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49B4" w14:textId="1DC0DD1D" w:rsidR="00F62348" w:rsidRPr="007C53A1" w:rsidRDefault="007C53A1" w:rsidP="007C53A1">
      <w:pPr>
        <w:spacing w:after="20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C53A1">
        <w:rPr>
          <w:rFonts w:ascii="Times New Roman" w:eastAsia="Calibri" w:hAnsi="Times New Roman" w:cs="Times New Roman"/>
          <w:bCs/>
          <w:sz w:val="24"/>
          <w:szCs w:val="24"/>
        </w:rPr>
        <w:t>Проект</w:t>
      </w:r>
    </w:p>
    <w:p w14:paraId="00FCABF2" w14:textId="77777777" w:rsidR="005D3CE2" w:rsidRPr="005D3CE2" w:rsidRDefault="005D3CE2" w:rsidP="005D3CE2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D3CE2">
        <w:rPr>
          <w:rFonts w:ascii="Calibri" w:eastAsia="Calibri" w:hAnsi="Calibri" w:cs="Times New Roman"/>
          <w:b/>
          <w:noProof/>
          <w:lang w:eastAsia="zh-CN"/>
        </w:rPr>
        <w:drawing>
          <wp:inline distT="0" distB="0" distL="0" distR="0" wp14:anchorId="221F2B52" wp14:editId="119D4EEC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0C0C" w14:textId="2FEE1E29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>ОКРУГА</w:t>
      </w:r>
    </w:p>
    <w:p w14:paraId="24A41DDA" w14:textId="77777777" w:rsidR="005D3CE2" w:rsidRDefault="005D3CE2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D3CE2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144ABDF9" w14:textId="77777777" w:rsidR="00F62348" w:rsidRPr="005D3CE2" w:rsidRDefault="00F62348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8803BA8" w14:textId="1EA74CE1" w:rsidR="005D3CE2" w:rsidRPr="005D3CE2" w:rsidRDefault="00205A1F" w:rsidP="005D3CE2">
      <w:pPr>
        <w:spacing w:after="200" w:line="27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424">
        <w:rPr>
          <w:rFonts w:ascii="Times New Roman" w:eastAsia="Calibri" w:hAnsi="Times New Roman" w:cs="Times New Roman"/>
          <w:sz w:val="28"/>
          <w:szCs w:val="28"/>
        </w:rPr>
        <w:t xml:space="preserve">25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074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>202</w:t>
      </w:r>
      <w:r w:rsidR="000745B2">
        <w:rPr>
          <w:rFonts w:ascii="Times New Roman" w:eastAsia="Calibri" w:hAnsi="Times New Roman" w:cs="Times New Roman"/>
          <w:sz w:val="28"/>
          <w:szCs w:val="28"/>
        </w:rPr>
        <w:t>5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</w:t>
      </w:r>
      <w:r w:rsidR="00F6234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5442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 xml:space="preserve">№ </w:t>
      </w:r>
    </w:p>
    <w:p w14:paraId="7A7D6C93" w14:textId="77777777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г. Могоча</w:t>
      </w:r>
    </w:p>
    <w:p w14:paraId="512E8F4C" w14:textId="77777777" w:rsidR="00754424" w:rsidRDefault="00754424" w:rsidP="00FE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195460"/>
    </w:p>
    <w:p w14:paraId="40756B6D" w14:textId="2A8C3526" w:rsidR="00FE78FE" w:rsidRDefault="005D3CE2" w:rsidP="00FE7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93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дополнений</w:t>
      </w:r>
      <w:r w:rsidRPr="005D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54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</w:t>
      </w:r>
      <w:r w:rsidR="00205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54355B">
        <w:rPr>
          <w:rFonts w:ascii="Times New Roman" w:hAnsi="Times New Roman" w:cs="Times New Roman"/>
          <w:b/>
          <w:sz w:val="28"/>
          <w:szCs w:val="28"/>
        </w:rPr>
        <w:t>,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утвержденно</w:t>
      </w:r>
      <w:r w:rsidR="0054355B">
        <w:rPr>
          <w:rFonts w:ascii="Times New Roman" w:hAnsi="Times New Roman" w:cs="Times New Roman"/>
          <w:b/>
          <w:sz w:val="28"/>
          <w:szCs w:val="28"/>
        </w:rPr>
        <w:t>го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решением Совета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Pr="005D3CE2">
        <w:rPr>
          <w:rFonts w:ascii="Times New Roman" w:hAnsi="Times New Roman" w:cs="Times New Roman"/>
          <w:b/>
          <w:sz w:val="28"/>
          <w:szCs w:val="28"/>
        </w:rPr>
        <w:t>27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мая 2025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05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/>
          <w:sz w:val="28"/>
          <w:szCs w:val="28"/>
        </w:rPr>
        <w:t>180</w:t>
      </w:r>
      <w:r w:rsidR="00FE78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A171AD" w14:textId="03840BF4" w:rsidR="005D3CE2" w:rsidRPr="005D3CE2" w:rsidRDefault="005D3CE2" w:rsidP="005D3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bookmarkEnd w:id="0"/>
    <w:p w14:paraId="023C3998" w14:textId="77777777" w:rsidR="00754424" w:rsidRDefault="00754424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41077" w14:textId="69C68751" w:rsidR="005D3CE2" w:rsidRPr="005D3CE2" w:rsidRDefault="005D3CE2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3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дополнительных мер социальной поддержки участникам специальной военной операции, во исполнение ст.1 Закона Забайкальского края от 08.07.2024 № 2370-ЗЗК «О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"Об оплате труда работников государственных учреждений Забайкальского края», руководствуясь распоряжением Министерства образования Забайкальского края от 28.11.2025 года № 22-р, </w:t>
      </w:r>
      <w:r w:rsidRPr="005D3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</w:t>
      </w:r>
      <w:hyperlink r:id="rId8" w:history="1">
        <w:r w:rsidRPr="005D3CE2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54355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, Совет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754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424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5D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042263E" w14:textId="77777777" w:rsidR="00754424" w:rsidRDefault="00754424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7E47BC" w14:textId="0EAEE26B" w:rsidR="0020674B" w:rsidRDefault="005D3CE2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1. В</w:t>
      </w: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="006B7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205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6B7DA1">
        <w:rPr>
          <w:rFonts w:ascii="Times New Roman" w:hAnsi="Times New Roman" w:cs="Times New Roman"/>
          <w:bCs/>
          <w:sz w:val="28"/>
          <w:szCs w:val="28"/>
        </w:rPr>
        <w:t>,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округа от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2</w:t>
      </w:r>
      <w:r w:rsidR="000745B2">
        <w:rPr>
          <w:rFonts w:ascii="Times New Roman" w:hAnsi="Times New Roman" w:cs="Times New Roman"/>
          <w:bCs/>
          <w:sz w:val="28"/>
          <w:szCs w:val="28"/>
        </w:rPr>
        <w:t>7.05.2025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A5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745B2">
        <w:rPr>
          <w:rFonts w:ascii="Times New Roman" w:hAnsi="Times New Roman" w:cs="Times New Roman"/>
          <w:bCs/>
          <w:sz w:val="28"/>
          <w:szCs w:val="28"/>
        </w:rPr>
        <w:t>180</w:t>
      </w:r>
      <w:r w:rsidR="00205A1F">
        <w:rPr>
          <w:rFonts w:ascii="Times New Roman" w:hAnsi="Times New Roman" w:cs="Times New Roman"/>
          <w:bCs/>
          <w:sz w:val="28"/>
          <w:szCs w:val="28"/>
        </w:rPr>
        <w:t xml:space="preserve"> (в ред. решений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округа от 30.09.2025 г.</w:t>
      </w:r>
      <w:r w:rsidR="000745B2" w:rsidRPr="0007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Cs/>
          <w:sz w:val="28"/>
          <w:szCs w:val="28"/>
        </w:rPr>
        <w:t>№ 197</w:t>
      </w:r>
      <w:r w:rsidR="00205A1F">
        <w:rPr>
          <w:rFonts w:ascii="Times New Roman" w:hAnsi="Times New Roman" w:cs="Times New Roman"/>
          <w:bCs/>
          <w:sz w:val="28"/>
          <w:szCs w:val="28"/>
        </w:rPr>
        <w:t>, 19.11.2025 г. № 200</w:t>
      </w:r>
      <w:r w:rsidR="000745B2">
        <w:rPr>
          <w:rFonts w:ascii="Times New Roman" w:hAnsi="Times New Roman" w:cs="Times New Roman"/>
          <w:bCs/>
          <w:sz w:val="28"/>
          <w:szCs w:val="28"/>
        </w:rPr>
        <w:t>)</w:t>
      </w: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дополнения:</w:t>
      </w:r>
    </w:p>
    <w:p w14:paraId="19C2E7CF" w14:textId="57F9368F" w:rsidR="002A1D88" w:rsidRPr="002A1D88" w:rsidRDefault="008E4813" w:rsidP="002A1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 –</w:t>
      </w:r>
      <w:r w:rsidR="00205A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05A6" w:rsidRPr="00E805A6">
        <w:rPr>
          <w:rFonts w:ascii="Times New Roman" w:eastAsia="Calibri" w:hAnsi="Times New Roman" w:cs="Times New Roman"/>
          <w:sz w:val="28"/>
          <w:szCs w:val="28"/>
        </w:rPr>
        <w:t>в раздел</w:t>
      </w:r>
      <w:r w:rsidR="00E805A6">
        <w:rPr>
          <w:rFonts w:ascii="Times New Roman" w:eastAsia="Calibri" w:hAnsi="Times New Roman" w:cs="Times New Roman"/>
          <w:sz w:val="28"/>
          <w:szCs w:val="28"/>
        </w:rPr>
        <w:t xml:space="preserve"> 2 «Порядок, </w:t>
      </w:r>
      <w:r w:rsidR="00E805A6" w:rsidRPr="00E805A6">
        <w:rPr>
          <w:rFonts w:ascii="Times New Roman" w:eastAsia="Calibri" w:hAnsi="Times New Roman" w:cs="Times New Roman"/>
          <w:sz w:val="28"/>
          <w:szCs w:val="28"/>
        </w:rPr>
        <w:t>условия</w:t>
      </w:r>
      <w:r w:rsidR="00E805A6">
        <w:rPr>
          <w:rFonts w:ascii="Times New Roman" w:eastAsia="Calibri" w:hAnsi="Times New Roman" w:cs="Times New Roman"/>
          <w:sz w:val="28"/>
          <w:szCs w:val="28"/>
        </w:rPr>
        <w:t xml:space="preserve"> и сроки оплаты труда» </w:t>
      </w:r>
      <w:r w:rsidR="00E805A6" w:rsidRPr="00E805A6">
        <w:rPr>
          <w:rFonts w:ascii="Times New Roman" w:eastAsia="Calibri" w:hAnsi="Times New Roman" w:cs="Times New Roman"/>
          <w:sz w:val="28"/>
          <w:szCs w:val="28"/>
        </w:rPr>
        <w:t>пункт</w:t>
      </w:r>
      <w:r w:rsidR="00E805A6">
        <w:rPr>
          <w:rFonts w:ascii="Times New Roman" w:eastAsia="Calibri" w:hAnsi="Times New Roman" w:cs="Times New Roman"/>
          <w:sz w:val="28"/>
          <w:szCs w:val="28"/>
        </w:rPr>
        <w:t xml:space="preserve"> 2.3 «Стимулирующие выплаты» дополнить</w:t>
      </w:r>
      <w:r w:rsidR="00E805A6" w:rsidRPr="00E805A6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2A1D88">
        <w:rPr>
          <w:rFonts w:ascii="Times New Roman" w:eastAsia="Calibri" w:hAnsi="Times New Roman" w:cs="Times New Roman"/>
          <w:sz w:val="28"/>
          <w:szCs w:val="28"/>
        </w:rPr>
        <w:t>ом «2.3.17</w:t>
      </w:r>
      <w:r w:rsidR="002A1D88" w:rsidRPr="002A1D88">
        <w:rPr>
          <w:rFonts w:ascii="Times New Roman" w:eastAsia="Calibri" w:hAnsi="Times New Roman" w:cs="Times New Roman"/>
          <w:sz w:val="28"/>
          <w:szCs w:val="28"/>
        </w:rPr>
        <w:t>. Выплата педагогическим работникам – участникам специальной военной операции (без учета внешнего совместительства, внутреннего совместительства).</w:t>
      </w:r>
    </w:p>
    <w:p w14:paraId="6543A120" w14:textId="6630EDDF" w:rsidR="002A1D88" w:rsidRPr="002A1D88" w:rsidRDefault="002A1D88" w:rsidP="002A1D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D88">
        <w:rPr>
          <w:rFonts w:ascii="Times New Roman" w:eastAsia="Calibri" w:hAnsi="Times New Roman" w:cs="Times New Roman"/>
          <w:sz w:val="28"/>
          <w:szCs w:val="28"/>
        </w:rPr>
        <w:t>Ежемесячная доплата устанавливается в размере 3,83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2A1D88">
        <w:rPr>
          <w:rFonts w:ascii="Times New Roman" w:eastAsia="Calibri" w:hAnsi="Times New Roman" w:cs="Times New Roman"/>
          <w:sz w:val="28"/>
          <w:szCs w:val="28"/>
        </w:rPr>
        <w:t xml:space="preserve"> должностного оклада, рассчитанного пропорционально отработанному времени. Надбавка носит стимулирующий характер, не образует новый оклад. Педагогическим работникам, занимающим менее одной ставки, выплата производится пропорционально. </w:t>
      </w:r>
    </w:p>
    <w:p w14:paraId="5C8EF7A4" w14:textId="5B0EACAF" w:rsidR="008E4813" w:rsidRPr="00414B67" w:rsidRDefault="002A1D88" w:rsidP="002A1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B6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(пункт внесен решением Совета Могочинского муниципального округа от </w:t>
      </w:r>
      <w:r w:rsidR="00414B67">
        <w:rPr>
          <w:rFonts w:ascii="Times New Roman" w:eastAsia="Calibri" w:hAnsi="Times New Roman" w:cs="Times New Roman"/>
          <w:sz w:val="28"/>
          <w:szCs w:val="28"/>
        </w:rPr>
        <w:t>25.</w:t>
      </w:r>
      <w:r w:rsidRPr="00414B67">
        <w:rPr>
          <w:rFonts w:ascii="Times New Roman" w:eastAsia="Calibri" w:hAnsi="Times New Roman" w:cs="Times New Roman"/>
          <w:sz w:val="28"/>
          <w:szCs w:val="28"/>
        </w:rPr>
        <w:t>12.2025 № ____)».</w:t>
      </w:r>
    </w:p>
    <w:p w14:paraId="1266A31F" w14:textId="77777777" w:rsidR="00F62348" w:rsidRPr="007C53A1" w:rsidRDefault="00F62348" w:rsidP="008E4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3DDB8D8" w14:textId="2060B7E4" w:rsidR="00414B67" w:rsidRDefault="0046582A" w:rsidP="00414B67">
      <w:pPr>
        <w:autoSpaceDE w:val="0"/>
        <w:autoSpaceDN w:val="0"/>
        <w:adjustRightInd w:val="0"/>
        <w:spacing w:after="120" w:line="240" w:lineRule="auto"/>
        <w:ind w:right="-22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98B">
        <w:rPr>
          <w:rFonts w:ascii="Times New Roman" w:eastAsia="Calibri" w:hAnsi="Times New Roman" w:cs="Times New Roman"/>
          <w:sz w:val="28"/>
          <w:szCs w:val="28"/>
        </w:rPr>
        <w:tab/>
      </w: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813">
        <w:rPr>
          <w:rFonts w:ascii="Times New Roman" w:eastAsia="Calibri" w:hAnsi="Times New Roman" w:cs="Times New Roman"/>
          <w:sz w:val="28"/>
          <w:szCs w:val="28"/>
        </w:rPr>
        <w:t>2</w:t>
      </w:r>
      <w:r w:rsidR="00D82A76">
        <w:rPr>
          <w:rFonts w:ascii="Times New Roman" w:eastAsia="Calibri" w:hAnsi="Times New Roman" w:cs="Times New Roman"/>
          <w:sz w:val="28"/>
          <w:szCs w:val="28"/>
        </w:rPr>
        <w:t>.</w:t>
      </w:r>
      <w:r w:rsidR="00414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Настоящее решение подлежит опубликованию в газете «Могочинский рабочий», а также обнародованию на специально оборудованном стенде, расположенном по адресу: Забайкальский край,</w:t>
      </w:r>
      <w:r w:rsidR="00414B67" w:rsidRPr="00EE7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B67">
        <w:rPr>
          <w:rFonts w:ascii="Times New Roman" w:hAnsi="Times New Roman" w:cs="Times New Roman"/>
          <w:sz w:val="28"/>
          <w:szCs w:val="28"/>
        </w:rPr>
        <w:t>г.Могоча</w:t>
      </w:r>
      <w:proofErr w:type="spellEnd"/>
      <w:r w:rsidR="00414B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B67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414B67">
        <w:rPr>
          <w:rFonts w:ascii="Times New Roman" w:hAnsi="Times New Roman" w:cs="Times New Roman"/>
          <w:sz w:val="28"/>
          <w:szCs w:val="28"/>
        </w:rPr>
        <w:t xml:space="preserve">, 13. 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Дополнительно настоящее решение официально обнародовать на сайте Могочинского муниципального округа, в информационно-телекоммуникационной сети «Интернет» размещённому по адресу: «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.75.</w:t>
      </w:r>
      <w:proofErr w:type="spellStart"/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414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28A94E22" w14:textId="5C091481" w:rsidR="0097321C" w:rsidRPr="00041523" w:rsidRDefault="0097321C" w:rsidP="009379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227425A" w14:textId="53722AEE" w:rsidR="0097321C" w:rsidRDefault="0065600D" w:rsidP="009732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E4813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97321C" w:rsidRPr="005D3CE2">
        <w:rPr>
          <w:rFonts w:ascii="Times New Roman" w:eastAsia="Calibri" w:hAnsi="Times New Roman" w:cs="Times New Roman"/>
          <w:sz w:val="28"/>
          <w:szCs w:val="28"/>
        </w:rPr>
        <w:t>. Настоящее решение вступает</w:t>
      </w:r>
      <w:r w:rsidR="008E4813">
        <w:rPr>
          <w:rFonts w:ascii="Times New Roman" w:eastAsia="Calibri" w:hAnsi="Times New Roman" w:cs="Times New Roman"/>
          <w:sz w:val="28"/>
          <w:szCs w:val="28"/>
        </w:rPr>
        <w:t xml:space="preserve"> в силу после его подписания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</w:t>
      </w:r>
      <w:r w:rsidR="002A1D88">
        <w:rPr>
          <w:rFonts w:ascii="Times New Roman" w:eastAsia="Calibri" w:hAnsi="Times New Roman" w:cs="Times New Roman"/>
          <w:sz w:val="28"/>
          <w:szCs w:val="28"/>
        </w:rPr>
        <w:t>,</w:t>
      </w:r>
      <w:r w:rsidR="006B7D0A">
        <w:rPr>
          <w:rFonts w:ascii="Times New Roman" w:eastAsia="Calibri" w:hAnsi="Times New Roman" w:cs="Times New Roman"/>
          <w:sz w:val="28"/>
          <w:szCs w:val="28"/>
        </w:rPr>
        <w:t xml:space="preserve"> возникшие с 01 </w:t>
      </w:r>
      <w:r w:rsidR="002A1D88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8E4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D0A">
        <w:rPr>
          <w:rFonts w:ascii="Times New Roman" w:eastAsia="Calibri" w:hAnsi="Times New Roman" w:cs="Times New Roman"/>
          <w:sz w:val="28"/>
          <w:szCs w:val="28"/>
        </w:rPr>
        <w:t>202</w:t>
      </w:r>
      <w:r w:rsidR="008E4813">
        <w:rPr>
          <w:rFonts w:ascii="Times New Roman" w:eastAsia="Calibri" w:hAnsi="Times New Roman" w:cs="Times New Roman"/>
          <w:sz w:val="28"/>
          <w:szCs w:val="28"/>
        </w:rPr>
        <w:t>5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029778BB" w14:textId="07FF493F" w:rsidR="007C53A1" w:rsidRDefault="007C53A1" w:rsidP="009732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A9B469" w14:textId="77777777" w:rsidR="007C53A1" w:rsidRPr="005D3CE2" w:rsidRDefault="007C53A1" w:rsidP="009732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291B90" w14:textId="77777777" w:rsidR="0097321C" w:rsidRDefault="0097321C" w:rsidP="009732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34A13C" w14:textId="77777777" w:rsidR="00F62348" w:rsidRDefault="00F62348" w:rsidP="009732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644"/>
        <w:gridCol w:w="4815"/>
      </w:tblGrid>
      <w:tr w:rsidR="007C53A1" w:rsidRPr="007C53A1" w14:paraId="7A49D368" w14:textId="77777777" w:rsidTr="00C849FD">
        <w:trPr>
          <w:jc w:val="center"/>
        </w:trPr>
        <w:tc>
          <w:tcPr>
            <w:tcW w:w="2455" w:type="pct"/>
          </w:tcPr>
          <w:p w14:paraId="4AFB1B67" w14:textId="77777777" w:rsidR="007C53A1" w:rsidRPr="007C53A1" w:rsidRDefault="007C53A1" w:rsidP="007C53A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1E570EF8" w14:textId="77777777" w:rsidR="007C53A1" w:rsidRPr="007C53A1" w:rsidRDefault="007C53A1" w:rsidP="007C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0CE5FDB0" w14:textId="77777777" w:rsidR="007C53A1" w:rsidRPr="007C53A1" w:rsidRDefault="007C53A1" w:rsidP="007C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20840" w14:textId="77777777" w:rsidR="007C53A1" w:rsidRPr="007C53A1" w:rsidRDefault="007C53A1" w:rsidP="007C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____________ А.М. Уфимцев                </w:t>
            </w:r>
          </w:p>
        </w:tc>
        <w:tc>
          <w:tcPr>
            <w:tcW w:w="2545" w:type="pct"/>
            <w:hideMark/>
          </w:tcPr>
          <w:p w14:paraId="76436BBE" w14:textId="2F971672" w:rsidR="007C53A1" w:rsidRPr="007C53A1" w:rsidRDefault="007C53A1" w:rsidP="007C53A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right="-58" w:hanging="8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Могочинского муниципального                   округа                 </w:t>
            </w:r>
          </w:p>
          <w:p w14:paraId="138958D4" w14:textId="77777777" w:rsidR="007C53A1" w:rsidRPr="007C53A1" w:rsidRDefault="007C53A1" w:rsidP="007C53A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14:paraId="172179C9" w14:textId="4B8F0944" w:rsidR="007C53A1" w:rsidRPr="007C53A1" w:rsidRDefault="007C53A1" w:rsidP="007C53A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_____________ А.А. </w:t>
            </w:r>
            <w:proofErr w:type="spellStart"/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Сорокотягин</w:t>
            </w:r>
            <w:proofErr w:type="spellEnd"/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79063237" w14:textId="3C651830" w:rsidR="0046582A" w:rsidRPr="0046582A" w:rsidRDefault="0046582A" w:rsidP="0093798B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6582A" w:rsidRPr="0046582A" w:rsidSect="00F62348">
      <w:pgSz w:w="11906" w:h="16838"/>
      <w:pgMar w:top="567" w:right="991" w:bottom="56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16FB" w14:textId="77777777" w:rsidR="0032395B" w:rsidRDefault="0032395B">
      <w:pPr>
        <w:spacing w:after="0" w:line="240" w:lineRule="auto"/>
      </w:pPr>
      <w:r>
        <w:separator/>
      </w:r>
    </w:p>
  </w:endnote>
  <w:endnote w:type="continuationSeparator" w:id="0">
    <w:p w14:paraId="6427C4F4" w14:textId="77777777" w:rsidR="0032395B" w:rsidRDefault="0032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A35A" w14:textId="77777777" w:rsidR="0032395B" w:rsidRDefault="0032395B">
      <w:pPr>
        <w:spacing w:after="0" w:line="240" w:lineRule="auto"/>
      </w:pPr>
      <w:r>
        <w:separator/>
      </w:r>
    </w:p>
  </w:footnote>
  <w:footnote w:type="continuationSeparator" w:id="0">
    <w:p w14:paraId="79B48700" w14:textId="77777777" w:rsidR="0032395B" w:rsidRDefault="0032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16D"/>
    <w:multiLevelType w:val="multilevel"/>
    <w:tmpl w:val="DA6865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311635"/>
    <w:multiLevelType w:val="multilevel"/>
    <w:tmpl w:val="65BE94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759368AB"/>
    <w:multiLevelType w:val="multilevel"/>
    <w:tmpl w:val="8A7AE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AD20BF0"/>
    <w:multiLevelType w:val="multilevel"/>
    <w:tmpl w:val="562E9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05D"/>
    <w:rsid w:val="00041523"/>
    <w:rsid w:val="000745B2"/>
    <w:rsid w:val="000E3EAC"/>
    <w:rsid w:val="00162711"/>
    <w:rsid w:val="0019167A"/>
    <w:rsid w:val="001A3DBB"/>
    <w:rsid w:val="001D2E83"/>
    <w:rsid w:val="00205A1F"/>
    <w:rsid w:val="0020674B"/>
    <w:rsid w:val="002419F4"/>
    <w:rsid w:val="002576BB"/>
    <w:rsid w:val="00260FB2"/>
    <w:rsid w:val="002A1D88"/>
    <w:rsid w:val="002C405D"/>
    <w:rsid w:val="002D1C58"/>
    <w:rsid w:val="0032395B"/>
    <w:rsid w:val="003247D0"/>
    <w:rsid w:val="00341EDB"/>
    <w:rsid w:val="00350489"/>
    <w:rsid w:val="00387A29"/>
    <w:rsid w:val="003A7E5F"/>
    <w:rsid w:val="003F7B23"/>
    <w:rsid w:val="00414B67"/>
    <w:rsid w:val="0042695E"/>
    <w:rsid w:val="00452C60"/>
    <w:rsid w:val="0046582A"/>
    <w:rsid w:val="00477D3B"/>
    <w:rsid w:val="004E48B9"/>
    <w:rsid w:val="0054124A"/>
    <w:rsid w:val="0054355B"/>
    <w:rsid w:val="005B569F"/>
    <w:rsid w:val="005D1A69"/>
    <w:rsid w:val="005D3CE2"/>
    <w:rsid w:val="00612D81"/>
    <w:rsid w:val="00636883"/>
    <w:rsid w:val="0065600D"/>
    <w:rsid w:val="00692055"/>
    <w:rsid w:val="006A319A"/>
    <w:rsid w:val="006B7D0A"/>
    <w:rsid w:val="006B7DA1"/>
    <w:rsid w:val="006E6291"/>
    <w:rsid w:val="0073057A"/>
    <w:rsid w:val="00754424"/>
    <w:rsid w:val="007C53A1"/>
    <w:rsid w:val="008011A3"/>
    <w:rsid w:val="00822B0B"/>
    <w:rsid w:val="0086744E"/>
    <w:rsid w:val="008E4813"/>
    <w:rsid w:val="008F0409"/>
    <w:rsid w:val="00926E3F"/>
    <w:rsid w:val="0093798B"/>
    <w:rsid w:val="0097321C"/>
    <w:rsid w:val="00991EF7"/>
    <w:rsid w:val="009A5A59"/>
    <w:rsid w:val="00A220ED"/>
    <w:rsid w:val="00A62D7E"/>
    <w:rsid w:val="00A75E37"/>
    <w:rsid w:val="00AB6658"/>
    <w:rsid w:val="00AC3BDF"/>
    <w:rsid w:val="00B61DCB"/>
    <w:rsid w:val="00B9356D"/>
    <w:rsid w:val="00BB6E2F"/>
    <w:rsid w:val="00C50F94"/>
    <w:rsid w:val="00C55CD5"/>
    <w:rsid w:val="00D27D84"/>
    <w:rsid w:val="00D5264A"/>
    <w:rsid w:val="00D82A76"/>
    <w:rsid w:val="00DA1020"/>
    <w:rsid w:val="00E65623"/>
    <w:rsid w:val="00E805A6"/>
    <w:rsid w:val="00ED36BC"/>
    <w:rsid w:val="00EE3B45"/>
    <w:rsid w:val="00EE4142"/>
    <w:rsid w:val="00EF0898"/>
    <w:rsid w:val="00F62348"/>
    <w:rsid w:val="00FD12EF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795A"/>
  <w15:docId w15:val="{CCBCFEFA-70D3-48DE-976E-3A51228A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3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mrcssattr">
    <w:name w:val="consplusnormal_mr_css_attr"/>
    <w:basedOn w:val="a"/>
    <w:rsid w:val="0020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65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7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3B"/>
  </w:style>
  <w:style w:type="paragraph" w:customStyle="1" w:styleId="Title">
    <w:name w:val="Title!Название НПА"/>
    <w:basedOn w:val="a"/>
    <w:rsid w:val="006B7DA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973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7D0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E48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4D94202DD7660793F36F34AF7C650573D4488ACA37CC602DB185C8D756182CD899864F08E5E6530485D9B1BADE1AA22A87i9m2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Уфимцев</cp:lastModifiedBy>
  <cp:revision>13</cp:revision>
  <cp:lastPrinted>2025-12-05T05:21:00Z</cp:lastPrinted>
  <dcterms:created xsi:type="dcterms:W3CDTF">2025-12-01T04:53:00Z</dcterms:created>
  <dcterms:modified xsi:type="dcterms:W3CDTF">2025-12-05T05:22:00Z</dcterms:modified>
</cp:coreProperties>
</file>