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71A48" w14:textId="77777777" w:rsidR="003D6CCD" w:rsidRDefault="003D6CCD">
      <w:pPr>
        <w:jc w:val="center"/>
        <w:rPr>
          <w:bCs/>
          <w:sz w:val="28"/>
          <w:szCs w:val="28"/>
        </w:rPr>
      </w:pPr>
    </w:p>
    <w:p w14:paraId="240FA961" w14:textId="77777777" w:rsidR="00014B17" w:rsidRPr="00333374" w:rsidRDefault="009B7F51">
      <w:pPr>
        <w:jc w:val="center"/>
        <w:rPr>
          <w:bCs/>
          <w:sz w:val="28"/>
          <w:szCs w:val="28"/>
        </w:rPr>
      </w:pPr>
      <w:r w:rsidRPr="00333374">
        <w:rPr>
          <w:bCs/>
          <w:sz w:val="28"/>
          <w:szCs w:val="28"/>
        </w:rPr>
        <w:t>Администрация Могочинского муниципального округа</w:t>
      </w:r>
    </w:p>
    <w:p w14:paraId="07E1AF48" w14:textId="77777777" w:rsidR="00014B17" w:rsidRDefault="00014B17">
      <w:pPr>
        <w:jc w:val="center"/>
        <w:rPr>
          <w:sz w:val="28"/>
          <w:szCs w:val="28"/>
        </w:rPr>
      </w:pPr>
    </w:p>
    <w:p w14:paraId="7528080E" w14:textId="77777777" w:rsidR="003D6CCD" w:rsidRDefault="003D6CCD">
      <w:pPr>
        <w:jc w:val="center"/>
        <w:rPr>
          <w:sz w:val="28"/>
          <w:szCs w:val="28"/>
        </w:rPr>
      </w:pPr>
    </w:p>
    <w:p w14:paraId="4CB27EC4" w14:textId="1BCA015E" w:rsidR="00014B17" w:rsidRDefault="009B7F51" w:rsidP="003D6CC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76B61106" w14:textId="14206467" w:rsidR="00014B17" w:rsidRDefault="00F339F8" w:rsidP="00334F7B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34F7B">
        <w:rPr>
          <w:sz w:val="28"/>
          <w:szCs w:val="28"/>
        </w:rPr>
        <w:t xml:space="preserve">  </w:t>
      </w:r>
      <w:r w:rsidR="009B7F51">
        <w:rPr>
          <w:sz w:val="28"/>
          <w:szCs w:val="28"/>
        </w:rPr>
        <w:t xml:space="preserve">декабря 2025 года                       </w:t>
      </w:r>
      <w:r w:rsidR="009B7F51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 xml:space="preserve">    </w:t>
      </w:r>
      <w:r w:rsidR="00B21004">
        <w:rPr>
          <w:sz w:val="28"/>
          <w:szCs w:val="28"/>
        </w:rPr>
        <w:t xml:space="preserve">  </w:t>
      </w:r>
      <w:bookmarkStart w:id="0" w:name="_GoBack"/>
      <w:bookmarkEnd w:id="0"/>
      <w:r w:rsidR="009B7F51">
        <w:rPr>
          <w:sz w:val="28"/>
          <w:szCs w:val="28"/>
        </w:rPr>
        <w:t xml:space="preserve">№ </w:t>
      </w:r>
      <w:r>
        <w:rPr>
          <w:sz w:val="28"/>
          <w:szCs w:val="28"/>
        </w:rPr>
        <w:t>1604</w:t>
      </w:r>
    </w:p>
    <w:p w14:paraId="41B7FBA1" w14:textId="77777777" w:rsidR="00014B17" w:rsidRDefault="009B7F5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4A3D316B" w14:textId="77777777" w:rsidR="00014B17" w:rsidRDefault="00014B17">
      <w:pPr>
        <w:jc w:val="both"/>
        <w:rPr>
          <w:b/>
          <w:sz w:val="28"/>
          <w:szCs w:val="28"/>
        </w:rPr>
      </w:pPr>
    </w:p>
    <w:p w14:paraId="289DBF39" w14:textId="77777777" w:rsidR="00014B17" w:rsidRDefault="00014B17">
      <w:pPr>
        <w:rPr>
          <w:sz w:val="28"/>
          <w:szCs w:val="28"/>
        </w:rPr>
      </w:pPr>
    </w:p>
    <w:p w14:paraId="583EB420" w14:textId="6768DB85" w:rsidR="00014B17" w:rsidRDefault="009B7F51" w:rsidP="003D6CCD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вопросу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предоставлении разрешения на отклонение от предельных</w:t>
      </w:r>
      <w:r w:rsidR="00E429F9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параметров разрешенного строительства, реконструкции объектов капитального</w:t>
      </w:r>
      <w:r w:rsidR="00D91616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строительства</w:t>
      </w:r>
      <w:r w:rsidR="00E429F9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</w:p>
    <w:p w14:paraId="789121BD" w14:textId="77777777" w:rsidR="00014B17" w:rsidRDefault="00014B17">
      <w:pPr>
        <w:rPr>
          <w:b/>
          <w:sz w:val="28"/>
          <w:szCs w:val="28"/>
        </w:rPr>
      </w:pPr>
    </w:p>
    <w:p w14:paraId="2FA3256D" w14:textId="77777777" w:rsidR="003D6CCD" w:rsidRDefault="003D6CCD">
      <w:pPr>
        <w:rPr>
          <w:b/>
          <w:sz w:val="28"/>
          <w:szCs w:val="28"/>
        </w:rPr>
      </w:pPr>
    </w:p>
    <w:p w14:paraId="3C0C310F" w14:textId="17504120" w:rsidR="00014B17" w:rsidRDefault="00E429F9" w:rsidP="003D6CCD">
      <w:pPr>
        <w:ind w:firstLine="709"/>
        <w:jc w:val="both"/>
        <w:rPr>
          <w:sz w:val="28"/>
          <w:szCs w:val="28"/>
        </w:rPr>
      </w:pPr>
      <w:proofErr w:type="gramStart"/>
      <w:r w:rsidRPr="00E429F9">
        <w:rPr>
          <w:sz w:val="28"/>
          <w:szCs w:val="28"/>
        </w:rPr>
        <w:t xml:space="preserve">В соответствии со статьей 40 Градостроительного кодекса Российской Федерации, ст. 28 Федерального закона </w:t>
      </w:r>
      <w:r w:rsidR="00D91616" w:rsidRPr="00E429F9">
        <w:rPr>
          <w:sz w:val="28"/>
          <w:szCs w:val="28"/>
        </w:rPr>
        <w:t>от 06.10.2003 г. №131</w:t>
      </w:r>
      <w:r w:rsidR="00D91616">
        <w:rPr>
          <w:sz w:val="28"/>
          <w:szCs w:val="28"/>
        </w:rPr>
        <w:t>-</w:t>
      </w:r>
      <w:r w:rsidR="00D91616" w:rsidRPr="00E429F9">
        <w:rPr>
          <w:sz w:val="28"/>
          <w:szCs w:val="28"/>
        </w:rPr>
        <w:t xml:space="preserve"> ФЗ </w:t>
      </w:r>
      <w:r w:rsidRPr="00E429F9">
        <w:rPr>
          <w:sz w:val="28"/>
          <w:szCs w:val="28"/>
        </w:rPr>
        <w:t>«Об общих принципах организации местного самоуправления в Российской Федерации», 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решением Совета Могочинского муниципального округа от 26.11.2024г. № 143, руководствуясь Уставом Могочинского муниципального округа</w:t>
      </w:r>
      <w:proofErr w:type="gramEnd"/>
      <w:r w:rsidRPr="00E429F9">
        <w:rPr>
          <w:sz w:val="28"/>
          <w:szCs w:val="28"/>
        </w:rPr>
        <w:t>, администрация Могочинского муниципального округа постановляет:</w:t>
      </w:r>
    </w:p>
    <w:p w14:paraId="060B121F" w14:textId="77777777" w:rsidR="00E429F9" w:rsidRDefault="00E429F9" w:rsidP="003D6CCD">
      <w:pPr>
        <w:ind w:firstLine="709"/>
        <w:jc w:val="both"/>
        <w:rPr>
          <w:sz w:val="28"/>
          <w:szCs w:val="28"/>
        </w:rPr>
      </w:pPr>
    </w:p>
    <w:p w14:paraId="3AC2D428" w14:textId="730A466B" w:rsidR="00014B17" w:rsidRDefault="00E429F9" w:rsidP="003D6CCD">
      <w:pPr>
        <w:tabs>
          <w:tab w:val="left" w:pos="25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B7F51">
        <w:rPr>
          <w:color w:val="000000"/>
          <w:sz w:val="28"/>
          <w:szCs w:val="28"/>
        </w:rPr>
        <w:t xml:space="preserve">Назначить публичные </w:t>
      </w:r>
      <w:r w:rsidR="00DF34C5">
        <w:rPr>
          <w:color w:val="000000"/>
          <w:sz w:val="28"/>
          <w:szCs w:val="28"/>
        </w:rPr>
        <w:t xml:space="preserve">слушания </w:t>
      </w:r>
      <w:r w:rsidR="00DF34C5">
        <w:rPr>
          <w:sz w:val="28"/>
          <w:szCs w:val="28"/>
        </w:rPr>
        <w:t>по</w:t>
      </w:r>
      <w:r w:rsidR="009B7F51">
        <w:rPr>
          <w:sz w:val="28"/>
          <w:szCs w:val="28"/>
        </w:rPr>
        <w:t xml:space="preserve"> вопросу </w:t>
      </w:r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>предоставлени</w:t>
      </w:r>
      <w:r w:rsidR="003D6CCD">
        <w:rPr>
          <w:rFonts w:eastAsia="SimSun"/>
          <w:color w:val="2C2D2E"/>
          <w:sz w:val="28"/>
          <w:szCs w:val="28"/>
          <w:shd w:val="clear" w:color="auto" w:fill="FFFFFF"/>
        </w:rPr>
        <w:t>я</w:t>
      </w:r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 xml:space="preserve"> разрешения на отклонение от предельных допустимых </w:t>
      </w:r>
      <w:r w:rsidR="00FD3562">
        <w:rPr>
          <w:rFonts w:eastAsia="SimSun"/>
          <w:color w:val="2C2D2E"/>
          <w:sz w:val="28"/>
          <w:szCs w:val="28"/>
          <w:shd w:val="clear" w:color="auto" w:fill="FFFFFF"/>
        </w:rPr>
        <w:t>размеров, предусмотренных</w:t>
      </w:r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 xml:space="preserve"> Правилами землепользования и застройки городского поселения «</w:t>
      </w:r>
      <w:proofErr w:type="spellStart"/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>Ксеньевское</w:t>
      </w:r>
      <w:proofErr w:type="spellEnd"/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>»</w:t>
      </w:r>
      <w:r w:rsidR="003D6CCD">
        <w:rPr>
          <w:rFonts w:eastAsia="SimSun"/>
          <w:color w:val="2C2D2E"/>
          <w:sz w:val="28"/>
          <w:szCs w:val="28"/>
          <w:shd w:val="clear" w:color="auto" w:fill="FFFFFF"/>
        </w:rPr>
        <w:t>,</w:t>
      </w:r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 w:rsidR="00D91616">
        <w:rPr>
          <w:rFonts w:eastAsia="SimSun"/>
          <w:color w:val="2C2D2E"/>
          <w:sz w:val="28"/>
          <w:szCs w:val="28"/>
          <w:shd w:val="clear" w:color="auto" w:fill="FFFFFF"/>
        </w:rPr>
        <w:t>утвержденные решением Совета городского поселения «</w:t>
      </w:r>
      <w:proofErr w:type="spellStart"/>
      <w:r w:rsidR="00D91616">
        <w:rPr>
          <w:rFonts w:eastAsia="SimSun"/>
          <w:color w:val="2C2D2E"/>
          <w:sz w:val="28"/>
          <w:szCs w:val="28"/>
          <w:shd w:val="clear" w:color="auto" w:fill="FFFFFF"/>
        </w:rPr>
        <w:t>Ксеньевское</w:t>
      </w:r>
      <w:proofErr w:type="spellEnd"/>
      <w:r w:rsidR="00D91616">
        <w:rPr>
          <w:rFonts w:eastAsia="SimSun"/>
          <w:color w:val="2C2D2E"/>
          <w:sz w:val="28"/>
          <w:szCs w:val="28"/>
          <w:shd w:val="clear" w:color="auto" w:fill="FFFFFF"/>
        </w:rPr>
        <w:t>» от 23.12.2013 № 78</w:t>
      </w:r>
      <w:r w:rsidR="009B7F51">
        <w:rPr>
          <w:rFonts w:eastAsia="SimSun"/>
          <w:color w:val="2C2D2E"/>
          <w:sz w:val="28"/>
          <w:szCs w:val="28"/>
          <w:shd w:val="clear" w:color="auto" w:fill="FFFFFF"/>
        </w:rPr>
        <w:t>.</w:t>
      </w:r>
    </w:p>
    <w:p w14:paraId="6185E56F" w14:textId="09E7E3E3" w:rsidR="00014B17" w:rsidRDefault="009B7F51" w:rsidP="003D6CCD">
      <w:pPr>
        <w:tabs>
          <w:tab w:val="left" w:pos="2568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. Публичные слушания провести 14 января </w:t>
      </w:r>
      <w:r w:rsidR="00151F2A">
        <w:rPr>
          <w:sz w:val="28"/>
          <w:szCs w:val="28"/>
        </w:rPr>
        <w:t>2026 года</w:t>
      </w:r>
      <w:r>
        <w:rPr>
          <w:sz w:val="28"/>
          <w:szCs w:val="28"/>
        </w:rPr>
        <w:t xml:space="preserve"> в 15.00 часов в помещении администрации   </w:t>
      </w:r>
      <w:proofErr w:type="spellStart"/>
      <w:r>
        <w:rPr>
          <w:sz w:val="28"/>
          <w:szCs w:val="28"/>
        </w:rPr>
        <w:t>Ксеньевской</w:t>
      </w:r>
      <w:proofErr w:type="spellEnd"/>
      <w:r>
        <w:rPr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Ксеньевка</w:t>
      </w:r>
      <w:proofErr w:type="spellEnd"/>
      <w:r>
        <w:rPr>
          <w:sz w:val="28"/>
          <w:szCs w:val="28"/>
        </w:rPr>
        <w:t>, ул. Камерона, 8.</w:t>
      </w:r>
    </w:p>
    <w:p w14:paraId="68BFB9F9" w14:textId="0563CD3A" w:rsidR="00014B17" w:rsidRDefault="003D6CCD" w:rsidP="003D6CC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B7F51">
        <w:rPr>
          <w:color w:val="000000"/>
          <w:sz w:val="28"/>
          <w:szCs w:val="28"/>
        </w:rPr>
        <w:t xml:space="preserve">. Орган, ответственный за осуществление подготовительных мероприятий и организацию проведения публичных слушаний – </w:t>
      </w:r>
      <w:proofErr w:type="spellStart"/>
      <w:r w:rsidR="009B7F51">
        <w:rPr>
          <w:color w:val="000000"/>
          <w:sz w:val="28"/>
          <w:szCs w:val="28"/>
        </w:rPr>
        <w:t>Ксеньевская</w:t>
      </w:r>
      <w:proofErr w:type="spellEnd"/>
      <w:r w:rsidR="009B7F51">
        <w:rPr>
          <w:color w:val="000000"/>
          <w:sz w:val="28"/>
          <w:szCs w:val="28"/>
        </w:rPr>
        <w:t xml:space="preserve"> городская администрация</w:t>
      </w:r>
      <w:r w:rsidR="00151F2A">
        <w:rPr>
          <w:color w:val="000000"/>
          <w:sz w:val="28"/>
          <w:szCs w:val="28"/>
        </w:rPr>
        <w:t>.</w:t>
      </w:r>
    </w:p>
    <w:p w14:paraId="1E4E7FD1" w14:textId="01C147E8" w:rsidR="00014B17" w:rsidRDefault="00151F2A" w:rsidP="003D6CC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D6CCD">
        <w:rPr>
          <w:color w:val="000000"/>
          <w:sz w:val="28"/>
          <w:szCs w:val="28"/>
        </w:rPr>
        <w:t>Г</w:t>
      </w:r>
      <w:r w:rsidR="009B7F51">
        <w:rPr>
          <w:color w:val="000000"/>
          <w:sz w:val="28"/>
          <w:szCs w:val="28"/>
        </w:rPr>
        <w:t xml:space="preserve">раждане, проживающие на территории </w:t>
      </w:r>
      <w:proofErr w:type="spellStart"/>
      <w:r w:rsidR="00D91616">
        <w:rPr>
          <w:color w:val="000000"/>
          <w:sz w:val="28"/>
          <w:szCs w:val="28"/>
        </w:rPr>
        <w:t>пгт</w:t>
      </w:r>
      <w:proofErr w:type="spellEnd"/>
      <w:r w:rsidR="00D91616">
        <w:rPr>
          <w:color w:val="000000"/>
          <w:sz w:val="28"/>
          <w:szCs w:val="28"/>
        </w:rPr>
        <w:t xml:space="preserve">. </w:t>
      </w:r>
      <w:proofErr w:type="spellStart"/>
      <w:r w:rsidR="00D91616">
        <w:rPr>
          <w:color w:val="000000"/>
          <w:sz w:val="28"/>
          <w:szCs w:val="28"/>
        </w:rPr>
        <w:t>Ксеньевка</w:t>
      </w:r>
      <w:proofErr w:type="spellEnd"/>
      <w:r w:rsidR="00D91616">
        <w:rPr>
          <w:color w:val="000000"/>
          <w:sz w:val="28"/>
          <w:szCs w:val="28"/>
        </w:rPr>
        <w:t xml:space="preserve"> вправе</w:t>
      </w:r>
      <w:r w:rsidR="009B7F51">
        <w:rPr>
          <w:color w:val="000000"/>
          <w:sz w:val="28"/>
          <w:szCs w:val="28"/>
        </w:rPr>
        <w:t xml:space="preserve"> участвовать:</w:t>
      </w:r>
    </w:p>
    <w:p w14:paraId="448A4027" w14:textId="050A63AE" w:rsidR="00014B17" w:rsidRDefault="00151F2A" w:rsidP="003D6CC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B7F51">
        <w:rPr>
          <w:color w:val="000000"/>
          <w:sz w:val="28"/>
          <w:szCs w:val="28"/>
        </w:rPr>
        <w:t xml:space="preserve">в публичных слушаниях в целях обсуждения вопроса </w:t>
      </w:r>
      <w:r w:rsidR="00FD3562" w:rsidRPr="00FD3562">
        <w:rPr>
          <w:rFonts w:eastAsia="SimSun"/>
          <w:bCs/>
          <w:color w:val="2C2D2E"/>
          <w:sz w:val="28"/>
          <w:szCs w:val="28"/>
          <w:shd w:val="clear" w:color="auto" w:fill="FFFFFF"/>
        </w:rPr>
        <w:t>предоставление</w:t>
      </w:r>
      <w:r w:rsidR="00FD3562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 w:rsidR="00FD3562" w:rsidRPr="00151F2A">
        <w:rPr>
          <w:rFonts w:eastAsia="SimSun"/>
          <w:bCs/>
          <w:color w:val="2C2D2E"/>
          <w:sz w:val="28"/>
          <w:szCs w:val="28"/>
          <w:shd w:val="clear" w:color="auto" w:fill="FFFFFF"/>
        </w:rPr>
        <w:t>разрешение</w:t>
      </w:r>
      <w:r w:rsidR="009B7F51">
        <w:rPr>
          <w:rFonts w:eastAsia="Arial"/>
          <w:color w:val="1A1A1A"/>
          <w:sz w:val="28"/>
          <w:szCs w:val="28"/>
          <w:shd w:val="clear" w:color="auto" w:fill="FFFFFF"/>
        </w:rPr>
        <w:t xml:space="preserve"> на отклонение в территориальной зоне П</w:t>
      </w:r>
      <w:proofErr w:type="gramStart"/>
      <w:r w:rsidR="009B7F51">
        <w:rPr>
          <w:rFonts w:eastAsia="Arial"/>
          <w:color w:val="1A1A1A"/>
          <w:sz w:val="28"/>
          <w:szCs w:val="28"/>
          <w:shd w:val="clear" w:color="auto" w:fill="FFFFFF"/>
        </w:rPr>
        <w:t>4</w:t>
      </w:r>
      <w:proofErr w:type="gramEnd"/>
      <w:r w:rsidR="009B7F51">
        <w:rPr>
          <w:rFonts w:eastAsia="Arial"/>
          <w:color w:val="1A1A1A"/>
          <w:sz w:val="28"/>
          <w:szCs w:val="28"/>
          <w:shd w:val="clear" w:color="auto" w:fill="FFFFFF"/>
        </w:rPr>
        <w:t xml:space="preserve"> (з</w:t>
      </w:r>
      <w:r w:rsidR="009B7F51">
        <w:rPr>
          <w:bCs/>
          <w:snapToGrid w:val="0"/>
          <w:sz w:val="28"/>
          <w:szCs w:val="28"/>
        </w:rPr>
        <w:t xml:space="preserve">она коммунальных и складских объектов </w:t>
      </w:r>
      <w:r w:rsidR="009B7F51">
        <w:rPr>
          <w:bCs/>
          <w:snapToGrid w:val="0"/>
          <w:sz w:val="28"/>
          <w:szCs w:val="28"/>
          <w:lang w:val="en-US"/>
        </w:rPr>
        <w:t>IV</w:t>
      </w:r>
      <w:r w:rsidR="009B7F51">
        <w:rPr>
          <w:bCs/>
          <w:snapToGrid w:val="0"/>
          <w:sz w:val="28"/>
          <w:szCs w:val="28"/>
        </w:rPr>
        <w:t xml:space="preserve"> класса</w:t>
      </w:r>
      <w:r w:rsidR="009B7F51">
        <w:rPr>
          <w:rFonts w:eastAsia="Arial"/>
          <w:color w:val="1A1A1A"/>
          <w:sz w:val="28"/>
          <w:szCs w:val="28"/>
          <w:shd w:val="clear" w:color="auto" w:fill="FFFFFF"/>
        </w:rPr>
        <w:t xml:space="preserve">) от предельных параметров с 1,0 га до 0,1218 га, для </w:t>
      </w:r>
      <w:r w:rsidR="00FD3562">
        <w:rPr>
          <w:rFonts w:eastAsia="Arial"/>
          <w:color w:val="1A1A1A"/>
          <w:sz w:val="28"/>
          <w:szCs w:val="28"/>
          <w:shd w:val="clear" w:color="auto" w:fill="FFFFFF"/>
        </w:rPr>
        <w:t>предприяти</w:t>
      </w:r>
      <w:r>
        <w:rPr>
          <w:rFonts w:eastAsia="Arial"/>
          <w:color w:val="1A1A1A"/>
          <w:sz w:val="28"/>
          <w:szCs w:val="28"/>
          <w:shd w:val="clear" w:color="auto" w:fill="FFFFFF"/>
        </w:rPr>
        <w:t>й</w:t>
      </w:r>
      <w:r w:rsidR="00FD3562">
        <w:rPr>
          <w:rFonts w:eastAsia="Arial"/>
          <w:color w:val="1A1A1A"/>
          <w:sz w:val="28"/>
          <w:szCs w:val="28"/>
          <w:shd w:val="clear" w:color="auto" w:fill="FFFFFF"/>
        </w:rPr>
        <w:t xml:space="preserve"> и коммунально-складские организации </w:t>
      </w:r>
      <w:r w:rsidR="009B7F51">
        <w:rPr>
          <w:rFonts w:eastAsia="Arial"/>
          <w:color w:val="1A1A1A"/>
          <w:sz w:val="28"/>
          <w:szCs w:val="28"/>
          <w:shd w:val="clear" w:color="auto" w:fill="FFFFFF"/>
        </w:rPr>
        <w:t xml:space="preserve">по адресу: Забайкальский край, Могочинский район, </w:t>
      </w:r>
      <w:proofErr w:type="spellStart"/>
      <w:r w:rsidR="009B7F51">
        <w:rPr>
          <w:rFonts w:eastAsia="Arial"/>
          <w:color w:val="1A1A1A"/>
          <w:sz w:val="28"/>
          <w:szCs w:val="28"/>
          <w:shd w:val="clear" w:color="auto" w:fill="FFFFFF"/>
        </w:rPr>
        <w:t>пгт</w:t>
      </w:r>
      <w:proofErr w:type="spellEnd"/>
      <w:r w:rsidR="009B7F51">
        <w:rPr>
          <w:rFonts w:eastAsia="Arial"/>
          <w:color w:val="1A1A1A"/>
          <w:sz w:val="28"/>
          <w:szCs w:val="28"/>
          <w:shd w:val="clear" w:color="auto" w:fill="FFFFFF"/>
        </w:rPr>
        <w:t xml:space="preserve">. </w:t>
      </w:r>
      <w:proofErr w:type="spellStart"/>
      <w:r w:rsidR="009B7F51">
        <w:rPr>
          <w:rFonts w:eastAsia="Arial"/>
          <w:color w:val="1A1A1A"/>
          <w:sz w:val="28"/>
          <w:szCs w:val="28"/>
          <w:shd w:val="clear" w:color="auto" w:fill="FFFFFF"/>
        </w:rPr>
        <w:t>Ксеньевка</w:t>
      </w:r>
      <w:proofErr w:type="spellEnd"/>
      <w:r w:rsidR="009B7F51">
        <w:rPr>
          <w:rFonts w:eastAsia="Arial"/>
          <w:color w:val="1A1A1A"/>
          <w:sz w:val="28"/>
          <w:szCs w:val="28"/>
          <w:shd w:val="clear" w:color="auto" w:fill="FFFFFF"/>
        </w:rPr>
        <w:t xml:space="preserve">, </w:t>
      </w:r>
    </w:p>
    <w:p w14:paraId="06CC0019" w14:textId="0AD807D7" w:rsidR="00014B17" w:rsidRDefault="009B7F51" w:rsidP="003D6CC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подачи в </w:t>
      </w:r>
      <w:proofErr w:type="spellStart"/>
      <w:r>
        <w:rPr>
          <w:color w:val="000000"/>
          <w:sz w:val="28"/>
          <w:szCs w:val="28"/>
        </w:rPr>
        <w:t>Ксеньевскую</w:t>
      </w:r>
      <w:proofErr w:type="spellEnd"/>
      <w:r>
        <w:rPr>
          <w:color w:val="000000"/>
          <w:sz w:val="28"/>
          <w:szCs w:val="28"/>
        </w:rPr>
        <w:t xml:space="preserve"> городскую администрацию замечаний и предложений в </w:t>
      </w:r>
      <w:r w:rsidR="00151F2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устной и (или) письменной форме </w:t>
      </w:r>
    </w:p>
    <w:p w14:paraId="5B2C7015" w14:textId="766499B0" w:rsidR="00014B17" w:rsidRDefault="009B7F51" w:rsidP="003D6CC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непосредственного участия в публичных слушаниях.</w:t>
      </w:r>
    </w:p>
    <w:p w14:paraId="025ACC43" w14:textId="4E4D2994" w:rsidR="00151F2A" w:rsidRPr="00151F2A" w:rsidRDefault="00151F2A" w:rsidP="003D6CCD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B7F51">
        <w:rPr>
          <w:color w:val="000000"/>
          <w:sz w:val="28"/>
          <w:szCs w:val="28"/>
        </w:rPr>
        <w:t xml:space="preserve"> </w:t>
      </w:r>
      <w:r w:rsidRPr="00151F2A">
        <w:rPr>
          <w:color w:val="000000"/>
          <w:sz w:val="28"/>
          <w:szCs w:val="28"/>
        </w:rPr>
        <w:t xml:space="preserve">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 w:rsidRPr="00151F2A">
        <w:rPr>
          <w:color w:val="000000"/>
          <w:sz w:val="28"/>
          <w:szCs w:val="28"/>
        </w:rPr>
        <w:t>Ксеньевской</w:t>
      </w:r>
      <w:proofErr w:type="spellEnd"/>
      <w:r w:rsidRPr="00151F2A">
        <w:rPr>
          <w:color w:val="000000"/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 w:rsidRPr="00151F2A">
        <w:rPr>
          <w:color w:val="000000"/>
          <w:sz w:val="28"/>
          <w:szCs w:val="28"/>
        </w:rPr>
        <w:t>пгт</w:t>
      </w:r>
      <w:proofErr w:type="spellEnd"/>
      <w:r w:rsidRPr="00151F2A">
        <w:rPr>
          <w:color w:val="000000"/>
          <w:sz w:val="28"/>
          <w:szCs w:val="28"/>
        </w:rPr>
        <w:t xml:space="preserve">. </w:t>
      </w:r>
      <w:proofErr w:type="spellStart"/>
      <w:r w:rsidRPr="00151F2A">
        <w:rPr>
          <w:color w:val="000000"/>
          <w:sz w:val="28"/>
          <w:szCs w:val="28"/>
        </w:rPr>
        <w:t>Ксеньевка</w:t>
      </w:r>
      <w:proofErr w:type="spellEnd"/>
      <w:r w:rsidRPr="00151F2A">
        <w:rPr>
          <w:color w:val="000000"/>
          <w:sz w:val="28"/>
          <w:szCs w:val="28"/>
        </w:rPr>
        <w:t xml:space="preserve">, ул. Камерона, 8.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705AD372" w14:textId="509ECE5A" w:rsidR="00151F2A" w:rsidRPr="00151F2A" w:rsidRDefault="002418A2" w:rsidP="003D6CCD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151F2A" w:rsidRPr="00151F2A">
        <w:rPr>
          <w:color w:val="000000"/>
          <w:sz w:val="28"/>
          <w:szCs w:val="28"/>
        </w:rPr>
        <w:t>Настоящее постановление вступает в силу</w:t>
      </w:r>
      <w:r w:rsidR="00D91616">
        <w:rPr>
          <w:color w:val="000000"/>
          <w:sz w:val="28"/>
          <w:szCs w:val="28"/>
        </w:rPr>
        <w:t xml:space="preserve"> на следующий день </w:t>
      </w:r>
      <w:r w:rsidR="00151F2A" w:rsidRPr="00151F2A">
        <w:rPr>
          <w:color w:val="000000"/>
          <w:sz w:val="28"/>
          <w:szCs w:val="28"/>
        </w:rPr>
        <w:t xml:space="preserve"> после его </w:t>
      </w:r>
      <w:r w:rsidR="00D91616">
        <w:rPr>
          <w:color w:val="000000"/>
          <w:sz w:val="28"/>
          <w:szCs w:val="28"/>
        </w:rPr>
        <w:t>опубликования</w:t>
      </w:r>
      <w:r w:rsidR="00151F2A" w:rsidRPr="00151F2A">
        <w:rPr>
          <w:color w:val="000000"/>
          <w:sz w:val="28"/>
          <w:szCs w:val="28"/>
        </w:rPr>
        <w:t xml:space="preserve">. </w:t>
      </w:r>
    </w:p>
    <w:p w14:paraId="40A6677B" w14:textId="6FB5B708" w:rsidR="00014B17" w:rsidRDefault="00014B17" w:rsidP="003D6CCD">
      <w:pPr>
        <w:ind w:firstLine="709"/>
      </w:pPr>
    </w:p>
    <w:p w14:paraId="77ECF635" w14:textId="77777777" w:rsidR="003D6CCD" w:rsidRDefault="003D6CCD" w:rsidP="003D6CCD">
      <w:pPr>
        <w:ind w:firstLine="709"/>
      </w:pPr>
    </w:p>
    <w:p w14:paraId="58AE56A6" w14:textId="77777777" w:rsidR="003D6CCD" w:rsidRDefault="003D6CCD" w:rsidP="003D6CCD">
      <w:pPr>
        <w:ind w:firstLine="709"/>
      </w:pPr>
    </w:p>
    <w:p w14:paraId="333F00D6" w14:textId="77777777" w:rsidR="003D6CCD" w:rsidRDefault="003D6CCD" w:rsidP="003D6CCD">
      <w:pPr>
        <w:ind w:firstLine="709"/>
      </w:pPr>
    </w:p>
    <w:p w14:paraId="130FE61D" w14:textId="77777777" w:rsidR="003D6CCD" w:rsidRDefault="003D6CCD" w:rsidP="003D6CCD">
      <w:pPr>
        <w:ind w:firstLine="709"/>
      </w:pPr>
    </w:p>
    <w:p w14:paraId="4ADCA31D" w14:textId="06C591D5" w:rsidR="00014B17" w:rsidRDefault="009B7F51" w:rsidP="003D6CCD">
      <w:pPr>
        <w:rPr>
          <w:sz w:val="28"/>
          <w:szCs w:val="28"/>
        </w:rPr>
      </w:pPr>
      <w:r>
        <w:rPr>
          <w:sz w:val="28"/>
          <w:szCs w:val="28"/>
        </w:rPr>
        <w:t>Глава Могочинского</w:t>
      </w:r>
    </w:p>
    <w:p w14:paraId="0D6A69AD" w14:textId="3BFD1A76" w:rsidR="00014B17" w:rsidRDefault="009B7F51" w:rsidP="003D6CC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</w:t>
      </w:r>
      <w:r w:rsidR="002418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А.А.Сорокотягин</w:t>
      </w:r>
      <w:proofErr w:type="spellEnd"/>
      <w:r>
        <w:rPr>
          <w:sz w:val="28"/>
          <w:szCs w:val="28"/>
        </w:rPr>
        <w:t xml:space="preserve"> </w:t>
      </w:r>
    </w:p>
    <w:p w14:paraId="20DF9BDE" w14:textId="77777777" w:rsidR="003D6CCD" w:rsidRDefault="003D6CCD">
      <w:pPr>
        <w:ind w:firstLine="709"/>
        <w:rPr>
          <w:sz w:val="28"/>
          <w:szCs w:val="28"/>
        </w:rPr>
      </w:pPr>
    </w:p>
    <w:sectPr w:rsidR="003D6CCD" w:rsidSect="003D6CC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56BED" w14:textId="77777777" w:rsidR="00A70FB7" w:rsidRDefault="00A70FB7">
      <w:r>
        <w:separator/>
      </w:r>
    </w:p>
  </w:endnote>
  <w:endnote w:type="continuationSeparator" w:id="0">
    <w:p w14:paraId="6960BA37" w14:textId="77777777" w:rsidR="00A70FB7" w:rsidRDefault="00A7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66D25" w14:textId="77777777" w:rsidR="00A70FB7" w:rsidRDefault="00A70FB7">
      <w:r>
        <w:separator/>
      </w:r>
    </w:p>
  </w:footnote>
  <w:footnote w:type="continuationSeparator" w:id="0">
    <w:p w14:paraId="15ADE4E1" w14:textId="77777777" w:rsidR="00A70FB7" w:rsidRDefault="00A7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9C767"/>
    <w:multiLevelType w:val="singleLevel"/>
    <w:tmpl w:val="D7F9C767"/>
    <w:lvl w:ilvl="0">
      <w:start w:val="5"/>
      <w:numFmt w:val="decimal"/>
      <w:suff w:val="space"/>
      <w:lvlText w:val="%1."/>
      <w:lvlJc w:val="left"/>
    </w:lvl>
  </w:abstractNum>
  <w:abstractNum w:abstractNumId="1">
    <w:nsid w:val="2103DC8C"/>
    <w:multiLevelType w:val="singleLevel"/>
    <w:tmpl w:val="2103DC8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17"/>
    <w:rsid w:val="00014B17"/>
    <w:rsid w:val="00151F2A"/>
    <w:rsid w:val="002418A2"/>
    <w:rsid w:val="00333374"/>
    <w:rsid w:val="00334F7B"/>
    <w:rsid w:val="003D6CCD"/>
    <w:rsid w:val="007C01ED"/>
    <w:rsid w:val="00976E68"/>
    <w:rsid w:val="009B7F51"/>
    <w:rsid w:val="00A70FB7"/>
    <w:rsid w:val="00AA5AA6"/>
    <w:rsid w:val="00B21004"/>
    <w:rsid w:val="00D91616"/>
    <w:rsid w:val="00DF34C5"/>
    <w:rsid w:val="00E3485D"/>
    <w:rsid w:val="00E429F9"/>
    <w:rsid w:val="00F339F8"/>
    <w:rsid w:val="00FD3562"/>
    <w:rsid w:val="01C958F7"/>
    <w:rsid w:val="0E4D6019"/>
    <w:rsid w:val="17071ABC"/>
    <w:rsid w:val="1EB85450"/>
    <w:rsid w:val="31C65FF8"/>
    <w:rsid w:val="4759319A"/>
    <w:rsid w:val="482C0A7D"/>
    <w:rsid w:val="4BB17E82"/>
    <w:rsid w:val="4E25400D"/>
    <w:rsid w:val="52FB2138"/>
    <w:rsid w:val="64152756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E7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3</cp:revision>
  <cp:lastPrinted>2025-12-18T01:19:00Z</cp:lastPrinted>
  <dcterms:created xsi:type="dcterms:W3CDTF">2025-12-22T00:45:00Z</dcterms:created>
  <dcterms:modified xsi:type="dcterms:W3CDTF">2025-12-22T00:45:00Z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714BFC416DF74C34BF0C2663EA14CC6F_13</vt:lpwstr>
  </property>
</Properties>
</file>