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1D" w:rsidRDefault="003B241D" w:rsidP="003B241D">
      <w:pPr>
        <w:shd w:val="clear" w:color="auto" w:fill="FFFFFF"/>
        <w:jc w:val="center"/>
        <w:rPr>
          <w:sz w:val="2"/>
          <w:szCs w:val="2"/>
        </w:rPr>
      </w:pPr>
      <w:bookmarkStart w:id="0" w:name="OLE_LINK3"/>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Default="00F53198" w:rsidP="00F53198">
      <w:pPr>
        <w:shd w:val="clear" w:color="auto" w:fill="FFFFFF"/>
        <w:jc w:val="center"/>
        <w:rPr>
          <w:sz w:val="2"/>
          <w:szCs w:val="2"/>
        </w:rPr>
      </w:pPr>
    </w:p>
    <w:p w:rsidR="00F53198" w:rsidRPr="00C5239D" w:rsidRDefault="00F53198" w:rsidP="00F53198">
      <w:pPr>
        <w:shd w:val="clear" w:color="auto" w:fill="FFFFFF"/>
        <w:jc w:val="center"/>
        <w:rPr>
          <w:b/>
          <w:spacing w:val="-11"/>
          <w:sz w:val="2"/>
          <w:szCs w:val="2"/>
        </w:rPr>
      </w:pPr>
    </w:p>
    <w:p w:rsidR="00F53198" w:rsidRDefault="00F53198" w:rsidP="00F53198">
      <w:pPr>
        <w:shd w:val="clear" w:color="auto" w:fill="FFFFFF"/>
        <w:jc w:val="center"/>
        <w:rPr>
          <w:b/>
          <w:spacing w:val="-11"/>
          <w:sz w:val="2"/>
          <w:szCs w:val="2"/>
        </w:rPr>
      </w:pPr>
    </w:p>
    <w:p w:rsidR="00F53198" w:rsidRDefault="00F53198" w:rsidP="00F53198">
      <w:pPr>
        <w:shd w:val="clear" w:color="auto" w:fill="FFFFFF"/>
        <w:jc w:val="center"/>
        <w:rPr>
          <w:b/>
          <w:spacing w:val="-11"/>
          <w:sz w:val="2"/>
          <w:szCs w:val="2"/>
        </w:rPr>
      </w:pPr>
    </w:p>
    <w:p w:rsidR="00F53198" w:rsidRDefault="00F53198" w:rsidP="00F53198">
      <w:pPr>
        <w:shd w:val="clear" w:color="auto" w:fill="FFFFFF"/>
        <w:jc w:val="center"/>
        <w:rPr>
          <w:b/>
          <w:spacing w:val="-11"/>
          <w:sz w:val="2"/>
          <w:szCs w:val="2"/>
        </w:rPr>
      </w:pPr>
    </w:p>
    <w:bookmarkEnd w:id="0"/>
    <w:p w:rsidR="004B6CB4" w:rsidRPr="004B6CB4" w:rsidRDefault="004B6CB4" w:rsidP="004B6CB4">
      <w:pPr>
        <w:jc w:val="right"/>
        <w:rPr>
          <w:sz w:val="27"/>
          <w:szCs w:val="27"/>
        </w:rPr>
      </w:pPr>
      <w:r w:rsidRPr="004B6CB4">
        <w:rPr>
          <w:sz w:val="27"/>
          <w:szCs w:val="27"/>
        </w:rPr>
        <w:t>УТВЕРЖДЕН</w:t>
      </w:r>
    </w:p>
    <w:p w:rsidR="004B6CB4" w:rsidRPr="004B6CB4" w:rsidRDefault="001A409C" w:rsidP="004B6CB4">
      <w:pPr>
        <w:jc w:val="right"/>
        <w:rPr>
          <w:sz w:val="27"/>
          <w:szCs w:val="27"/>
        </w:rPr>
      </w:pPr>
      <w:r>
        <w:rPr>
          <w:sz w:val="27"/>
          <w:szCs w:val="27"/>
        </w:rPr>
        <w:t>п</w:t>
      </w:r>
      <w:r w:rsidR="004B6CB4" w:rsidRPr="004B6CB4">
        <w:rPr>
          <w:sz w:val="27"/>
          <w:szCs w:val="27"/>
        </w:rPr>
        <w:t>остановлением администрации</w:t>
      </w:r>
    </w:p>
    <w:p w:rsidR="004B6CB4" w:rsidRPr="004B6CB4" w:rsidRDefault="004B6CB4" w:rsidP="004B6CB4">
      <w:pPr>
        <w:jc w:val="right"/>
        <w:rPr>
          <w:sz w:val="27"/>
          <w:szCs w:val="27"/>
        </w:rPr>
      </w:pPr>
      <w:r w:rsidRPr="004B6CB4">
        <w:rPr>
          <w:sz w:val="27"/>
          <w:szCs w:val="27"/>
        </w:rPr>
        <w:t>Могочинского муни</w:t>
      </w:r>
      <w:r w:rsidR="002A43A0">
        <w:rPr>
          <w:sz w:val="27"/>
          <w:szCs w:val="27"/>
        </w:rPr>
        <w:t>ц</w:t>
      </w:r>
      <w:r w:rsidRPr="004B6CB4">
        <w:rPr>
          <w:sz w:val="27"/>
          <w:szCs w:val="27"/>
        </w:rPr>
        <w:t xml:space="preserve">ипального округа </w:t>
      </w:r>
    </w:p>
    <w:p w:rsidR="004B6CB4" w:rsidRPr="004B6CB4" w:rsidRDefault="00B91BF1" w:rsidP="004B6CB4">
      <w:pPr>
        <w:jc w:val="right"/>
        <w:rPr>
          <w:sz w:val="27"/>
          <w:szCs w:val="27"/>
        </w:rPr>
      </w:pPr>
      <w:r>
        <w:rPr>
          <w:sz w:val="27"/>
          <w:szCs w:val="27"/>
        </w:rPr>
        <w:t>о</w:t>
      </w:r>
      <w:r w:rsidR="004B6CB4" w:rsidRPr="004B6CB4">
        <w:rPr>
          <w:sz w:val="27"/>
          <w:szCs w:val="27"/>
        </w:rPr>
        <w:t xml:space="preserve">т </w:t>
      </w:r>
      <w:r w:rsidR="00675DDE">
        <w:rPr>
          <w:sz w:val="27"/>
          <w:szCs w:val="27"/>
        </w:rPr>
        <w:t>02</w:t>
      </w:r>
      <w:r w:rsidR="004B6CB4" w:rsidRPr="004B6CB4">
        <w:rPr>
          <w:sz w:val="27"/>
          <w:szCs w:val="27"/>
        </w:rPr>
        <w:t xml:space="preserve"> </w:t>
      </w:r>
      <w:r w:rsidR="00675DDE">
        <w:rPr>
          <w:sz w:val="27"/>
          <w:szCs w:val="27"/>
        </w:rPr>
        <w:t>марта</w:t>
      </w:r>
      <w:r w:rsidR="004B6CB4" w:rsidRPr="004B6CB4">
        <w:rPr>
          <w:sz w:val="27"/>
          <w:szCs w:val="27"/>
        </w:rPr>
        <w:t xml:space="preserve"> 2026 года № </w:t>
      </w:r>
      <w:r w:rsidR="00675DDE">
        <w:rPr>
          <w:sz w:val="27"/>
          <w:szCs w:val="27"/>
        </w:rPr>
        <w:t>242</w:t>
      </w:r>
      <w:bookmarkStart w:id="1" w:name="_GoBack"/>
      <w:bookmarkEnd w:id="1"/>
      <w:r w:rsidR="004B6CB4" w:rsidRPr="004B6CB4">
        <w:rPr>
          <w:sz w:val="27"/>
          <w:szCs w:val="27"/>
        </w:rPr>
        <w:t xml:space="preserve">    </w:t>
      </w:r>
    </w:p>
    <w:p w:rsidR="004B6CB4" w:rsidRDefault="004B6CB4" w:rsidP="004B6CB4">
      <w:pPr>
        <w:jc w:val="right"/>
        <w:rPr>
          <w:b/>
          <w:sz w:val="27"/>
          <w:szCs w:val="27"/>
        </w:rPr>
      </w:pPr>
    </w:p>
    <w:p w:rsidR="002A43A0" w:rsidRDefault="00EA60B5" w:rsidP="006710DC">
      <w:pPr>
        <w:jc w:val="center"/>
        <w:rPr>
          <w:b/>
          <w:sz w:val="27"/>
          <w:szCs w:val="27"/>
        </w:rPr>
      </w:pPr>
      <w:r w:rsidRPr="00EA60B5">
        <w:rPr>
          <w:b/>
          <w:sz w:val="27"/>
          <w:szCs w:val="27"/>
        </w:rPr>
        <w:t xml:space="preserve">План </w:t>
      </w:r>
    </w:p>
    <w:p w:rsidR="00527293" w:rsidRDefault="00EA60B5" w:rsidP="006710DC">
      <w:pPr>
        <w:jc w:val="center"/>
        <w:rPr>
          <w:b/>
          <w:sz w:val="28"/>
          <w:szCs w:val="28"/>
        </w:rPr>
      </w:pPr>
      <w:r w:rsidRPr="00EA60B5">
        <w:rPr>
          <w:b/>
          <w:sz w:val="28"/>
          <w:szCs w:val="28"/>
        </w:rPr>
        <w:t>мероприятий по увеличению поступлений имущественных налогов и неналоговых доходов в бюджет</w:t>
      </w:r>
      <w:r>
        <w:rPr>
          <w:b/>
          <w:sz w:val="28"/>
          <w:szCs w:val="28"/>
        </w:rPr>
        <w:t xml:space="preserve"> </w:t>
      </w:r>
    </w:p>
    <w:p w:rsidR="00120440" w:rsidRDefault="00BB7F6A" w:rsidP="006710DC">
      <w:pPr>
        <w:jc w:val="center"/>
        <w:rPr>
          <w:b/>
          <w:i/>
          <w:sz w:val="28"/>
          <w:szCs w:val="28"/>
          <w:u w:val="single"/>
        </w:rPr>
      </w:pPr>
      <w:r>
        <w:rPr>
          <w:b/>
          <w:sz w:val="28"/>
          <w:szCs w:val="28"/>
          <w:u w:val="single"/>
        </w:rPr>
        <w:t>Могочинского муниципального округа</w:t>
      </w:r>
      <w:r w:rsidR="0029625A">
        <w:rPr>
          <w:b/>
          <w:sz w:val="28"/>
          <w:szCs w:val="28"/>
        </w:rPr>
        <w:t xml:space="preserve"> </w:t>
      </w:r>
      <w:r w:rsidR="008C3968">
        <w:rPr>
          <w:b/>
          <w:sz w:val="28"/>
          <w:szCs w:val="28"/>
        </w:rPr>
        <w:t xml:space="preserve"> в 202</w:t>
      </w:r>
      <w:r w:rsidR="00A1444B">
        <w:rPr>
          <w:b/>
          <w:sz w:val="28"/>
          <w:szCs w:val="28"/>
        </w:rPr>
        <w:t>6</w:t>
      </w:r>
      <w:r w:rsidR="008C3968">
        <w:rPr>
          <w:b/>
          <w:sz w:val="28"/>
          <w:szCs w:val="28"/>
        </w:rPr>
        <w:t xml:space="preserve"> году</w:t>
      </w:r>
    </w:p>
    <w:p w:rsidR="00916D78" w:rsidRDefault="00120440" w:rsidP="004B6CB4">
      <w:pPr>
        <w:jc w:val="center"/>
        <w:rPr>
          <w:bCs/>
        </w:rPr>
      </w:pPr>
      <w:r w:rsidRPr="00120440">
        <w:rPr>
          <w:bCs/>
        </w:rPr>
        <w:t>(наименование муниципального района, городского округа, муниципального округа)</w:t>
      </w:r>
    </w:p>
    <w:p w:rsidR="00916D78" w:rsidRDefault="00916D78" w:rsidP="00E16E72">
      <w:pPr>
        <w:rPr>
          <w:bCs/>
        </w:rPr>
      </w:pPr>
    </w:p>
    <w:p w:rsidR="00E16E72" w:rsidRPr="00F53198" w:rsidRDefault="00E16E72" w:rsidP="00E16E72">
      <w:pPr>
        <w:rPr>
          <w:b/>
          <w:bCs/>
          <w:sz w:val="18"/>
          <w:szCs w:val="18"/>
        </w:rPr>
      </w:pPr>
    </w:p>
    <w:tbl>
      <w:tblPr>
        <w:tblW w:w="1516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1134"/>
        <w:gridCol w:w="2411"/>
        <w:gridCol w:w="1842"/>
        <w:gridCol w:w="2835"/>
      </w:tblGrid>
      <w:tr w:rsidR="00ED3A88" w:rsidRPr="00536AED" w:rsidTr="00DC2D61">
        <w:tc>
          <w:tcPr>
            <w:tcW w:w="567" w:type="dxa"/>
          </w:tcPr>
          <w:p w:rsidR="00ED3A88" w:rsidRPr="00536AED" w:rsidRDefault="00ED3A88" w:rsidP="00C847D1">
            <w:pPr>
              <w:autoSpaceDE w:val="0"/>
              <w:autoSpaceDN w:val="0"/>
              <w:adjustRightInd w:val="0"/>
              <w:jc w:val="center"/>
            </w:pPr>
            <w:r w:rsidRPr="00536AED">
              <w:t>№ п/п</w:t>
            </w:r>
          </w:p>
        </w:tc>
        <w:tc>
          <w:tcPr>
            <w:tcW w:w="6379" w:type="dxa"/>
          </w:tcPr>
          <w:p w:rsidR="00ED3A88" w:rsidRPr="00536AED" w:rsidRDefault="00ED3A88" w:rsidP="00C847D1">
            <w:pPr>
              <w:autoSpaceDE w:val="0"/>
              <w:autoSpaceDN w:val="0"/>
              <w:adjustRightInd w:val="0"/>
              <w:jc w:val="center"/>
            </w:pPr>
            <w:r w:rsidRPr="00536AED">
              <w:t>Наименование мероприятия</w:t>
            </w:r>
          </w:p>
        </w:tc>
        <w:tc>
          <w:tcPr>
            <w:tcW w:w="1134" w:type="dxa"/>
          </w:tcPr>
          <w:p w:rsidR="00ED3A88" w:rsidRPr="00536AED" w:rsidRDefault="00ED3A88" w:rsidP="00961595">
            <w:pPr>
              <w:autoSpaceDE w:val="0"/>
              <w:autoSpaceDN w:val="0"/>
              <w:adjustRightInd w:val="0"/>
              <w:jc w:val="center"/>
            </w:pPr>
            <w:r w:rsidRPr="00536AED">
              <w:t>Ед. измерения</w:t>
            </w:r>
          </w:p>
        </w:tc>
        <w:tc>
          <w:tcPr>
            <w:tcW w:w="2411" w:type="dxa"/>
          </w:tcPr>
          <w:p w:rsidR="00ED3A88" w:rsidRPr="00536AED" w:rsidRDefault="00ED3A88" w:rsidP="008B6D33">
            <w:pPr>
              <w:autoSpaceDE w:val="0"/>
              <w:autoSpaceDN w:val="0"/>
              <w:adjustRightInd w:val="0"/>
              <w:jc w:val="center"/>
            </w:pPr>
            <w:r w:rsidRPr="00536AED">
              <w:t xml:space="preserve">Критерии определения эффективности выполнения мероприятия </w:t>
            </w:r>
          </w:p>
        </w:tc>
        <w:tc>
          <w:tcPr>
            <w:tcW w:w="1842" w:type="dxa"/>
          </w:tcPr>
          <w:p w:rsidR="00ED3A88" w:rsidRPr="00536AED" w:rsidRDefault="00ED3A88" w:rsidP="00C847D1">
            <w:pPr>
              <w:autoSpaceDE w:val="0"/>
              <w:autoSpaceDN w:val="0"/>
              <w:adjustRightInd w:val="0"/>
              <w:jc w:val="center"/>
            </w:pPr>
            <w:r w:rsidRPr="00536AED">
              <w:t>Финансовая оценка</w:t>
            </w:r>
          </w:p>
        </w:tc>
        <w:tc>
          <w:tcPr>
            <w:tcW w:w="2835" w:type="dxa"/>
          </w:tcPr>
          <w:p w:rsidR="00ED3A88" w:rsidRPr="00536AED" w:rsidRDefault="00ED3A88" w:rsidP="00C847D1">
            <w:pPr>
              <w:autoSpaceDE w:val="0"/>
              <w:autoSpaceDN w:val="0"/>
              <w:adjustRightInd w:val="0"/>
              <w:jc w:val="center"/>
            </w:pPr>
            <w:r w:rsidRPr="00536AED">
              <w:t>Ответственные</w:t>
            </w:r>
          </w:p>
          <w:p w:rsidR="00ED3A88" w:rsidRPr="00536AED" w:rsidRDefault="00ED3A88" w:rsidP="00C847D1">
            <w:pPr>
              <w:autoSpaceDE w:val="0"/>
              <w:autoSpaceDN w:val="0"/>
              <w:adjustRightInd w:val="0"/>
              <w:jc w:val="center"/>
            </w:pPr>
            <w:r w:rsidRPr="00536AED">
              <w:t>исполнители</w:t>
            </w:r>
          </w:p>
        </w:tc>
      </w:tr>
    </w:tbl>
    <w:p w:rsidR="00F103FC" w:rsidRPr="00536AED" w:rsidRDefault="00F103FC"/>
    <w:tbl>
      <w:tblPr>
        <w:tblW w:w="1516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6380"/>
        <w:gridCol w:w="1135"/>
        <w:gridCol w:w="2411"/>
        <w:gridCol w:w="1843"/>
        <w:gridCol w:w="2835"/>
      </w:tblGrid>
      <w:tr w:rsidR="00ED3A88" w:rsidRPr="00536AED" w:rsidTr="00357413">
        <w:trPr>
          <w:tblHeader/>
        </w:trPr>
        <w:tc>
          <w:tcPr>
            <w:tcW w:w="564" w:type="dxa"/>
          </w:tcPr>
          <w:p w:rsidR="00ED3A88" w:rsidRPr="00536AED" w:rsidRDefault="00ED3A88" w:rsidP="00C847D1">
            <w:pPr>
              <w:autoSpaceDE w:val="0"/>
              <w:autoSpaceDN w:val="0"/>
              <w:adjustRightInd w:val="0"/>
              <w:jc w:val="center"/>
            </w:pPr>
            <w:r w:rsidRPr="00536AED">
              <w:t>1</w:t>
            </w:r>
          </w:p>
        </w:tc>
        <w:tc>
          <w:tcPr>
            <w:tcW w:w="6380" w:type="dxa"/>
          </w:tcPr>
          <w:p w:rsidR="00ED3A88" w:rsidRPr="00536AED" w:rsidRDefault="00ED3A88" w:rsidP="00C847D1">
            <w:pPr>
              <w:autoSpaceDE w:val="0"/>
              <w:autoSpaceDN w:val="0"/>
              <w:adjustRightInd w:val="0"/>
              <w:jc w:val="center"/>
            </w:pPr>
            <w:r w:rsidRPr="00536AED">
              <w:t>2</w:t>
            </w:r>
          </w:p>
        </w:tc>
        <w:tc>
          <w:tcPr>
            <w:tcW w:w="1135" w:type="dxa"/>
          </w:tcPr>
          <w:p w:rsidR="00ED3A88" w:rsidRPr="00536AED" w:rsidRDefault="00ED3A88" w:rsidP="00C847D1">
            <w:pPr>
              <w:autoSpaceDE w:val="0"/>
              <w:autoSpaceDN w:val="0"/>
              <w:adjustRightInd w:val="0"/>
              <w:jc w:val="center"/>
            </w:pPr>
            <w:r w:rsidRPr="00536AED">
              <w:t>3</w:t>
            </w:r>
          </w:p>
        </w:tc>
        <w:tc>
          <w:tcPr>
            <w:tcW w:w="2411" w:type="dxa"/>
          </w:tcPr>
          <w:p w:rsidR="00ED3A88" w:rsidRPr="00536AED" w:rsidRDefault="00ED3A88" w:rsidP="00C847D1">
            <w:pPr>
              <w:autoSpaceDE w:val="0"/>
              <w:autoSpaceDN w:val="0"/>
              <w:adjustRightInd w:val="0"/>
              <w:jc w:val="center"/>
            </w:pPr>
            <w:r w:rsidRPr="00536AED">
              <w:t>4</w:t>
            </w:r>
          </w:p>
        </w:tc>
        <w:tc>
          <w:tcPr>
            <w:tcW w:w="1843" w:type="dxa"/>
          </w:tcPr>
          <w:p w:rsidR="00ED3A88" w:rsidRPr="00536AED" w:rsidRDefault="00ED3A88" w:rsidP="00C847D1">
            <w:pPr>
              <w:autoSpaceDE w:val="0"/>
              <w:autoSpaceDN w:val="0"/>
              <w:adjustRightInd w:val="0"/>
              <w:jc w:val="center"/>
            </w:pPr>
            <w:r w:rsidRPr="00536AED">
              <w:t>5</w:t>
            </w:r>
          </w:p>
        </w:tc>
        <w:tc>
          <w:tcPr>
            <w:tcW w:w="2835" w:type="dxa"/>
          </w:tcPr>
          <w:p w:rsidR="00ED3A88" w:rsidRPr="00536AED" w:rsidRDefault="00ED3A88" w:rsidP="00C847D1">
            <w:pPr>
              <w:autoSpaceDE w:val="0"/>
              <w:autoSpaceDN w:val="0"/>
              <w:adjustRightInd w:val="0"/>
              <w:jc w:val="center"/>
            </w:pPr>
            <w:r w:rsidRPr="00536AED">
              <w:t>6</w:t>
            </w:r>
          </w:p>
        </w:tc>
      </w:tr>
      <w:tr w:rsidR="00ED3A88" w:rsidRPr="00536AED" w:rsidTr="006E7D45">
        <w:tc>
          <w:tcPr>
            <w:tcW w:w="15168" w:type="dxa"/>
            <w:gridSpan w:val="6"/>
          </w:tcPr>
          <w:p w:rsidR="00AD692E" w:rsidRPr="00536AED" w:rsidRDefault="004604F5" w:rsidP="00E85D56">
            <w:pPr>
              <w:autoSpaceDE w:val="0"/>
              <w:autoSpaceDN w:val="0"/>
              <w:adjustRightInd w:val="0"/>
              <w:ind w:left="-57" w:right="-57"/>
              <w:jc w:val="center"/>
              <w:rPr>
                <w:b/>
              </w:rPr>
            </w:pPr>
            <w:r w:rsidRPr="00536AED">
              <w:rPr>
                <w:b/>
              </w:rPr>
              <w:t xml:space="preserve">1. </w:t>
            </w:r>
            <w:r w:rsidR="00ED3A88" w:rsidRPr="00536AED">
              <w:rPr>
                <w:b/>
              </w:rPr>
              <w:t>Мероприятия по уточнению идентификационных характеристик объектов</w:t>
            </w:r>
          </w:p>
          <w:p w:rsidR="00ED3A88" w:rsidRDefault="00ED3A88" w:rsidP="00E85D56">
            <w:pPr>
              <w:autoSpaceDE w:val="0"/>
              <w:autoSpaceDN w:val="0"/>
              <w:adjustRightInd w:val="0"/>
              <w:ind w:left="-57" w:right="-57"/>
              <w:jc w:val="center"/>
              <w:rPr>
                <w:b/>
              </w:rPr>
            </w:pPr>
            <w:r w:rsidRPr="00536AED">
              <w:rPr>
                <w:b/>
              </w:rPr>
              <w:t>налогообложения и их правообладателях</w:t>
            </w:r>
          </w:p>
          <w:p w:rsidR="002A43A0" w:rsidRPr="00536AED" w:rsidRDefault="002A43A0" w:rsidP="00E85D56">
            <w:pPr>
              <w:autoSpaceDE w:val="0"/>
              <w:autoSpaceDN w:val="0"/>
              <w:adjustRightInd w:val="0"/>
              <w:ind w:left="-57" w:right="-57"/>
              <w:jc w:val="center"/>
            </w:pPr>
          </w:p>
        </w:tc>
      </w:tr>
      <w:tr w:rsidR="009B082B" w:rsidRPr="00536AED" w:rsidTr="00357413">
        <w:tc>
          <w:tcPr>
            <w:tcW w:w="564" w:type="dxa"/>
          </w:tcPr>
          <w:p w:rsidR="009B082B" w:rsidRPr="00536AED" w:rsidRDefault="009B082B" w:rsidP="00AD692E">
            <w:pPr>
              <w:autoSpaceDE w:val="0"/>
              <w:autoSpaceDN w:val="0"/>
              <w:adjustRightInd w:val="0"/>
              <w:jc w:val="center"/>
            </w:pPr>
            <w:r w:rsidRPr="00536AED">
              <w:t>1</w:t>
            </w:r>
          </w:p>
        </w:tc>
        <w:tc>
          <w:tcPr>
            <w:tcW w:w="6380" w:type="dxa"/>
            <w:vMerge w:val="restart"/>
          </w:tcPr>
          <w:p w:rsidR="009B082B" w:rsidRPr="008447FD" w:rsidRDefault="009B082B" w:rsidP="00AD692E">
            <w:pPr>
              <w:tabs>
                <w:tab w:val="left" w:pos="1833"/>
              </w:tabs>
              <w:autoSpaceDE w:val="0"/>
              <w:autoSpaceDN w:val="0"/>
              <w:adjustRightInd w:val="0"/>
              <w:jc w:val="both"/>
            </w:pPr>
            <w:r w:rsidRPr="008447FD">
              <w:t>Проведение сплошной инвентаризации территории муниципального образования с целью выявления объектов недвижимости (земельных участков по кадастровым кварталам, зданий и строений), путем подворового обхода, по которым не оформлены правоустанавливающие документы, отсутствуют сведения в:</w:t>
            </w:r>
          </w:p>
          <w:p w:rsidR="009B082B" w:rsidRPr="008447FD" w:rsidRDefault="009B082B" w:rsidP="00475A04">
            <w:pPr>
              <w:numPr>
                <w:ilvl w:val="0"/>
                <w:numId w:val="2"/>
              </w:numPr>
              <w:tabs>
                <w:tab w:val="left" w:pos="459"/>
                <w:tab w:val="left" w:pos="1833"/>
              </w:tabs>
              <w:autoSpaceDE w:val="0"/>
              <w:autoSpaceDN w:val="0"/>
              <w:adjustRightInd w:val="0"/>
              <w:ind w:left="0" w:firstLine="34"/>
              <w:jc w:val="both"/>
              <w:rPr>
                <w:i/>
              </w:rPr>
            </w:pPr>
            <w:r w:rsidRPr="008447FD">
              <w:rPr>
                <w:i/>
              </w:rPr>
              <w:t xml:space="preserve">Едином государственном реестре </w:t>
            </w:r>
            <w:r w:rsidR="00616DC6" w:rsidRPr="008447FD">
              <w:rPr>
                <w:i/>
              </w:rPr>
              <w:t>недвижимости</w:t>
            </w:r>
            <w:r w:rsidRPr="008447FD">
              <w:rPr>
                <w:i/>
              </w:rPr>
              <w:t xml:space="preserve"> (далее – ЕГРН);</w:t>
            </w:r>
          </w:p>
          <w:p w:rsidR="009B082B" w:rsidRPr="008447FD" w:rsidRDefault="009B082B" w:rsidP="00475A04">
            <w:pPr>
              <w:numPr>
                <w:ilvl w:val="0"/>
                <w:numId w:val="2"/>
              </w:numPr>
              <w:tabs>
                <w:tab w:val="left" w:pos="459"/>
                <w:tab w:val="left" w:pos="1833"/>
              </w:tabs>
              <w:autoSpaceDE w:val="0"/>
              <w:autoSpaceDN w:val="0"/>
              <w:adjustRightInd w:val="0"/>
              <w:ind w:left="0" w:firstLine="34"/>
              <w:jc w:val="both"/>
            </w:pPr>
            <w:r w:rsidRPr="008447FD">
              <w:t xml:space="preserve">базах данных налоговых органов, не позволяющих налоговым органам провести учетные действия, </w:t>
            </w:r>
            <w:r w:rsidRPr="008447FD">
              <w:lastRenderedPageBreak/>
              <w:t>предусмотренные статьями 83, 84 НК РФ</w:t>
            </w:r>
          </w:p>
        </w:tc>
        <w:tc>
          <w:tcPr>
            <w:tcW w:w="1135" w:type="dxa"/>
          </w:tcPr>
          <w:p w:rsidR="009B082B" w:rsidRPr="008447FD" w:rsidRDefault="009B082B" w:rsidP="00AD692E">
            <w:pPr>
              <w:autoSpaceDE w:val="0"/>
              <w:autoSpaceDN w:val="0"/>
              <w:adjustRightInd w:val="0"/>
              <w:jc w:val="center"/>
            </w:pPr>
            <w:r w:rsidRPr="008447FD">
              <w:lastRenderedPageBreak/>
              <w:t>единиц</w:t>
            </w:r>
          </w:p>
        </w:tc>
        <w:tc>
          <w:tcPr>
            <w:tcW w:w="2411" w:type="dxa"/>
          </w:tcPr>
          <w:p w:rsidR="009B082B" w:rsidRPr="008447FD" w:rsidRDefault="009B082B" w:rsidP="00616DC6">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 xml:space="preserve">Количество представленных в </w:t>
            </w:r>
            <w:r w:rsidR="003B707A" w:rsidRPr="008447FD">
              <w:rPr>
                <w:rFonts w:ascii="Times New Roman" w:hAnsi="Times New Roman" w:cs="Times New Roman"/>
                <w:i/>
                <w:sz w:val="24"/>
                <w:szCs w:val="24"/>
              </w:rPr>
              <w:t xml:space="preserve">Управление </w:t>
            </w:r>
            <w:r w:rsidRPr="008447FD">
              <w:rPr>
                <w:rFonts w:ascii="Times New Roman" w:hAnsi="Times New Roman" w:cs="Times New Roman"/>
                <w:i/>
                <w:sz w:val="24"/>
                <w:szCs w:val="24"/>
              </w:rPr>
              <w:t>Росреестр</w:t>
            </w:r>
            <w:r w:rsidR="003B707A" w:rsidRPr="008447FD">
              <w:rPr>
                <w:rFonts w:ascii="Times New Roman" w:hAnsi="Times New Roman" w:cs="Times New Roman"/>
                <w:i/>
                <w:sz w:val="24"/>
                <w:szCs w:val="24"/>
              </w:rPr>
              <w:t>а</w:t>
            </w:r>
            <w:r w:rsidRPr="008447FD">
              <w:rPr>
                <w:rFonts w:ascii="Times New Roman" w:hAnsi="Times New Roman" w:cs="Times New Roman"/>
                <w:i/>
                <w:sz w:val="24"/>
                <w:szCs w:val="24"/>
              </w:rPr>
              <w:t xml:space="preserve"> по Забайкальскому краю</w:t>
            </w:r>
            <w:r w:rsidRPr="008447FD">
              <w:rPr>
                <w:rFonts w:ascii="Times New Roman" w:hAnsi="Times New Roman" w:cs="Times New Roman"/>
                <w:sz w:val="24"/>
                <w:szCs w:val="24"/>
              </w:rPr>
              <w:t xml:space="preserve">, УФНС по Забайкальскому краю сведений о выявленных объектах недвижимости, </w:t>
            </w:r>
            <w:r w:rsidRPr="008447FD">
              <w:rPr>
                <w:rFonts w:ascii="Times New Roman" w:hAnsi="Times New Roman" w:cs="Times New Roman"/>
                <w:sz w:val="24"/>
                <w:szCs w:val="24"/>
              </w:rPr>
              <w:lastRenderedPageBreak/>
              <w:t xml:space="preserve">которые отсутствуют в ЕГРН, базах данных налоговых органов </w:t>
            </w:r>
          </w:p>
        </w:tc>
        <w:tc>
          <w:tcPr>
            <w:tcW w:w="1843" w:type="dxa"/>
          </w:tcPr>
          <w:p w:rsidR="009B082B" w:rsidRPr="009F2B84" w:rsidRDefault="009F2B84" w:rsidP="009D4485">
            <w:pPr>
              <w:autoSpaceDE w:val="0"/>
              <w:autoSpaceDN w:val="0"/>
              <w:adjustRightInd w:val="0"/>
              <w:jc w:val="center"/>
              <w:rPr>
                <w:lang w:val="en-US"/>
              </w:rPr>
            </w:pPr>
            <w:r>
              <w:rPr>
                <w:lang w:val="en-US"/>
              </w:rPr>
              <w:lastRenderedPageBreak/>
              <w:t>7</w:t>
            </w:r>
          </w:p>
        </w:tc>
        <w:tc>
          <w:tcPr>
            <w:tcW w:w="2835" w:type="dxa"/>
          </w:tcPr>
          <w:p w:rsidR="009B082B" w:rsidRPr="008447FD" w:rsidRDefault="00A27A5E" w:rsidP="00BB7F6A">
            <w:pPr>
              <w:autoSpaceDE w:val="0"/>
              <w:autoSpaceDN w:val="0"/>
              <w:adjustRightInd w:val="0"/>
              <w:jc w:val="both"/>
            </w:pPr>
            <w:r>
              <w:t xml:space="preserve">Администрация </w:t>
            </w:r>
            <w:r w:rsidR="00BB7F6A">
              <w:t>Могочинского муниципального округа</w:t>
            </w:r>
          </w:p>
        </w:tc>
      </w:tr>
      <w:tr w:rsidR="009B082B" w:rsidRPr="00536AED" w:rsidTr="00357413">
        <w:tc>
          <w:tcPr>
            <w:tcW w:w="564" w:type="dxa"/>
          </w:tcPr>
          <w:p w:rsidR="009B082B" w:rsidRPr="00536AED" w:rsidRDefault="009B082B" w:rsidP="00AD692E">
            <w:pPr>
              <w:autoSpaceDE w:val="0"/>
              <w:autoSpaceDN w:val="0"/>
              <w:adjustRightInd w:val="0"/>
              <w:jc w:val="center"/>
            </w:pPr>
          </w:p>
        </w:tc>
        <w:tc>
          <w:tcPr>
            <w:tcW w:w="6380" w:type="dxa"/>
            <w:vMerge/>
          </w:tcPr>
          <w:p w:rsidR="009B082B" w:rsidRPr="008447FD" w:rsidRDefault="009B082B" w:rsidP="00AD692E">
            <w:pPr>
              <w:tabs>
                <w:tab w:val="left" w:pos="1833"/>
              </w:tabs>
              <w:autoSpaceDE w:val="0"/>
              <w:autoSpaceDN w:val="0"/>
              <w:adjustRightInd w:val="0"/>
              <w:jc w:val="both"/>
            </w:pPr>
          </w:p>
        </w:tc>
        <w:tc>
          <w:tcPr>
            <w:tcW w:w="1135" w:type="dxa"/>
          </w:tcPr>
          <w:p w:rsidR="009B082B" w:rsidRPr="008447FD" w:rsidRDefault="009B082B" w:rsidP="00AD692E">
            <w:pPr>
              <w:autoSpaceDE w:val="0"/>
              <w:autoSpaceDN w:val="0"/>
              <w:adjustRightInd w:val="0"/>
              <w:jc w:val="center"/>
            </w:pPr>
            <w:r w:rsidRPr="008447FD">
              <w:t>тыс. рублей</w:t>
            </w:r>
          </w:p>
        </w:tc>
        <w:tc>
          <w:tcPr>
            <w:tcW w:w="2411" w:type="dxa"/>
          </w:tcPr>
          <w:p w:rsidR="009B082B" w:rsidRPr="008447FD" w:rsidRDefault="009B082B" w:rsidP="00CC71B1">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кадастровая стоимость</w:t>
            </w:r>
          </w:p>
        </w:tc>
        <w:tc>
          <w:tcPr>
            <w:tcW w:w="1843" w:type="dxa"/>
          </w:tcPr>
          <w:p w:rsidR="009B082B" w:rsidRPr="008447FD" w:rsidRDefault="00CC301A" w:rsidP="009D4485">
            <w:pPr>
              <w:autoSpaceDE w:val="0"/>
              <w:autoSpaceDN w:val="0"/>
              <w:adjustRightInd w:val="0"/>
              <w:jc w:val="center"/>
            </w:pPr>
            <w:r>
              <w:t>550,00</w:t>
            </w:r>
          </w:p>
        </w:tc>
        <w:tc>
          <w:tcPr>
            <w:tcW w:w="2835" w:type="dxa"/>
          </w:tcPr>
          <w:p w:rsidR="009B082B" w:rsidRPr="008447FD" w:rsidRDefault="009B082B" w:rsidP="00AD692E">
            <w:pPr>
              <w:autoSpaceDE w:val="0"/>
              <w:autoSpaceDN w:val="0"/>
              <w:adjustRightInd w:val="0"/>
              <w:jc w:val="both"/>
            </w:pPr>
          </w:p>
        </w:tc>
      </w:tr>
      <w:tr w:rsidR="009B082B" w:rsidRPr="00536AED" w:rsidTr="00357413">
        <w:tc>
          <w:tcPr>
            <w:tcW w:w="564" w:type="dxa"/>
            <w:vMerge w:val="restart"/>
          </w:tcPr>
          <w:p w:rsidR="009B082B" w:rsidRPr="00536AED" w:rsidRDefault="009B082B" w:rsidP="00C847D1">
            <w:pPr>
              <w:autoSpaceDE w:val="0"/>
              <w:autoSpaceDN w:val="0"/>
              <w:adjustRightInd w:val="0"/>
              <w:jc w:val="center"/>
            </w:pPr>
            <w:r w:rsidRPr="00536AED">
              <w:t>2</w:t>
            </w:r>
          </w:p>
        </w:tc>
        <w:tc>
          <w:tcPr>
            <w:tcW w:w="6380" w:type="dxa"/>
            <w:vMerge w:val="restart"/>
          </w:tcPr>
          <w:p w:rsidR="009B082B" w:rsidRPr="008447FD" w:rsidRDefault="00A07607" w:rsidP="00DA7854">
            <w:pPr>
              <w:autoSpaceDE w:val="0"/>
              <w:autoSpaceDN w:val="0"/>
              <w:adjustRightInd w:val="0"/>
              <w:jc w:val="both"/>
            </w:pPr>
            <w:r w:rsidRPr="008447FD">
              <w:t>Вовлечение в налоговый оборот объектов недвижимости, включая земельные участки: 1) проведение мероприятий в соответствии с положениями статьи 69.1 Федерального закона от 13.07.2015 № 218-ФЗ «О государственной регистрации недвижимости» по выявлению правообладателей ранее учтенных объектов недвижимости; 2) проведение мероприятий в отношении объектов недвижимости, у которых право собственности на объект не оформлено наследниками в связи со смертью собственника; 3) проведение мероприятий по уточнению сведений о характеристиках объектов недвижимости (категория земель, вид разрешенного использования, кадастровая стоимость объекта, адрес и т.п.)</w:t>
            </w:r>
          </w:p>
        </w:tc>
        <w:tc>
          <w:tcPr>
            <w:tcW w:w="1135" w:type="dxa"/>
          </w:tcPr>
          <w:p w:rsidR="009B082B" w:rsidRPr="008447FD" w:rsidRDefault="009B082B" w:rsidP="002F2E9A">
            <w:pPr>
              <w:autoSpaceDE w:val="0"/>
              <w:autoSpaceDN w:val="0"/>
              <w:adjustRightInd w:val="0"/>
              <w:ind w:right="33"/>
              <w:jc w:val="center"/>
            </w:pPr>
            <w:r w:rsidRPr="008447FD">
              <w:t>единиц</w:t>
            </w:r>
          </w:p>
        </w:tc>
        <w:tc>
          <w:tcPr>
            <w:tcW w:w="2411" w:type="dxa"/>
          </w:tcPr>
          <w:p w:rsidR="009B082B" w:rsidRPr="008447FD" w:rsidRDefault="009B082B" w:rsidP="001D5D73">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 xml:space="preserve">Количество представленных в Управление Росреестра по Забайкальскому краю </w:t>
            </w:r>
            <w:r w:rsidRPr="008447FD">
              <w:rPr>
                <w:rFonts w:ascii="Times New Roman" w:hAnsi="Times New Roman" w:cs="Times New Roman"/>
                <w:i/>
                <w:sz w:val="24"/>
                <w:szCs w:val="24"/>
              </w:rPr>
              <w:t xml:space="preserve">сведений </w:t>
            </w:r>
            <w:r w:rsidR="001D5D73" w:rsidRPr="008447FD">
              <w:rPr>
                <w:rFonts w:ascii="Times New Roman" w:hAnsi="Times New Roman" w:cs="Times New Roman"/>
                <w:i/>
                <w:sz w:val="24"/>
                <w:szCs w:val="24"/>
              </w:rPr>
              <w:t xml:space="preserve">о выявленных правообладателях, </w:t>
            </w:r>
            <w:r w:rsidRPr="008447FD">
              <w:rPr>
                <w:rFonts w:ascii="Times New Roman" w:hAnsi="Times New Roman" w:cs="Times New Roman"/>
                <w:i/>
                <w:sz w:val="24"/>
                <w:szCs w:val="24"/>
              </w:rPr>
              <w:t xml:space="preserve">об уточнении </w:t>
            </w:r>
            <w:r w:rsidR="001D5D73" w:rsidRPr="008447FD">
              <w:rPr>
                <w:rFonts w:ascii="Times New Roman" w:hAnsi="Times New Roman" w:cs="Times New Roman"/>
                <w:i/>
                <w:sz w:val="24"/>
                <w:szCs w:val="24"/>
              </w:rPr>
              <w:t xml:space="preserve">недостающих характеристик </w:t>
            </w:r>
            <w:r w:rsidRPr="008447FD">
              <w:rPr>
                <w:rFonts w:ascii="Times New Roman" w:hAnsi="Times New Roman" w:cs="Times New Roman"/>
                <w:i/>
                <w:sz w:val="24"/>
                <w:szCs w:val="24"/>
              </w:rPr>
              <w:t xml:space="preserve">объектов недвижимости </w:t>
            </w:r>
            <w:r w:rsidR="001D5D73" w:rsidRPr="008447FD">
              <w:rPr>
                <w:rFonts w:ascii="Times New Roman" w:hAnsi="Times New Roman" w:cs="Times New Roman"/>
                <w:i/>
                <w:sz w:val="24"/>
                <w:szCs w:val="24"/>
              </w:rPr>
              <w:t>(в том числе, земельных участков)</w:t>
            </w:r>
          </w:p>
        </w:tc>
        <w:tc>
          <w:tcPr>
            <w:tcW w:w="1843" w:type="dxa"/>
          </w:tcPr>
          <w:p w:rsidR="00E74A00" w:rsidRDefault="00E74A00" w:rsidP="00A66FBC">
            <w:pPr>
              <w:autoSpaceDE w:val="0"/>
              <w:autoSpaceDN w:val="0"/>
              <w:adjustRightInd w:val="0"/>
              <w:ind w:left="-57" w:right="-57"/>
              <w:jc w:val="both"/>
            </w:pPr>
          </w:p>
          <w:p w:rsidR="009B082B" w:rsidRPr="002A64B9" w:rsidRDefault="00873CDC" w:rsidP="00F76AAD">
            <w:pPr>
              <w:jc w:val="center"/>
            </w:pPr>
            <w:r>
              <w:t>169</w:t>
            </w:r>
          </w:p>
          <w:p w:rsidR="00357413" w:rsidRDefault="00357413" w:rsidP="00F76AAD">
            <w:pPr>
              <w:jc w:val="center"/>
            </w:pPr>
          </w:p>
          <w:p w:rsidR="00357413" w:rsidRPr="00357413" w:rsidRDefault="00357413" w:rsidP="00357413">
            <w:pPr>
              <w:ind w:hanging="108"/>
              <w:jc w:val="center"/>
              <w:rPr>
                <w:sz w:val="20"/>
                <w:szCs w:val="20"/>
              </w:rPr>
            </w:pPr>
            <w:r w:rsidRPr="00357413">
              <w:rPr>
                <w:sz w:val="20"/>
                <w:szCs w:val="20"/>
              </w:rPr>
              <w:t>в том числе:</w:t>
            </w:r>
          </w:p>
          <w:p w:rsidR="00357413" w:rsidRPr="002A64B9" w:rsidRDefault="00357413" w:rsidP="00357413">
            <w:pPr>
              <w:rPr>
                <w:sz w:val="20"/>
                <w:szCs w:val="20"/>
              </w:rPr>
            </w:pPr>
            <w:r>
              <w:rPr>
                <w:sz w:val="18"/>
                <w:szCs w:val="18"/>
              </w:rPr>
              <w:t xml:space="preserve">1. </w:t>
            </w:r>
            <w:r w:rsidRPr="00357413">
              <w:rPr>
                <w:sz w:val="20"/>
                <w:szCs w:val="20"/>
              </w:rPr>
              <w:t>ОКС-</w:t>
            </w:r>
            <w:r w:rsidR="00873CDC">
              <w:rPr>
                <w:sz w:val="20"/>
                <w:szCs w:val="20"/>
              </w:rPr>
              <w:t>71</w:t>
            </w:r>
          </w:p>
          <w:p w:rsidR="00357413" w:rsidRPr="002A64B9" w:rsidRDefault="00357413" w:rsidP="00CC301A">
            <w:r w:rsidRPr="00357413">
              <w:rPr>
                <w:sz w:val="20"/>
                <w:szCs w:val="20"/>
              </w:rPr>
              <w:t>2. Зем.участки-</w:t>
            </w:r>
            <w:r w:rsidR="00873CDC">
              <w:rPr>
                <w:sz w:val="20"/>
                <w:szCs w:val="20"/>
              </w:rPr>
              <w:t>98</w:t>
            </w:r>
          </w:p>
        </w:tc>
        <w:tc>
          <w:tcPr>
            <w:tcW w:w="2835" w:type="dxa"/>
            <w:vMerge w:val="restart"/>
          </w:tcPr>
          <w:p w:rsidR="001D5D73" w:rsidRPr="008447FD" w:rsidRDefault="00BB7F6A" w:rsidP="001D5D73">
            <w:pPr>
              <w:autoSpaceDE w:val="0"/>
              <w:autoSpaceDN w:val="0"/>
              <w:adjustRightInd w:val="0"/>
              <w:ind w:left="-57" w:right="-57"/>
              <w:jc w:val="both"/>
            </w:pPr>
            <w:r>
              <w:t>Администрация Могочинского муниципального округа,</w:t>
            </w:r>
            <w:r w:rsidRPr="008447FD">
              <w:t xml:space="preserve"> </w:t>
            </w:r>
            <w:r w:rsidR="001D5D73" w:rsidRPr="008447FD">
              <w:t xml:space="preserve">Управление </w:t>
            </w:r>
            <w:r w:rsidR="009B082B" w:rsidRPr="008447FD">
              <w:t>Росреестр</w:t>
            </w:r>
            <w:r w:rsidR="001D5D73" w:rsidRPr="008447FD">
              <w:t>а</w:t>
            </w:r>
            <w:r w:rsidR="009B082B" w:rsidRPr="008447FD">
              <w:t xml:space="preserve"> по Забайкальскому краю;</w:t>
            </w:r>
          </w:p>
          <w:p w:rsidR="009B082B" w:rsidRPr="008447FD" w:rsidRDefault="009B082B" w:rsidP="001D5D73">
            <w:pPr>
              <w:autoSpaceDE w:val="0"/>
              <w:autoSpaceDN w:val="0"/>
              <w:adjustRightInd w:val="0"/>
              <w:ind w:left="-57" w:right="-57"/>
              <w:jc w:val="both"/>
              <w:rPr>
                <w:spacing w:val="-4"/>
              </w:rPr>
            </w:pPr>
            <w:r w:rsidRPr="008447FD">
              <w:t xml:space="preserve">УФНС по Забайкальскому краю; </w:t>
            </w:r>
          </w:p>
        </w:tc>
      </w:tr>
      <w:tr w:rsidR="009B082B" w:rsidRPr="00536AED" w:rsidTr="00357413">
        <w:tc>
          <w:tcPr>
            <w:tcW w:w="564" w:type="dxa"/>
            <w:vMerge/>
          </w:tcPr>
          <w:p w:rsidR="009B082B" w:rsidRPr="00536AED" w:rsidRDefault="009B082B" w:rsidP="00C847D1">
            <w:pPr>
              <w:autoSpaceDE w:val="0"/>
              <w:autoSpaceDN w:val="0"/>
              <w:adjustRightInd w:val="0"/>
              <w:jc w:val="center"/>
            </w:pPr>
          </w:p>
        </w:tc>
        <w:tc>
          <w:tcPr>
            <w:tcW w:w="6380" w:type="dxa"/>
            <w:vMerge/>
          </w:tcPr>
          <w:p w:rsidR="009B082B" w:rsidRPr="008447FD" w:rsidRDefault="009B082B" w:rsidP="00FF6DAD">
            <w:pPr>
              <w:autoSpaceDE w:val="0"/>
              <w:autoSpaceDN w:val="0"/>
              <w:adjustRightInd w:val="0"/>
              <w:jc w:val="both"/>
            </w:pPr>
          </w:p>
        </w:tc>
        <w:tc>
          <w:tcPr>
            <w:tcW w:w="1135" w:type="dxa"/>
          </w:tcPr>
          <w:p w:rsidR="009B082B" w:rsidRPr="008447FD" w:rsidRDefault="009B082B" w:rsidP="002F2E9A">
            <w:pPr>
              <w:autoSpaceDE w:val="0"/>
              <w:autoSpaceDN w:val="0"/>
              <w:adjustRightInd w:val="0"/>
              <w:ind w:right="33"/>
              <w:jc w:val="center"/>
            </w:pPr>
            <w:r w:rsidRPr="008447FD">
              <w:t>тыс. рублей</w:t>
            </w:r>
          </w:p>
        </w:tc>
        <w:tc>
          <w:tcPr>
            <w:tcW w:w="2411" w:type="dxa"/>
          </w:tcPr>
          <w:p w:rsidR="009B082B" w:rsidRPr="008447FD" w:rsidRDefault="009B082B" w:rsidP="00CC71B1">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кадастровая стоимость</w:t>
            </w:r>
          </w:p>
        </w:tc>
        <w:tc>
          <w:tcPr>
            <w:tcW w:w="1843" w:type="dxa"/>
          </w:tcPr>
          <w:p w:rsidR="009B082B" w:rsidRPr="002A64B9" w:rsidRDefault="00873CDC" w:rsidP="00CF2496">
            <w:pPr>
              <w:autoSpaceDE w:val="0"/>
              <w:autoSpaceDN w:val="0"/>
              <w:adjustRightInd w:val="0"/>
              <w:ind w:left="-57" w:right="-57"/>
              <w:jc w:val="center"/>
            </w:pPr>
            <w:r>
              <w:t>20396,0</w:t>
            </w:r>
          </w:p>
          <w:p w:rsidR="00357413" w:rsidRDefault="00357413" w:rsidP="00CF2496">
            <w:pPr>
              <w:autoSpaceDE w:val="0"/>
              <w:autoSpaceDN w:val="0"/>
              <w:adjustRightInd w:val="0"/>
              <w:ind w:left="-57" w:right="-57"/>
              <w:jc w:val="center"/>
            </w:pPr>
          </w:p>
          <w:p w:rsidR="00357413" w:rsidRPr="00357413" w:rsidRDefault="00357413" w:rsidP="00357413">
            <w:pPr>
              <w:autoSpaceDE w:val="0"/>
              <w:autoSpaceDN w:val="0"/>
              <w:adjustRightInd w:val="0"/>
              <w:ind w:left="-57" w:right="-57"/>
              <w:rPr>
                <w:sz w:val="20"/>
                <w:szCs w:val="20"/>
              </w:rPr>
            </w:pPr>
            <w:r w:rsidRPr="00357413">
              <w:rPr>
                <w:sz w:val="20"/>
                <w:szCs w:val="20"/>
              </w:rPr>
              <w:t>в том числе:</w:t>
            </w:r>
          </w:p>
          <w:p w:rsidR="00357413" w:rsidRPr="002A64B9" w:rsidRDefault="00357413" w:rsidP="00357413">
            <w:pPr>
              <w:autoSpaceDE w:val="0"/>
              <w:autoSpaceDN w:val="0"/>
              <w:adjustRightInd w:val="0"/>
              <w:ind w:right="-57"/>
              <w:rPr>
                <w:sz w:val="20"/>
                <w:szCs w:val="20"/>
              </w:rPr>
            </w:pPr>
            <w:r w:rsidRPr="00357413">
              <w:rPr>
                <w:sz w:val="20"/>
                <w:szCs w:val="20"/>
              </w:rPr>
              <w:t>1.ОКС</w:t>
            </w:r>
            <w:r w:rsidR="00873CDC">
              <w:rPr>
                <w:sz w:val="20"/>
                <w:szCs w:val="20"/>
              </w:rPr>
              <w:t xml:space="preserve"> – 11 540</w:t>
            </w:r>
            <w:r w:rsidR="007305E6">
              <w:rPr>
                <w:sz w:val="20"/>
                <w:szCs w:val="20"/>
              </w:rPr>
              <w:t>,0</w:t>
            </w:r>
          </w:p>
          <w:p w:rsidR="00873CDC" w:rsidRDefault="00357413" w:rsidP="00357413">
            <w:pPr>
              <w:autoSpaceDE w:val="0"/>
              <w:autoSpaceDN w:val="0"/>
              <w:adjustRightInd w:val="0"/>
              <w:ind w:right="-57"/>
              <w:rPr>
                <w:sz w:val="20"/>
                <w:szCs w:val="20"/>
              </w:rPr>
            </w:pPr>
            <w:r w:rsidRPr="00357413">
              <w:rPr>
                <w:sz w:val="20"/>
                <w:szCs w:val="20"/>
              </w:rPr>
              <w:t>2.Зем.</w:t>
            </w:r>
            <w:r w:rsidR="00873CDC">
              <w:rPr>
                <w:sz w:val="20"/>
                <w:szCs w:val="20"/>
              </w:rPr>
              <w:t xml:space="preserve"> </w:t>
            </w:r>
            <w:r w:rsidRPr="00357413">
              <w:rPr>
                <w:sz w:val="20"/>
                <w:szCs w:val="20"/>
              </w:rPr>
              <w:t>участки</w:t>
            </w:r>
            <w:r w:rsidR="00873CDC">
              <w:rPr>
                <w:sz w:val="20"/>
                <w:szCs w:val="20"/>
              </w:rPr>
              <w:t xml:space="preserve"> – </w:t>
            </w:r>
          </w:p>
          <w:p w:rsidR="00357413" w:rsidRPr="008447FD" w:rsidRDefault="00873CDC" w:rsidP="002A43A0">
            <w:pPr>
              <w:autoSpaceDE w:val="0"/>
              <w:autoSpaceDN w:val="0"/>
              <w:adjustRightInd w:val="0"/>
              <w:ind w:right="-57"/>
            </w:pPr>
            <w:r>
              <w:rPr>
                <w:sz w:val="20"/>
                <w:szCs w:val="20"/>
              </w:rPr>
              <w:t>8 856</w:t>
            </w:r>
            <w:r w:rsidR="00CC301A">
              <w:rPr>
                <w:sz w:val="20"/>
                <w:szCs w:val="20"/>
              </w:rPr>
              <w:t>,</w:t>
            </w:r>
            <w:r w:rsidR="00CC301A" w:rsidRPr="002A64B9">
              <w:rPr>
                <w:sz w:val="20"/>
                <w:szCs w:val="20"/>
              </w:rPr>
              <w:t>0</w:t>
            </w:r>
          </w:p>
        </w:tc>
        <w:tc>
          <w:tcPr>
            <w:tcW w:w="2835" w:type="dxa"/>
            <w:vMerge/>
          </w:tcPr>
          <w:p w:rsidR="009B082B" w:rsidRPr="008447FD" w:rsidRDefault="009B082B" w:rsidP="00A66FBC">
            <w:pPr>
              <w:autoSpaceDE w:val="0"/>
              <w:autoSpaceDN w:val="0"/>
              <w:adjustRightInd w:val="0"/>
              <w:ind w:left="-57" w:right="-57"/>
              <w:jc w:val="both"/>
            </w:pPr>
          </w:p>
        </w:tc>
      </w:tr>
      <w:tr w:rsidR="00E665DE" w:rsidRPr="00536AED" w:rsidTr="00357413">
        <w:trPr>
          <w:trHeight w:val="1375"/>
        </w:trPr>
        <w:tc>
          <w:tcPr>
            <w:tcW w:w="564" w:type="dxa"/>
            <w:vMerge w:val="restart"/>
          </w:tcPr>
          <w:p w:rsidR="00E665DE" w:rsidRPr="00536AED" w:rsidRDefault="00E665DE" w:rsidP="00C847D1">
            <w:pPr>
              <w:autoSpaceDE w:val="0"/>
              <w:autoSpaceDN w:val="0"/>
              <w:adjustRightInd w:val="0"/>
              <w:jc w:val="center"/>
            </w:pPr>
            <w:r w:rsidRPr="00536AED">
              <w:t>3</w:t>
            </w:r>
          </w:p>
        </w:tc>
        <w:tc>
          <w:tcPr>
            <w:tcW w:w="6380" w:type="dxa"/>
            <w:vMerge w:val="restart"/>
          </w:tcPr>
          <w:p w:rsidR="00E665DE" w:rsidRPr="008447FD" w:rsidRDefault="00E665DE" w:rsidP="006669BE">
            <w:pPr>
              <w:autoSpaceDE w:val="0"/>
              <w:autoSpaceDN w:val="0"/>
              <w:adjustRightInd w:val="0"/>
              <w:jc w:val="both"/>
            </w:pPr>
            <w:r w:rsidRPr="008447FD">
              <w:t>Анализ экономически обоснованной кадастровой стоимости объектов недвижимого имущества, земельных участков.</w:t>
            </w:r>
          </w:p>
          <w:p w:rsidR="00E665DE" w:rsidRPr="008447FD" w:rsidRDefault="00E665DE" w:rsidP="00597B52">
            <w:pPr>
              <w:autoSpaceDE w:val="0"/>
              <w:autoSpaceDN w:val="0"/>
              <w:adjustRightInd w:val="0"/>
              <w:jc w:val="both"/>
            </w:pPr>
            <w:r w:rsidRPr="008447FD">
              <w:t xml:space="preserve">Обеспечение защиты интересов муниципального образования при рассмотрении судами исковых заявлений </w:t>
            </w:r>
            <w:r w:rsidRPr="008447FD">
              <w:lastRenderedPageBreak/>
              <w:t>об оспаривании результатов определения кадастровой стоимости объектов недвижимости (в том числе земельных участков), в целях минимизации выпадающих доходов по земельному налогу, налогу на имущество физических лиц по оспоренным результатам кадастровой стоимости</w:t>
            </w:r>
          </w:p>
        </w:tc>
        <w:tc>
          <w:tcPr>
            <w:tcW w:w="1135" w:type="dxa"/>
          </w:tcPr>
          <w:p w:rsidR="00E665DE" w:rsidRPr="008447FD" w:rsidRDefault="00E665DE" w:rsidP="009B082B">
            <w:pPr>
              <w:autoSpaceDE w:val="0"/>
              <w:autoSpaceDN w:val="0"/>
              <w:adjustRightInd w:val="0"/>
              <w:ind w:right="33"/>
              <w:jc w:val="center"/>
            </w:pPr>
            <w:r w:rsidRPr="008447FD">
              <w:lastRenderedPageBreak/>
              <w:t>единиц</w:t>
            </w:r>
          </w:p>
          <w:p w:rsidR="00E665DE" w:rsidRPr="008447FD" w:rsidRDefault="00E665DE" w:rsidP="009B082B">
            <w:pPr>
              <w:autoSpaceDE w:val="0"/>
              <w:autoSpaceDN w:val="0"/>
              <w:adjustRightInd w:val="0"/>
              <w:ind w:right="33"/>
              <w:jc w:val="center"/>
            </w:pPr>
          </w:p>
        </w:tc>
        <w:tc>
          <w:tcPr>
            <w:tcW w:w="2411" w:type="dxa"/>
          </w:tcPr>
          <w:p w:rsidR="00E665DE" w:rsidRPr="008447FD" w:rsidRDefault="00E665DE" w:rsidP="008C5ACB">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Количество оспоренных результатов кадастровой стоимости</w:t>
            </w:r>
          </w:p>
        </w:tc>
        <w:tc>
          <w:tcPr>
            <w:tcW w:w="1843" w:type="dxa"/>
          </w:tcPr>
          <w:p w:rsidR="00E665DE" w:rsidRPr="008447FD" w:rsidRDefault="00CF2496" w:rsidP="00CF2496">
            <w:pPr>
              <w:autoSpaceDE w:val="0"/>
              <w:autoSpaceDN w:val="0"/>
              <w:adjustRightInd w:val="0"/>
              <w:ind w:left="-57" w:right="-57"/>
              <w:jc w:val="center"/>
            </w:pPr>
            <w:r>
              <w:t>0</w:t>
            </w:r>
          </w:p>
        </w:tc>
        <w:tc>
          <w:tcPr>
            <w:tcW w:w="2835" w:type="dxa"/>
            <w:vMerge w:val="restart"/>
          </w:tcPr>
          <w:p w:rsidR="00E665DE" w:rsidRPr="008447FD" w:rsidRDefault="00BB7F6A" w:rsidP="00045001">
            <w:pPr>
              <w:autoSpaceDE w:val="0"/>
              <w:autoSpaceDN w:val="0"/>
              <w:adjustRightInd w:val="0"/>
              <w:ind w:left="-57" w:right="-57"/>
            </w:pPr>
            <w:r>
              <w:t>Администрация Могочинского муниципального округа;</w:t>
            </w:r>
            <w:r w:rsidRPr="008447FD">
              <w:t xml:space="preserve"> </w:t>
            </w:r>
            <w:r w:rsidR="00045001">
              <w:t xml:space="preserve">ДГИЗО </w:t>
            </w:r>
            <w:r w:rsidR="00E665DE" w:rsidRPr="008447FD">
              <w:t>Забайкальского края</w:t>
            </w:r>
          </w:p>
        </w:tc>
      </w:tr>
      <w:tr w:rsidR="00E665DE" w:rsidRPr="00536AED" w:rsidTr="00357413">
        <w:trPr>
          <w:trHeight w:val="2729"/>
        </w:trPr>
        <w:tc>
          <w:tcPr>
            <w:tcW w:w="564" w:type="dxa"/>
            <w:vMerge/>
          </w:tcPr>
          <w:p w:rsidR="00E665DE" w:rsidRPr="00536AED" w:rsidRDefault="00E665DE" w:rsidP="00C847D1">
            <w:pPr>
              <w:autoSpaceDE w:val="0"/>
              <w:autoSpaceDN w:val="0"/>
              <w:adjustRightInd w:val="0"/>
              <w:jc w:val="center"/>
            </w:pPr>
          </w:p>
        </w:tc>
        <w:tc>
          <w:tcPr>
            <w:tcW w:w="6380" w:type="dxa"/>
            <w:vMerge/>
          </w:tcPr>
          <w:p w:rsidR="00E665DE" w:rsidRPr="008447FD" w:rsidRDefault="00E665DE" w:rsidP="00597B52">
            <w:pPr>
              <w:autoSpaceDE w:val="0"/>
              <w:autoSpaceDN w:val="0"/>
              <w:adjustRightInd w:val="0"/>
              <w:jc w:val="both"/>
            </w:pPr>
          </w:p>
        </w:tc>
        <w:tc>
          <w:tcPr>
            <w:tcW w:w="1135" w:type="dxa"/>
          </w:tcPr>
          <w:p w:rsidR="00E665DE" w:rsidRPr="008447FD" w:rsidRDefault="00E665DE" w:rsidP="002F2E9A">
            <w:pPr>
              <w:autoSpaceDE w:val="0"/>
              <w:autoSpaceDN w:val="0"/>
              <w:adjustRightInd w:val="0"/>
              <w:ind w:right="33"/>
              <w:jc w:val="center"/>
            </w:pPr>
            <w:r w:rsidRPr="008447FD">
              <w:t>тыс.</w:t>
            </w:r>
          </w:p>
          <w:p w:rsidR="00E665DE" w:rsidRPr="008447FD" w:rsidRDefault="00E665DE" w:rsidP="002F2E9A">
            <w:pPr>
              <w:autoSpaceDE w:val="0"/>
              <w:autoSpaceDN w:val="0"/>
              <w:adjustRightInd w:val="0"/>
              <w:ind w:right="33"/>
              <w:jc w:val="center"/>
            </w:pPr>
            <w:r w:rsidRPr="008447FD">
              <w:t>рублей</w:t>
            </w:r>
          </w:p>
        </w:tc>
        <w:tc>
          <w:tcPr>
            <w:tcW w:w="2411" w:type="dxa"/>
          </w:tcPr>
          <w:p w:rsidR="00E665DE" w:rsidRPr="008447FD" w:rsidRDefault="00E665DE" w:rsidP="008C5ACB">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Сокращение суммы выпадающих доходов по земельному налогу, налогу на имущество физических лиц по оспоренным результатам кадастровой стоимости</w:t>
            </w:r>
          </w:p>
        </w:tc>
        <w:tc>
          <w:tcPr>
            <w:tcW w:w="1843" w:type="dxa"/>
          </w:tcPr>
          <w:p w:rsidR="00E665DE" w:rsidRPr="008447FD" w:rsidRDefault="00CF2496" w:rsidP="00CF2496">
            <w:pPr>
              <w:autoSpaceDE w:val="0"/>
              <w:autoSpaceDN w:val="0"/>
              <w:adjustRightInd w:val="0"/>
              <w:ind w:left="-57" w:right="-57"/>
              <w:jc w:val="center"/>
            </w:pPr>
            <w:r>
              <w:t>0</w:t>
            </w:r>
          </w:p>
        </w:tc>
        <w:tc>
          <w:tcPr>
            <w:tcW w:w="2835" w:type="dxa"/>
            <w:vMerge/>
          </w:tcPr>
          <w:p w:rsidR="00E665DE" w:rsidRPr="008447FD" w:rsidRDefault="00E665DE" w:rsidP="00C45A3C">
            <w:pPr>
              <w:autoSpaceDE w:val="0"/>
              <w:autoSpaceDN w:val="0"/>
              <w:adjustRightInd w:val="0"/>
              <w:ind w:left="-57" w:right="-57"/>
              <w:jc w:val="both"/>
            </w:pPr>
          </w:p>
        </w:tc>
      </w:tr>
      <w:tr w:rsidR="002D028D" w:rsidRPr="00BB7F6A" w:rsidTr="00357413">
        <w:tc>
          <w:tcPr>
            <w:tcW w:w="564" w:type="dxa"/>
          </w:tcPr>
          <w:p w:rsidR="002D028D" w:rsidRPr="00536AED" w:rsidRDefault="002D028D" w:rsidP="00AD692E">
            <w:pPr>
              <w:autoSpaceDE w:val="0"/>
              <w:autoSpaceDN w:val="0"/>
              <w:adjustRightInd w:val="0"/>
              <w:jc w:val="center"/>
            </w:pPr>
            <w:r w:rsidRPr="00536AED">
              <w:lastRenderedPageBreak/>
              <w:t>4</w:t>
            </w:r>
          </w:p>
        </w:tc>
        <w:tc>
          <w:tcPr>
            <w:tcW w:w="6380" w:type="dxa"/>
          </w:tcPr>
          <w:p w:rsidR="002D028D" w:rsidRPr="008447FD" w:rsidRDefault="002D028D" w:rsidP="00C83116">
            <w:pPr>
              <w:pStyle w:val="ConsPlusNonformat"/>
              <w:jc w:val="both"/>
              <w:rPr>
                <w:rFonts w:ascii="Times New Roman" w:hAnsi="Times New Roman" w:cs="Times New Roman"/>
                <w:sz w:val="24"/>
                <w:szCs w:val="24"/>
              </w:rPr>
            </w:pPr>
            <w:r w:rsidRPr="008447FD">
              <w:rPr>
                <w:rFonts w:ascii="Times New Roman" w:hAnsi="Times New Roman" w:cs="Times New Roman"/>
                <w:sz w:val="24"/>
                <w:szCs w:val="24"/>
              </w:rPr>
              <w:t>Проведение мониторинга бесхозяйных объектов на местности по кадастровым кварталам.</w:t>
            </w:r>
          </w:p>
          <w:p w:rsidR="002D028D" w:rsidRPr="008447FD" w:rsidRDefault="002D028D" w:rsidP="00C83116">
            <w:pPr>
              <w:pStyle w:val="ConsPlusNonformat"/>
              <w:jc w:val="both"/>
              <w:rPr>
                <w:rFonts w:ascii="Times New Roman" w:hAnsi="Times New Roman" w:cs="Times New Roman"/>
                <w:sz w:val="24"/>
                <w:szCs w:val="24"/>
              </w:rPr>
            </w:pPr>
            <w:r w:rsidRPr="008447FD">
              <w:rPr>
                <w:rFonts w:ascii="Times New Roman" w:hAnsi="Times New Roman" w:cs="Times New Roman"/>
                <w:sz w:val="24"/>
                <w:szCs w:val="24"/>
              </w:rPr>
              <w:t xml:space="preserve">Проведение организационно-правовых мероприятий по выявлению собственников бесхозяйных объектов: </w:t>
            </w:r>
          </w:p>
          <w:p w:rsidR="002D028D" w:rsidRPr="008447FD" w:rsidRDefault="002D028D" w:rsidP="00C83116">
            <w:pPr>
              <w:pStyle w:val="ConsPlusNonformat"/>
              <w:numPr>
                <w:ilvl w:val="0"/>
                <w:numId w:val="3"/>
              </w:numPr>
              <w:tabs>
                <w:tab w:val="left" w:pos="421"/>
              </w:tabs>
              <w:ind w:left="0" w:firstLine="34"/>
              <w:jc w:val="both"/>
              <w:rPr>
                <w:rFonts w:ascii="Times New Roman" w:hAnsi="Times New Roman" w:cs="Times New Roman"/>
                <w:sz w:val="24"/>
                <w:szCs w:val="24"/>
              </w:rPr>
            </w:pPr>
            <w:r w:rsidRPr="008447FD">
              <w:rPr>
                <w:rFonts w:ascii="Times New Roman" w:hAnsi="Times New Roman" w:cs="Times New Roman"/>
                <w:sz w:val="24"/>
                <w:szCs w:val="24"/>
              </w:rPr>
              <w:t>направление запросов предполагаемым собственникам объектов;</w:t>
            </w:r>
          </w:p>
          <w:p w:rsidR="002D028D" w:rsidRPr="008447FD" w:rsidRDefault="002D028D" w:rsidP="00C83116">
            <w:pPr>
              <w:pStyle w:val="ConsPlusNonformat"/>
              <w:numPr>
                <w:ilvl w:val="0"/>
                <w:numId w:val="3"/>
              </w:numPr>
              <w:tabs>
                <w:tab w:val="left" w:pos="421"/>
              </w:tabs>
              <w:ind w:left="0" w:firstLine="34"/>
              <w:jc w:val="both"/>
              <w:rPr>
                <w:rFonts w:ascii="Times New Roman" w:hAnsi="Times New Roman" w:cs="Times New Roman"/>
                <w:sz w:val="24"/>
                <w:szCs w:val="24"/>
              </w:rPr>
            </w:pPr>
            <w:r w:rsidRPr="008447FD">
              <w:rPr>
                <w:rFonts w:ascii="Times New Roman" w:hAnsi="Times New Roman" w:cs="Times New Roman"/>
                <w:sz w:val="24"/>
                <w:szCs w:val="24"/>
              </w:rPr>
              <w:t>проведение работы с установленными собственниками о необходимости оформления правоустанавливающих документов на объекты недвижимости в соответствии с действующим законодательством РФ</w:t>
            </w:r>
          </w:p>
        </w:tc>
        <w:tc>
          <w:tcPr>
            <w:tcW w:w="1135" w:type="dxa"/>
          </w:tcPr>
          <w:p w:rsidR="002D028D" w:rsidRPr="008447FD" w:rsidRDefault="002B6AF5" w:rsidP="00AD692E">
            <w:pPr>
              <w:autoSpaceDE w:val="0"/>
              <w:autoSpaceDN w:val="0"/>
              <w:adjustRightInd w:val="0"/>
              <w:jc w:val="center"/>
            </w:pPr>
            <w:r w:rsidRPr="008447FD">
              <w:t>единиц</w:t>
            </w:r>
          </w:p>
        </w:tc>
        <w:tc>
          <w:tcPr>
            <w:tcW w:w="2411" w:type="dxa"/>
          </w:tcPr>
          <w:p w:rsidR="002D028D" w:rsidRPr="008447FD" w:rsidRDefault="00FE04BA" w:rsidP="00484194">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 xml:space="preserve">Количество мероприятий, проведенных с </w:t>
            </w:r>
            <w:r w:rsidR="00484194" w:rsidRPr="008447FD">
              <w:rPr>
                <w:rFonts w:ascii="Times New Roman" w:hAnsi="Times New Roman" w:cs="Times New Roman"/>
                <w:sz w:val="24"/>
                <w:szCs w:val="24"/>
              </w:rPr>
              <w:t xml:space="preserve">установленными собственниками </w:t>
            </w:r>
            <w:r w:rsidRPr="008447FD">
              <w:rPr>
                <w:rFonts w:ascii="Times New Roman" w:hAnsi="Times New Roman" w:cs="Times New Roman"/>
                <w:sz w:val="24"/>
                <w:szCs w:val="24"/>
              </w:rPr>
              <w:t>незарегистрированных объектов недвижимости по вопросу регистрации права собственности на данные объекты</w:t>
            </w:r>
          </w:p>
        </w:tc>
        <w:tc>
          <w:tcPr>
            <w:tcW w:w="1843" w:type="dxa"/>
          </w:tcPr>
          <w:p w:rsidR="002D028D" w:rsidRPr="008447FD" w:rsidRDefault="0024567C" w:rsidP="0044203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2D028D" w:rsidRPr="00BB7F6A" w:rsidRDefault="00BB7F6A" w:rsidP="00AD692E">
            <w:pPr>
              <w:pStyle w:val="ConsPlusNormal"/>
              <w:jc w:val="both"/>
              <w:rPr>
                <w:rFonts w:ascii="Times New Roman" w:hAnsi="Times New Roman" w:cs="Times New Roman"/>
                <w:sz w:val="24"/>
                <w:szCs w:val="24"/>
              </w:rPr>
            </w:pPr>
            <w:r w:rsidRPr="00BB7F6A">
              <w:rPr>
                <w:rFonts w:ascii="Times New Roman" w:hAnsi="Times New Roman" w:cs="Times New Roman"/>
                <w:sz w:val="24"/>
                <w:szCs w:val="24"/>
              </w:rPr>
              <w:t>Администрация Могочинского муниципального округа</w:t>
            </w:r>
          </w:p>
        </w:tc>
      </w:tr>
      <w:tr w:rsidR="00262367" w:rsidRPr="00536AED" w:rsidTr="00357413">
        <w:tc>
          <w:tcPr>
            <w:tcW w:w="564" w:type="dxa"/>
            <w:vMerge w:val="restart"/>
          </w:tcPr>
          <w:p w:rsidR="00262367" w:rsidRPr="00536AED" w:rsidRDefault="00262367" w:rsidP="00C847D1">
            <w:pPr>
              <w:autoSpaceDE w:val="0"/>
              <w:autoSpaceDN w:val="0"/>
              <w:adjustRightInd w:val="0"/>
              <w:jc w:val="center"/>
            </w:pPr>
            <w:r w:rsidRPr="00536AED">
              <w:t>5</w:t>
            </w:r>
          </w:p>
        </w:tc>
        <w:tc>
          <w:tcPr>
            <w:tcW w:w="6380" w:type="dxa"/>
            <w:vMerge w:val="restart"/>
          </w:tcPr>
          <w:p w:rsidR="00262367" w:rsidRPr="008447FD" w:rsidRDefault="00262367" w:rsidP="00302010">
            <w:pPr>
              <w:autoSpaceDE w:val="0"/>
              <w:autoSpaceDN w:val="0"/>
              <w:adjustRightInd w:val="0"/>
              <w:jc w:val="both"/>
            </w:pPr>
            <w:r w:rsidRPr="008447FD">
              <w:t xml:space="preserve">Анализ сведений, представленных </w:t>
            </w:r>
            <w:r w:rsidR="001D5D73" w:rsidRPr="008447FD">
              <w:rPr>
                <w:i/>
              </w:rPr>
              <w:t xml:space="preserve">Управлением </w:t>
            </w:r>
            <w:r w:rsidRPr="008447FD">
              <w:rPr>
                <w:i/>
              </w:rPr>
              <w:t>Росреестр</w:t>
            </w:r>
            <w:r w:rsidR="001D5D73" w:rsidRPr="008447FD">
              <w:rPr>
                <w:i/>
              </w:rPr>
              <w:t xml:space="preserve">а </w:t>
            </w:r>
            <w:r w:rsidRPr="008447FD">
              <w:rPr>
                <w:i/>
              </w:rPr>
              <w:t>по Забайкальскому краю</w:t>
            </w:r>
            <w:r w:rsidRPr="008447FD">
              <w:t xml:space="preserve"> по объектам незавершенного строительства, принадлежащим физическим лицам, в отношении которых в ЕГРН отсутствуют сведения о кадастровой стоимости</w:t>
            </w:r>
          </w:p>
        </w:tc>
        <w:tc>
          <w:tcPr>
            <w:tcW w:w="1135" w:type="dxa"/>
          </w:tcPr>
          <w:p w:rsidR="00262367" w:rsidRPr="008447FD" w:rsidRDefault="00262367" w:rsidP="002F2E9A">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единиц</w:t>
            </w:r>
          </w:p>
        </w:tc>
        <w:tc>
          <w:tcPr>
            <w:tcW w:w="2411" w:type="dxa"/>
          </w:tcPr>
          <w:p w:rsidR="00262367" w:rsidRPr="008447FD" w:rsidRDefault="00262367" w:rsidP="00E85552">
            <w:pPr>
              <w:pStyle w:val="ConsPlusNormal"/>
              <w:jc w:val="center"/>
              <w:rPr>
                <w:rFonts w:ascii="Times New Roman" w:hAnsi="Times New Roman" w:cs="Times New Roman"/>
                <w:sz w:val="24"/>
                <w:szCs w:val="24"/>
              </w:rPr>
            </w:pPr>
            <w:r w:rsidRPr="008447FD">
              <w:rPr>
                <w:rFonts w:ascii="Times New Roman" w:hAnsi="Times New Roman" w:cs="Times New Roman"/>
                <w:sz w:val="24"/>
                <w:szCs w:val="24"/>
              </w:rPr>
              <w:t xml:space="preserve">Количество сведений по объектам незавершенного строительства </w:t>
            </w:r>
          </w:p>
        </w:tc>
        <w:tc>
          <w:tcPr>
            <w:tcW w:w="1843" w:type="dxa"/>
          </w:tcPr>
          <w:p w:rsidR="00262367" w:rsidRPr="008447FD" w:rsidRDefault="00442033" w:rsidP="0044203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vMerge w:val="restart"/>
          </w:tcPr>
          <w:p w:rsidR="00262367" w:rsidRPr="00BB7F6A" w:rsidRDefault="00BB7F6A" w:rsidP="003941BE">
            <w:pPr>
              <w:pStyle w:val="ConsPlusNormal"/>
              <w:jc w:val="both"/>
              <w:rPr>
                <w:rFonts w:ascii="Times New Roman" w:hAnsi="Times New Roman" w:cs="Times New Roman"/>
                <w:sz w:val="24"/>
                <w:szCs w:val="24"/>
              </w:rPr>
            </w:pPr>
            <w:r w:rsidRPr="00BB7F6A">
              <w:rPr>
                <w:rFonts w:ascii="Times New Roman" w:hAnsi="Times New Roman" w:cs="Times New Roman"/>
                <w:sz w:val="24"/>
                <w:szCs w:val="24"/>
              </w:rPr>
              <w:t>Администрация Могочинского муниципального округа</w:t>
            </w:r>
            <w:r w:rsidR="00262367" w:rsidRPr="00BB7F6A">
              <w:rPr>
                <w:rFonts w:ascii="Times New Roman" w:hAnsi="Times New Roman" w:cs="Times New Roman"/>
                <w:sz w:val="24"/>
                <w:szCs w:val="24"/>
              </w:rPr>
              <w:t>;</w:t>
            </w:r>
          </w:p>
          <w:p w:rsidR="00262367" w:rsidRPr="00BB7F6A" w:rsidRDefault="00302010" w:rsidP="003941BE">
            <w:pPr>
              <w:autoSpaceDE w:val="0"/>
              <w:autoSpaceDN w:val="0"/>
              <w:adjustRightInd w:val="0"/>
              <w:jc w:val="both"/>
            </w:pPr>
            <w:r w:rsidRPr="00BB7F6A">
              <w:t xml:space="preserve">Управление </w:t>
            </w:r>
            <w:r w:rsidR="00262367" w:rsidRPr="00BB7F6A">
              <w:t>Росреестр</w:t>
            </w:r>
            <w:r w:rsidRPr="00BB7F6A">
              <w:t>а</w:t>
            </w:r>
            <w:r w:rsidR="00262367" w:rsidRPr="00BB7F6A">
              <w:t xml:space="preserve"> по Забайкальскому краю</w:t>
            </w:r>
          </w:p>
          <w:p w:rsidR="00262367" w:rsidRPr="008447FD" w:rsidRDefault="00262367" w:rsidP="00C847D1">
            <w:pPr>
              <w:autoSpaceDE w:val="0"/>
              <w:autoSpaceDN w:val="0"/>
              <w:adjustRightInd w:val="0"/>
              <w:jc w:val="both"/>
            </w:pPr>
          </w:p>
        </w:tc>
      </w:tr>
      <w:tr w:rsidR="00262367" w:rsidRPr="00536AED" w:rsidTr="00357413">
        <w:tc>
          <w:tcPr>
            <w:tcW w:w="564" w:type="dxa"/>
            <w:vMerge/>
          </w:tcPr>
          <w:p w:rsidR="00262367" w:rsidRPr="00536AED" w:rsidRDefault="00262367" w:rsidP="00C847D1">
            <w:pPr>
              <w:autoSpaceDE w:val="0"/>
              <w:autoSpaceDN w:val="0"/>
              <w:adjustRightInd w:val="0"/>
              <w:jc w:val="center"/>
            </w:pPr>
          </w:p>
        </w:tc>
        <w:tc>
          <w:tcPr>
            <w:tcW w:w="6380" w:type="dxa"/>
            <w:vMerge/>
          </w:tcPr>
          <w:p w:rsidR="00262367" w:rsidRPr="00536AED" w:rsidRDefault="00262367" w:rsidP="00F855D9">
            <w:pPr>
              <w:autoSpaceDE w:val="0"/>
              <w:autoSpaceDN w:val="0"/>
              <w:adjustRightInd w:val="0"/>
              <w:jc w:val="both"/>
            </w:pPr>
          </w:p>
        </w:tc>
        <w:tc>
          <w:tcPr>
            <w:tcW w:w="1135" w:type="dxa"/>
          </w:tcPr>
          <w:p w:rsidR="00262367" w:rsidRPr="00536AED" w:rsidRDefault="00262367" w:rsidP="002F2E9A">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тыс. рублей</w:t>
            </w:r>
          </w:p>
        </w:tc>
        <w:tc>
          <w:tcPr>
            <w:tcW w:w="2411" w:type="dxa"/>
          </w:tcPr>
          <w:p w:rsidR="00262367" w:rsidRPr="00536AED" w:rsidRDefault="00262367" w:rsidP="00260C19">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 xml:space="preserve">Сумма дополнительно исчисленных </w:t>
            </w:r>
            <w:r w:rsidR="00260C19" w:rsidRPr="00536AED">
              <w:rPr>
                <w:rFonts w:ascii="Times New Roman" w:hAnsi="Times New Roman" w:cs="Times New Roman"/>
                <w:sz w:val="24"/>
                <w:szCs w:val="24"/>
              </w:rPr>
              <w:t>имущественных</w:t>
            </w:r>
            <w:r w:rsidRPr="00536AED">
              <w:rPr>
                <w:rFonts w:ascii="Times New Roman" w:hAnsi="Times New Roman" w:cs="Times New Roman"/>
                <w:sz w:val="24"/>
                <w:szCs w:val="24"/>
              </w:rPr>
              <w:t xml:space="preserve"> налогов по объектам незавершенного строительства</w:t>
            </w:r>
          </w:p>
        </w:tc>
        <w:tc>
          <w:tcPr>
            <w:tcW w:w="1843" w:type="dxa"/>
          </w:tcPr>
          <w:p w:rsidR="00262367" w:rsidRPr="00536AED" w:rsidRDefault="00442033" w:rsidP="0044203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vMerge/>
          </w:tcPr>
          <w:p w:rsidR="00262367" w:rsidRPr="00536AED" w:rsidRDefault="00262367" w:rsidP="00C847D1">
            <w:pPr>
              <w:autoSpaceDE w:val="0"/>
              <w:autoSpaceDN w:val="0"/>
              <w:adjustRightInd w:val="0"/>
              <w:jc w:val="both"/>
            </w:pPr>
          </w:p>
        </w:tc>
      </w:tr>
      <w:tr w:rsidR="00262367" w:rsidRPr="00536AED" w:rsidTr="00357413">
        <w:trPr>
          <w:trHeight w:val="1357"/>
        </w:trPr>
        <w:tc>
          <w:tcPr>
            <w:tcW w:w="564" w:type="dxa"/>
            <w:vMerge w:val="restart"/>
          </w:tcPr>
          <w:p w:rsidR="00262367" w:rsidRPr="00536AED" w:rsidRDefault="008447FD" w:rsidP="00C847D1">
            <w:pPr>
              <w:autoSpaceDE w:val="0"/>
              <w:autoSpaceDN w:val="0"/>
              <w:adjustRightInd w:val="0"/>
              <w:jc w:val="center"/>
            </w:pPr>
            <w:r>
              <w:lastRenderedPageBreak/>
              <w:t>6</w:t>
            </w:r>
          </w:p>
        </w:tc>
        <w:tc>
          <w:tcPr>
            <w:tcW w:w="6380" w:type="dxa"/>
            <w:vMerge w:val="restart"/>
          </w:tcPr>
          <w:p w:rsidR="00262367" w:rsidRPr="00536AED" w:rsidRDefault="00262367" w:rsidP="00A07607">
            <w:pPr>
              <w:autoSpaceDE w:val="0"/>
              <w:autoSpaceDN w:val="0"/>
              <w:adjustRightInd w:val="0"/>
              <w:jc w:val="both"/>
            </w:pPr>
            <w:r w:rsidRPr="00536AED">
              <w:t>Выявление неиспользуемых по целевому назначению земельных участков, а также невостребованных земельных участков (долей, паев) из земель сельскохозяйственного назначения. Принятие мер по оформлению их в муниципальную собственность, передача сведений в налоговые органы для рассмотрения вопроса об основаниях применения ставки земельного налога</w:t>
            </w:r>
          </w:p>
        </w:tc>
        <w:tc>
          <w:tcPr>
            <w:tcW w:w="1135" w:type="dxa"/>
          </w:tcPr>
          <w:p w:rsidR="00262367" w:rsidRPr="00536AED" w:rsidRDefault="00262367" w:rsidP="002F2E9A">
            <w:pPr>
              <w:autoSpaceDE w:val="0"/>
              <w:autoSpaceDN w:val="0"/>
              <w:adjustRightInd w:val="0"/>
              <w:jc w:val="center"/>
            </w:pPr>
            <w:r w:rsidRPr="00536AED">
              <w:t>единиц</w:t>
            </w:r>
          </w:p>
        </w:tc>
        <w:tc>
          <w:tcPr>
            <w:tcW w:w="2411" w:type="dxa"/>
          </w:tcPr>
          <w:p w:rsidR="00262367" w:rsidRPr="00536AED" w:rsidRDefault="00262367" w:rsidP="00C353D8">
            <w:pPr>
              <w:autoSpaceDE w:val="0"/>
              <w:autoSpaceDN w:val="0"/>
              <w:adjustRightInd w:val="0"/>
              <w:jc w:val="center"/>
            </w:pPr>
            <w:r w:rsidRPr="00536AED">
              <w:t>Количество выявленных земельных участков сельскохозяйственного назначения, не используемых по целевому назначению, в отношении которых направлены материалы в УФНС по Забайкал</w:t>
            </w:r>
            <w:r w:rsidRPr="00536AED">
              <w:t>ь</w:t>
            </w:r>
            <w:r w:rsidRPr="00536AED">
              <w:t xml:space="preserve">скому краю с целью применения повышенной ставки земельного налога (1,5%) </w:t>
            </w:r>
          </w:p>
        </w:tc>
        <w:tc>
          <w:tcPr>
            <w:tcW w:w="1843" w:type="dxa"/>
          </w:tcPr>
          <w:p w:rsidR="00262367" w:rsidRPr="00536AED" w:rsidRDefault="00442033" w:rsidP="0044203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tcPr>
          <w:p w:rsidR="00262367" w:rsidRPr="00BB7F6A" w:rsidRDefault="00BB7F6A" w:rsidP="00916D78">
            <w:pPr>
              <w:pStyle w:val="ConsPlusNormal"/>
              <w:rPr>
                <w:rFonts w:ascii="Times New Roman" w:hAnsi="Times New Roman" w:cs="Times New Roman"/>
                <w:sz w:val="24"/>
                <w:szCs w:val="24"/>
              </w:rPr>
            </w:pPr>
            <w:r w:rsidRPr="00BB7F6A">
              <w:rPr>
                <w:rFonts w:ascii="Times New Roman" w:hAnsi="Times New Roman" w:cs="Times New Roman"/>
                <w:sz w:val="24"/>
                <w:szCs w:val="24"/>
              </w:rPr>
              <w:t>Администрация Могочинского муниципального округа</w:t>
            </w:r>
            <w:r w:rsidR="00262367" w:rsidRPr="00BB7F6A">
              <w:rPr>
                <w:rFonts w:ascii="Times New Roman" w:hAnsi="Times New Roman" w:cs="Times New Roman"/>
                <w:sz w:val="24"/>
                <w:szCs w:val="24"/>
              </w:rPr>
              <w:t>;</w:t>
            </w:r>
          </w:p>
          <w:p w:rsidR="005C3D26" w:rsidRPr="00BB7F6A" w:rsidRDefault="00262367" w:rsidP="00916D78">
            <w:pPr>
              <w:pStyle w:val="ConsPlusNormal"/>
              <w:rPr>
                <w:rFonts w:ascii="Times New Roman" w:hAnsi="Times New Roman" w:cs="Times New Roman"/>
                <w:sz w:val="24"/>
                <w:szCs w:val="24"/>
              </w:rPr>
            </w:pPr>
            <w:r w:rsidRPr="00BB7F6A">
              <w:rPr>
                <w:rFonts w:ascii="Times New Roman" w:hAnsi="Times New Roman" w:cs="Times New Roman"/>
                <w:sz w:val="24"/>
                <w:szCs w:val="24"/>
              </w:rPr>
              <w:t>ДГИЗО Забайкальского края</w:t>
            </w:r>
          </w:p>
          <w:p w:rsidR="005C3D26" w:rsidRPr="00BB7F6A" w:rsidRDefault="005C3D26" w:rsidP="00916D78">
            <w:pPr>
              <w:pStyle w:val="ConsPlusNormal"/>
              <w:rPr>
                <w:rFonts w:ascii="Times New Roman" w:hAnsi="Times New Roman" w:cs="Times New Roman"/>
                <w:sz w:val="24"/>
                <w:szCs w:val="24"/>
              </w:rPr>
            </w:pPr>
            <w:r w:rsidRPr="00BB7F6A">
              <w:rPr>
                <w:rFonts w:ascii="Times New Roman" w:hAnsi="Times New Roman" w:cs="Times New Roman"/>
                <w:sz w:val="24"/>
                <w:szCs w:val="24"/>
              </w:rPr>
              <w:t>Министерство сельского хозяйства Забайкальского края</w:t>
            </w:r>
          </w:p>
          <w:p w:rsidR="00262367" w:rsidRPr="00536AED" w:rsidRDefault="00262367" w:rsidP="00442033">
            <w:pPr>
              <w:autoSpaceDE w:val="0"/>
              <w:autoSpaceDN w:val="0"/>
              <w:adjustRightInd w:val="0"/>
              <w:jc w:val="center"/>
            </w:pPr>
          </w:p>
        </w:tc>
      </w:tr>
      <w:tr w:rsidR="00262367" w:rsidRPr="00536AED" w:rsidTr="00357413">
        <w:trPr>
          <w:trHeight w:val="1092"/>
        </w:trPr>
        <w:tc>
          <w:tcPr>
            <w:tcW w:w="564" w:type="dxa"/>
            <w:vMerge/>
          </w:tcPr>
          <w:p w:rsidR="00262367" w:rsidRPr="00536AED" w:rsidRDefault="00262367" w:rsidP="00C847D1">
            <w:pPr>
              <w:autoSpaceDE w:val="0"/>
              <w:autoSpaceDN w:val="0"/>
              <w:adjustRightInd w:val="0"/>
              <w:jc w:val="center"/>
            </w:pPr>
          </w:p>
        </w:tc>
        <w:tc>
          <w:tcPr>
            <w:tcW w:w="6380" w:type="dxa"/>
            <w:vMerge/>
          </w:tcPr>
          <w:p w:rsidR="00262367" w:rsidRPr="00536AED" w:rsidRDefault="00262367" w:rsidP="00FF6DAD">
            <w:pPr>
              <w:autoSpaceDE w:val="0"/>
              <w:autoSpaceDN w:val="0"/>
              <w:adjustRightInd w:val="0"/>
              <w:jc w:val="both"/>
            </w:pPr>
          </w:p>
        </w:tc>
        <w:tc>
          <w:tcPr>
            <w:tcW w:w="1135" w:type="dxa"/>
          </w:tcPr>
          <w:p w:rsidR="00262367" w:rsidRPr="00536AED" w:rsidRDefault="00262367" w:rsidP="002F2E9A">
            <w:pPr>
              <w:autoSpaceDE w:val="0"/>
              <w:autoSpaceDN w:val="0"/>
              <w:adjustRightInd w:val="0"/>
              <w:jc w:val="center"/>
            </w:pPr>
            <w:r w:rsidRPr="00536AED">
              <w:t>тыс. рублей</w:t>
            </w:r>
          </w:p>
        </w:tc>
        <w:tc>
          <w:tcPr>
            <w:tcW w:w="2411" w:type="dxa"/>
          </w:tcPr>
          <w:p w:rsidR="00262367" w:rsidRPr="00536AED" w:rsidRDefault="00FD699E" w:rsidP="00FD699E">
            <w:pPr>
              <w:autoSpaceDE w:val="0"/>
              <w:autoSpaceDN w:val="0"/>
              <w:adjustRightInd w:val="0"/>
              <w:jc w:val="center"/>
            </w:pPr>
            <w:r w:rsidRPr="00536AED">
              <w:t>Сумма дополнительно</w:t>
            </w:r>
            <w:r w:rsidR="00262367" w:rsidRPr="00536AED">
              <w:t xml:space="preserve"> исчисленного земельного налога</w:t>
            </w:r>
          </w:p>
        </w:tc>
        <w:tc>
          <w:tcPr>
            <w:tcW w:w="1843" w:type="dxa"/>
          </w:tcPr>
          <w:p w:rsidR="00262367" w:rsidRPr="00536AED" w:rsidRDefault="00442033" w:rsidP="0044203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tcPr>
          <w:p w:rsidR="00262367" w:rsidRPr="00536AED" w:rsidRDefault="00262367" w:rsidP="00442033">
            <w:pPr>
              <w:pStyle w:val="ConsPlusNormal"/>
              <w:jc w:val="center"/>
              <w:rPr>
                <w:rFonts w:ascii="Times New Roman" w:hAnsi="Times New Roman" w:cs="Times New Roman"/>
                <w:sz w:val="24"/>
                <w:szCs w:val="24"/>
              </w:rPr>
            </w:pPr>
          </w:p>
        </w:tc>
      </w:tr>
      <w:tr w:rsidR="00B855F7" w:rsidRPr="00536AED" w:rsidTr="00357413">
        <w:trPr>
          <w:trHeight w:val="572"/>
        </w:trPr>
        <w:tc>
          <w:tcPr>
            <w:tcW w:w="564" w:type="dxa"/>
            <w:vMerge w:val="restart"/>
          </w:tcPr>
          <w:p w:rsidR="00B855F7" w:rsidRPr="00536AED" w:rsidRDefault="008447FD" w:rsidP="00C847D1">
            <w:pPr>
              <w:autoSpaceDE w:val="0"/>
              <w:autoSpaceDN w:val="0"/>
              <w:adjustRightInd w:val="0"/>
              <w:jc w:val="center"/>
            </w:pPr>
            <w:r>
              <w:t>7</w:t>
            </w:r>
          </w:p>
        </w:tc>
        <w:tc>
          <w:tcPr>
            <w:tcW w:w="6380" w:type="dxa"/>
            <w:vMerge w:val="restart"/>
          </w:tcPr>
          <w:p w:rsidR="00B855F7" w:rsidRPr="00536AED" w:rsidRDefault="00B855F7" w:rsidP="00A56B7D">
            <w:pPr>
              <w:autoSpaceDE w:val="0"/>
              <w:autoSpaceDN w:val="0"/>
              <w:adjustRightInd w:val="0"/>
              <w:jc w:val="both"/>
            </w:pPr>
            <w:r w:rsidRPr="00536AED">
              <w:t>Организация работы по формированию земельных участков под многоквартирными домами во взаимодействии с органами государственной регистрации, налоговыми органами, собственниками жилых помещений, ТСЖ</w:t>
            </w:r>
          </w:p>
        </w:tc>
        <w:tc>
          <w:tcPr>
            <w:tcW w:w="1135" w:type="dxa"/>
          </w:tcPr>
          <w:p w:rsidR="00B855F7" w:rsidRPr="00536AED" w:rsidRDefault="00B855F7" w:rsidP="002F2E9A">
            <w:pPr>
              <w:autoSpaceDE w:val="0"/>
              <w:autoSpaceDN w:val="0"/>
              <w:adjustRightInd w:val="0"/>
              <w:jc w:val="center"/>
              <w:rPr>
                <w:highlight w:val="yellow"/>
              </w:rPr>
            </w:pPr>
            <w:r w:rsidRPr="00536AED">
              <w:t>единиц</w:t>
            </w:r>
          </w:p>
        </w:tc>
        <w:tc>
          <w:tcPr>
            <w:tcW w:w="2411" w:type="dxa"/>
          </w:tcPr>
          <w:p w:rsidR="00B855F7" w:rsidRPr="00536AED" w:rsidRDefault="00536AED" w:rsidP="00536AED">
            <w:pPr>
              <w:autoSpaceDE w:val="0"/>
              <w:autoSpaceDN w:val="0"/>
              <w:adjustRightInd w:val="0"/>
              <w:jc w:val="center"/>
              <w:rPr>
                <w:highlight w:val="yellow"/>
              </w:rPr>
            </w:pPr>
            <w:r w:rsidRPr="00536AED">
              <w:t>Количество земельных участков</w:t>
            </w:r>
          </w:p>
        </w:tc>
        <w:tc>
          <w:tcPr>
            <w:tcW w:w="1843" w:type="dxa"/>
          </w:tcPr>
          <w:p w:rsidR="00B855F7" w:rsidRPr="00536AED" w:rsidRDefault="009F2B84" w:rsidP="00CE3046">
            <w:pPr>
              <w:autoSpaceDE w:val="0"/>
              <w:autoSpaceDN w:val="0"/>
              <w:adjustRightInd w:val="0"/>
              <w:jc w:val="center"/>
              <w:rPr>
                <w:highlight w:val="yellow"/>
              </w:rPr>
            </w:pPr>
            <w:r>
              <w:t>0</w:t>
            </w:r>
          </w:p>
        </w:tc>
        <w:tc>
          <w:tcPr>
            <w:tcW w:w="2835" w:type="dxa"/>
            <w:vMerge w:val="restart"/>
          </w:tcPr>
          <w:p w:rsidR="00B855F7" w:rsidRPr="00536AED" w:rsidRDefault="00BB7F6A" w:rsidP="00302010">
            <w:pPr>
              <w:autoSpaceDE w:val="0"/>
              <w:autoSpaceDN w:val="0"/>
              <w:adjustRightInd w:val="0"/>
              <w:jc w:val="both"/>
            </w:pPr>
            <w:r>
              <w:t>Администрация Могочинского муниципального округа</w:t>
            </w:r>
          </w:p>
        </w:tc>
      </w:tr>
      <w:tr w:rsidR="00B855F7" w:rsidRPr="00536AED" w:rsidTr="00357413">
        <w:trPr>
          <w:trHeight w:val="1357"/>
        </w:trPr>
        <w:tc>
          <w:tcPr>
            <w:tcW w:w="564" w:type="dxa"/>
            <w:vMerge/>
          </w:tcPr>
          <w:p w:rsidR="00B855F7" w:rsidRPr="00536AED" w:rsidRDefault="00B855F7" w:rsidP="00C847D1">
            <w:pPr>
              <w:autoSpaceDE w:val="0"/>
              <w:autoSpaceDN w:val="0"/>
              <w:adjustRightInd w:val="0"/>
              <w:jc w:val="center"/>
            </w:pPr>
          </w:p>
        </w:tc>
        <w:tc>
          <w:tcPr>
            <w:tcW w:w="6380" w:type="dxa"/>
            <w:vMerge/>
          </w:tcPr>
          <w:p w:rsidR="00B855F7" w:rsidRPr="00536AED" w:rsidRDefault="00B855F7" w:rsidP="00A56B7D">
            <w:pPr>
              <w:autoSpaceDE w:val="0"/>
              <w:autoSpaceDN w:val="0"/>
              <w:adjustRightInd w:val="0"/>
              <w:jc w:val="both"/>
            </w:pPr>
          </w:p>
        </w:tc>
        <w:tc>
          <w:tcPr>
            <w:tcW w:w="1135" w:type="dxa"/>
          </w:tcPr>
          <w:p w:rsidR="00B855F7" w:rsidRPr="00536AED" w:rsidRDefault="00B855F7" w:rsidP="002F2E9A">
            <w:pPr>
              <w:autoSpaceDE w:val="0"/>
              <w:autoSpaceDN w:val="0"/>
              <w:adjustRightInd w:val="0"/>
              <w:jc w:val="center"/>
            </w:pPr>
            <w:r w:rsidRPr="00536AED">
              <w:t>тыс. рублей</w:t>
            </w:r>
          </w:p>
        </w:tc>
        <w:tc>
          <w:tcPr>
            <w:tcW w:w="2411" w:type="dxa"/>
          </w:tcPr>
          <w:p w:rsidR="00B855F7" w:rsidRPr="00536AED" w:rsidRDefault="00B855F7" w:rsidP="00ED3A88">
            <w:pPr>
              <w:autoSpaceDE w:val="0"/>
              <w:autoSpaceDN w:val="0"/>
              <w:adjustRightInd w:val="0"/>
              <w:jc w:val="center"/>
            </w:pPr>
            <w:r w:rsidRPr="00536AED">
              <w:t xml:space="preserve">Сумма дополнительно исчисленных </w:t>
            </w:r>
            <w:r w:rsidR="00260C19" w:rsidRPr="00536AED">
              <w:t>имущественных</w:t>
            </w:r>
            <w:r w:rsidRPr="00536AED">
              <w:t xml:space="preserve"> налогов под многоквартирными домами</w:t>
            </w:r>
          </w:p>
        </w:tc>
        <w:tc>
          <w:tcPr>
            <w:tcW w:w="1843" w:type="dxa"/>
          </w:tcPr>
          <w:p w:rsidR="00B855F7" w:rsidRPr="00536AED" w:rsidRDefault="007B309B" w:rsidP="00CE3046">
            <w:pPr>
              <w:autoSpaceDE w:val="0"/>
              <w:autoSpaceDN w:val="0"/>
              <w:adjustRightInd w:val="0"/>
              <w:jc w:val="center"/>
            </w:pPr>
            <w:r>
              <w:t>0</w:t>
            </w:r>
          </w:p>
        </w:tc>
        <w:tc>
          <w:tcPr>
            <w:tcW w:w="2835" w:type="dxa"/>
            <w:vMerge/>
          </w:tcPr>
          <w:p w:rsidR="00B855F7" w:rsidRPr="00536AED" w:rsidRDefault="00B855F7" w:rsidP="00A56B7D">
            <w:pPr>
              <w:autoSpaceDE w:val="0"/>
              <w:autoSpaceDN w:val="0"/>
              <w:adjustRightInd w:val="0"/>
              <w:jc w:val="both"/>
            </w:pPr>
          </w:p>
        </w:tc>
      </w:tr>
      <w:tr w:rsidR="00023B43" w:rsidRPr="00536AED" w:rsidTr="00357413">
        <w:trPr>
          <w:trHeight w:val="1357"/>
        </w:trPr>
        <w:tc>
          <w:tcPr>
            <w:tcW w:w="564" w:type="dxa"/>
            <w:vMerge w:val="restart"/>
          </w:tcPr>
          <w:p w:rsidR="00023B43" w:rsidRPr="00536AED" w:rsidRDefault="008447FD" w:rsidP="00C847D1">
            <w:pPr>
              <w:autoSpaceDE w:val="0"/>
              <w:autoSpaceDN w:val="0"/>
              <w:adjustRightInd w:val="0"/>
              <w:jc w:val="center"/>
            </w:pPr>
            <w:r>
              <w:lastRenderedPageBreak/>
              <w:t>8</w:t>
            </w:r>
          </w:p>
        </w:tc>
        <w:tc>
          <w:tcPr>
            <w:tcW w:w="6380" w:type="dxa"/>
            <w:vMerge w:val="restart"/>
          </w:tcPr>
          <w:p w:rsidR="00023B43" w:rsidRPr="00536AED" w:rsidRDefault="00023B43" w:rsidP="00CE560E">
            <w:pPr>
              <w:autoSpaceDE w:val="0"/>
              <w:autoSpaceDN w:val="0"/>
              <w:adjustRightInd w:val="0"/>
              <w:jc w:val="both"/>
            </w:pPr>
            <w:r w:rsidRPr="00536AED">
              <w:t>Проведение мероприятий муниципального земельного контроля, направленных на привлечение к административной ответственности лиц, самовольно занимающих земельные участки или использующих земельные участки без оформленных в установленном порядке правоустанавливающих документов на землю, а также на устранение данных нарушений</w:t>
            </w:r>
          </w:p>
        </w:tc>
        <w:tc>
          <w:tcPr>
            <w:tcW w:w="1135" w:type="dxa"/>
          </w:tcPr>
          <w:p w:rsidR="00023B43" w:rsidRPr="00536AED" w:rsidRDefault="00023B43" w:rsidP="00CE560E">
            <w:pPr>
              <w:autoSpaceDE w:val="0"/>
              <w:autoSpaceDN w:val="0"/>
              <w:adjustRightInd w:val="0"/>
              <w:jc w:val="center"/>
            </w:pPr>
            <w:r w:rsidRPr="00536AED">
              <w:t>единиц</w:t>
            </w:r>
          </w:p>
        </w:tc>
        <w:tc>
          <w:tcPr>
            <w:tcW w:w="2411" w:type="dxa"/>
          </w:tcPr>
          <w:p w:rsidR="00023B43" w:rsidRPr="00536AED" w:rsidRDefault="00023B43" w:rsidP="008F1357">
            <w:pPr>
              <w:autoSpaceDE w:val="0"/>
              <w:autoSpaceDN w:val="0"/>
              <w:adjustRightInd w:val="0"/>
              <w:jc w:val="center"/>
            </w:pPr>
            <w:r w:rsidRPr="00536AED">
              <w:t xml:space="preserve">Количество актов муниципального земельного контроля, направленных в органы государственного земельного надзора для привлечения правообладателей земельных участков к административной ответственности </w:t>
            </w:r>
          </w:p>
        </w:tc>
        <w:tc>
          <w:tcPr>
            <w:tcW w:w="1843" w:type="dxa"/>
          </w:tcPr>
          <w:p w:rsidR="00023B43" w:rsidRPr="00536AED" w:rsidRDefault="007305E6" w:rsidP="00DE375E">
            <w:pPr>
              <w:autoSpaceDE w:val="0"/>
              <w:autoSpaceDN w:val="0"/>
              <w:adjustRightInd w:val="0"/>
              <w:jc w:val="center"/>
            </w:pPr>
            <w:r>
              <w:t>0</w:t>
            </w:r>
          </w:p>
        </w:tc>
        <w:tc>
          <w:tcPr>
            <w:tcW w:w="2835" w:type="dxa"/>
            <w:vMerge w:val="restart"/>
          </w:tcPr>
          <w:p w:rsidR="00023B43" w:rsidRPr="00536AED" w:rsidRDefault="00BB7F6A" w:rsidP="00CE560E">
            <w:pPr>
              <w:autoSpaceDE w:val="0"/>
              <w:autoSpaceDN w:val="0"/>
              <w:adjustRightInd w:val="0"/>
              <w:jc w:val="both"/>
            </w:pPr>
            <w:r>
              <w:t>Администрация Могочинского муниципального округа</w:t>
            </w:r>
          </w:p>
        </w:tc>
      </w:tr>
      <w:tr w:rsidR="00023B43" w:rsidRPr="00536AED" w:rsidTr="00357413">
        <w:trPr>
          <w:trHeight w:val="637"/>
        </w:trPr>
        <w:tc>
          <w:tcPr>
            <w:tcW w:w="564" w:type="dxa"/>
            <w:vMerge/>
          </w:tcPr>
          <w:p w:rsidR="00023B43" w:rsidRPr="00536AED" w:rsidRDefault="00023B43" w:rsidP="00C847D1">
            <w:pPr>
              <w:autoSpaceDE w:val="0"/>
              <w:autoSpaceDN w:val="0"/>
              <w:adjustRightInd w:val="0"/>
              <w:jc w:val="center"/>
            </w:pPr>
          </w:p>
        </w:tc>
        <w:tc>
          <w:tcPr>
            <w:tcW w:w="6380" w:type="dxa"/>
            <w:vMerge/>
          </w:tcPr>
          <w:p w:rsidR="00023B43" w:rsidRPr="00536AED" w:rsidRDefault="00023B43" w:rsidP="00CE560E">
            <w:pPr>
              <w:autoSpaceDE w:val="0"/>
              <w:autoSpaceDN w:val="0"/>
              <w:adjustRightInd w:val="0"/>
              <w:jc w:val="both"/>
            </w:pPr>
          </w:p>
        </w:tc>
        <w:tc>
          <w:tcPr>
            <w:tcW w:w="1135" w:type="dxa"/>
          </w:tcPr>
          <w:p w:rsidR="00023B43" w:rsidRPr="00536AED" w:rsidRDefault="0081509A" w:rsidP="00CE560E">
            <w:pPr>
              <w:autoSpaceDE w:val="0"/>
              <w:autoSpaceDN w:val="0"/>
              <w:adjustRightInd w:val="0"/>
              <w:jc w:val="center"/>
            </w:pPr>
            <w:r w:rsidRPr="00536AED">
              <w:t>тыс. рублей</w:t>
            </w:r>
          </w:p>
        </w:tc>
        <w:tc>
          <w:tcPr>
            <w:tcW w:w="2411" w:type="dxa"/>
          </w:tcPr>
          <w:p w:rsidR="00023B43" w:rsidRPr="00536AED" w:rsidRDefault="0081509A" w:rsidP="008F1357">
            <w:pPr>
              <w:autoSpaceDE w:val="0"/>
              <w:autoSpaceDN w:val="0"/>
              <w:adjustRightInd w:val="0"/>
              <w:jc w:val="center"/>
            </w:pPr>
            <w:r w:rsidRPr="00536AED">
              <w:t>Сумма земельного налога</w:t>
            </w:r>
          </w:p>
        </w:tc>
        <w:tc>
          <w:tcPr>
            <w:tcW w:w="1843" w:type="dxa"/>
          </w:tcPr>
          <w:p w:rsidR="00023B43" w:rsidRPr="00536AED" w:rsidRDefault="00F76AAD" w:rsidP="00DE375E">
            <w:pPr>
              <w:autoSpaceDE w:val="0"/>
              <w:autoSpaceDN w:val="0"/>
              <w:adjustRightInd w:val="0"/>
              <w:jc w:val="center"/>
            </w:pPr>
            <w:r>
              <w:t>0</w:t>
            </w:r>
          </w:p>
        </w:tc>
        <w:tc>
          <w:tcPr>
            <w:tcW w:w="2835" w:type="dxa"/>
            <w:vMerge/>
          </w:tcPr>
          <w:p w:rsidR="00023B43" w:rsidRPr="00536AED" w:rsidRDefault="00023B43" w:rsidP="00CE560E">
            <w:pPr>
              <w:autoSpaceDE w:val="0"/>
              <w:autoSpaceDN w:val="0"/>
              <w:adjustRightInd w:val="0"/>
              <w:jc w:val="both"/>
            </w:pPr>
          </w:p>
        </w:tc>
      </w:tr>
      <w:tr w:rsidR="002D028D" w:rsidRPr="00536AED" w:rsidTr="006E7D45">
        <w:trPr>
          <w:trHeight w:val="658"/>
        </w:trPr>
        <w:tc>
          <w:tcPr>
            <w:tcW w:w="15168" w:type="dxa"/>
            <w:gridSpan w:val="6"/>
          </w:tcPr>
          <w:p w:rsidR="002D028D" w:rsidRPr="00536AED" w:rsidRDefault="00E02B77" w:rsidP="00AD692E">
            <w:pPr>
              <w:autoSpaceDE w:val="0"/>
              <w:autoSpaceDN w:val="0"/>
              <w:adjustRightInd w:val="0"/>
              <w:jc w:val="center"/>
            </w:pPr>
            <w:r w:rsidRPr="00536AED">
              <w:rPr>
                <w:b/>
              </w:rPr>
              <w:t xml:space="preserve">2. </w:t>
            </w:r>
            <w:r w:rsidR="002D028D" w:rsidRPr="00536AED">
              <w:rPr>
                <w:b/>
              </w:rPr>
              <w:t>Мероприятия по повышению собираемости имущественных налогов, арендной платы и информированию налогоплательщиков</w:t>
            </w:r>
          </w:p>
        </w:tc>
      </w:tr>
      <w:tr w:rsidR="002D028D" w:rsidRPr="00536AED" w:rsidTr="00357413">
        <w:trPr>
          <w:trHeight w:val="1165"/>
        </w:trPr>
        <w:tc>
          <w:tcPr>
            <w:tcW w:w="564" w:type="dxa"/>
          </w:tcPr>
          <w:p w:rsidR="002D028D" w:rsidRPr="00536AED" w:rsidRDefault="008447FD" w:rsidP="00C847D1">
            <w:pPr>
              <w:autoSpaceDE w:val="0"/>
              <w:autoSpaceDN w:val="0"/>
              <w:adjustRightInd w:val="0"/>
              <w:jc w:val="center"/>
            </w:pPr>
            <w:r>
              <w:t>9</w:t>
            </w:r>
          </w:p>
        </w:tc>
        <w:tc>
          <w:tcPr>
            <w:tcW w:w="6380" w:type="dxa"/>
          </w:tcPr>
          <w:p w:rsidR="002D028D" w:rsidRDefault="002D028D" w:rsidP="0095078D">
            <w:pPr>
              <w:autoSpaceDE w:val="0"/>
              <w:autoSpaceDN w:val="0"/>
              <w:adjustRightInd w:val="0"/>
              <w:jc w:val="both"/>
            </w:pPr>
            <w:r w:rsidRPr="00536AED">
              <w:t>Увеличение собираемости местных налогов и арендной платы</w:t>
            </w:r>
            <w:r w:rsidR="00045001">
              <w:t>:</w:t>
            </w:r>
          </w:p>
          <w:p w:rsidR="00045001" w:rsidRPr="00536AED" w:rsidRDefault="00045001" w:rsidP="0095078D">
            <w:pPr>
              <w:autoSpaceDE w:val="0"/>
              <w:autoSpaceDN w:val="0"/>
              <w:adjustRightInd w:val="0"/>
              <w:jc w:val="both"/>
            </w:pPr>
            <w:r>
              <w:t>- подготовка плана мероприятий и выработка стратегии полной собираемости имущественных налогов</w:t>
            </w:r>
          </w:p>
        </w:tc>
        <w:tc>
          <w:tcPr>
            <w:tcW w:w="1135" w:type="dxa"/>
          </w:tcPr>
          <w:p w:rsidR="002D028D" w:rsidRPr="00536AED" w:rsidRDefault="002D028D" w:rsidP="0095078D">
            <w:pPr>
              <w:autoSpaceDE w:val="0"/>
              <w:autoSpaceDN w:val="0"/>
              <w:adjustRightInd w:val="0"/>
              <w:jc w:val="center"/>
            </w:pPr>
            <w:r w:rsidRPr="00536AED">
              <w:t>%</w:t>
            </w:r>
          </w:p>
        </w:tc>
        <w:tc>
          <w:tcPr>
            <w:tcW w:w="2411" w:type="dxa"/>
          </w:tcPr>
          <w:p w:rsidR="002D028D" w:rsidRPr="00536AED" w:rsidRDefault="002D028D" w:rsidP="0095078D">
            <w:pPr>
              <w:autoSpaceDE w:val="0"/>
              <w:autoSpaceDN w:val="0"/>
              <w:adjustRightInd w:val="0"/>
              <w:jc w:val="center"/>
            </w:pPr>
            <w:r w:rsidRPr="00536AED">
              <w:t xml:space="preserve">уплачено/начислено </w:t>
            </w:r>
          </w:p>
        </w:tc>
        <w:tc>
          <w:tcPr>
            <w:tcW w:w="1843" w:type="dxa"/>
          </w:tcPr>
          <w:p w:rsidR="002D028D" w:rsidRPr="00536AED" w:rsidRDefault="007305E6" w:rsidP="007B309B">
            <w:pPr>
              <w:pStyle w:val="ConsPlusNormal"/>
              <w:jc w:val="center"/>
              <w:rPr>
                <w:rFonts w:ascii="Times New Roman" w:hAnsi="Times New Roman" w:cs="Times New Roman"/>
                <w:sz w:val="24"/>
                <w:szCs w:val="24"/>
              </w:rPr>
            </w:pPr>
            <w:r>
              <w:rPr>
                <w:rFonts w:ascii="Times New Roman" w:hAnsi="Times New Roman" w:cs="Times New Roman"/>
                <w:sz w:val="24"/>
                <w:szCs w:val="24"/>
              </w:rPr>
              <w:t>74</w:t>
            </w:r>
            <w:r w:rsidR="00E54647">
              <w:rPr>
                <w:rFonts w:ascii="Times New Roman" w:hAnsi="Times New Roman" w:cs="Times New Roman"/>
                <w:sz w:val="24"/>
                <w:szCs w:val="24"/>
              </w:rPr>
              <w:t xml:space="preserve">% </w:t>
            </w:r>
          </w:p>
        </w:tc>
        <w:tc>
          <w:tcPr>
            <w:tcW w:w="2835" w:type="dxa"/>
          </w:tcPr>
          <w:p w:rsidR="002D028D" w:rsidRPr="00913DA5" w:rsidRDefault="00BB7F6A" w:rsidP="0095078D">
            <w:pPr>
              <w:pStyle w:val="ConsPlusNormal"/>
              <w:jc w:val="both"/>
              <w:rPr>
                <w:rFonts w:ascii="Times New Roman" w:hAnsi="Times New Roman" w:cs="Times New Roman"/>
                <w:sz w:val="24"/>
                <w:szCs w:val="24"/>
              </w:rPr>
            </w:pPr>
            <w:r w:rsidRPr="00913DA5">
              <w:rPr>
                <w:rFonts w:ascii="Times New Roman" w:hAnsi="Times New Roman" w:cs="Times New Roman"/>
                <w:sz w:val="24"/>
                <w:szCs w:val="24"/>
              </w:rPr>
              <w:t>Администрация Могочинского муниципального округа</w:t>
            </w:r>
            <w:r w:rsidR="002D028D" w:rsidRPr="00913DA5">
              <w:rPr>
                <w:rFonts w:ascii="Times New Roman" w:hAnsi="Times New Roman" w:cs="Times New Roman"/>
                <w:sz w:val="24"/>
                <w:szCs w:val="24"/>
              </w:rPr>
              <w:t>;</w:t>
            </w:r>
          </w:p>
          <w:p w:rsidR="002D028D" w:rsidRPr="00536AED" w:rsidRDefault="00045001" w:rsidP="0095078D">
            <w:pPr>
              <w:autoSpaceDE w:val="0"/>
              <w:autoSpaceDN w:val="0"/>
              <w:adjustRightInd w:val="0"/>
              <w:jc w:val="both"/>
            </w:pPr>
            <w:r>
              <w:t xml:space="preserve">УФНС по </w:t>
            </w:r>
            <w:r w:rsidR="002D028D" w:rsidRPr="00913DA5">
              <w:t>Забайкал</w:t>
            </w:r>
            <w:r w:rsidR="002D028D" w:rsidRPr="00913DA5">
              <w:t>ь</w:t>
            </w:r>
            <w:r w:rsidR="002D028D" w:rsidRPr="00913DA5">
              <w:t>скому краю</w:t>
            </w:r>
            <w:r w:rsidR="002D028D" w:rsidRPr="00536AED">
              <w:t xml:space="preserve">; ДГИЗО </w:t>
            </w:r>
          </w:p>
        </w:tc>
      </w:tr>
      <w:tr w:rsidR="0081509A" w:rsidRPr="00536AED" w:rsidTr="00357413">
        <w:trPr>
          <w:trHeight w:val="700"/>
        </w:trPr>
        <w:tc>
          <w:tcPr>
            <w:tcW w:w="564" w:type="dxa"/>
            <w:vMerge w:val="restart"/>
          </w:tcPr>
          <w:p w:rsidR="0081509A" w:rsidRPr="00536AED" w:rsidRDefault="0081509A" w:rsidP="008447FD">
            <w:pPr>
              <w:autoSpaceDE w:val="0"/>
              <w:autoSpaceDN w:val="0"/>
              <w:adjustRightInd w:val="0"/>
              <w:jc w:val="center"/>
            </w:pPr>
            <w:r w:rsidRPr="00536AED">
              <w:t>1</w:t>
            </w:r>
            <w:r w:rsidR="008447FD">
              <w:t>0</w:t>
            </w:r>
          </w:p>
        </w:tc>
        <w:tc>
          <w:tcPr>
            <w:tcW w:w="6380" w:type="dxa"/>
            <w:vMerge w:val="restart"/>
          </w:tcPr>
          <w:p w:rsidR="0081509A" w:rsidRPr="00536AED" w:rsidRDefault="0081509A" w:rsidP="0095078D">
            <w:pPr>
              <w:pStyle w:val="ConsPlusNormal"/>
              <w:jc w:val="both"/>
              <w:rPr>
                <w:rFonts w:ascii="Times New Roman" w:hAnsi="Times New Roman" w:cs="Times New Roman"/>
                <w:sz w:val="24"/>
                <w:szCs w:val="24"/>
              </w:rPr>
            </w:pPr>
            <w:r w:rsidRPr="00536AED">
              <w:rPr>
                <w:rFonts w:ascii="Times New Roman" w:hAnsi="Times New Roman" w:cs="Times New Roman"/>
                <w:sz w:val="24"/>
                <w:szCs w:val="24"/>
              </w:rPr>
              <w:t>Принятие мер по сокращению задолженности по налоговым платежам и арендной плате:</w:t>
            </w:r>
          </w:p>
          <w:p w:rsidR="0081509A" w:rsidRPr="00536AED" w:rsidRDefault="0081509A" w:rsidP="00475A04">
            <w:pPr>
              <w:pStyle w:val="ConsPlusNormal"/>
              <w:numPr>
                <w:ilvl w:val="0"/>
                <w:numId w:val="4"/>
              </w:numPr>
              <w:tabs>
                <w:tab w:val="left" w:pos="436"/>
              </w:tabs>
              <w:ind w:left="34" w:firstLine="0"/>
              <w:jc w:val="both"/>
              <w:rPr>
                <w:rFonts w:ascii="Times New Roman" w:hAnsi="Times New Roman" w:cs="Times New Roman"/>
                <w:sz w:val="24"/>
                <w:szCs w:val="24"/>
              </w:rPr>
            </w:pPr>
            <w:r w:rsidRPr="00536AED">
              <w:rPr>
                <w:rFonts w:ascii="Times New Roman" w:hAnsi="Times New Roman" w:cs="Times New Roman"/>
                <w:sz w:val="24"/>
                <w:szCs w:val="24"/>
              </w:rPr>
              <w:t>заслушивание плательщиков на заседаниях комиссий по мобилизации доходов в местный бюджет;</w:t>
            </w:r>
          </w:p>
          <w:p w:rsidR="0081509A" w:rsidRPr="00536AED" w:rsidRDefault="0081509A" w:rsidP="00475A04">
            <w:pPr>
              <w:pStyle w:val="ConsPlusNormal"/>
              <w:numPr>
                <w:ilvl w:val="0"/>
                <w:numId w:val="4"/>
              </w:numPr>
              <w:tabs>
                <w:tab w:val="left" w:pos="436"/>
              </w:tabs>
              <w:ind w:left="34" w:firstLine="0"/>
              <w:jc w:val="both"/>
              <w:rPr>
                <w:rFonts w:ascii="Times New Roman" w:hAnsi="Times New Roman" w:cs="Times New Roman"/>
                <w:sz w:val="24"/>
                <w:szCs w:val="24"/>
              </w:rPr>
            </w:pPr>
            <w:r w:rsidRPr="00536AED">
              <w:rPr>
                <w:rFonts w:ascii="Times New Roman" w:hAnsi="Times New Roman" w:cs="Times New Roman"/>
                <w:sz w:val="24"/>
                <w:szCs w:val="24"/>
              </w:rPr>
              <w:t>осуществление контроля за уровнем недоимки по налоговым платежам бюджетных организаций и МУП, проведение работы с руководителями указанных организаций по вопросу уплаты налогов их работниками</w:t>
            </w:r>
          </w:p>
        </w:tc>
        <w:tc>
          <w:tcPr>
            <w:tcW w:w="1135" w:type="dxa"/>
          </w:tcPr>
          <w:p w:rsidR="0081509A" w:rsidRPr="00536AED" w:rsidRDefault="0081509A" w:rsidP="0081509A">
            <w:pPr>
              <w:autoSpaceDE w:val="0"/>
              <w:autoSpaceDN w:val="0"/>
              <w:adjustRightInd w:val="0"/>
              <w:jc w:val="center"/>
            </w:pPr>
            <w:r w:rsidRPr="00536AED">
              <w:t>единиц</w:t>
            </w:r>
          </w:p>
        </w:tc>
        <w:tc>
          <w:tcPr>
            <w:tcW w:w="2411" w:type="dxa"/>
          </w:tcPr>
          <w:p w:rsidR="0081509A" w:rsidRPr="00536AED" w:rsidRDefault="0081509A" w:rsidP="0081509A">
            <w:pPr>
              <w:autoSpaceDE w:val="0"/>
              <w:autoSpaceDN w:val="0"/>
              <w:adjustRightInd w:val="0"/>
              <w:jc w:val="center"/>
            </w:pPr>
            <w:r w:rsidRPr="00536AED">
              <w:t>Количество налогоплательщиков</w:t>
            </w:r>
          </w:p>
        </w:tc>
        <w:tc>
          <w:tcPr>
            <w:tcW w:w="1843" w:type="dxa"/>
          </w:tcPr>
          <w:p w:rsidR="0081509A" w:rsidRPr="00536AED" w:rsidRDefault="00570E91" w:rsidP="0081509A">
            <w:pPr>
              <w:pStyle w:val="ConsPlusNormal"/>
              <w:jc w:val="center"/>
              <w:rPr>
                <w:rFonts w:ascii="Times New Roman" w:hAnsi="Times New Roman" w:cs="Times New Roman"/>
                <w:sz w:val="24"/>
                <w:szCs w:val="24"/>
              </w:rPr>
            </w:pPr>
            <w:r w:rsidRPr="00B110E1">
              <w:rPr>
                <w:rFonts w:ascii="Times New Roman" w:hAnsi="Times New Roman" w:cs="Times New Roman"/>
                <w:sz w:val="24"/>
                <w:szCs w:val="24"/>
              </w:rPr>
              <w:t>11000</w:t>
            </w:r>
          </w:p>
        </w:tc>
        <w:tc>
          <w:tcPr>
            <w:tcW w:w="2835" w:type="dxa"/>
          </w:tcPr>
          <w:p w:rsidR="0081509A" w:rsidRPr="00536AED" w:rsidRDefault="0081509A" w:rsidP="0081509A">
            <w:pPr>
              <w:pStyle w:val="ConsPlusNormal"/>
              <w:jc w:val="both"/>
              <w:rPr>
                <w:rFonts w:ascii="Times New Roman" w:hAnsi="Times New Roman" w:cs="Times New Roman"/>
                <w:sz w:val="24"/>
                <w:szCs w:val="24"/>
              </w:rPr>
            </w:pPr>
          </w:p>
        </w:tc>
      </w:tr>
      <w:tr w:rsidR="0081509A" w:rsidRPr="00536AED" w:rsidTr="00357413">
        <w:trPr>
          <w:trHeight w:val="1188"/>
        </w:trPr>
        <w:tc>
          <w:tcPr>
            <w:tcW w:w="564" w:type="dxa"/>
            <w:vMerge/>
          </w:tcPr>
          <w:p w:rsidR="0081509A" w:rsidRPr="00536AED" w:rsidRDefault="0081509A" w:rsidP="00C847D1">
            <w:pPr>
              <w:autoSpaceDE w:val="0"/>
              <w:autoSpaceDN w:val="0"/>
              <w:adjustRightInd w:val="0"/>
              <w:jc w:val="center"/>
            </w:pPr>
          </w:p>
        </w:tc>
        <w:tc>
          <w:tcPr>
            <w:tcW w:w="6380" w:type="dxa"/>
            <w:vMerge/>
          </w:tcPr>
          <w:p w:rsidR="0081509A" w:rsidRPr="00536AED" w:rsidRDefault="0081509A" w:rsidP="00475A04">
            <w:pPr>
              <w:pStyle w:val="ConsPlusNormal"/>
              <w:numPr>
                <w:ilvl w:val="0"/>
                <w:numId w:val="4"/>
              </w:numPr>
              <w:tabs>
                <w:tab w:val="left" w:pos="436"/>
              </w:tabs>
              <w:ind w:left="34" w:firstLine="0"/>
              <w:jc w:val="both"/>
              <w:rPr>
                <w:rFonts w:ascii="Times New Roman" w:hAnsi="Times New Roman" w:cs="Times New Roman"/>
                <w:sz w:val="24"/>
                <w:szCs w:val="24"/>
              </w:rPr>
            </w:pPr>
          </w:p>
        </w:tc>
        <w:tc>
          <w:tcPr>
            <w:tcW w:w="1135" w:type="dxa"/>
          </w:tcPr>
          <w:p w:rsidR="0081509A" w:rsidRPr="00536AED" w:rsidRDefault="0081509A" w:rsidP="0095078D">
            <w:pPr>
              <w:autoSpaceDE w:val="0"/>
              <w:autoSpaceDN w:val="0"/>
              <w:adjustRightInd w:val="0"/>
              <w:jc w:val="center"/>
            </w:pPr>
            <w:r w:rsidRPr="00536AED">
              <w:t>тыс. рублей</w:t>
            </w:r>
          </w:p>
        </w:tc>
        <w:tc>
          <w:tcPr>
            <w:tcW w:w="2411" w:type="dxa"/>
          </w:tcPr>
          <w:p w:rsidR="0081509A" w:rsidRPr="00536AED" w:rsidRDefault="00A07607" w:rsidP="0081509A">
            <w:pPr>
              <w:autoSpaceDE w:val="0"/>
              <w:autoSpaceDN w:val="0"/>
              <w:adjustRightInd w:val="0"/>
              <w:jc w:val="center"/>
            </w:pPr>
            <w:r w:rsidRPr="00536AED">
              <w:t>Сумма погашенной задолженности</w:t>
            </w:r>
          </w:p>
        </w:tc>
        <w:tc>
          <w:tcPr>
            <w:tcW w:w="1843" w:type="dxa"/>
          </w:tcPr>
          <w:p w:rsidR="0081509A" w:rsidRDefault="00873CDC" w:rsidP="0095078D">
            <w:pPr>
              <w:autoSpaceDE w:val="0"/>
              <w:autoSpaceDN w:val="0"/>
              <w:adjustRightInd w:val="0"/>
              <w:jc w:val="center"/>
            </w:pPr>
            <w:r>
              <w:t>186</w:t>
            </w:r>
            <w:r w:rsidR="002A64B9">
              <w:t>0</w:t>
            </w:r>
          </w:p>
          <w:p w:rsidR="002A64B9" w:rsidRPr="00536AED" w:rsidRDefault="002A64B9" w:rsidP="0095078D">
            <w:pPr>
              <w:autoSpaceDE w:val="0"/>
              <w:autoSpaceDN w:val="0"/>
              <w:adjustRightInd w:val="0"/>
              <w:jc w:val="center"/>
            </w:pPr>
          </w:p>
        </w:tc>
        <w:tc>
          <w:tcPr>
            <w:tcW w:w="2835" w:type="dxa"/>
          </w:tcPr>
          <w:p w:rsidR="0081509A" w:rsidRPr="00536AED" w:rsidRDefault="00BB7F6A" w:rsidP="0095078D">
            <w:pPr>
              <w:autoSpaceDE w:val="0"/>
              <w:autoSpaceDN w:val="0"/>
              <w:adjustRightInd w:val="0"/>
              <w:jc w:val="both"/>
            </w:pPr>
            <w:r>
              <w:t>Администрация Могочинского муниципального округа</w:t>
            </w:r>
            <w:r w:rsidR="0081509A" w:rsidRPr="00536AED">
              <w:t>;</w:t>
            </w:r>
          </w:p>
          <w:p w:rsidR="0081509A" w:rsidRDefault="0081509A" w:rsidP="00536AED">
            <w:pPr>
              <w:autoSpaceDE w:val="0"/>
              <w:autoSpaceDN w:val="0"/>
              <w:adjustRightInd w:val="0"/>
              <w:jc w:val="both"/>
            </w:pPr>
            <w:r w:rsidRPr="00536AED">
              <w:t>УФНС по Забайкал</w:t>
            </w:r>
            <w:r w:rsidRPr="00536AED">
              <w:t>ь</w:t>
            </w:r>
            <w:r w:rsidRPr="00536AED">
              <w:t>скому краю</w:t>
            </w:r>
          </w:p>
          <w:p w:rsidR="00916D78" w:rsidRPr="00536AED" w:rsidRDefault="00916D78" w:rsidP="00536AED">
            <w:pPr>
              <w:autoSpaceDE w:val="0"/>
              <w:autoSpaceDN w:val="0"/>
              <w:adjustRightInd w:val="0"/>
              <w:jc w:val="both"/>
            </w:pPr>
          </w:p>
        </w:tc>
      </w:tr>
      <w:tr w:rsidR="0081509A" w:rsidRPr="00536AED" w:rsidTr="00357413">
        <w:trPr>
          <w:trHeight w:val="842"/>
        </w:trPr>
        <w:tc>
          <w:tcPr>
            <w:tcW w:w="564" w:type="dxa"/>
            <w:vMerge w:val="restart"/>
          </w:tcPr>
          <w:p w:rsidR="0081509A" w:rsidRPr="00536AED" w:rsidRDefault="0081509A" w:rsidP="008447FD">
            <w:pPr>
              <w:autoSpaceDE w:val="0"/>
              <w:autoSpaceDN w:val="0"/>
              <w:adjustRightInd w:val="0"/>
              <w:jc w:val="center"/>
            </w:pPr>
            <w:r w:rsidRPr="00536AED">
              <w:lastRenderedPageBreak/>
              <w:t>1</w:t>
            </w:r>
            <w:r w:rsidR="008447FD">
              <w:t>1</w:t>
            </w:r>
          </w:p>
        </w:tc>
        <w:tc>
          <w:tcPr>
            <w:tcW w:w="6380" w:type="dxa"/>
            <w:vMerge w:val="restart"/>
          </w:tcPr>
          <w:p w:rsidR="0081509A" w:rsidRPr="00536AED" w:rsidRDefault="0081509A" w:rsidP="0095078D">
            <w:pPr>
              <w:autoSpaceDE w:val="0"/>
              <w:autoSpaceDN w:val="0"/>
              <w:adjustRightInd w:val="0"/>
              <w:jc w:val="both"/>
            </w:pPr>
            <w:r w:rsidRPr="00536AED">
              <w:t>Списание недоимки, задолженности по пеням и штрафам, процентов, признанных безнадежными к взысканию в соответствии со статьей 59 Налогового кодекса РФ, признание безнадежной задолженности по платежам в бюджет и ее списание в соответствии со статьей 47.2. Бюджетного кодекса РФ</w:t>
            </w:r>
          </w:p>
        </w:tc>
        <w:tc>
          <w:tcPr>
            <w:tcW w:w="1135" w:type="dxa"/>
          </w:tcPr>
          <w:p w:rsidR="0081509A" w:rsidRPr="00536AED" w:rsidRDefault="0081509A" w:rsidP="0095078D">
            <w:pPr>
              <w:autoSpaceDE w:val="0"/>
              <w:autoSpaceDN w:val="0"/>
              <w:adjustRightInd w:val="0"/>
              <w:jc w:val="center"/>
            </w:pPr>
            <w:r w:rsidRPr="00536AED">
              <w:t>единиц</w:t>
            </w:r>
          </w:p>
        </w:tc>
        <w:tc>
          <w:tcPr>
            <w:tcW w:w="2411" w:type="dxa"/>
          </w:tcPr>
          <w:p w:rsidR="0081509A" w:rsidRPr="00536AED" w:rsidRDefault="0081509A" w:rsidP="0081509A">
            <w:pPr>
              <w:autoSpaceDE w:val="0"/>
              <w:autoSpaceDN w:val="0"/>
              <w:adjustRightInd w:val="0"/>
              <w:jc w:val="center"/>
            </w:pPr>
            <w:r w:rsidRPr="00536AED">
              <w:t>Количество принятых правовых актов</w:t>
            </w:r>
          </w:p>
        </w:tc>
        <w:tc>
          <w:tcPr>
            <w:tcW w:w="1843" w:type="dxa"/>
          </w:tcPr>
          <w:p w:rsidR="0081509A" w:rsidRPr="00536AED" w:rsidRDefault="00827541" w:rsidP="00827541">
            <w:pPr>
              <w:autoSpaceDE w:val="0"/>
              <w:autoSpaceDN w:val="0"/>
              <w:adjustRightInd w:val="0"/>
              <w:jc w:val="center"/>
            </w:pPr>
            <w:r>
              <w:t>0</w:t>
            </w:r>
          </w:p>
        </w:tc>
        <w:tc>
          <w:tcPr>
            <w:tcW w:w="2835" w:type="dxa"/>
            <w:vMerge w:val="restart"/>
          </w:tcPr>
          <w:p w:rsidR="0081509A" w:rsidRPr="00536AED" w:rsidRDefault="00BB7F6A" w:rsidP="0081509A">
            <w:pPr>
              <w:autoSpaceDE w:val="0"/>
              <w:autoSpaceDN w:val="0"/>
              <w:adjustRightInd w:val="0"/>
              <w:jc w:val="both"/>
            </w:pPr>
            <w:r>
              <w:t>Администрация Могочинского муниципального округа</w:t>
            </w:r>
            <w:r w:rsidR="0081509A" w:rsidRPr="00536AED">
              <w:t>;</w:t>
            </w:r>
          </w:p>
          <w:p w:rsidR="0081509A" w:rsidRPr="00536AED" w:rsidRDefault="0081509A" w:rsidP="0081509A">
            <w:pPr>
              <w:autoSpaceDE w:val="0"/>
              <w:autoSpaceDN w:val="0"/>
              <w:adjustRightInd w:val="0"/>
              <w:jc w:val="both"/>
            </w:pPr>
            <w:r w:rsidRPr="00536AED">
              <w:t>УФНС по Забайкал</w:t>
            </w:r>
            <w:r w:rsidRPr="00536AED">
              <w:t>ь</w:t>
            </w:r>
            <w:r w:rsidRPr="00536AED">
              <w:t>скому краю</w:t>
            </w:r>
          </w:p>
        </w:tc>
      </w:tr>
      <w:tr w:rsidR="0081509A" w:rsidRPr="00536AED" w:rsidTr="00357413">
        <w:trPr>
          <w:trHeight w:val="686"/>
        </w:trPr>
        <w:tc>
          <w:tcPr>
            <w:tcW w:w="564" w:type="dxa"/>
            <w:vMerge/>
          </w:tcPr>
          <w:p w:rsidR="0081509A" w:rsidRPr="00536AED" w:rsidRDefault="0081509A" w:rsidP="00C847D1">
            <w:pPr>
              <w:autoSpaceDE w:val="0"/>
              <w:autoSpaceDN w:val="0"/>
              <w:adjustRightInd w:val="0"/>
              <w:jc w:val="center"/>
            </w:pPr>
          </w:p>
        </w:tc>
        <w:tc>
          <w:tcPr>
            <w:tcW w:w="6380" w:type="dxa"/>
            <w:vMerge/>
          </w:tcPr>
          <w:p w:rsidR="0081509A" w:rsidRPr="00536AED" w:rsidRDefault="0081509A" w:rsidP="0095078D">
            <w:pPr>
              <w:autoSpaceDE w:val="0"/>
              <w:autoSpaceDN w:val="0"/>
              <w:adjustRightInd w:val="0"/>
              <w:jc w:val="both"/>
            </w:pPr>
          </w:p>
        </w:tc>
        <w:tc>
          <w:tcPr>
            <w:tcW w:w="1135" w:type="dxa"/>
          </w:tcPr>
          <w:p w:rsidR="0081509A" w:rsidRPr="00536AED" w:rsidRDefault="0081509A" w:rsidP="0095078D">
            <w:pPr>
              <w:autoSpaceDE w:val="0"/>
              <w:autoSpaceDN w:val="0"/>
              <w:adjustRightInd w:val="0"/>
              <w:jc w:val="center"/>
            </w:pPr>
            <w:r w:rsidRPr="00536AED">
              <w:t>тыс. рублей</w:t>
            </w:r>
          </w:p>
        </w:tc>
        <w:tc>
          <w:tcPr>
            <w:tcW w:w="2411" w:type="dxa"/>
          </w:tcPr>
          <w:p w:rsidR="0081509A" w:rsidRPr="00536AED" w:rsidRDefault="0081509A" w:rsidP="0081509A">
            <w:pPr>
              <w:autoSpaceDE w:val="0"/>
              <w:autoSpaceDN w:val="0"/>
              <w:adjustRightInd w:val="0"/>
              <w:jc w:val="center"/>
            </w:pPr>
            <w:r w:rsidRPr="00536AED">
              <w:t xml:space="preserve">Сумма списанной задолженности </w:t>
            </w:r>
          </w:p>
        </w:tc>
        <w:tc>
          <w:tcPr>
            <w:tcW w:w="1843" w:type="dxa"/>
          </w:tcPr>
          <w:p w:rsidR="0081509A" w:rsidRPr="00536AED" w:rsidRDefault="00827541" w:rsidP="00827541">
            <w:pPr>
              <w:autoSpaceDE w:val="0"/>
              <w:autoSpaceDN w:val="0"/>
              <w:adjustRightInd w:val="0"/>
              <w:jc w:val="center"/>
            </w:pPr>
            <w:r>
              <w:t>0</w:t>
            </w:r>
          </w:p>
        </w:tc>
        <w:tc>
          <w:tcPr>
            <w:tcW w:w="2835" w:type="dxa"/>
            <w:vMerge/>
          </w:tcPr>
          <w:p w:rsidR="0081509A" w:rsidRPr="00536AED" w:rsidRDefault="0081509A" w:rsidP="0095078D">
            <w:pPr>
              <w:autoSpaceDE w:val="0"/>
              <w:autoSpaceDN w:val="0"/>
              <w:adjustRightInd w:val="0"/>
              <w:jc w:val="both"/>
            </w:pPr>
          </w:p>
        </w:tc>
      </w:tr>
      <w:tr w:rsidR="002D028D" w:rsidRPr="00536AED" w:rsidTr="00357413">
        <w:trPr>
          <w:trHeight w:val="1357"/>
        </w:trPr>
        <w:tc>
          <w:tcPr>
            <w:tcW w:w="564" w:type="dxa"/>
          </w:tcPr>
          <w:p w:rsidR="002D028D" w:rsidRPr="00536AED" w:rsidRDefault="002D028D" w:rsidP="008447FD">
            <w:pPr>
              <w:autoSpaceDE w:val="0"/>
              <w:autoSpaceDN w:val="0"/>
              <w:adjustRightInd w:val="0"/>
              <w:jc w:val="center"/>
            </w:pPr>
            <w:r w:rsidRPr="00536AED">
              <w:t>1</w:t>
            </w:r>
            <w:r w:rsidR="008447FD">
              <w:t>2</w:t>
            </w:r>
          </w:p>
        </w:tc>
        <w:tc>
          <w:tcPr>
            <w:tcW w:w="6380" w:type="dxa"/>
          </w:tcPr>
          <w:p w:rsidR="002D028D" w:rsidRPr="00536AED" w:rsidRDefault="002D028D" w:rsidP="00475A04">
            <w:pPr>
              <w:pStyle w:val="ConsPlusNormal"/>
              <w:jc w:val="both"/>
              <w:rPr>
                <w:rFonts w:ascii="Times New Roman" w:hAnsi="Times New Roman" w:cs="Times New Roman"/>
                <w:sz w:val="24"/>
                <w:szCs w:val="24"/>
              </w:rPr>
            </w:pPr>
            <w:r w:rsidRPr="00536AED">
              <w:rPr>
                <w:rFonts w:ascii="Times New Roman" w:hAnsi="Times New Roman" w:cs="Times New Roman"/>
                <w:sz w:val="24"/>
                <w:szCs w:val="24"/>
              </w:rPr>
              <w:t>Проведение акций (например: «Время платить налоги», «Комфортная уплата налогов», «Новый год без долгов», «Начни с себя», «Я первый заплатил налоги»; «Я люблю Забайкальский край - плачу налоги!» и т.д.), размещение информации на официальных сайтах и в социальных сетях о своевременности уплаты налогов</w:t>
            </w:r>
          </w:p>
        </w:tc>
        <w:tc>
          <w:tcPr>
            <w:tcW w:w="1135" w:type="dxa"/>
          </w:tcPr>
          <w:p w:rsidR="002D028D" w:rsidRPr="00536AED" w:rsidRDefault="002D028D" w:rsidP="009B082B">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ед</w:t>
            </w:r>
            <w:r w:rsidR="009B082B" w:rsidRPr="00536AED">
              <w:rPr>
                <w:rFonts w:ascii="Times New Roman" w:hAnsi="Times New Roman" w:cs="Times New Roman"/>
                <w:sz w:val="24"/>
                <w:szCs w:val="24"/>
              </w:rPr>
              <w:t>иниц</w:t>
            </w:r>
          </w:p>
        </w:tc>
        <w:tc>
          <w:tcPr>
            <w:tcW w:w="2411" w:type="dxa"/>
          </w:tcPr>
          <w:p w:rsidR="002D028D" w:rsidRPr="00536AED" w:rsidRDefault="00FD699E" w:rsidP="0095078D">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К</w:t>
            </w:r>
            <w:r w:rsidR="002D028D" w:rsidRPr="00536AED">
              <w:rPr>
                <w:rFonts w:ascii="Times New Roman" w:hAnsi="Times New Roman" w:cs="Times New Roman"/>
                <w:sz w:val="24"/>
                <w:szCs w:val="24"/>
              </w:rPr>
              <w:t>оличество акций, публикаций</w:t>
            </w:r>
          </w:p>
        </w:tc>
        <w:tc>
          <w:tcPr>
            <w:tcW w:w="1843" w:type="dxa"/>
          </w:tcPr>
          <w:p w:rsidR="002D028D" w:rsidRPr="00536AED" w:rsidRDefault="0024567C" w:rsidP="009E1C03">
            <w:pPr>
              <w:autoSpaceDE w:val="0"/>
              <w:autoSpaceDN w:val="0"/>
              <w:adjustRightInd w:val="0"/>
              <w:jc w:val="center"/>
            </w:pPr>
            <w:r>
              <w:t>7</w:t>
            </w:r>
          </w:p>
        </w:tc>
        <w:tc>
          <w:tcPr>
            <w:tcW w:w="2835" w:type="dxa"/>
          </w:tcPr>
          <w:p w:rsidR="002D028D" w:rsidRPr="00536AED" w:rsidRDefault="00BB7F6A" w:rsidP="0095078D">
            <w:pPr>
              <w:autoSpaceDE w:val="0"/>
              <w:autoSpaceDN w:val="0"/>
              <w:adjustRightInd w:val="0"/>
              <w:jc w:val="both"/>
            </w:pPr>
            <w:r>
              <w:t>Администрация Могочинского муниципального округа</w:t>
            </w:r>
            <w:r w:rsidR="002D028D" w:rsidRPr="00536AED">
              <w:t>;</w:t>
            </w:r>
          </w:p>
          <w:p w:rsidR="002D028D" w:rsidRPr="00536AED" w:rsidRDefault="002D028D" w:rsidP="0095078D">
            <w:pPr>
              <w:autoSpaceDE w:val="0"/>
              <w:autoSpaceDN w:val="0"/>
              <w:adjustRightInd w:val="0"/>
              <w:jc w:val="both"/>
            </w:pPr>
            <w:r w:rsidRPr="00536AED">
              <w:t>УФНС по Забайкал</w:t>
            </w:r>
            <w:r w:rsidRPr="00536AED">
              <w:t>ь</w:t>
            </w:r>
            <w:r w:rsidRPr="00536AED">
              <w:t>скому краю</w:t>
            </w:r>
          </w:p>
        </w:tc>
      </w:tr>
      <w:tr w:rsidR="002D028D" w:rsidRPr="00536AED" w:rsidTr="006E7D45">
        <w:trPr>
          <w:trHeight w:val="421"/>
        </w:trPr>
        <w:tc>
          <w:tcPr>
            <w:tcW w:w="15168" w:type="dxa"/>
            <w:gridSpan w:val="6"/>
          </w:tcPr>
          <w:p w:rsidR="002D028D" w:rsidRPr="00536AED" w:rsidRDefault="00E02B77" w:rsidP="0011184C">
            <w:pPr>
              <w:autoSpaceDE w:val="0"/>
              <w:autoSpaceDN w:val="0"/>
              <w:adjustRightInd w:val="0"/>
              <w:jc w:val="center"/>
            </w:pPr>
            <w:r w:rsidRPr="00536AED">
              <w:rPr>
                <w:b/>
              </w:rPr>
              <w:t xml:space="preserve">3. </w:t>
            </w:r>
            <w:r w:rsidR="002D028D" w:rsidRPr="00536AED">
              <w:rPr>
                <w:b/>
              </w:rPr>
              <w:t>Мероприятия, направленные на увеличение налоговой базы по местным налогам</w:t>
            </w:r>
          </w:p>
        </w:tc>
      </w:tr>
      <w:tr w:rsidR="0081509A" w:rsidRPr="00536AED" w:rsidTr="00357413">
        <w:trPr>
          <w:trHeight w:val="908"/>
        </w:trPr>
        <w:tc>
          <w:tcPr>
            <w:tcW w:w="564" w:type="dxa"/>
            <w:vMerge w:val="restart"/>
          </w:tcPr>
          <w:p w:rsidR="0081509A" w:rsidRPr="00536AED" w:rsidRDefault="0081509A" w:rsidP="008447FD">
            <w:pPr>
              <w:autoSpaceDE w:val="0"/>
              <w:autoSpaceDN w:val="0"/>
              <w:adjustRightInd w:val="0"/>
              <w:jc w:val="center"/>
            </w:pPr>
            <w:r w:rsidRPr="00536AED">
              <w:t>1</w:t>
            </w:r>
            <w:r w:rsidR="008447FD">
              <w:t>3</w:t>
            </w:r>
          </w:p>
        </w:tc>
        <w:tc>
          <w:tcPr>
            <w:tcW w:w="6380" w:type="dxa"/>
            <w:vMerge w:val="restart"/>
          </w:tcPr>
          <w:p w:rsidR="0081509A" w:rsidRPr="00536AED" w:rsidRDefault="0081509A" w:rsidP="0095078D">
            <w:pPr>
              <w:autoSpaceDE w:val="0"/>
              <w:autoSpaceDN w:val="0"/>
              <w:adjustRightInd w:val="0"/>
              <w:jc w:val="both"/>
            </w:pPr>
            <w:r w:rsidRPr="00536AED">
              <w:t>Внесение изменений в решения представительных органов местного самоуправления по увеличению ставок</w:t>
            </w:r>
          </w:p>
        </w:tc>
        <w:tc>
          <w:tcPr>
            <w:tcW w:w="1135" w:type="dxa"/>
          </w:tcPr>
          <w:p w:rsidR="0081509A" w:rsidRPr="00536AED" w:rsidRDefault="0081509A" w:rsidP="0095078D">
            <w:pPr>
              <w:autoSpaceDE w:val="0"/>
              <w:autoSpaceDN w:val="0"/>
              <w:adjustRightInd w:val="0"/>
              <w:jc w:val="center"/>
            </w:pPr>
            <w:r w:rsidRPr="00536AED">
              <w:t>единиц</w:t>
            </w:r>
          </w:p>
        </w:tc>
        <w:tc>
          <w:tcPr>
            <w:tcW w:w="2411" w:type="dxa"/>
          </w:tcPr>
          <w:p w:rsidR="0081509A" w:rsidRPr="00536AED" w:rsidRDefault="009C43FA" w:rsidP="0095078D">
            <w:pPr>
              <w:autoSpaceDE w:val="0"/>
              <w:autoSpaceDN w:val="0"/>
              <w:adjustRightInd w:val="0"/>
              <w:jc w:val="center"/>
            </w:pPr>
            <w:r w:rsidRPr="00536AED">
              <w:t>Количество принятых правовых актов</w:t>
            </w:r>
          </w:p>
        </w:tc>
        <w:tc>
          <w:tcPr>
            <w:tcW w:w="1843" w:type="dxa"/>
          </w:tcPr>
          <w:p w:rsidR="0081509A" w:rsidRPr="00536AED" w:rsidRDefault="004420AF" w:rsidP="004420AF">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vMerge w:val="restart"/>
          </w:tcPr>
          <w:p w:rsidR="0081509A" w:rsidRPr="004D5829" w:rsidRDefault="00BB7F6A" w:rsidP="0095078D">
            <w:pPr>
              <w:pStyle w:val="ConsPlusNormal"/>
              <w:rPr>
                <w:rFonts w:ascii="Times New Roman" w:hAnsi="Times New Roman" w:cs="Times New Roman"/>
                <w:sz w:val="24"/>
                <w:szCs w:val="24"/>
              </w:rPr>
            </w:pPr>
            <w:r w:rsidRPr="004D5829">
              <w:rPr>
                <w:rFonts w:ascii="Times New Roman" w:hAnsi="Times New Roman" w:cs="Times New Roman"/>
                <w:sz w:val="24"/>
                <w:szCs w:val="24"/>
              </w:rPr>
              <w:t>Администрация Могочинского муниципального округа</w:t>
            </w:r>
            <w:r w:rsidR="0081509A" w:rsidRPr="004D5829">
              <w:rPr>
                <w:rFonts w:ascii="Times New Roman" w:hAnsi="Times New Roman" w:cs="Times New Roman"/>
                <w:sz w:val="24"/>
                <w:szCs w:val="24"/>
              </w:rPr>
              <w:t>;</w:t>
            </w:r>
          </w:p>
          <w:p w:rsidR="0081509A" w:rsidRPr="00536AED" w:rsidRDefault="0081509A" w:rsidP="0095078D">
            <w:pPr>
              <w:autoSpaceDE w:val="0"/>
              <w:autoSpaceDN w:val="0"/>
              <w:adjustRightInd w:val="0"/>
              <w:jc w:val="both"/>
            </w:pPr>
            <w:r w:rsidRPr="004D5829">
              <w:t>УФНС по Забайкал</w:t>
            </w:r>
            <w:r w:rsidRPr="004D5829">
              <w:t>ь</w:t>
            </w:r>
            <w:r w:rsidRPr="004D5829">
              <w:t>скому краю</w:t>
            </w:r>
          </w:p>
        </w:tc>
      </w:tr>
      <w:tr w:rsidR="0081509A" w:rsidRPr="00536AED" w:rsidTr="00357413">
        <w:trPr>
          <w:trHeight w:val="1106"/>
        </w:trPr>
        <w:tc>
          <w:tcPr>
            <w:tcW w:w="564" w:type="dxa"/>
            <w:vMerge/>
          </w:tcPr>
          <w:p w:rsidR="0081509A" w:rsidRPr="00536AED" w:rsidRDefault="0081509A" w:rsidP="00C847D1">
            <w:pPr>
              <w:autoSpaceDE w:val="0"/>
              <w:autoSpaceDN w:val="0"/>
              <w:adjustRightInd w:val="0"/>
              <w:jc w:val="center"/>
            </w:pPr>
          </w:p>
        </w:tc>
        <w:tc>
          <w:tcPr>
            <w:tcW w:w="6380" w:type="dxa"/>
            <w:vMerge/>
          </w:tcPr>
          <w:p w:rsidR="0081509A" w:rsidRPr="00536AED" w:rsidRDefault="0081509A" w:rsidP="0095078D">
            <w:pPr>
              <w:autoSpaceDE w:val="0"/>
              <w:autoSpaceDN w:val="0"/>
              <w:adjustRightInd w:val="0"/>
              <w:jc w:val="both"/>
            </w:pPr>
          </w:p>
        </w:tc>
        <w:tc>
          <w:tcPr>
            <w:tcW w:w="1135" w:type="dxa"/>
          </w:tcPr>
          <w:p w:rsidR="0081509A" w:rsidRPr="00536AED" w:rsidRDefault="0081509A" w:rsidP="0095078D">
            <w:pPr>
              <w:autoSpaceDE w:val="0"/>
              <w:autoSpaceDN w:val="0"/>
              <w:adjustRightInd w:val="0"/>
              <w:jc w:val="center"/>
            </w:pPr>
            <w:r w:rsidRPr="00536AED">
              <w:t>тыс. рублей</w:t>
            </w:r>
          </w:p>
        </w:tc>
        <w:tc>
          <w:tcPr>
            <w:tcW w:w="2411" w:type="dxa"/>
          </w:tcPr>
          <w:p w:rsidR="0081509A" w:rsidRPr="00536AED" w:rsidRDefault="009C43FA" w:rsidP="009C43FA">
            <w:pPr>
              <w:autoSpaceDE w:val="0"/>
              <w:autoSpaceDN w:val="0"/>
              <w:adjustRightInd w:val="0"/>
              <w:jc w:val="center"/>
            </w:pPr>
            <w:r w:rsidRPr="00536AED">
              <w:t>Сумма д</w:t>
            </w:r>
            <w:r w:rsidR="0081509A" w:rsidRPr="00536AED">
              <w:t>ополнительны</w:t>
            </w:r>
            <w:r w:rsidRPr="00536AED">
              <w:t>х</w:t>
            </w:r>
            <w:r w:rsidR="0081509A" w:rsidRPr="00536AED">
              <w:t xml:space="preserve"> доход</w:t>
            </w:r>
            <w:r w:rsidRPr="00536AED">
              <w:t>ов местных бюджетов</w:t>
            </w:r>
          </w:p>
        </w:tc>
        <w:tc>
          <w:tcPr>
            <w:tcW w:w="1843" w:type="dxa"/>
          </w:tcPr>
          <w:p w:rsidR="0081509A" w:rsidRPr="00536AED" w:rsidRDefault="004420AF" w:rsidP="004420AF">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835" w:type="dxa"/>
            <w:vMerge/>
          </w:tcPr>
          <w:p w:rsidR="0081509A" w:rsidRPr="00536AED" w:rsidRDefault="0081509A" w:rsidP="0095078D">
            <w:pPr>
              <w:autoSpaceDE w:val="0"/>
              <w:autoSpaceDN w:val="0"/>
              <w:adjustRightInd w:val="0"/>
              <w:jc w:val="both"/>
            </w:pPr>
          </w:p>
        </w:tc>
      </w:tr>
      <w:tr w:rsidR="009C43FA" w:rsidRPr="00536AED" w:rsidTr="00357413">
        <w:trPr>
          <w:trHeight w:val="852"/>
        </w:trPr>
        <w:tc>
          <w:tcPr>
            <w:tcW w:w="564" w:type="dxa"/>
            <w:vMerge w:val="restart"/>
          </w:tcPr>
          <w:p w:rsidR="009C43FA" w:rsidRPr="00536AED" w:rsidRDefault="009C43FA" w:rsidP="008447FD">
            <w:pPr>
              <w:autoSpaceDE w:val="0"/>
              <w:autoSpaceDN w:val="0"/>
              <w:adjustRightInd w:val="0"/>
              <w:jc w:val="center"/>
            </w:pPr>
            <w:r w:rsidRPr="00536AED">
              <w:t>1</w:t>
            </w:r>
            <w:r w:rsidR="008447FD">
              <w:t>4</w:t>
            </w:r>
          </w:p>
        </w:tc>
        <w:tc>
          <w:tcPr>
            <w:tcW w:w="6380" w:type="dxa"/>
            <w:vMerge w:val="restart"/>
          </w:tcPr>
          <w:p w:rsidR="009C43FA" w:rsidRPr="00536AED" w:rsidRDefault="009C43FA" w:rsidP="0095078D">
            <w:pPr>
              <w:autoSpaceDE w:val="0"/>
              <w:autoSpaceDN w:val="0"/>
              <w:adjustRightInd w:val="0"/>
              <w:jc w:val="both"/>
            </w:pPr>
            <w:r w:rsidRPr="00536AED">
              <w:t xml:space="preserve">Внесение изменений в решения представительных органов самоуправления, </w:t>
            </w:r>
            <w:r w:rsidRPr="00536AED">
              <w:rPr>
                <w:bCs/>
                <w:spacing w:val="-4"/>
              </w:rPr>
              <w:t>регламентирующих отмену налоговых льгот, в случае выявления</w:t>
            </w:r>
            <w:r w:rsidRPr="00536AED">
              <w:t xml:space="preserve"> по результатам проведенной оценки неэффективных (невостребованных), не актуальных налоговых льгот</w:t>
            </w:r>
          </w:p>
        </w:tc>
        <w:tc>
          <w:tcPr>
            <w:tcW w:w="1135" w:type="dxa"/>
          </w:tcPr>
          <w:p w:rsidR="009C43FA" w:rsidRPr="00536AED" w:rsidRDefault="009C43FA" w:rsidP="0095078D">
            <w:pPr>
              <w:autoSpaceDE w:val="0"/>
              <w:autoSpaceDN w:val="0"/>
              <w:adjustRightInd w:val="0"/>
              <w:jc w:val="center"/>
            </w:pPr>
            <w:r w:rsidRPr="00536AED">
              <w:t>единиц</w:t>
            </w:r>
          </w:p>
        </w:tc>
        <w:tc>
          <w:tcPr>
            <w:tcW w:w="2411" w:type="dxa"/>
          </w:tcPr>
          <w:p w:rsidR="009C43FA" w:rsidRPr="00536AED" w:rsidRDefault="009C43FA" w:rsidP="0095078D">
            <w:pPr>
              <w:autoSpaceDE w:val="0"/>
              <w:autoSpaceDN w:val="0"/>
              <w:adjustRightInd w:val="0"/>
              <w:jc w:val="center"/>
            </w:pPr>
            <w:r w:rsidRPr="00536AED">
              <w:t>Количество принятых правовых актов</w:t>
            </w:r>
          </w:p>
        </w:tc>
        <w:tc>
          <w:tcPr>
            <w:tcW w:w="1843" w:type="dxa"/>
          </w:tcPr>
          <w:p w:rsidR="009C43FA" w:rsidRPr="00536AED" w:rsidRDefault="004420AF" w:rsidP="004420AF">
            <w:pPr>
              <w:autoSpaceDE w:val="0"/>
              <w:autoSpaceDN w:val="0"/>
              <w:adjustRightInd w:val="0"/>
              <w:jc w:val="center"/>
            </w:pPr>
            <w:r>
              <w:t>0</w:t>
            </w:r>
          </w:p>
        </w:tc>
        <w:tc>
          <w:tcPr>
            <w:tcW w:w="2835" w:type="dxa"/>
            <w:vMerge w:val="restart"/>
          </w:tcPr>
          <w:p w:rsidR="009C43FA" w:rsidRPr="00536AED" w:rsidRDefault="00BB7F6A" w:rsidP="0095078D">
            <w:pPr>
              <w:autoSpaceDE w:val="0"/>
              <w:autoSpaceDN w:val="0"/>
              <w:adjustRightInd w:val="0"/>
              <w:jc w:val="both"/>
            </w:pPr>
            <w:r>
              <w:t>Администрация Могочинского муниципального округа</w:t>
            </w:r>
          </w:p>
        </w:tc>
      </w:tr>
      <w:tr w:rsidR="009C43FA" w:rsidRPr="00536AED" w:rsidTr="00357413">
        <w:trPr>
          <w:trHeight w:val="836"/>
        </w:trPr>
        <w:tc>
          <w:tcPr>
            <w:tcW w:w="564" w:type="dxa"/>
            <w:vMerge/>
          </w:tcPr>
          <w:p w:rsidR="009C43FA" w:rsidRPr="00536AED" w:rsidRDefault="009C43FA" w:rsidP="00C847D1">
            <w:pPr>
              <w:autoSpaceDE w:val="0"/>
              <w:autoSpaceDN w:val="0"/>
              <w:adjustRightInd w:val="0"/>
              <w:jc w:val="center"/>
            </w:pPr>
          </w:p>
        </w:tc>
        <w:tc>
          <w:tcPr>
            <w:tcW w:w="6380" w:type="dxa"/>
            <w:vMerge/>
          </w:tcPr>
          <w:p w:rsidR="009C43FA" w:rsidRPr="00536AED" w:rsidRDefault="009C43FA" w:rsidP="0095078D">
            <w:pPr>
              <w:autoSpaceDE w:val="0"/>
              <w:autoSpaceDN w:val="0"/>
              <w:adjustRightInd w:val="0"/>
              <w:jc w:val="both"/>
            </w:pPr>
          </w:p>
        </w:tc>
        <w:tc>
          <w:tcPr>
            <w:tcW w:w="1135" w:type="dxa"/>
          </w:tcPr>
          <w:p w:rsidR="009C43FA" w:rsidRPr="00536AED" w:rsidRDefault="009C43FA" w:rsidP="0095078D">
            <w:pPr>
              <w:autoSpaceDE w:val="0"/>
              <w:autoSpaceDN w:val="0"/>
              <w:adjustRightInd w:val="0"/>
              <w:jc w:val="center"/>
            </w:pPr>
            <w:r w:rsidRPr="00536AED">
              <w:t>тыс. рублей</w:t>
            </w:r>
          </w:p>
        </w:tc>
        <w:tc>
          <w:tcPr>
            <w:tcW w:w="2411" w:type="dxa"/>
          </w:tcPr>
          <w:p w:rsidR="009C43FA" w:rsidRPr="00536AED" w:rsidRDefault="009C43FA" w:rsidP="009C43FA">
            <w:pPr>
              <w:autoSpaceDE w:val="0"/>
              <w:autoSpaceDN w:val="0"/>
              <w:adjustRightInd w:val="0"/>
              <w:jc w:val="center"/>
            </w:pPr>
            <w:r w:rsidRPr="00536AED">
              <w:t>Сумма дополнительных доходов</w:t>
            </w:r>
          </w:p>
        </w:tc>
        <w:tc>
          <w:tcPr>
            <w:tcW w:w="1843" w:type="dxa"/>
          </w:tcPr>
          <w:p w:rsidR="009C43FA" w:rsidRPr="00536AED" w:rsidRDefault="004420AF" w:rsidP="004420AF">
            <w:pPr>
              <w:autoSpaceDE w:val="0"/>
              <w:autoSpaceDN w:val="0"/>
              <w:adjustRightInd w:val="0"/>
              <w:jc w:val="center"/>
            </w:pPr>
            <w:r>
              <w:t>0</w:t>
            </w:r>
          </w:p>
        </w:tc>
        <w:tc>
          <w:tcPr>
            <w:tcW w:w="2835" w:type="dxa"/>
            <w:vMerge/>
          </w:tcPr>
          <w:p w:rsidR="009C43FA" w:rsidRPr="00536AED" w:rsidRDefault="009C43FA" w:rsidP="0095078D">
            <w:pPr>
              <w:autoSpaceDE w:val="0"/>
              <w:autoSpaceDN w:val="0"/>
              <w:adjustRightInd w:val="0"/>
              <w:jc w:val="both"/>
            </w:pPr>
          </w:p>
        </w:tc>
      </w:tr>
      <w:tr w:rsidR="006E7D45" w:rsidRPr="00536AED" w:rsidTr="006E7D45">
        <w:tc>
          <w:tcPr>
            <w:tcW w:w="15168" w:type="dxa"/>
            <w:gridSpan w:val="6"/>
          </w:tcPr>
          <w:p w:rsidR="00D01987" w:rsidRPr="00536AED" w:rsidRDefault="006E7D45" w:rsidP="00D01987">
            <w:pPr>
              <w:autoSpaceDE w:val="0"/>
              <w:autoSpaceDN w:val="0"/>
              <w:adjustRightInd w:val="0"/>
              <w:jc w:val="center"/>
              <w:rPr>
                <w:b/>
              </w:rPr>
            </w:pPr>
            <w:r w:rsidRPr="00536AED">
              <w:rPr>
                <w:b/>
              </w:rPr>
              <w:t>4. Реализация ст. 378.2 Налогового кодекса Российской Федерации в части определения объектов недвижимого имущества, признаваемого объектом налогообложения, в отношении которых налоговая база определяется как кадастровая стоимость</w:t>
            </w:r>
          </w:p>
          <w:p w:rsidR="00D01987" w:rsidRPr="00536AED" w:rsidRDefault="00D01987" w:rsidP="00D01987">
            <w:pPr>
              <w:autoSpaceDE w:val="0"/>
              <w:autoSpaceDN w:val="0"/>
              <w:adjustRightInd w:val="0"/>
              <w:jc w:val="center"/>
            </w:pPr>
          </w:p>
        </w:tc>
      </w:tr>
      <w:tr w:rsidR="00D01987" w:rsidRPr="00536AED" w:rsidTr="00357413">
        <w:tc>
          <w:tcPr>
            <w:tcW w:w="564" w:type="dxa"/>
            <w:vMerge w:val="restart"/>
          </w:tcPr>
          <w:p w:rsidR="00D01987" w:rsidRPr="00536AED" w:rsidRDefault="00D01987" w:rsidP="008447FD">
            <w:pPr>
              <w:autoSpaceDE w:val="0"/>
              <w:autoSpaceDN w:val="0"/>
              <w:adjustRightInd w:val="0"/>
              <w:jc w:val="center"/>
            </w:pPr>
            <w:r w:rsidRPr="00536AED">
              <w:t>1</w:t>
            </w:r>
            <w:r w:rsidR="008447FD">
              <w:t>5</w:t>
            </w:r>
          </w:p>
        </w:tc>
        <w:tc>
          <w:tcPr>
            <w:tcW w:w="6380" w:type="dxa"/>
            <w:vMerge w:val="restart"/>
          </w:tcPr>
          <w:p w:rsidR="00D01987" w:rsidRPr="00536AED" w:rsidRDefault="00D01987" w:rsidP="00D01987">
            <w:pPr>
              <w:pStyle w:val="ConsPlusNormal"/>
              <w:jc w:val="both"/>
              <w:rPr>
                <w:rFonts w:ascii="Times New Roman" w:hAnsi="Times New Roman" w:cs="Times New Roman"/>
                <w:sz w:val="24"/>
                <w:szCs w:val="24"/>
              </w:rPr>
            </w:pPr>
            <w:r w:rsidRPr="00536AED">
              <w:rPr>
                <w:rFonts w:ascii="Times New Roman" w:hAnsi="Times New Roman" w:cs="Times New Roman"/>
                <w:sz w:val="24"/>
                <w:szCs w:val="24"/>
              </w:rPr>
              <w:t>Выявление объектов недвижимости, на территории муниципального образования с целью включения их в Перечень на очередной налоговый период</w:t>
            </w:r>
          </w:p>
        </w:tc>
        <w:tc>
          <w:tcPr>
            <w:tcW w:w="1135" w:type="dxa"/>
          </w:tcPr>
          <w:p w:rsidR="00D01987" w:rsidRPr="00536AED" w:rsidRDefault="00D01987" w:rsidP="009B082B">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ед</w:t>
            </w:r>
            <w:r w:rsidR="009B082B" w:rsidRPr="00536AED">
              <w:rPr>
                <w:rFonts w:ascii="Times New Roman" w:hAnsi="Times New Roman" w:cs="Times New Roman"/>
                <w:sz w:val="24"/>
                <w:szCs w:val="24"/>
              </w:rPr>
              <w:t>иниц</w:t>
            </w:r>
          </w:p>
        </w:tc>
        <w:tc>
          <w:tcPr>
            <w:tcW w:w="2411" w:type="dxa"/>
          </w:tcPr>
          <w:p w:rsidR="00D01987" w:rsidRPr="00536AED" w:rsidRDefault="00FD699E"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К</w:t>
            </w:r>
            <w:r w:rsidR="00D01987" w:rsidRPr="00536AED">
              <w:rPr>
                <w:rFonts w:ascii="Times New Roman" w:hAnsi="Times New Roman" w:cs="Times New Roman"/>
                <w:sz w:val="24"/>
                <w:szCs w:val="24"/>
              </w:rPr>
              <w:t>оличество объектов</w:t>
            </w:r>
          </w:p>
        </w:tc>
        <w:tc>
          <w:tcPr>
            <w:tcW w:w="1843" w:type="dxa"/>
          </w:tcPr>
          <w:p w:rsidR="00D01987" w:rsidRPr="00536AED" w:rsidRDefault="00CC301A" w:rsidP="00124D7F">
            <w:pPr>
              <w:autoSpaceDE w:val="0"/>
              <w:autoSpaceDN w:val="0"/>
              <w:adjustRightInd w:val="0"/>
              <w:jc w:val="center"/>
            </w:pPr>
            <w:r>
              <w:t>8</w:t>
            </w:r>
          </w:p>
        </w:tc>
        <w:tc>
          <w:tcPr>
            <w:tcW w:w="2835" w:type="dxa"/>
            <w:vMerge w:val="restart"/>
          </w:tcPr>
          <w:p w:rsidR="00916D78" w:rsidRPr="00536AED" w:rsidRDefault="00BB7F6A" w:rsidP="00D01987">
            <w:pPr>
              <w:autoSpaceDE w:val="0"/>
              <w:autoSpaceDN w:val="0"/>
              <w:adjustRightInd w:val="0"/>
              <w:jc w:val="both"/>
            </w:pPr>
            <w:r>
              <w:t>Администрация Могочинского муниципального округа</w:t>
            </w:r>
            <w:r w:rsidR="00916D78">
              <w:t>,</w:t>
            </w:r>
            <w:r w:rsidR="00D01987" w:rsidRPr="00536AED">
              <w:t xml:space="preserve"> </w:t>
            </w:r>
            <w:r w:rsidR="00D01987" w:rsidRPr="00536AED">
              <w:lastRenderedPageBreak/>
              <w:t>ДГИЗО по Забайкальскому краю</w:t>
            </w:r>
          </w:p>
        </w:tc>
      </w:tr>
      <w:tr w:rsidR="00D01987" w:rsidRPr="00536AED" w:rsidTr="00357413">
        <w:tc>
          <w:tcPr>
            <w:tcW w:w="564" w:type="dxa"/>
            <w:vMerge/>
          </w:tcPr>
          <w:p w:rsidR="00D01987" w:rsidRPr="00536AED" w:rsidRDefault="00D01987" w:rsidP="00D01987">
            <w:pPr>
              <w:autoSpaceDE w:val="0"/>
              <w:autoSpaceDN w:val="0"/>
              <w:adjustRightInd w:val="0"/>
              <w:jc w:val="center"/>
            </w:pPr>
          </w:p>
        </w:tc>
        <w:tc>
          <w:tcPr>
            <w:tcW w:w="6380" w:type="dxa"/>
            <w:vMerge/>
          </w:tcPr>
          <w:p w:rsidR="00D01987" w:rsidRPr="00536AED" w:rsidRDefault="00D01987" w:rsidP="00D01987">
            <w:pPr>
              <w:pStyle w:val="ConsPlusNormal"/>
              <w:jc w:val="both"/>
              <w:rPr>
                <w:rFonts w:ascii="Times New Roman" w:hAnsi="Times New Roman" w:cs="Times New Roman"/>
                <w:sz w:val="24"/>
                <w:szCs w:val="24"/>
              </w:rPr>
            </w:pPr>
          </w:p>
        </w:tc>
        <w:tc>
          <w:tcPr>
            <w:tcW w:w="1135" w:type="dxa"/>
          </w:tcPr>
          <w:p w:rsidR="00D01987" w:rsidRPr="00536AED" w:rsidRDefault="00D01987"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тыс. рублей</w:t>
            </w:r>
          </w:p>
        </w:tc>
        <w:tc>
          <w:tcPr>
            <w:tcW w:w="2411" w:type="dxa"/>
          </w:tcPr>
          <w:p w:rsidR="00D01987" w:rsidRPr="00536AED" w:rsidRDefault="00FD699E"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К</w:t>
            </w:r>
            <w:r w:rsidR="00D01987" w:rsidRPr="00536AED">
              <w:rPr>
                <w:rFonts w:ascii="Times New Roman" w:hAnsi="Times New Roman" w:cs="Times New Roman"/>
                <w:sz w:val="24"/>
                <w:szCs w:val="24"/>
              </w:rPr>
              <w:t>адастровая стоимость</w:t>
            </w:r>
          </w:p>
        </w:tc>
        <w:tc>
          <w:tcPr>
            <w:tcW w:w="1843" w:type="dxa"/>
          </w:tcPr>
          <w:p w:rsidR="00D01987" w:rsidRPr="00536AED" w:rsidRDefault="00CC301A" w:rsidP="00124D7F">
            <w:pPr>
              <w:autoSpaceDE w:val="0"/>
              <w:autoSpaceDN w:val="0"/>
              <w:adjustRightInd w:val="0"/>
              <w:jc w:val="center"/>
            </w:pPr>
            <w:r>
              <w:t>2400</w:t>
            </w:r>
            <w:r w:rsidR="007B309B">
              <w:t>,0</w:t>
            </w:r>
          </w:p>
        </w:tc>
        <w:tc>
          <w:tcPr>
            <w:tcW w:w="2835" w:type="dxa"/>
            <w:vMerge/>
          </w:tcPr>
          <w:p w:rsidR="00D01987" w:rsidRPr="00536AED" w:rsidRDefault="00D01987" w:rsidP="00D01987">
            <w:pPr>
              <w:autoSpaceDE w:val="0"/>
              <w:autoSpaceDN w:val="0"/>
              <w:adjustRightInd w:val="0"/>
              <w:jc w:val="both"/>
            </w:pPr>
          </w:p>
        </w:tc>
      </w:tr>
      <w:tr w:rsidR="00D01987" w:rsidRPr="00536AED" w:rsidTr="00357413">
        <w:tc>
          <w:tcPr>
            <w:tcW w:w="564" w:type="dxa"/>
            <w:vMerge w:val="restart"/>
          </w:tcPr>
          <w:p w:rsidR="00D01987" w:rsidRPr="00536AED" w:rsidRDefault="00D01987" w:rsidP="008447FD">
            <w:pPr>
              <w:autoSpaceDE w:val="0"/>
              <w:autoSpaceDN w:val="0"/>
              <w:adjustRightInd w:val="0"/>
              <w:jc w:val="center"/>
            </w:pPr>
            <w:r w:rsidRPr="00536AED">
              <w:lastRenderedPageBreak/>
              <w:t>1</w:t>
            </w:r>
            <w:r w:rsidR="008447FD">
              <w:t>6</w:t>
            </w:r>
          </w:p>
        </w:tc>
        <w:tc>
          <w:tcPr>
            <w:tcW w:w="6380" w:type="dxa"/>
            <w:vMerge w:val="restart"/>
          </w:tcPr>
          <w:p w:rsidR="00D01987" w:rsidRPr="00536AED" w:rsidRDefault="00D01987" w:rsidP="00D01987">
            <w:pPr>
              <w:pStyle w:val="ConsPlusNormal"/>
              <w:jc w:val="both"/>
              <w:rPr>
                <w:rFonts w:ascii="Times New Roman" w:hAnsi="Times New Roman" w:cs="Times New Roman"/>
                <w:sz w:val="24"/>
                <w:szCs w:val="24"/>
              </w:rPr>
            </w:pPr>
            <w:r w:rsidRPr="00536AED">
              <w:rPr>
                <w:rFonts w:ascii="Times New Roman" w:hAnsi="Times New Roman" w:cs="Times New Roman"/>
                <w:sz w:val="24"/>
                <w:szCs w:val="24"/>
              </w:rPr>
              <w:t xml:space="preserve">Направление предложений в Департамент государственного имущества и земельных отношений Забайкальского края об объектах недвижимости, соответствующих критериям </w:t>
            </w:r>
            <w:hyperlink r:id="rId9" w:tooltip="&quot;Налоговый кодекс Российской Федерации (часть вторая)&quot; от 05.08.2000 N 117-ФЗ (ред. от 04.06.2018)------------ Недействующая редакция{КонсультантПлюс}" w:history="1">
              <w:r w:rsidRPr="00536AED">
                <w:rPr>
                  <w:rFonts w:ascii="Times New Roman" w:hAnsi="Times New Roman" w:cs="Times New Roman"/>
                  <w:sz w:val="24"/>
                  <w:szCs w:val="24"/>
                </w:rPr>
                <w:t>подпунктов 1</w:t>
              </w:r>
            </w:hyperlink>
            <w:r w:rsidRPr="00536AED">
              <w:rPr>
                <w:rFonts w:ascii="Times New Roman" w:hAnsi="Times New Roman" w:cs="Times New Roman"/>
                <w:sz w:val="24"/>
                <w:szCs w:val="24"/>
              </w:rPr>
              <w:t xml:space="preserve">, </w:t>
            </w:r>
            <w:hyperlink r:id="rId10" w:tooltip="&quot;Налоговый кодекс Российской Федерации (часть вторая)&quot; от 05.08.2000 N 117-ФЗ (ред. от 04.06.2018)------------ Недействующая редакция{КонсультантПлюс}" w:history="1">
              <w:r w:rsidRPr="00536AED">
                <w:rPr>
                  <w:rFonts w:ascii="Times New Roman" w:hAnsi="Times New Roman" w:cs="Times New Roman"/>
                  <w:sz w:val="24"/>
                  <w:szCs w:val="24"/>
                </w:rPr>
                <w:t>2 пункта 1 статьи 378.2</w:t>
              </w:r>
            </w:hyperlink>
            <w:r w:rsidRPr="00536AED">
              <w:rPr>
                <w:rFonts w:ascii="Times New Roman" w:hAnsi="Times New Roman" w:cs="Times New Roman"/>
                <w:sz w:val="24"/>
                <w:szCs w:val="24"/>
              </w:rPr>
              <w:t xml:space="preserve"> Налогового кодекса Российской Федерации, находящихся на территории муниципального образования, с целью включения их в Перечень на очередной налоговый период</w:t>
            </w:r>
          </w:p>
        </w:tc>
        <w:tc>
          <w:tcPr>
            <w:tcW w:w="1135" w:type="dxa"/>
          </w:tcPr>
          <w:p w:rsidR="00D01987" w:rsidRPr="00536AED" w:rsidRDefault="00D01987" w:rsidP="009B082B">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ед</w:t>
            </w:r>
            <w:r w:rsidR="009B082B" w:rsidRPr="00536AED">
              <w:rPr>
                <w:rFonts w:ascii="Times New Roman" w:hAnsi="Times New Roman" w:cs="Times New Roman"/>
                <w:sz w:val="24"/>
                <w:szCs w:val="24"/>
              </w:rPr>
              <w:t>иниц</w:t>
            </w:r>
          </w:p>
        </w:tc>
        <w:tc>
          <w:tcPr>
            <w:tcW w:w="2411" w:type="dxa"/>
          </w:tcPr>
          <w:p w:rsidR="00D01987" w:rsidRPr="00536AED" w:rsidRDefault="00D01987"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Количество объектов</w:t>
            </w:r>
          </w:p>
        </w:tc>
        <w:tc>
          <w:tcPr>
            <w:tcW w:w="1843" w:type="dxa"/>
          </w:tcPr>
          <w:p w:rsidR="00D01987" w:rsidRPr="00536AED" w:rsidRDefault="00124D7F" w:rsidP="00124D7F">
            <w:pPr>
              <w:autoSpaceDE w:val="0"/>
              <w:autoSpaceDN w:val="0"/>
              <w:adjustRightInd w:val="0"/>
              <w:jc w:val="center"/>
            </w:pPr>
            <w:r>
              <w:t>0</w:t>
            </w:r>
          </w:p>
        </w:tc>
        <w:tc>
          <w:tcPr>
            <w:tcW w:w="2835" w:type="dxa"/>
            <w:vMerge w:val="restart"/>
          </w:tcPr>
          <w:p w:rsidR="00D01987" w:rsidRPr="00536AED" w:rsidRDefault="00BB7F6A" w:rsidP="00D01987">
            <w:pPr>
              <w:autoSpaceDE w:val="0"/>
              <w:autoSpaceDN w:val="0"/>
              <w:adjustRightInd w:val="0"/>
              <w:jc w:val="both"/>
            </w:pPr>
            <w:r>
              <w:t>Администрация Могочинского муниципального округа;</w:t>
            </w:r>
            <w:r w:rsidRPr="00536AED">
              <w:t xml:space="preserve"> </w:t>
            </w:r>
            <w:r w:rsidR="00D01987" w:rsidRPr="00536AED">
              <w:t>ДГИЗО по Забайкальскому краю</w:t>
            </w:r>
          </w:p>
        </w:tc>
      </w:tr>
      <w:tr w:rsidR="00D01987" w:rsidRPr="00536AED" w:rsidTr="00357413">
        <w:tc>
          <w:tcPr>
            <w:tcW w:w="564" w:type="dxa"/>
            <w:vMerge/>
          </w:tcPr>
          <w:p w:rsidR="00D01987" w:rsidRPr="00536AED" w:rsidRDefault="00D01987" w:rsidP="00D01987">
            <w:pPr>
              <w:autoSpaceDE w:val="0"/>
              <w:autoSpaceDN w:val="0"/>
              <w:adjustRightInd w:val="0"/>
              <w:jc w:val="center"/>
            </w:pPr>
          </w:p>
        </w:tc>
        <w:tc>
          <w:tcPr>
            <w:tcW w:w="6380" w:type="dxa"/>
            <w:vMerge/>
          </w:tcPr>
          <w:p w:rsidR="00D01987" w:rsidRPr="00536AED" w:rsidRDefault="00D01987" w:rsidP="00D01987">
            <w:pPr>
              <w:pStyle w:val="ConsPlusNormal"/>
              <w:jc w:val="both"/>
              <w:rPr>
                <w:rFonts w:ascii="Times New Roman" w:hAnsi="Times New Roman" w:cs="Times New Roman"/>
                <w:sz w:val="24"/>
                <w:szCs w:val="24"/>
              </w:rPr>
            </w:pPr>
          </w:p>
        </w:tc>
        <w:tc>
          <w:tcPr>
            <w:tcW w:w="1135" w:type="dxa"/>
          </w:tcPr>
          <w:p w:rsidR="00D01987" w:rsidRPr="00536AED" w:rsidRDefault="00D01987"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тыс. рублей</w:t>
            </w:r>
          </w:p>
        </w:tc>
        <w:tc>
          <w:tcPr>
            <w:tcW w:w="2411" w:type="dxa"/>
          </w:tcPr>
          <w:p w:rsidR="00D01987" w:rsidRPr="00536AED" w:rsidRDefault="00FD699E" w:rsidP="00D01987">
            <w:pPr>
              <w:pStyle w:val="ConsPlusNormal"/>
              <w:jc w:val="center"/>
              <w:rPr>
                <w:rFonts w:ascii="Times New Roman" w:hAnsi="Times New Roman" w:cs="Times New Roman"/>
                <w:sz w:val="24"/>
                <w:szCs w:val="24"/>
              </w:rPr>
            </w:pPr>
            <w:r w:rsidRPr="00536AED">
              <w:rPr>
                <w:rFonts w:ascii="Times New Roman" w:hAnsi="Times New Roman" w:cs="Times New Roman"/>
                <w:sz w:val="24"/>
                <w:szCs w:val="24"/>
              </w:rPr>
              <w:t>К</w:t>
            </w:r>
            <w:r w:rsidR="00D01987" w:rsidRPr="00536AED">
              <w:rPr>
                <w:rFonts w:ascii="Times New Roman" w:hAnsi="Times New Roman" w:cs="Times New Roman"/>
                <w:sz w:val="24"/>
                <w:szCs w:val="24"/>
              </w:rPr>
              <w:t>адастровая стоимость</w:t>
            </w:r>
          </w:p>
        </w:tc>
        <w:tc>
          <w:tcPr>
            <w:tcW w:w="1843" w:type="dxa"/>
          </w:tcPr>
          <w:p w:rsidR="00D01987" w:rsidRPr="00536AED" w:rsidRDefault="00124D7F" w:rsidP="00124D7F">
            <w:pPr>
              <w:autoSpaceDE w:val="0"/>
              <w:autoSpaceDN w:val="0"/>
              <w:adjustRightInd w:val="0"/>
              <w:jc w:val="center"/>
            </w:pPr>
            <w:r>
              <w:t>0</w:t>
            </w:r>
          </w:p>
        </w:tc>
        <w:tc>
          <w:tcPr>
            <w:tcW w:w="2835" w:type="dxa"/>
            <w:vMerge/>
          </w:tcPr>
          <w:p w:rsidR="00D01987" w:rsidRPr="00536AED" w:rsidRDefault="00D01987" w:rsidP="00D01987">
            <w:pPr>
              <w:autoSpaceDE w:val="0"/>
              <w:autoSpaceDN w:val="0"/>
              <w:adjustRightInd w:val="0"/>
              <w:jc w:val="both"/>
            </w:pPr>
          </w:p>
        </w:tc>
      </w:tr>
      <w:tr w:rsidR="00DE65A9" w:rsidRPr="00536AED" w:rsidTr="00D01987">
        <w:tc>
          <w:tcPr>
            <w:tcW w:w="15168" w:type="dxa"/>
            <w:gridSpan w:val="6"/>
          </w:tcPr>
          <w:p w:rsidR="00D01987" w:rsidRPr="00536AED" w:rsidRDefault="00DE65A9" w:rsidP="00D01987">
            <w:pPr>
              <w:autoSpaceDE w:val="0"/>
              <w:autoSpaceDN w:val="0"/>
              <w:adjustRightInd w:val="0"/>
              <w:jc w:val="center"/>
            </w:pPr>
            <w:r w:rsidRPr="00536AED">
              <w:rPr>
                <w:b/>
              </w:rPr>
              <w:t>5. Мероприятия по увеличению неналоговых доходов</w:t>
            </w:r>
          </w:p>
        </w:tc>
      </w:tr>
      <w:tr w:rsidR="00AD6669" w:rsidRPr="00536AED" w:rsidTr="00357413">
        <w:trPr>
          <w:trHeight w:val="867"/>
        </w:trPr>
        <w:tc>
          <w:tcPr>
            <w:tcW w:w="564" w:type="dxa"/>
            <w:vMerge w:val="restart"/>
          </w:tcPr>
          <w:p w:rsidR="00AD6669" w:rsidRPr="00536AED" w:rsidRDefault="00AD6669" w:rsidP="008447FD">
            <w:pPr>
              <w:jc w:val="center"/>
            </w:pPr>
            <w:r w:rsidRPr="00536AED">
              <w:t>1</w:t>
            </w:r>
            <w:r w:rsidR="008447FD">
              <w:t>7</w:t>
            </w:r>
          </w:p>
        </w:tc>
        <w:tc>
          <w:tcPr>
            <w:tcW w:w="6380" w:type="dxa"/>
            <w:vMerge w:val="restart"/>
          </w:tcPr>
          <w:p w:rsidR="00AD6669" w:rsidRPr="00536AED" w:rsidRDefault="00AD6669" w:rsidP="00D01987">
            <w:pPr>
              <w:autoSpaceDE w:val="0"/>
              <w:autoSpaceDN w:val="0"/>
              <w:adjustRightInd w:val="0"/>
              <w:jc w:val="both"/>
            </w:pPr>
            <w:r w:rsidRPr="00536AED">
              <w:t>Проведение инвентаризации имущества, находящегося в муниципальной собственности, выявление неиспользуемых основных фондов, закрепленных на праве оперативного управления за муниципальными учреждениями, и принятие в отношении неиспользуемых и (или) неэффективно используемых основных фондов мер по их перепрофилированию, продаже или сдаче в аренду</w:t>
            </w:r>
          </w:p>
        </w:tc>
        <w:tc>
          <w:tcPr>
            <w:tcW w:w="1135" w:type="dxa"/>
          </w:tcPr>
          <w:p w:rsidR="00AD6669" w:rsidRPr="00536AED" w:rsidRDefault="001E4B47" w:rsidP="001E4B47">
            <w:pPr>
              <w:autoSpaceDE w:val="0"/>
              <w:autoSpaceDN w:val="0"/>
              <w:adjustRightInd w:val="0"/>
              <w:jc w:val="center"/>
            </w:pPr>
            <w:r w:rsidRPr="00536AED">
              <w:t>тыс. рублей</w:t>
            </w:r>
          </w:p>
        </w:tc>
        <w:tc>
          <w:tcPr>
            <w:tcW w:w="2411" w:type="dxa"/>
          </w:tcPr>
          <w:p w:rsidR="00AD6669" w:rsidRPr="00536AED" w:rsidRDefault="00AD6669" w:rsidP="00AD6669">
            <w:pPr>
              <w:jc w:val="center"/>
            </w:pPr>
            <w:r w:rsidRPr="00536AED">
              <w:t xml:space="preserve">Приватизация неиспользуемого (неэффективно используемого) имущества, либо его закрепление за нуждающимися муниципальными унитарными предприятиями муниципального образования (муниципальными учреждениями) </w:t>
            </w:r>
          </w:p>
        </w:tc>
        <w:tc>
          <w:tcPr>
            <w:tcW w:w="1843" w:type="dxa"/>
          </w:tcPr>
          <w:p w:rsidR="00AD6669" w:rsidRPr="00536AED" w:rsidRDefault="002159EB" w:rsidP="002159EB">
            <w:pPr>
              <w:autoSpaceDE w:val="0"/>
              <w:autoSpaceDN w:val="0"/>
              <w:adjustRightInd w:val="0"/>
              <w:jc w:val="center"/>
            </w:pPr>
            <w:r>
              <w:t>40</w:t>
            </w:r>
            <w:r w:rsidR="009F2B84">
              <w:t>0</w:t>
            </w:r>
            <w:r w:rsidR="005861A7">
              <w:t>,0</w:t>
            </w:r>
          </w:p>
        </w:tc>
        <w:tc>
          <w:tcPr>
            <w:tcW w:w="2835" w:type="dxa"/>
            <w:vMerge w:val="restart"/>
          </w:tcPr>
          <w:p w:rsidR="00AD6669" w:rsidRPr="00536AED" w:rsidRDefault="00BB7F6A" w:rsidP="00D01987">
            <w:pPr>
              <w:autoSpaceDE w:val="0"/>
              <w:autoSpaceDN w:val="0"/>
              <w:adjustRightInd w:val="0"/>
              <w:jc w:val="both"/>
            </w:pPr>
            <w:r>
              <w:t>Администрация Могочинского муниципального округа</w:t>
            </w:r>
          </w:p>
        </w:tc>
      </w:tr>
      <w:tr w:rsidR="00AD6669" w:rsidRPr="00536AED" w:rsidTr="00357413">
        <w:trPr>
          <w:trHeight w:val="867"/>
        </w:trPr>
        <w:tc>
          <w:tcPr>
            <w:tcW w:w="564" w:type="dxa"/>
            <w:vMerge/>
          </w:tcPr>
          <w:p w:rsidR="00AD6669" w:rsidRPr="00536AED" w:rsidRDefault="00AD6669" w:rsidP="00D01987">
            <w:pPr>
              <w:jc w:val="center"/>
            </w:pPr>
          </w:p>
        </w:tc>
        <w:tc>
          <w:tcPr>
            <w:tcW w:w="6380" w:type="dxa"/>
            <w:vMerge/>
          </w:tcPr>
          <w:p w:rsidR="00AD6669" w:rsidRPr="00536AED" w:rsidRDefault="00AD6669" w:rsidP="00D01987">
            <w:pPr>
              <w:autoSpaceDE w:val="0"/>
              <w:autoSpaceDN w:val="0"/>
              <w:adjustRightInd w:val="0"/>
              <w:jc w:val="both"/>
            </w:pPr>
          </w:p>
        </w:tc>
        <w:tc>
          <w:tcPr>
            <w:tcW w:w="1135" w:type="dxa"/>
          </w:tcPr>
          <w:p w:rsidR="00AD6669" w:rsidRPr="00536AED" w:rsidRDefault="00AD6669" w:rsidP="00D01987">
            <w:pPr>
              <w:autoSpaceDE w:val="0"/>
              <w:autoSpaceDN w:val="0"/>
              <w:adjustRightInd w:val="0"/>
              <w:jc w:val="center"/>
            </w:pPr>
            <w:r w:rsidRPr="00536AED">
              <w:t>тыс. рублей</w:t>
            </w:r>
          </w:p>
        </w:tc>
        <w:tc>
          <w:tcPr>
            <w:tcW w:w="2411" w:type="dxa"/>
          </w:tcPr>
          <w:p w:rsidR="00AD6669" w:rsidRPr="00536AED" w:rsidRDefault="00FD699E" w:rsidP="00D01987">
            <w:pPr>
              <w:jc w:val="center"/>
            </w:pPr>
            <w:r w:rsidRPr="00536AED">
              <w:t>П</w:t>
            </w:r>
            <w:r w:rsidR="00AD6669" w:rsidRPr="00536AED">
              <w:t>остановка на учет выявленного выморочного и бесхозяйного имущества</w:t>
            </w:r>
          </w:p>
        </w:tc>
        <w:tc>
          <w:tcPr>
            <w:tcW w:w="1843" w:type="dxa"/>
          </w:tcPr>
          <w:p w:rsidR="00AD6669" w:rsidRPr="00536AED" w:rsidRDefault="00880BEB" w:rsidP="00880BEB">
            <w:pPr>
              <w:autoSpaceDE w:val="0"/>
              <w:autoSpaceDN w:val="0"/>
              <w:adjustRightInd w:val="0"/>
              <w:jc w:val="center"/>
            </w:pPr>
            <w:r>
              <w:t>0</w:t>
            </w:r>
          </w:p>
        </w:tc>
        <w:tc>
          <w:tcPr>
            <w:tcW w:w="2835" w:type="dxa"/>
            <w:vMerge/>
          </w:tcPr>
          <w:p w:rsidR="00AD6669" w:rsidRPr="00536AED" w:rsidRDefault="00AD6669" w:rsidP="00D01987">
            <w:pPr>
              <w:autoSpaceDE w:val="0"/>
              <w:autoSpaceDN w:val="0"/>
              <w:adjustRightInd w:val="0"/>
              <w:jc w:val="both"/>
            </w:pPr>
          </w:p>
        </w:tc>
      </w:tr>
      <w:tr w:rsidR="00AD6669" w:rsidRPr="00536AED" w:rsidTr="00357413">
        <w:trPr>
          <w:trHeight w:val="866"/>
        </w:trPr>
        <w:tc>
          <w:tcPr>
            <w:tcW w:w="564" w:type="dxa"/>
            <w:vMerge w:val="restart"/>
          </w:tcPr>
          <w:p w:rsidR="00AD6669" w:rsidRPr="00536AED" w:rsidRDefault="00AD6669" w:rsidP="008447FD">
            <w:pPr>
              <w:jc w:val="center"/>
            </w:pPr>
            <w:r w:rsidRPr="00536AED">
              <w:t>1</w:t>
            </w:r>
            <w:r w:rsidR="008447FD">
              <w:t>8</w:t>
            </w:r>
          </w:p>
        </w:tc>
        <w:tc>
          <w:tcPr>
            <w:tcW w:w="6380" w:type="dxa"/>
            <w:vMerge w:val="restart"/>
          </w:tcPr>
          <w:p w:rsidR="00AD6669" w:rsidRPr="00536AED" w:rsidRDefault="00AD6669" w:rsidP="00D01987">
            <w:pPr>
              <w:autoSpaceDE w:val="0"/>
              <w:autoSpaceDN w:val="0"/>
              <w:adjustRightInd w:val="0"/>
              <w:jc w:val="both"/>
            </w:pPr>
            <w:r w:rsidRPr="00536AED">
              <w:t>Вовлечение неиспользуемого муниципального имущества в хозяйственный оборот путем заключения новых договоров аренды</w:t>
            </w:r>
          </w:p>
        </w:tc>
        <w:tc>
          <w:tcPr>
            <w:tcW w:w="1135" w:type="dxa"/>
          </w:tcPr>
          <w:p w:rsidR="00AD6669" w:rsidRPr="00536AED" w:rsidRDefault="00AD6669" w:rsidP="00D01987">
            <w:pPr>
              <w:autoSpaceDE w:val="0"/>
              <w:autoSpaceDN w:val="0"/>
              <w:adjustRightInd w:val="0"/>
              <w:jc w:val="center"/>
            </w:pPr>
          </w:p>
          <w:p w:rsidR="00AD6669" w:rsidRPr="00536AED" w:rsidRDefault="00AD6669" w:rsidP="009B082B">
            <w:pPr>
              <w:autoSpaceDE w:val="0"/>
              <w:autoSpaceDN w:val="0"/>
              <w:adjustRightInd w:val="0"/>
              <w:jc w:val="center"/>
            </w:pPr>
            <w:r w:rsidRPr="00536AED">
              <w:t>ед</w:t>
            </w:r>
            <w:r w:rsidR="009B082B" w:rsidRPr="00536AED">
              <w:t>иниц</w:t>
            </w:r>
          </w:p>
        </w:tc>
        <w:tc>
          <w:tcPr>
            <w:tcW w:w="2411" w:type="dxa"/>
          </w:tcPr>
          <w:p w:rsidR="00AD6669" w:rsidRPr="00536AED" w:rsidRDefault="009C43FA" w:rsidP="00AD6669">
            <w:pPr>
              <w:autoSpaceDE w:val="0"/>
              <w:autoSpaceDN w:val="0"/>
              <w:adjustRightInd w:val="0"/>
              <w:jc w:val="center"/>
            </w:pPr>
            <w:r w:rsidRPr="00536AED">
              <w:t>К</w:t>
            </w:r>
            <w:r w:rsidR="00AD6669" w:rsidRPr="00536AED">
              <w:t xml:space="preserve">оличество новых заключенных договоров аренды </w:t>
            </w:r>
          </w:p>
        </w:tc>
        <w:tc>
          <w:tcPr>
            <w:tcW w:w="1843" w:type="dxa"/>
          </w:tcPr>
          <w:p w:rsidR="00AD6669" w:rsidRPr="00536AED" w:rsidRDefault="002159EB" w:rsidP="00151620">
            <w:pPr>
              <w:autoSpaceDE w:val="0"/>
              <w:autoSpaceDN w:val="0"/>
              <w:adjustRightInd w:val="0"/>
              <w:jc w:val="center"/>
            </w:pPr>
            <w:r>
              <w:t>4</w:t>
            </w:r>
          </w:p>
        </w:tc>
        <w:tc>
          <w:tcPr>
            <w:tcW w:w="2835" w:type="dxa"/>
            <w:vMerge w:val="restart"/>
          </w:tcPr>
          <w:p w:rsidR="00AD6669" w:rsidRPr="00536AED" w:rsidRDefault="00BB7F6A" w:rsidP="00D01987">
            <w:pPr>
              <w:autoSpaceDE w:val="0"/>
              <w:autoSpaceDN w:val="0"/>
              <w:adjustRightInd w:val="0"/>
              <w:jc w:val="both"/>
            </w:pPr>
            <w:r>
              <w:t>Администрация Могочинского муниципального округа</w:t>
            </w:r>
          </w:p>
        </w:tc>
      </w:tr>
      <w:tr w:rsidR="00AD6669" w:rsidRPr="00536AED" w:rsidTr="00357413">
        <w:trPr>
          <w:trHeight w:val="983"/>
        </w:trPr>
        <w:tc>
          <w:tcPr>
            <w:tcW w:w="564" w:type="dxa"/>
            <w:vMerge/>
          </w:tcPr>
          <w:p w:rsidR="00AD6669" w:rsidRPr="00536AED" w:rsidRDefault="00AD6669" w:rsidP="00D01987">
            <w:pPr>
              <w:jc w:val="center"/>
            </w:pPr>
          </w:p>
        </w:tc>
        <w:tc>
          <w:tcPr>
            <w:tcW w:w="6380" w:type="dxa"/>
            <w:vMerge/>
          </w:tcPr>
          <w:p w:rsidR="00AD6669" w:rsidRPr="00536AED" w:rsidRDefault="00AD6669" w:rsidP="00D01987">
            <w:pPr>
              <w:autoSpaceDE w:val="0"/>
              <w:autoSpaceDN w:val="0"/>
              <w:adjustRightInd w:val="0"/>
              <w:jc w:val="both"/>
            </w:pPr>
          </w:p>
        </w:tc>
        <w:tc>
          <w:tcPr>
            <w:tcW w:w="1135" w:type="dxa"/>
          </w:tcPr>
          <w:p w:rsidR="00AD6669" w:rsidRPr="00536AED" w:rsidRDefault="00AD6669" w:rsidP="00D01987">
            <w:pPr>
              <w:autoSpaceDE w:val="0"/>
              <w:autoSpaceDN w:val="0"/>
              <w:adjustRightInd w:val="0"/>
              <w:jc w:val="center"/>
            </w:pPr>
            <w:r w:rsidRPr="00536AED">
              <w:t>тыс. рублей</w:t>
            </w:r>
          </w:p>
        </w:tc>
        <w:tc>
          <w:tcPr>
            <w:tcW w:w="2411" w:type="dxa"/>
          </w:tcPr>
          <w:p w:rsidR="00AD6669" w:rsidRPr="00536AED" w:rsidRDefault="009C43FA" w:rsidP="009C43FA">
            <w:pPr>
              <w:autoSpaceDE w:val="0"/>
              <w:autoSpaceDN w:val="0"/>
              <w:adjustRightInd w:val="0"/>
              <w:jc w:val="center"/>
            </w:pPr>
            <w:r w:rsidRPr="00536AED">
              <w:t>Сумма д</w:t>
            </w:r>
            <w:r w:rsidR="00AD6669" w:rsidRPr="00536AED">
              <w:t>ополнительн</w:t>
            </w:r>
            <w:r w:rsidRPr="00536AED">
              <w:t>ых поступлений</w:t>
            </w:r>
            <w:r w:rsidR="00AD6669" w:rsidRPr="00536AED">
              <w:t xml:space="preserve"> арендной платы</w:t>
            </w:r>
          </w:p>
        </w:tc>
        <w:tc>
          <w:tcPr>
            <w:tcW w:w="1843" w:type="dxa"/>
          </w:tcPr>
          <w:p w:rsidR="00AD6669" w:rsidRPr="00536AED" w:rsidRDefault="006241E5" w:rsidP="00CC301A">
            <w:pPr>
              <w:autoSpaceDE w:val="0"/>
              <w:autoSpaceDN w:val="0"/>
              <w:adjustRightInd w:val="0"/>
              <w:jc w:val="center"/>
            </w:pPr>
            <w:r>
              <w:t>3</w:t>
            </w:r>
            <w:r w:rsidR="002159EB">
              <w:t>8</w:t>
            </w:r>
            <w:r>
              <w:t>0</w:t>
            </w:r>
            <w:r w:rsidR="007B309B">
              <w:t>,0</w:t>
            </w:r>
          </w:p>
        </w:tc>
        <w:tc>
          <w:tcPr>
            <w:tcW w:w="2835" w:type="dxa"/>
            <w:vMerge/>
          </w:tcPr>
          <w:p w:rsidR="00AD6669" w:rsidRPr="00536AED" w:rsidRDefault="00AD6669" w:rsidP="00D01987">
            <w:pPr>
              <w:autoSpaceDE w:val="0"/>
              <w:autoSpaceDN w:val="0"/>
              <w:adjustRightInd w:val="0"/>
              <w:jc w:val="both"/>
            </w:pPr>
          </w:p>
        </w:tc>
      </w:tr>
      <w:tr w:rsidR="006E7D45" w:rsidRPr="00536AED" w:rsidTr="00357413">
        <w:trPr>
          <w:trHeight w:val="1074"/>
        </w:trPr>
        <w:tc>
          <w:tcPr>
            <w:tcW w:w="564" w:type="dxa"/>
          </w:tcPr>
          <w:p w:rsidR="006E7D45" w:rsidRPr="00536AED" w:rsidRDefault="008447FD" w:rsidP="00D01987">
            <w:pPr>
              <w:jc w:val="center"/>
            </w:pPr>
            <w:r>
              <w:t>19</w:t>
            </w:r>
          </w:p>
        </w:tc>
        <w:tc>
          <w:tcPr>
            <w:tcW w:w="6380" w:type="dxa"/>
          </w:tcPr>
          <w:p w:rsidR="006E7D45" w:rsidRPr="00536AED" w:rsidRDefault="006E7D45" w:rsidP="00D01987">
            <w:pPr>
              <w:autoSpaceDE w:val="0"/>
              <w:autoSpaceDN w:val="0"/>
              <w:adjustRightInd w:val="0"/>
              <w:jc w:val="both"/>
            </w:pPr>
            <w:r w:rsidRPr="00536AED">
              <w:t>Проверка действующих договоров аренды земельных участков, находящихся в муниципальной собственности и собственность на которые не разграничена, договоров аренды имущества, находящегося в муниципальной собственности, на предмет соответствия определения размера арендной платы методике, утвержденной органом местного самоуправления</w:t>
            </w:r>
          </w:p>
        </w:tc>
        <w:tc>
          <w:tcPr>
            <w:tcW w:w="1135" w:type="dxa"/>
          </w:tcPr>
          <w:p w:rsidR="006E7D45" w:rsidRPr="00536AED" w:rsidRDefault="006E7D45" w:rsidP="00D01987">
            <w:pPr>
              <w:autoSpaceDE w:val="0"/>
              <w:autoSpaceDN w:val="0"/>
              <w:adjustRightInd w:val="0"/>
              <w:jc w:val="center"/>
            </w:pPr>
          </w:p>
          <w:p w:rsidR="006E7D45" w:rsidRPr="00536AED" w:rsidRDefault="006E7D45" w:rsidP="00D01987">
            <w:pPr>
              <w:autoSpaceDE w:val="0"/>
              <w:autoSpaceDN w:val="0"/>
              <w:adjustRightInd w:val="0"/>
              <w:jc w:val="center"/>
            </w:pPr>
          </w:p>
          <w:p w:rsidR="006E7D45" w:rsidRPr="00536AED" w:rsidRDefault="006E7D45" w:rsidP="00D01987">
            <w:pPr>
              <w:autoSpaceDE w:val="0"/>
              <w:autoSpaceDN w:val="0"/>
              <w:adjustRightInd w:val="0"/>
              <w:jc w:val="center"/>
              <w:rPr>
                <w:lang w:val="en-US"/>
              </w:rPr>
            </w:pPr>
            <w:r w:rsidRPr="00536AED">
              <w:t>%</w:t>
            </w:r>
          </w:p>
        </w:tc>
        <w:tc>
          <w:tcPr>
            <w:tcW w:w="2411" w:type="dxa"/>
          </w:tcPr>
          <w:p w:rsidR="006E7D45" w:rsidRPr="00536AED" w:rsidRDefault="00FD699E" w:rsidP="00D01987">
            <w:pPr>
              <w:autoSpaceDE w:val="0"/>
              <w:autoSpaceDN w:val="0"/>
              <w:adjustRightInd w:val="0"/>
              <w:jc w:val="center"/>
            </w:pPr>
            <w:r w:rsidRPr="00536AED">
              <w:t>Д</w:t>
            </w:r>
            <w:r w:rsidR="006E7D45" w:rsidRPr="00536AED">
              <w:t>оля проверенных договоров к общему количеству договоров</w:t>
            </w:r>
          </w:p>
        </w:tc>
        <w:tc>
          <w:tcPr>
            <w:tcW w:w="1843" w:type="dxa"/>
          </w:tcPr>
          <w:p w:rsidR="006E7D45" w:rsidRPr="00536AED" w:rsidRDefault="00CF2AA0" w:rsidP="0013733A">
            <w:pPr>
              <w:autoSpaceDE w:val="0"/>
              <w:autoSpaceDN w:val="0"/>
              <w:adjustRightInd w:val="0"/>
              <w:jc w:val="center"/>
            </w:pPr>
            <w:r>
              <w:t xml:space="preserve">80 </w:t>
            </w:r>
            <w:r w:rsidR="0013733A">
              <w:t>%</w:t>
            </w:r>
          </w:p>
        </w:tc>
        <w:tc>
          <w:tcPr>
            <w:tcW w:w="2835" w:type="dxa"/>
          </w:tcPr>
          <w:p w:rsidR="006E7D45" w:rsidRPr="00536AED" w:rsidRDefault="00BB7F6A" w:rsidP="00D01987">
            <w:pPr>
              <w:autoSpaceDE w:val="0"/>
              <w:autoSpaceDN w:val="0"/>
              <w:adjustRightInd w:val="0"/>
              <w:jc w:val="both"/>
            </w:pPr>
            <w:r>
              <w:t>Администрация Могочинского муниципального округа</w:t>
            </w:r>
            <w:r w:rsidR="00916D78">
              <w:t>,</w:t>
            </w:r>
            <w:r w:rsidR="00916D78" w:rsidRPr="00536AED">
              <w:t xml:space="preserve"> </w:t>
            </w:r>
            <w:r w:rsidR="006E7D45" w:rsidRPr="00536AED">
              <w:t>ДГИЗО по Забайкальскому краю</w:t>
            </w:r>
          </w:p>
          <w:p w:rsidR="006E7D45" w:rsidRPr="00536AED" w:rsidRDefault="006E7D45" w:rsidP="00D01987">
            <w:pPr>
              <w:autoSpaceDE w:val="0"/>
              <w:autoSpaceDN w:val="0"/>
              <w:adjustRightInd w:val="0"/>
              <w:jc w:val="both"/>
            </w:pPr>
          </w:p>
        </w:tc>
      </w:tr>
      <w:tr w:rsidR="006E7D45" w:rsidRPr="00536AED" w:rsidTr="00357413">
        <w:trPr>
          <w:trHeight w:val="687"/>
        </w:trPr>
        <w:tc>
          <w:tcPr>
            <w:tcW w:w="564" w:type="dxa"/>
          </w:tcPr>
          <w:p w:rsidR="006E7D45" w:rsidRPr="00536AED" w:rsidRDefault="0077168E" w:rsidP="008447FD">
            <w:pPr>
              <w:jc w:val="center"/>
            </w:pPr>
            <w:r w:rsidRPr="00536AED">
              <w:t>2</w:t>
            </w:r>
            <w:r w:rsidR="008447FD">
              <w:t>0</w:t>
            </w:r>
          </w:p>
        </w:tc>
        <w:tc>
          <w:tcPr>
            <w:tcW w:w="6380" w:type="dxa"/>
          </w:tcPr>
          <w:p w:rsidR="006E7D45" w:rsidRPr="00536AED" w:rsidRDefault="006E7D45" w:rsidP="00D01987">
            <w:pPr>
              <w:autoSpaceDE w:val="0"/>
              <w:autoSpaceDN w:val="0"/>
              <w:adjustRightInd w:val="0"/>
            </w:pPr>
            <w:r w:rsidRPr="00536AED">
              <w:t>Организовать поступление в местный бюджет платы за пользование жилым помещением (платы за наем) муниципального жилищного фонда</w:t>
            </w:r>
          </w:p>
        </w:tc>
        <w:tc>
          <w:tcPr>
            <w:tcW w:w="1135" w:type="dxa"/>
          </w:tcPr>
          <w:p w:rsidR="006E7D45" w:rsidRPr="00536AED" w:rsidRDefault="006E7D45" w:rsidP="00D01987">
            <w:pPr>
              <w:autoSpaceDE w:val="0"/>
              <w:autoSpaceDN w:val="0"/>
              <w:adjustRightInd w:val="0"/>
              <w:jc w:val="center"/>
            </w:pPr>
            <w:r w:rsidRPr="00536AED">
              <w:t>тыс. рублей</w:t>
            </w:r>
          </w:p>
        </w:tc>
        <w:tc>
          <w:tcPr>
            <w:tcW w:w="2411" w:type="dxa"/>
          </w:tcPr>
          <w:p w:rsidR="006E7D45" w:rsidRPr="00536AED" w:rsidRDefault="00AA3FE1" w:rsidP="00AA3FE1">
            <w:pPr>
              <w:autoSpaceDE w:val="0"/>
              <w:autoSpaceDN w:val="0"/>
              <w:adjustRightInd w:val="0"/>
              <w:jc w:val="center"/>
            </w:pPr>
            <w:r w:rsidRPr="00536AED">
              <w:t>Сумма поступлений арендной платы</w:t>
            </w:r>
          </w:p>
        </w:tc>
        <w:tc>
          <w:tcPr>
            <w:tcW w:w="1843" w:type="dxa"/>
          </w:tcPr>
          <w:p w:rsidR="006E7D45" w:rsidRPr="00536AED" w:rsidRDefault="0013733A" w:rsidP="0013733A">
            <w:pPr>
              <w:autoSpaceDE w:val="0"/>
              <w:autoSpaceDN w:val="0"/>
              <w:adjustRightInd w:val="0"/>
              <w:jc w:val="center"/>
            </w:pPr>
            <w:r>
              <w:t>0</w:t>
            </w:r>
          </w:p>
        </w:tc>
        <w:tc>
          <w:tcPr>
            <w:tcW w:w="2835" w:type="dxa"/>
          </w:tcPr>
          <w:p w:rsidR="006E7D45" w:rsidRPr="00536AED" w:rsidRDefault="00600AD5" w:rsidP="00D01987">
            <w:pPr>
              <w:autoSpaceDE w:val="0"/>
              <w:autoSpaceDN w:val="0"/>
              <w:adjustRightInd w:val="0"/>
              <w:jc w:val="both"/>
            </w:pPr>
            <w:r>
              <w:t>Администрация Могочинского муниципального округа</w:t>
            </w:r>
          </w:p>
        </w:tc>
      </w:tr>
      <w:tr w:rsidR="006E7D45" w:rsidRPr="00536AED" w:rsidTr="00357413">
        <w:tc>
          <w:tcPr>
            <w:tcW w:w="564" w:type="dxa"/>
          </w:tcPr>
          <w:p w:rsidR="006E7D45" w:rsidRPr="00536AED" w:rsidRDefault="0077168E" w:rsidP="008447FD">
            <w:pPr>
              <w:jc w:val="center"/>
            </w:pPr>
            <w:r w:rsidRPr="00536AED">
              <w:t>2</w:t>
            </w:r>
            <w:r w:rsidR="008447FD">
              <w:t>1</w:t>
            </w:r>
          </w:p>
        </w:tc>
        <w:tc>
          <w:tcPr>
            <w:tcW w:w="6380" w:type="dxa"/>
          </w:tcPr>
          <w:p w:rsidR="006E7D45" w:rsidRPr="00536AED" w:rsidRDefault="006E7D45" w:rsidP="00D01987">
            <w:pPr>
              <w:autoSpaceDE w:val="0"/>
              <w:autoSpaceDN w:val="0"/>
              <w:adjustRightInd w:val="0"/>
              <w:jc w:val="both"/>
            </w:pPr>
            <w:r w:rsidRPr="00536AED">
              <w:t>Проводить учет и контроль за перечислением денежных средств от аренды муниципального имущества в соответствии с данными, полученными из УФК по Забайкальскому краю в системе электронного документооборота, путем ведения лицевых карточек в разрезе арендаторов</w:t>
            </w:r>
          </w:p>
        </w:tc>
        <w:tc>
          <w:tcPr>
            <w:tcW w:w="1135" w:type="dxa"/>
          </w:tcPr>
          <w:p w:rsidR="006E7D45" w:rsidRPr="00536AED" w:rsidRDefault="006E7D45" w:rsidP="00D01987">
            <w:pPr>
              <w:autoSpaceDE w:val="0"/>
              <w:autoSpaceDN w:val="0"/>
              <w:adjustRightInd w:val="0"/>
              <w:jc w:val="center"/>
            </w:pPr>
            <w:r w:rsidRPr="00536AED">
              <w:t>тыс. рублей</w:t>
            </w:r>
          </w:p>
        </w:tc>
        <w:tc>
          <w:tcPr>
            <w:tcW w:w="2411" w:type="dxa"/>
          </w:tcPr>
          <w:p w:rsidR="006E7D45" w:rsidRPr="00536AED" w:rsidRDefault="00AA3FE1" w:rsidP="00AA3FE1">
            <w:pPr>
              <w:autoSpaceDE w:val="0"/>
              <w:autoSpaceDN w:val="0"/>
              <w:adjustRightInd w:val="0"/>
              <w:jc w:val="center"/>
            </w:pPr>
            <w:r w:rsidRPr="00536AED">
              <w:t>Сумма поступлений арендной платы</w:t>
            </w:r>
          </w:p>
        </w:tc>
        <w:tc>
          <w:tcPr>
            <w:tcW w:w="1843" w:type="dxa"/>
          </w:tcPr>
          <w:p w:rsidR="006E7D45" w:rsidRPr="00536AED" w:rsidRDefault="007305E6" w:rsidP="0095354D">
            <w:pPr>
              <w:autoSpaceDE w:val="0"/>
              <w:autoSpaceDN w:val="0"/>
              <w:adjustRightInd w:val="0"/>
              <w:jc w:val="center"/>
            </w:pPr>
            <w:r>
              <w:t>3900,0</w:t>
            </w:r>
          </w:p>
        </w:tc>
        <w:tc>
          <w:tcPr>
            <w:tcW w:w="2835" w:type="dxa"/>
          </w:tcPr>
          <w:p w:rsidR="006E7D45" w:rsidRPr="00536AED" w:rsidRDefault="00600AD5" w:rsidP="00D01987">
            <w:pPr>
              <w:autoSpaceDE w:val="0"/>
              <w:autoSpaceDN w:val="0"/>
              <w:adjustRightInd w:val="0"/>
              <w:jc w:val="both"/>
            </w:pPr>
            <w:r>
              <w:t>Администрация Могочинского муниципального округа</w:t>
            </w:r>
            <w:r w:rsidR="00916D78">
              <w:t>,</w:t>
            </w:r>
          </w:p>
          <w:p w:rsidR="006E7D45" w:rsidRPr="00536AED" w:rsidRDefault="006E7D45" w:rsidP="00D01987">
            <w:pPr>
              <w:autoSpaceDE w:val="0"/>
              <w:autoSpaceDN w:val="0"/>
              <w:adjustRightInd w:val="0"/>
              <w:jc w:val="both"/>
            </w:pPr>
            <w:r w:rsidRPr="00536AED">
              <w:t>ДГИЗО по Забайкальскому краю</w:t>
            </w:r>
          </w:p>
          <w:p w:rsidR="006E7D45" w:rsidRPr="00536AED" w:rsidRDefault="006E7D45" w:rsidP="00D01987"/>
        </w:tc>
      </w:tr>
      <w:tr w:rsidR="006E7D45" w:rsidRPr="00536AED" w:rsidTr="00357413">
        <w:tc>
          <w:tcPr>
            <w:tcW w:w="564" w:type="dxa"/>
          </w:tcPr>
          <w:p w:rsidR="006E7D45" w:rsidRPr="00536AED" w:rsidRDefault="0077168E" w:rsidP="008447FD">
            <w:pPr>
              <w:jc w:val="center"/>
            </w:pPr>
            <w:r w:rsidRPr="00536AED">
              <w:t>2</w:t>
            </w:r>
            <w:r w:rsidR="008447FD">
              <w:t>2</w:t>
            </w:r>
          </w:p>
        </w:tc>
        <w:tc>
          <w:tcPr>
            <w:tcW w:w="6380" w:type="dxa"/>
          </w:tcPr>
          <w:p w:rsidR="006E7D45" w:rsidRPr="00536AED" w:rsidRDefault="006E7D45" w:rsidP="00D01987">
            <w:pPr>
              <w:autoSpaceDE w:val="0"/>
              <w:autoSpaceDN w:val="0"/>
              <w:adjustRightInd w:val="0"/>
              <w:jc w:val="both"/>
            </w:pPr>
            <w:r w:rsidRPr="00536AED">
              <w:t>Обеспечение снижения задолженности по договорам аренды земельных участков, находящихся в муниципальной собственности и собственность на которые не разграничена, по договорам аренды имущества, находящегося в муниципальной собственности, адресная работа с должниками в рамках комиссий, образованных при органах местного самоуправления</w:t>
            </w:r>
          </w:p>
        </w:tc>
        <w:tc>
          <w:tcPr>
            <w:tcW w:w="1135" w:type="dxa"/>
          </w:tcPr>
          <w:p w:rsidR="006E7D45" w:rsidRPr="00536AED" w:rsidRDefault="006E7D45" w:rsidP="00D01987">
            <w:pPr>
              <w:autoSpaceDE w:val="0"/>
              <w:autoSpaceDN w:val="0"/>
              <w:adjustRightInd w:val="0"/>
              <w:jc w:val="center"/>
            </w:pPr>
            <w:r w:rsidRPr="00536AED">
              <w:t>тыс. рублей</w:t>
            </w:r>
          </w:p>
        </w:tc>
        <w:tc>
          <w:tcPr>
            <w:tcW w:w="2411" w:type="dxa"/>
          </w:tcPr>
          <w:p w:rsidR="006E7D45" w:rsidRPr="00536AED" w:rsidRDefault="009C43FA" w:rsidP="009C43FA">
            <w:pPr>
              <w:autoSpaceDE w:val="0"/>
              <w:autoSpaceDN w:val="0"/>
              <w:adjustRightInd w:val="0"/>
              <w:jc w:val="center"/>
            </w:pPr>
            <w:r w:rsidRPr="00536AED">
              <w:t>Сумма д</w:t>
            </w:r>
            <w:r w:rsidR="006E7D45" w:rsidRPr="00536AED">
              <w:t>ополнительн</w:t>
            </w:r>
            <w:r w:rsidRPr="00536AED">
              <w:t>ых</w:t>
            </w:r>
            <w:r w:rsidR="006E7D45" w:rsidRPr="00536AED">
              <w:t xml:space="preserve"> пос</w:t>
            </w:r>
            <w:r w:rsidRPr="00536AED">
              <w:t>туплений</w:t>
            </w:r>
            <w:r w:rsidR="006E7D45" w:rsidRPr="00536AED">
              <w:t xml:space="preserve"> арендной платы </w:t>
            </w:r>
          </w:p>
        </w:tc>
        <w:tc>
          <w:tcPr>
            <w:tcW w:w="1843" w:type="dxa"/>
          </w:tcPr>
          <w:p w:rsidR="006E7D45" w:rsidRPr="00536AED" w:rsidRDefault="00CC301A" w:rsidP="00CF2AA0">
            <w:pPr>
              <w:autoSpaceDE w:val="0"/>
              <w:autoSpaceDN w:val="0"/>
              <w:adjustRightInd w:val="0"/>
              <w:jc w:val="center"/>
            </w:pPr>
            <w:r>
              <w:t>0</w:t>
            </w:r>
          </w:p>
        </w:tc>
        <w:tc>
          <w:tcPr>
            <w:tcW w:w="2835" w:type="dxa"/>
          </w:tcPr>
          <w:p w:rsidR="006E7D45" w:rsidRPr="00536AED" w:rsidRDefault="00600AD5" w:rsidP="00D01987">
            <w:pPr>
              <w:autoSpaceDE w:val="0"/>
              <w:autoSpaceDN w:val="0"/>
              <w:adjustRightInd w:val="0"/>
              <w:jc w:val="both"/>
            </w:pPr>
            <w:r>
              <w:t>Администрация Могочинского муниципального округа</w:t>
            </w:r>
          </w:p>
        </w:tc>
      </w:tr>
      <w:tr w:rsidR="006E7D45" w:rsidRPr="00536AED" w:rsidTr="00357413">
        <w:trPr>
          <w:trHeight w:val="700"/>
        </w:trPr>
        <w:tc>
          <w:tcPr>
            <w:tcW w:w="564" w:type="dxa"/>
          </w:tcPr>
          <w:p w:rsidR="006E7D45" w:rsidRPr="00536AED" w:rsidRDefault="0077168E" w:rsidP="008447FD">
            <w:pPr>
              <w:jc w:val="center"/>
            </w:pPr>
            <w:r w:rsidRPr="00536AED">
              <w:t>2</w:t>
            </w:r>
            <w:r w:rsidR="008447FD">
              <w:t>3</w:t>
            </w:r>
          </w:p>
        </w:tc>
        <w:tc>
          <w:tcPr>
            <w:tcW w:w="6380" w:type="dxa"/>
          </w:tcPr>
          <w:p w:rsidR="006E7D45" w:rsidRPr="00536AED" w:rsidRDefault="006E7D45" w:rsidP="00D01987">
            <w:pPr>
              <w:autoSpaceDE w:val="0"/>
              <w:autoSpaceDN w:val="0"/>
              <w:adjustRightInd w:val="0"/>
              <w:jc w:val="both"/>
            </w:pPr>
            <w:r w:rsidRPr="00536AED">
              <w:t xml:space="preserve">Повышение эффективности претензионно-исковой работы по взысканию задолженности по арендной плате за земельные участки и имущество, находящееся в муниципальной собственности: направления уведомлений на погашение задолженности, передачи материалов в суд для принудительного взыскания задолженности, </w:t>
            </w:r>
            <w:r w:rsidRPr="00536AED">
              <w:lastRenderedPageBreak/>
              <w:t>взаимодействие со службой судебных приставов</w:t>
            </w:r>
          </w:p>
        </w:tc>
        <w:tc>
          <w:tcPr>
            <w:tcW w:w="1135" w:type="dxa"/>
          </w:tcPr>
          <w:p w:rsidR="006E7D45" w:rsidRPr="00536AED" w:rsidRDefault="006E7D45" w:rsidP="00D01987">
            <w:pPr>
              <w:autoSpaceDE w:val="0"/>
              <w:autoSpaceDN w:val="0"/>
              <w:adjustRightInd w:val="0"/>
              <w:jc w:val="center"/>
            </w:pPr>
          </w:p>
          <w:p w:rsidR="006E7D45" w:rsidRPr="00536AED" w:rsidRDefault="006E7D45" w:rsidP="00D01987">
            <w:pPr>
              <w:autoSpaceDE w:val="0"/>
              <w:autoSpaceDN w:val="0"/>
              <w:adjustRightInd w:val="0"/>
              <w:jc w:val="center"/>
            </w:pPr>
            <w:r w:rsidRPr="00536AED">
              <w:t>тыс. рублей</w:t>
            </w:r>
          </w:p>
        </w:tc>
        <w:tc>
          <w:tcPr>
            <w:tcW w:w="2411" w:type="dxa"/>
          </w:tcPr>
          <w:p w:rsidR="006E7D45" w:rsidRPr="00536AED" w:rsidRDefault="00FD699E" w:rsidP="00D11DA7">
            <w:pPr>
              <w:autoSpaceDE w:val="0"/>
              <w:autoSpaceDN w:val="0"/>
              <w:adjustRightInd w:val="0"/>
              <w:jc w:val="center"/>
            </w:pPr>
            <w:r w:rsidRPr="00536AED">
              <w:t>С</w:t>
            </w:r>
            <w:r w:rsidR="00D11DA7" w:rsidRPr="00536AED">
              <w:t>умма снижения</w:t>
            </w:r>
            <w:r w:rsidR="006E7D45" w:rsidRPr="00536AED">
              <w:t xml:space="preserve"> задолженности по арендной плате</w:t>
            </w:r>
          </w:p>
        </w:tc>
        <w:tc>
          <w:tcPr>
            <w:tcW w:w="1843" w:type="dxa"/>
          </w:tcPr>
          <w:p w:rsidR="006E7D45" w:rsidRPr="00536AED" w:rsidRDefault="00CC301A" w:rsidP="00C25D9B">
            <w:pPr>
              <w:autoSpaceDE w:val="0"/>
              <w:autoSpaceDN w:val="0"/>
              <w:adjustRightInd w:val="0"/>
              <w:jc w:val="center"/>
            </w:pPr>
            <w:r>
              <w:t>0</w:t>
            </w:r>
          </w:p>
        </w:tc>
        <w:tc>
          <w:tcPr>
            <w:tcW w:w="2835" w:type="dxa"/>
          </w:tcPr>
          <w:p w:rsidR="006E7D45" w:rsidRPr="00536AED" w:rsidRDefault="00600AD5" w:rsidP="00D01987">
            <w:pPr>
              <w:autoSpaceDE w:val="0"/>
              <w:autoSpaceDN w:val="0"/>
              <w:adjustRightInd w:val="0"/>
              <w:jc w:val="both"/>
            </w:pPr>
            <w:r>
              <w:t>Администрация Могочинского муниципального округа</w:t>
            </w:r>
            <w:r w:rsidR="00916D78">
              <w:t>,</w:t>
            </w:r>
            <w:r w:rsidR="00916D78" w:rsidRPr="00536AED">
              <w:t xml:space="preserve"> </w:t>
            </w:r>
            <w:r w:rsidR="006E7D45" w:rsidRPr="00536AED">
              <w:t>Служба судебных приставов</w:t>
            </w:r>
          </w:p>
        </w:tc>
      </w:tr>
    </w:tbl>
    <w:p w:rsidR="003B241D" w:rsidRPr="000E27AF" w:rsidRDefault="003B241D" w:rsidP="003B241D">
      <w:pPr>
        <w:jc w:val="center"/>
      </w:pPr>
      <w:r>
        <w:lastRenderedPageBreak/>
        <w:t>____________________________</w:t>
      </w:r>
    </w:p>
    <w:sectPr w:rsidR="003B241D" w:rsidRPr="000E27AF" w:rsidSect="002A43A0">
      <w:headerReference w:type="default" r:id="rId11"/>
      <w:footerReference w:type="default" r:id="rId12"/>
      <w:pgSz w:w="16838" w:h="11906" w:orient="landscape"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21" w:rsidRDefault="00945221">
      <w:r>
        <w:separator/>
      </w:r>
    </w:p>
  </w:endnote>
  <w:endnote w:type="continuationSeparator" w:id="0">
    <w:p w:rsidR="00945221" w:rsidRDefault="0094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eb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Tahom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Ўм§А?§ЮЎм???§ЮЎм§Ў?Ў"/>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67C" w:rsidRDefault="0024567C" w:rsidP="003B241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21" w:rsidRDefault="00945221">
      <w:r>
        <w:separator/>
      </w:r>
    </w:p>
  </w:footnote>
  <w:footnote w:type="continuationSeparator" w:id="0">
    <w:p w:rsidR="00945221" w:rsidRDefault="00945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67C" w:rsidRDefault="0024567C" w:rsidP="0056328E">
    <w:pPr>
      <w:pStyle w:val="aa"/>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75DDE">
      <w:rPr>
        <w:rStyle w:val="a9"/>
        <w:noProof/>
      </w:rPr>
      <w:t>3</w:t>
    </w:r>
    <w:r>
      <w:rPr>
        <w:rStyle w:val="a9"/>
      </w:rPr>
      <w:fldChar w:fldCharType="end"/>
    </w:r>
  </w:p>
  <w:p w:rsidR="0024567C" w:rsidRDefault="0024567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7CDD"/>
    <w:multiLevelType w:val="hybridMultilevel"/>
    <w:tmpl w:val="04A44802"/>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A10DA3"/>
    <w:multiLevelType w:val="hybridMultilevel"/>
    <w:tmpl w:val="C3CE4EE4"/>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953F48"/>
    <w:multiLevelType w:val="hybridMultilevel"/>
    <w:tmpl w:val="1898D4B4"/>
    <w:lvl w:ilvl="0" w:tplc="AB78CAB8">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rPr>
        <w:rFonts w:cs="Times New Roman"/>
      </w:rPr>
    </w:lvl>
    <w:lvl w:ilvl="2" w:tplc="0419001B" w:tentative="1">
      <w:start w:val="1"/>
      <w:numFmt w:val="lowerRoman"/>
      <w:lvlText w:val="%3."/>
      <w:lvlJc w:val="right"/>
      <w:pPr>
        <w:ind w:left="1743" w:hanging="180"/>
      </w:pPr>
      <w:rPr>
        <w:rFonts w:cs="Times New Roman"/>
      </w:rPr>
    </w:lvl>
    <w:lvl w:ilvl="3" w:tplc="0419000F" w:tentative="1">
      <w:start w:val="1"/>
      <w:numFmt w:val="decimal"/>
      <w:lvlText w:val="%4."/>
      <w:lvlJc w:val="left"/>
      <w:pPr>
        <w:ind w:left="2463" w:hanging="360"/>
      </w:pPr>
      <w:rPr>
        <w:rFonts w:cs="Times New Roman"/>
      </w:rPr>
    </w:lvl>
    <w:lvl w:ilvl="4" w:tplc="04190019" w:tentative="1">
      <w:start w:val="1"/>
      <w:numFmt w:val="lowerLetter"/>
      <w:lvlText w:val="%5."/>
      <w:lvlJc w:val="left"/>
      <w:pPr>
        <w:ind w:left="3183" w:hanging="360"/>
      </w:pPr>
      <w:rPr>
        <w:rFonts w:cs="Times New Roman"/>
      </w:rPr>
    </w:lvl>
    <w:lvl w:ilvl="5" w:tplc="0419001B" w:tentative="1">
      <w:start w:val="1"/>
      <w:numFmt w:val="lowerRoman"/>
      <w:lvlText w:val="%6."/>
      <w:lvlJc w:val="right"/>
      <w:pPr>
        <w:ind w:left="3903" w:hanging="180"/>
      </w:pPr>
      <w:rPr>
        <w:rFonts w:cs="Times New Roman"/>
      </w:rPr>
    </w:lvl>
    <w:lvl w:ilvl="6" w:tplc="0419000F" w:tentative="1">
      <w:start w:val="1"/>
      <w:numFmt w:val="decimal"/>
      <w:lvlText w:val="%7."/>
      <w:lvlJc w:val="left"/>
      <w:pPr>
        <w:ind w:left="4623" w:hanging="360"/>
      </w:pPr>
      <w:rPr>
        <w:rFonts w:cs="Times New Roman"/>
      </w:rPr>
    </w:lvl>
    <w:lvl w:ilvl="7" w:tplc="04190019" w:tentative="1">
      <w:start w:val="1"/>
      <w:numFmt w:val="lowerLetter"/>
      <w:lvlText w:val="%8."/>
      <w:lvlJc w:val="left"/>
      <w:pPr>
        <w:ind w:left="5343" w:hanging="360"/>
      </w:pPr>
      <w:rPr>
        <w:rFonts w:cs="Times New Roman"/>
      </w:rPr>
    </w:lvl>
    <w:lvl w:ilvl="8" w:tplc="0419001B" w:tentative="1">
      <w:start w:val="1"/>
      <w:numFmt w:val="lowerRoman"/>
      <w:lvlText w:val="%9."/>
      <w:lvlJc w:val="right"/>
      <w:pPr>
        <w:ind w:left="6063" w:hanging="180"/>
      </w:pPr>
      <w:rPr>
        <w:rFonts w:cs="Times New Roman"/>
      </w:rPr>
    </w:lvl>
  </w:abstractNum>
  <w:abstractNum w:abstractNumId="3">
    <w:nsid w:val="4574290E"/>
    <w:multiLevelType w:val="hybridMultilevel"/>
    <w:tmpl w:val="BCD23516"/>
    <w:lvl w:ilvl="0" w:tplc="FC9A391C">
      <w:start w:val="1"/>
      <w:numFmt w:val="decimal"/>
      <w:lvlText w:val="%1."/>
      <w:lvlJc w:val="left"/>
      <w:pPr>
        <w:ind w:left="720" w:hanging="360"/>
      </w:pPr>
      <w:rPr>
        <w:rFonts w:cs="Times New Roman" w:hint="default"/>
        <w:sz w:val="18"/>
        <w:szCs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D5F067D"/>
    <w:multiLevelType w:val="hybridMultilevel"/>
    <w:tmpl w:val="115090A8"/>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6E261A"/>
    <w:multiLevelType w:val="hybridMultilevel"/>
    <w:tmpl w:val="CC4ACEAA"/>
    <w:lvl w:ilvl="0" w:tplc="0B4CC1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67"/>
    <w:rsid w:val="000003B5"/>
    <w:rsid w:val="00003C3A"/>
    <w:rsid w:val="0000407A"/>
    <w:rsid w:val="00004EC1"/>
    <w:rsid w:val="00005D8C"/>
    <w:rsid w:val="0001109C"/>
    <w:rsid w:val="00012863"/>
    <w:rsid w:val="00013779"/>
    <w:rsid w:val="000138F9"/>
    <w:rsid w:val="00014B84"/>
    <w:rsid w:val="00014EBF"/>
    <w:rsid w:val="000155A5"/>
    <w:rsid w:val="00020263"/>
    <w:rsid w:val="00023B43"/>
    <w:rsid w:val="0002539D"/>
    <w:rsid w:val="00027E3B"/>
    <w:rsid w:val="0003140E"/>
    <w:rsid w:val="00033985"/>
    <w:rsid w:val="000379A5"/>
    <w:rsid w:val="00040B7B"/>
    <w:rsid w:val="00040F63"/>
    <w:rsid w:val="0004178F"/>
    <w:rsid w:val="00041B4E"/>
    <w:rsid w:val="00044162"/>
    <w:rsid w:val="00044C49"/>
    <w:rsid w:val="00045001"/>
    <w:rsid w:val="0004689D"/>
    <w:rsid w:val="00046DEE"/>
    <w:rsid w:val="000503B2"/>
    <w:rsid w:val="00051870"/>
    <w:rsid w:val="00053D7D"/>
    <w:rsid w:val="0005498E"/>
    <w:rsid w:val="00054B8B"/>
    <w:rsid w:val="000553A7"/>
    <w:rsid w:val="00056272"/>
    <w:rsid w:val="0005737F"/>
    <w:rsid w:val="00060710"/>
    <w:rsid w:val="00061206"/>
    <w:rsid w:val="000616EE"/>
    <w:rsid w:val="0006243B"/>
    <w:rsid w:val="00063C68"/>
    <w:rsid w:val="00064E10"/>
    <w:rsid w:val="000652C7"/>
    <w:rsid w:val="00070D48"/>
    <w:rsid w:val="0007164C"/>
    <w:rsid w:val="00073C65"/>
    <w:rsid w:val="000749EA"/>
    <w:rsid w:val="00074F0B"/>
    <w:rsid w:val="00075CA8"/>
    <w:rsid w:val="000763C8"/>
    <w:rsid w:val="0007705B"/>
    <w:rsid w:val="0008160D"/>
    <w:rsid w:val="000830C3"/>
    <w:rsid w:val="00083F98"/>
    <w:rsid w:val="00085799"/>
    <w:rsid w:val="00085FC8"/>
    <w:rsid w:val="000870CD"/>
    <w:rsid w:val="00087D3C"/>
    <w:rsid w:val="00092053"/>
    <w:rsid w:val="000928C2"/>
    <w:rsid w:val="0009468B"/>
    <w:rsid w:val="00095508"/>
    <w:rsid w:val="000956E5"/>
    <w:rsid w:val="00095985"/>
    <w:rsid w:val="000A1515"/>
    <w:rsid w:val="000A1893"/>
    <w:rsid w:val="000A1FEA"/>
    <w:rsid w:val="000A2677"/>
    <w:rsid w:val="000A4F51"/>
    <w:rsid w:val="000A72F2"/>
    <w:rsid w:val="000B080F"/>
    <w:rsid w:val="000B09F2"/>
    <w:rsid w:val="000B1D66"/>
    <w:rsid w:val="000B1F77"/>
    <w:rsid w:val="000B202D"/>
    <w:rsid w:val="000B2D46"/>
    <w:rsid w:val="000B65E5"/>
    <w:rsid w:val="000B65F7"/>
    <w:rsid w:val="000B6B56"/>
    <w:rsid w:val="000B729D"/>
    <w:rsid w:val="000B736B"/>
    <w:rsid w:val="000B7AAB"/>
    <w:rsid w:val="000B7F3B"/>
    <w:rsid w:val="000C29E1"/>
    <w:rsid w:val="000C2B55"/>
    <w:rsid w:val="000C2C7B"/>
    <w:rsid w:val="000C2C8D"/>
    <w:rsid w:val="000C3B40"/>
    <w:rsid w:val="000C4BCF"/>
    <w:rsid w:val="000C4E0C"/>
    <w:rsid w:val="000C5C0D"/>
    <w:rsid w:val="000C6DAE"/>
    <w:rsid w:val="000D07E3"/>
    <w:rsid w:val="000D11CB"/>
    <w:rsid w:val="000D16D2"/>
    <w:rsid w:val="000D2A63"/>
    <w:rsid w:val="000D3F6C"/>
    <w:rsid w:val="000D4D33"/>
    <w:rsid w:val="000D52EB"/>
    <w:rsid w:val="000D5F24"/>
    <w:rsid w:val="000D7991"/>
    <w:rsid w:val="000E10D1"/>
    <w:rsid w:val="000E243C"/>
    <w:rsid w:val="000E27AF"/>
    <w:rsid w:val="000E2AF3"/>
    <w:rsid w:val="000F1B91"/>
    <w:rsid w:val="000F2560"/>
    <w:rsid w:val="000F3C40"/>
    <w:rsid w:val="00100A5A"/>
    <w:rsid w:val="001014A8"/>
    <w:rsid w:val="001014E9"/>
    <w:rsid w:val="00101EF6"/>
    <w:rsid w:val="00101F9B"/>
    <w:rsid w:val="001024E1"/>
    <w:rsid w:val="001029F1"/>
    <w:rsid w:val="00103E1D"/>
    <w:rsid w:val="00104319"/>
    <w:rsid w:val="0010437D"/>
    <w:rsid w:val="00104421"/>
    <w:rsid w:val="00105448"/>
    <w:rsid w:val="001056B3"/>
    <w:rsid w:val="001074BF"/>
    <w:rsid w:val="00107B39"/>
    <w:rsid w:val="00107D41"/>
    <w:rsid w:val="001104AB"/>
    <w:rsid w:val="0011184C"/>
    <w:rsid w:val="0011208E"/>
    <w:rsid w:val="00112091"/>
    <w:rsid w:val="00114DBB"/>
    <w:rsid w:val="0011542D"/>
    <w:rsid w:val="00115941"/>
    <w:rsid w:val="00115C35"/>
    <w:rsid w:val="00120440"/>
    <w:rsid w:val="00122BE6"/>
    <w:rsid w:val="001233F9"/>
    <w:rsid w:val="00124D7F"/>
    <w:rsid w:val="00126B4C"/>
    <w:rsid w:val="00131A26"/>
    <w:rsid w:val="00131B5B"/>
    <w:rsid w:val="00132619"/>
    <w:rsid w:val="0013431E"/>
    <w:rsid w:val="00135775"/>
    <w:rsid w:val="00135909"/>
    <w:rsid w:val="001371AE"/>
    <w:rsid w:val="0013733A"/>
    <w:rsid w:val="00137CC1"/>
    <w:rsid w:val="00140328"/>
    <w:rsid w:val="001421F5"/>
    <w:rsid w:val="00143EEE"/>
    <w:rsid w:val="00146E91"/>
    <w:rsid w:val="00151167"/>
    <w:rsid w:val="001515D9"/>
    <w:rsid w:val="00151620"/>
    <w:rsid w:val="00152D76"/>
    <w:rsid w:val="00154100"/>
    <w:rsid w:val="0015438E"/>
    <w:rsid w:val="00154C2F"/>
    <w:rsid w:val="0015566C"/>
    <w:rsid w:val="0015623C"/>
    <w:rsid w:val="0015661D"/>
    <w:rsid w:val="0015678B"/>
    <w:rsid w:val="00156D2F"/>
    <w:rsid w:val="00157562"/>
    <w:rsid w:val="00157F2E"/>
    <w:rsid w:val="00160A34"/>
    <w:rsid w:val="00161961"/>
    <w:rsid w:val="00161E01"/>
    <w:rsid w:val="00162CDE"/>
    <w:rsid w:val="001633ED"/>
    <w:rsid w:val="00165CA2"/>
    <w:rsid w:val="00165D23"/>
    <w:rsid w:val="00165FF9"/>
    <w:rsid w:val="001668E4"/>
    <w:rsid w:val="00166D5C"/>
    <w:rsid w:val="0016781D"/>
    <w:rsid w:val="00171A1F"/>
    <w:rsid w:val="00171DC8"/>
    <w:rsid w:val="00175AA2"/>
    <w:rsid w:val="00175D14"/>
    <w:rsid w:val="001773AA"/>
    <w:rsid w:val="00177412"/>
    <w:rsid w:val="00177C1B"/>
    <w:rsid w:val="0018131F"/>
    <w:rsid w:val="00181417"/>
    <w:rsid w:val="00183054"/>
    <w:rsid w:val="0018500D"/>
    <w:rsid w:val="00186989"/>
    <w:rsid w:val="001900C9"/>
    <w:rsid w:val="001923EA"/>
    <w:rsid w:val="00192780"/>
    <w:rsid w:val="001938BA"/>
    <w:rsid w:val="001951B1"/>
    <w:rsid w:val="001957E1"/>
    <w:rsid w:val="00196254"/>
    <w:rsid w:val="00196BDD"/>
    <w:rsid w:val="00197F66"/>
    <w:rsid w:val="001A092F"/>
    <w:rsid w:val="001A2154"/>
    <w:rsid w:val="001A39F9"/>
    <w:rsid w:val="001A3EEB"/>
    <w:rsid w:val="001A409C"/>
    <w:rsid w:val="001A5AF1"/>
    <w:rsid w:val="001A606D"/>
    <w:rsid w:val="001B13D4"/>
    <w:rsid w:val="001B21A3"/>
    <w:rsid w:val="001B4360"/>
    <w:rsid w:val="001B4E5D"/>
    <w:rsid w:val="001B5CFD"/>
    <w:rsid w:val="001B5F4B"/>
    <w:rsid w:val="001B684C"/>
    <w:rsid w:val="001C005E"/>
    <w:rsid w:val="001C05B3"/>
    <w:rsid w:val="001C0EAD"/>
    <w:rsid w:val="001C5D69"/>
    <w:rsid w:val="001C61ED"/>
    <w:rsid w:val="001C7CC8"/>
    <w:rsid w:val="001D23FF"/>
    <w:rsid w:val="001D3167"/>
    <w:rsid w:val="001D5248"/>
    <w:rsid w:val="001D55CD"/>
    <w:rsid w:val="001D59D8"/>
    <w:rsid w:val="001D5D73"/>
    <w:rsid w:val="001E02DE"/>
    <w:rsid w:val="001E18BC"/>
    <w:rsid w:val="001E2162"/>
    <w:rsid w:val="001E21C8"/>
    <w:rsid w:val="001E2FC4"/>
    <w:rsid w:val="001E35C2"/>
    <w:rsid w:val="001E395F"/>
    <w:rsid w:val="001E41CE"/>
    <w:rsid w:val="001E4B47"/>
    <w:rsid w:val="001E4BB1"/>
    <w:rsid w:val="001E72AF"/>
    <w:rsid w:val="001E7542"/>
    <w:rsid w:val="001F14B1"/>
    <w:rsid w:val="001F3B31"/>
    <w:rsid w:val="001F610B"/>
    <w:rsid w:val="001F7787"/>
    <w:rsid w:val="002014EF"/>
    <w:rsid w:val="00202F72"/>
    <w:rsid w:val="0020432C"/>
    <w:rsid w:val="00205154"/>
    <w:rsid w:val="002057B8"/>
    <w:rsid w:val="00206BB5"/>
    <w:rsid w:val="0021100C"/>
    <w:rsid w:val="00213DA6"/>
    <w:rsid w:val="0021591C"/>
    <w:rsid w:val="002159EB"/>
    <w:rsid w:val="00217AA0"/>
    <w:rsid w:val="00217EF7"/>
    <w:rsid w:val="002203B1"/>
    <w:rsid w:val="00221720"/>
    <w:rsid w:val="00222FE6"/>
    <w:rsid w:val="0022323E"/>
    <w:rsid w:val="002258A0"/>
    <w:rsid w:val="00225B6C"/>
    <w:rsid w:val="00225DF2"/>
    <w:rsid w:val="00226FD5"/>
    <w:rsid w:val="00227B34"/>
    <w:rsid w:val="0023233B"/>
    <w:rsid w:val="00232CDD"/>
    <w:rsid w:val="002333DF"/>
    <w:rsid w:val="00233A14"/>
    <w:rsid w:val="00234612"/>
    <w:rsid w:val="002348F6"/>
    <w:rsid w:val="002356DA"/>
    <w:rsid w:val="0023760D"/>
    <w:rsid w:val="00237705"/>
    <w:rsid w:val="00237C69"/>
    <w:rsid w:val="00240339"/>
    <w:rsid w:val="002411D5"/>
    <w:rsid w:val="00241763"/>
    <w:rsid w:val="00241D59"/>
    <w:rsid w:val="002423BE"/>
    <w:rsid w:val="00242C73"/>
    <w:rsid w:val="0024361D"/>
    <w:rsid w:val="00244FBA"/>
    <w:rsid w:val="0024567C"/>
    <w:rsid w:val="00245D0A"/>
    <w:rsid w:val="002469B3"/>
    <w:rsid w:val="002472B0"/>
    <w:rsid w:val="00251C9B"/>
    <w:rsid w:val="002520DB"/>
    <w:rsid w:val="00252C9F"/>
    <w:rsid w:val="00252EAF"/>
    <w:rsid w:val="00252FA5"/>
    <w:rsid w:val="00256027"/>
    <w:rsid w:val="002605CB"/>
    <w:rsid w:val="00260C19"/>
    <w:rsid w:val="00261B2F"/>
    <w:rsid w:val="00261CB2"/>
    <w:rsid w:val="00262367"/>
    <w:rsid w:val="002625D9"/>
    <w:rsid w:val="002625E4"/>
    <w:rsid w:val="00262C71"/>
    <w:rsid w:val="00264015"/>
    <w:rsid w:val="00264281"/>
    <w:rsid w:val="0026509E"/>
    <w:rsid w:val="00265D63"/>
    <w:rsid w:val="00271037"/>
    <w:rsid w:val="0027163B"/>
    <w:rsid w:val="00271786"/>
    <w:rsid w:val="00273E03"/>
    <w:rsid w:val="00274A44"/>
    <w:rsid w:val="00275D6F"/>
    <w:rsid w:val="002806E6"/>
    <w:rsid w:val="00280884"/>
    <w:rsid w:val="0028256D"/>
    <w:rsid w:val="002826DE"/>
    <w:rsid w:val="002843D8"/>
    <w:rsid w:val="00286207"/>
    <w:rsid w:val="002867C7"/>
    <w:rsid w:val="00286B77"/>
    <w:rsid w:val="00290399"/>
    <w:rsid w:val="00290A39"/>
    <w:rsid w:val="002910E0"/>
    <w:rsid w:val="00292CE3"/>
    <w:rsid w:val="00292EB2"/>
    <w:rsid w:val="00295C60"/>
    <w:rsid w:val="0029625A"/>
    <w:rsid w:val="002979CB"/>
    <w:rsid w:val="00297AE5"/>
    <w:rsid w:val="002A0C79"/>
    <w:rsid w:val="002A1F6E"/>
    <w:rsid w:val="002A253A"/>
    <w:rsid w:val="002A330D"/>
    <w:rsid w:val="002A392C"/>
    <w:rsid w:val="002A43A0"/>
    <w:rsid w:val="002A52A7"/>
    <w:rsid w:val="002A64B9"/>
    <w:rsid w:val="002A651D"/>
    <w:rsid w:val="002A7C56"/>
    <w:rsid w:val="002B3412"/>
    <w:rsid w:val="002B3C2B"/>
    <w:rsid w:val="002B52F4"/>
    <w:rsid w:val="002B55BE"/>
    <w:rsid w:val="002B564C"/>
    <w:rsid w:val="002B5DF2"/>
    <w:rsid w:val="002B6AF5"/>
    <w:rsid w:val="002B6DDB"/>
    <w:rsid w:val="002C1F9F"/>
    <w:rsid w:val="002C23C7"/>
    <w:rsid w:val="002C28BD"/>
    <w:rsid w:val="002C3EDD"/>
    <w:rsid w:val="002C3FB8"/>
    <w:rsid w:val="002C5079"/>
    <w:rsid w:val="002C5BDB"/>
    <w:rsid w:val="002C64AD"/>
    <w:rsid w:val="002C6E43"/>
    <w:rsid w:val="002C714B"/>
    <w:rsid w:val="002C7C5B"/>
    <w:rsid w:val="002C7FC9"/>
    <w:rsid w:val="002D00A0"/>
    <w:rsid w:val="002D028D"/>
    <w:rsid w:val="002D037A"/>
    <w:rsid w:val="002D1FB8"/>
    <w:rsid w:val="002D4375"/>
    <w:rsid w:val="002D4B7B"/>
    <w:rsid w:val="002D60C9"/>
    <w:rsid w:val="002D6CFD"/>
    <w:rsid w:val="002E00B9"/>
    <w:rsid w:val="002E0B5D"/>
    <w:rsid w:val="002E324F"/>
    <w:rsid w:val="002E5743"/>
    <w:rsid w:val="002E6594"/>
    <w:rsid w:val="002E72BB"/>
    <w:rsid w:val="002F2E9A"/>
    <w:rsid w:val="002F3A18"/>
    <w:rsid w:val="002F446C"/>
    <w:rsid w:val="002F60BE"/>
    <w:rsid w:val="002F758C"/>
    <w:rsid w:val="002F7938"/>
    <w:rsid w:val="00301086"/>
    <w:rsid w:val="00302010"/>
    <w:rsid w:val="0031102C"/>
    <w:rsid w:val="003120C2"/>
    <w:rsid w:val="003122E3"/>
    <w:rsid w:val="003127B0"/>
    <w:rsid w:val="003128F4"/>
    <w:rsid w:val="00313EB6"/>
    <w:rsid w:val="0031406E"/>
    <w:rsid w:val="0031458B"/>
    <w:rsid w:val="003148B7"/>
    <w:rsid w:val="00314B5F"/>
    <w:rsid w:val="00314C4C"/>
    <w:rsid w:val="00315325"/>
    <w:rsid w:val="00315708"/>
    <w:rsid w:val="003165DF"/>
    <w:rsid w:val="003175B3"/>
    <w:rsid w:val="00317A48"/>
    <w:rsid w:val="003217C1"/>
    <w:rsid w:val="00321F10"/>
    <w:rsid w:val="00323047"/>
    <w:rsid w:val="00324A0A"/>
    <w:rsid w:val="0032753D"/>
    <w:rsid w:val="003277C4"/>
    <w:rsid w:val="003308A3"/>
    <w:rsid w:val="00332AD1"/>
    <w:rsid w:val="003337B5"/>
    <w:rsid w:val="00333AE1"/>
    <w:rsid w:val="003367C7"/>
    <w:rsid w:val="00337543"/>
    <w:rsid w:val="0034146A"/>
    <w:rsid w:val="00343845"/>
    <w:rsid w:val="00344AFB"/>
    <w:rsid w:val="003460B6"/>
    <w:rsid w:val="00350623"/>
    <w:rsid w:val="00351070"/>
    <w:rsid w:val="0035199A"/>
    <w:rsid w:val="00351C98"/>
    <w:rsid w:val="00352024"/>
    <w:rsid w:val="0035252C"/>
    <w:rsid w:val="0035389F"/>
    <w:rsid w:val="00353A6C"/>
    <w:rsid w:val="00354A88"/>
    <w:rsid w:val="00355FB3"/>
    <w:rsid w:val="00357413"/>
    <w:rsid w:val="003574F9"/>
    <w:rsid w:val="00357C1A"/>
    <w:rsid w:val="003602BA"/>
    <w:rsid w:val="00361128"/>
    <w:rsid w:val="0036371D"/>
    <w:rsid w:val="003646C1"/>
    <w:rsid w:val="00364AD2"/>
    <w:rsid w:val="00364D88"/>
    <w:rsid w:val="003676F5"/>
    <w:rsid w:val="00367793"/>
    <w:rsid w:val="00371158"/>
    <w:rsid w:val="003727A9"/>
    <w:rsid w:val="003732F0"/>
    <w:rsid w:val="00376D49"/>
    <w:rsid w:val="00384B4A"/>
    <w:rsid w:val="003853A9"/>
    <w:rsid w:val="00385AF4"/>
    <w:rsid w:val="00386D00"/>
    <w:rsid w:val="0039244E"/>
    <w:rsid w:val="00392695"/>
    <w:rsid w:val="00392A57"/>
    <w:rsid w:val="003940FB"/>
    <w:rsid w:val="003941BE"/>
    <w:rsid w:val="003950C5"/>
    <w:rsid w:val="00396559"/>
    <w:rsid w:val="00397618"/>
    <w:rsid w:val="003A0420"/>
    <w:rsid w:val="003A05B1"/>
    <w:rsid w:val="003A0C9E"/>
    <w:rsid w:val="003A161A"/>
    <w:rsid w:val="003A34ED"/>
    <w:rsid w:val="003A38F6"/>
    <w:rsid w:val="003A66AF"/>
    <w:rsid w:val="003A729A"/>
    <w:rsid w:val="003B205E"/>
    <w:rsid w:val="003B241D"/>
    <w:rsid w:val="003B277C"/>
    <w:rsid w:val="003B4968"/>
    <w:rsid w:val="003B4DC2"/>
    <w:rsid w:val="003B6045"/>
    <w:rsid w:val="003B640D"/>
    <w:rsid w:val="003B707A"/>
    <w:rsid w:val="003C1CA8"/>
    <w:rsid w:val="003C2374"/>
    <w:rsid w:val="003C2396"/>
    <w:rsid w:val="003C2A77"/>
    <w:rsid w:val="003C2E98"/>
    <w:rsid w:val="003C37F2"/>
    <w:rsid w:val="003C4B97"/>
    <w:rsid w:val="003C584B"/>
    <w:rsid w:val="003D11EC"/>
    <w:rsid w:val="003D1F79"/>
    <w:rsid w:val="003D2FAB"/>
    <w:rsid w:val="003D304F"/>
    <w:rsid w:val="003D352F"/>
    <w:rsid w:val="003D57AB"/>
    <w:rsid w:val="003D5DFA"/>
    <w:rsid w:val="003D6820"/>
    <w:rsid w:val="003E023B"/>
    <w:rsid w:val="003E0D3A"/>
    <w:rsid w:val="003E2BA6"/>
    <w:rsid w:val="003E2DE4"/>
    <w:rsid w:val="003E40A8"/>
    <w:rsid w:val="003E43E9"/>
    <w:rsid w:val="003E443D"/>
    <w:rsid w:val="003E5452"/>
    <w:rsid w:val="003E5808"/>
    <w:rsid w:val="003E5835"/>
    <w:rsid w:val="003E6D32"/>
    <w:rsid w:val="003E7686"/>
    <w:rsid w:val="003F2D3E"/>
    <w:rsid w:val="003F3129"/>
    <w:rsid w:val="003F3342"/>
    <w:rsid w:val="003F3750"/>
    <w:rsid w:val="003F4AE7"/>
    <w:rsid w:val="003F5D36"/>
    <w:rsid w:val="004017D3"/>
    <w:rsid w:val="004023AC"/>
    <w:rsid w:val="00402D9A"/>
    <w:rsid w:val="0040420C"/>
    <w:rsid w:val="0040545B"/>
    <w:rsid w:val="00405FDD"/>
    <w:rsid w:val="0040642F"/>
    <w:rsid w:val="004101F8"/>
    <w:rsid w:val="004134CA"/>
    <w:rsid w:val="0041362C"/>
    <w:rsid w:val="004177A5"/>
    <w:rsid w:val="00420ABD"/>
    <w:rsid w:val="00420F92"/>
    <w:rsid w:val="00421FBD"/>
    <w:rsid w:val="0042247C"/>
    <w:rsid w:val="00422955"/>
    <w:rsid w:val="00422CF6"/>
    <w:rsid w:val="00424F9C"/>
    <w:rsid w:val="00425B48"/>
    <w:rsid w:val="00425E3A"/>
    <w:rsid w:val="00427E7B"/>
    <w:rsid w:val="00430A0A"/>
    <w:rsid w:val="00435E87"/>
    <w:rsid w:val="004361BE"/>
    <w:rsid w:val="00437117"/>
    <w:rsid w:val="00437E49"/>
    <w:rsid w:val="00441351"/>
    <w:rsid w:val="00442033"/>
    <w:rsid w:val="004420AF"/>
    <w:rsid w:val="00442106"/>
    <w:rsid w:val="00443B82"/>
    <w:rsid w:val="004440B3"/>
    <w:rsid w:val="0044561D"/>
    <w:rsid w:val="00451957"/>
    <w:rsid w:val="00451B5E"/>
    <w:rsid w:val="004526D7"/>
    <w:rsid w:val="00454A3D"/>
    <w:rsid w:val="004559EF"/>
    <w:rsid w:val="004564BB"/>
    <w:rsid w:val="004604F5"/>
    <w:rsid w:val="00461240"/>
    <w:rsid w:val="00462F1D"/>
    <w:rsid w:val="00465412"/>
    <w:rsid w:val="004663B7"/>
    <w:rsid w:val="0046797D"/>
    <w:rsid w:val="00470EF7"/>
    <w:rsid w:val="00471051"/>
    <w:rsid w:val="0047183A"/>
    <w:rsid w:val="004731F7"/>
    <w:rsid w:val="00473D9F"/>
    <w:rsid w:val="00475A04"/>
    <w:rsid w:val="004765A8"/>
    <w:rsid w:val="00477DC0"/>
    <w:rsid w:val="00480883"/>
    <w:rsid w:val="00480DE9"/>
    <w:rsid w:val="00481285"/>
    <w:rsid w:val="00482C14"/>
    <w:rsid w:val="00483151"/>
    <w:rsid w:val="00483FED"/>
    <w:rsid w:val="00484194"/>
    <w:rsid w:val="004850AA"/>
    <w:rsid w:val="00485242"/>
    <w:rsid w:val="004854DA"/>
    <w:rsid w:val="00486C49"/>
    <w:rsid w:val="00486EC6"/>
    <w:rsid w:val="00490FE0"/>
    <w:rsid w:val="00491739"/>
    <w:rsid w:val="00491943"/>
    <w:rsid w:val="00492A2A"/>
    <w:rsid w:val="00492AFB"/>
    <w:rsid w:val="00493B94"/>
    <w:rsid w:val="00496144"/>
    <w:rsid w:val="004A18E3"/>
    <w:rsid w:val="004A1E06"/>
    <w:rsid w:val="004A2328"/>
    <w:rsid w:val="004A2F43"/>
    <w:rsid w:val="004A302C"/>
    <w:rsid w:val="004A3509"/>
    <w:rsid w:val="004A515A"/>
    <w:rsid w:val="004A54DB"/>
    <w:rsid w:val="004B037F"/>
    <w:rsid w:val="004B0C56"/>
    <w:rsid w:val="004B39C8"/>
    <w:rsid w:val="004B46CC"/>
    <w:rsid w:val="004B4882"/>
    <w:rsid w:val="004B6360"/>
    <w:rsid w:val="004B6CB4"/>
    <w:rsid w:val="004B6FED"/>
    <w:rsid w:val="004C17A9"/>
    <w:rsid w:val="004C195F"/>
    <w:rsid w:val="004C196A"/>
    <w:rsid w:val="004C303C"/>
    <w:rsid w:val="004C4932"/>
    <w:rsid w:val="004C57C9"/>
    <w:rsid w:val="004C69F8"/>
    <w:rsid w:val="004C7438"/>
    <w:rsid w:val="004D00FD"/>
    <w:rsid w:val="004D0AB0"/>
    <w:rsid w:val="004D0F17"/>
    <w:rsid w:val="004D1F16"/>
    <w:rsid w:val="004D3033"/>
    <w:rsid w:val="004D5829"/>
    <w:rsid w:val="004D5ABD"/>
    <w:rsid w:val="004E1435"/>
    <w:rsid w:val="004E1928"/>
    <w:rsid w:val="004E26DB"/>
    <w:rsid w:val="004E44BD"/>
    <w:rsid w:val="004E5E67"/>
    <w:rsid w:val="004F015D"/>
    <w:rsid w:val="004F0E70"/>
    <w:rsid w:val="004F34D8"/>
    <w:rsid w:val="004F4850"/>
    <w:rsid w:val="004F4C1D"/>
    <w:rsid w:val="004F521A"/>
    <w:rsid w:val="004F55FC"/>
    <w:rsid w:val="004F6380"/>
    <w:rsid w:val="004F64C2"/>
    <w:rsid w:val="00501F2C"/>
    <w:rsid w:val="00502130"/>
    <w:rsid w:val="0050247C"/>
    <w:rsid w:val="00503BC1"/>
    <w:rsid w:val="00503D9E"/>
    <w:rsid w:val="00506598"/>
    <w:rsid w:val="00506667"/>
    <w:rsid w:val="005069BE"/>
    <w:rsid w:val="00506F47"/>
    <w:rsid w:val="005077AB"/>
    <w:rsid w:val="00507BAA"/>
    <w:rsid w:val="005111F1"/>
    <w:rsid w:val="00511634"/>
    <w:rsid w:val="00513102"/>
    <w:rsid w:val="0051586C"/>
    <w:rsid w:val="00516C45"/>
    <w:rsid w:val="00516E67"/>
    <w:rsid w:val="00522B8F"/>
    <w:rsid w:val="00522F43"/>
    <w:rsid w:val="005230EF"/>
    <w:rsid w:val="00525F37"/>
    <w:rsid w:val="005261E3"/>
    <w:rsid w:val="005269A6"/>
    <w:rsid w:val="00527293"/>
    <w:rsid w:val="00532CD5"/>
    <w:rsid w:val="005334C8"/>
    <w:rsid w:val="005336B8"/>
    <w:rsid w:val="00533E44"/>
    <w:rsid w:val="00534829"/>
    <w:rsid w:val="0053510E"/>
    <w:rsid w:val="00536AED"/>
    <w:rsid w:val="00536C87"/>
    <w:rsid w:val="005373E6"/>
    <w:rsid w:val="00540E69"/>
    <w:rsid w:val="005417BE"/>
    <w:rsid w:val="00541862"/>
    <w:rsid w:val="00541AE9"/>
    <w:rsid w:val="0054209F"/>
    <w:rsid w:val="00543F86"/>
    <w:rsid w:val="00545651"/>
    <w:rsid w:val="0054793D"/>
    <w:rsid w:val="00552538"/>
    <w:rsid w:val="00554CE5"/>
    <w:rsid w:val="00557C96"/>
    <w:rsid w:val="0056328E"/>
    <w:rsid w:val="00563B06"/>
    <w:rsid w:val="005664EF"/>
    <w:rsid w:val="005665AD"/>
    <w:rsid w:val="005668F3"/>
    <w:rsid w:val="00566CFE"/>
    <w:rsid w:val="00570E91"/>
    <w:rsid w:val="005713DE"/>
    <w:rsid w:val="00571661"/>
    <w:rsid w:val="00571DFA"/>
    <w:rsid w:val="00572032"/>
    <w:rsid w:val="00572A24"/>
    <w:rsid w:val="00572D12"/>
    <w:rsid w:val="005735AA"/>
    <w:rsid w:val="00573A50"/>
    <w:rsid w:val="00573BED"/>
    <w:rsid w:val="00574D18"/>
    <w:rsid w:val="00575A98"/>
    <w:rsid w:val="00580979"/>
    <w:rsid w:val="005809E6"/>
    <w:rsid w:val="00580BD1"/>
    <w:rsid w:val="00581332"/>
    <w:rsid w:val="005820D8"/>
    <w:rsid w:val="00582EDE"/>
    <w:rsid w:val="005847F5"/>
    <w:rsid w:val="00585137"/>
    <w:rsid w:val="0058527C"/>
    <w:rsid w:val="005861A7"/>
    <w:rsid w:val="00586B40"/>
    <w:rsid w:val="005877AF"/>
    <w:rsid w:val="00590590"/>
    <w:rsid w:val="0059157E"/>
    <w:rsid w:val="00592072"/>
    <w:rsid w:val="005932FB"/>
    <w:rsid w:val="00593E93"/>
    <w:rsid w:val="00595591"/>
    <w:rsid w:val="00597B52"/>
    <w:rsid w:val="005A018E"/>
    <w:rsid w:val="005A076B"/>
    <w:rsid w:val="005A07D8"/>
    <w:rsid w:val="005A081B"/>
    <w:rsid w:val="005A250A"/>
    <w:rsid w:val="005A2E45"/>
    <w:rsid w:val="005A4A5C"/>
    <w:rsid w:val="005B3CE2"/>
    <w:rsid w:val="005B4B6E"/>
    <w:rsid w:val="005B6359"/>
    <w:rsid w:val="005B7A74"/>
    <w:rsid w:val="005C2750"/>
    <w:rsid w:val="005C3D26"/>
    <w:rsid w:val="005C50AF"/>
    <w:rsid w:val="005C59D2"/>
    <w:rsid w:val="005C5EFE"/>
    <w:rsid w:val="005C663F"/>
    <w:rsid w:val="005D1129"/>
    <w:rsid w:val="005D24B3"/>
    <w:rsid w:val="005D3564"/>
    <w:rsid w:val="005D55BC"/>
    <w:rsid w:val="005D5636"/>
    <w:rsid w:val="005D5AAB"/>
    <w:rsid w:val="005D717F"/>
    <w:rsid w:val="005D7518"/>
    <w:rsid w:val="005E0296"/>
    <w:rsid w:val="005E0EE9"/>
    <w:rsid w:val="005E1C87"/>
    <w:rsid w:val="005E3F7C"/>
    <w:rsid w:val="005E40F0"/>
    <w:rsid w:val="005E4E0C"/>
    <w:rsid w:val="005F17B9"/>
    <w:rsid w:val="005F2261"/>
    <w:rsid w:val="005F56FA"/>
    <w:rsid w:val="005F6BB0"/>
    <w:rsid w:val="00600AD5"/>
    <w:rsid w:val="00600C40"/>
    <w:rsid w:val="006026B1"/>
    <w:rsid w:val="006027A5"/>
    <w:rsid w:val="006028EE"/>
    <w:rsid w:val="00602C65"/>
    <w:rsid w:val="00604C56"/>
    <w:rsid w:val="006052DD"/>
    <w:rsid w:val="00605792"/>
    <w:rsid w:val="00606C0B"/>
    <w:rsid w:val="00610ACA"/>
    <w:rsid w:val="00611283"/>
    <w:rsid w:val="006124A3"/>
    <w:rsid w:val="00613A9B"/>
    <w:rsid w:val="00614AA7"/>
    <w:rsid w:val="006159A6"/>
    <w:rsid w:val="00616DC6"/>
    <w:rsid w:val="0061718D"/>
    <w:rsid w:val="00620D44"/>
    <w:rsid w:val="00620F41"/>
    <w:rsid w:val="006226B4"/>
    <w:rsid w:val="00623F50"/>
    <w:rsid w:val="006241E5"/>
    <w:rsid w:val="006246F2"/>
    <w:rsid w:val="006257DE"/>
    <w:rsid w:val="00627006"/>
    <w:rsid w:val="006272B9"/>
    <w:rsid w:val="00627E73"/>
    <w:rsid w:val="00630725"/>
    <w:rsid w:val="00637BA9"/>
    <w:rsid w:val="00637F7E"/>
    <w:rsid w:val="00643150"/>
    <w:rsid w:val="0064355D"/>
    <w:rsid w:val="0064445D"/>
    <w:rsid w:val="00645507"/>
    <w:rsid w:val="0064583D"/>
    <w:rsid w:val="00645A98"/>
    <w:rsid w:val="00645B5D"/>
    <w:rsid w:val="006472DC"/>
    <w:rsid w:val="00647B7B"/>
    <w:rsid w:val="00647FAF"/>
    <w:rsid w:val="00654347"/>
    <w:rsid w:val="00654674"/>
    <w:rsid w:val="006548FA"/>
    <w:rsid w:val="00655B0C"/>
    <w:rsid w:val="006573A5"/>
    <w:rsid w:val="00657928"/>
    <w:rsid w:val="00660C91"/>
    <w:rsid w:val="00661224"/>
    <w:rsid w:val="00662193"/>
    <w:rsid w:val="0066303E"/>
    <w:rsid w:val="00663D22"/>
    <w:rsid w:val="00664757"/>
    <w:rsid w:val="006663E8"/>
    <w:rsid w:val="006668E1"/>
    <w:rsid w:val="006669BE"/>
    <w:rsid w:val="00666DC5"/>
    <w:rsid w:val="0067018D"/>
    <w:rsid w:val="006710DC"/>
    <w:rsid w:val="006717A6"/>
    <w:rsid w:val="0067280B"/>
    <w:rsid w:val="00673E61"/>
    <w:rsid w:val="006746B7"/>
    <w:rsid w:val="00674A5A"/>
    <w:rsid w:val="00674D09"/>
    <w:rsid w:val="00675DDE"/>
    <w:rsid w:val="00676230"/>
    <w:rsid w:val="00677C85"/>
    <w:rsid w:val="006808AB"/>
    <w:rsid w:val="00680EF6"/>
    <w:rsid w:val="00683946"/>
    <w:rsid w:val="0068493B"/>
    <w:rsid w:val="006861E1"/>
    <w:rsid w:val="006864B1"/>
    <w:rsid w:val="00686D06"/>
    <w:rsid w:val="006904F6"/>
    <w:rsid w:val="00690685"/>
    <w:rsid w:val="00692E1E"/>
    <w:rsid w:val="0069542E"/>
    <w:rsid w:val="00695DCF"/>
    <w:rsid w:val="00696462"/>
    <w:rsid w:val="00696818"/>
    <w:rsid w:val="00696C23"/>
    <w:rsid w:val="0069736B"/>
    <w:rsid w:val="006A0A25"/>
    <w:rsid w:val="006A0A65"/>
    <w:rsid w:val="006A49D9"/>
    <w:rsid w:val="006A56E2"/>
    <w:rsid w:val="006A5E47"/>
    <w:rsid w:val="006B2B9A"/>
    <w:rsid w:val="006B5A92"/>
    <w:rsid w:val="006B6E31"/>
    <w:rsid w:val="006B7450"/>
    <w:rsid w:val="006B7770"/>
    <w:rsid w:val="006B7CEC"/>
    <w:rsid w:val="006C0CA8"/>
    <w:rsid w:val="006C2A26"/>
    <w:rsid w:val="006C581E"/>
    <w:rsid w:val="006C77A1"/>
    <w:rsid w:val="006D0565"/>
    <w:rsid w:val="006D12C6"/>
    <w:rsid w:val="006D1DB7"/>
    <w:rsid w:val="006D2391"/>
    <w:rsid w:val="006D33C2"/>
    <w:rsid w:val="006D3798"/>
    <w:rsid w:val="006D3848"/>
    <w:rsid w:val="006D5C2A"/>
    <w:rsid w:val="006D6329"/>
    <w:rsid w:val="006D68E9"/>
    <w:rsid w:val="006D6CF8"/>
    <w:rsid w:val="006D7102"/>
    <w:rsid w:val="006D779B"/>
    <w:rsid w:val="006E0EB6"/>
    <w:rsid w:val="006E10D7"/>
    <w:rsid w:val="006E1498"/>
    <w:rsid w:val="006E225D"/>
    <w:rsid w:val="006E49F0"/>
    <w:rsid w:val="006E60AD"/>
    <w:rsid w:val="006E6ADA"/>
    <w:rsid w:val="006E7823"/>
    <w:rsid w:val="006E7BFE"/>
    <w:rsid w:val="006E7D45"/>
    <w:rsid w:val="006F119E"/>
    <w:rsid w:val="006F1FFC"/>
    <w:rsid w:val="006F21C8"/>
    <w:rsid w:val="006F66BC"/>
    <w:rsid w:val="006F6F4A"/>
    <w:rsid w:val="007003FA"/>
    <w:rsid w:val="007010E7"/>
    <w:rsid w:val="00701647"/>
    <w:rsid w:val="007017E3"/>
    <w:rsid w:val="007034E4"/>
    <w:rsid w:val="00703F17"/>
    <w:rsid w:val="0070414F"/>
    <w:rsid w:val="007065FD"/>
    <w:rsid w:val="00707B47"/>
    <w:rsid w:val="00710630"/>
    <w:rsid w:val="00710E09"/>
    <w:rsid w:val="00711A6A"/>
    <w:rsid w:val="00712504"/>
    <w:rsid w:val="00712930"/>
    <w:rsid w:val="00713066"/>
    <w:rsid w:val="00714ED3"/>
    <w:rsid w:val="007152B7"/>
    <w:rsid w:val="00717A2E"/>
    <w:rsid w:val="00720939"/>
    <w:rsid w:val="007219DE"/>
    <w:rsid w:val="00721CBB"/>
    <w:rsid w:val="00722580"/>
    <w:rsid w:val="007227C8"/>
    <w:rsid w:val="007242D1"/>
    <w:rsid w:val="0072445B"/>
    <w:rsid w:val="00725AEA"/>
    <w:rsid w:val="00726176"/>
    <w:rsid w:val="0072645D"/>
    <w:rsid w:val="00726B53"/>
    <w:rsid w:val="00727FF8"/>
    <w:rsid w:val="007305E6"/>
    <w:rsid w:val="00730DAD"/>
    <w:rsid w:val="00731C0A"/>
    <w:rsid w:val="00733051"/>
    <w:rsid w:val="00733383"/>
    <w:rsid w:val="00733438"/>
    <w:rsid w:val="00735857"/>
    <w:rsid w:val="00735CC3"/>
    <w:rsid w:val="00736BBD"/>
    <w:rsid w:val="00737B4E"/>
    <w:rsid w:val="00741192"/>
    <w:rsid w:val="007417EC"/>
    <w:rsid w:val="007447E5"/>
    <w:rsid w:val="00745481"/>
    <w:rsid w:val="007457AD"/>
    <w:rsid w:val="00756B15"/>
    <w:rsid w:val="00756D36"/>
    <w:rsid w:val="00756E92"/>
    <w:rsid w:val="00757055"/>
    <w:rsid w:val="00760007"/>
    <w:rsid w:val="007647B8"/>
    <w:rsid w:val="0076486F"/>
    <w:rsid w:val="00764BE7"/>
    <w:rsid w:val="00766594"/>
    <w:rsid w:val="0077027C"/>
    <w:rsid w:val="00770B00"/>
    <w:rsid w:val="00770B57"/>
    <w:rsid w:val="0077168E"/>
    <w:rsid w:val="007719C2"/>
    <w:rsid w:val="00773D0A"/>
    <w:rsid w:val="0077449B"/>
    <w:rsid w:val="00775D08"/>
    <w:rsid w:val="0077661E"/>
    <w:rsid w:val="00780809"/>
    <w:rsid w:val="007811F2"/>
    <w:rsid w:val="007840A7"/>
    <w:rsid w:val="007855F5"/>
    <w:rsid w:val="00787349"/>
    <w:rsid w:val="00787F01"/>
    <w:rsid w:val="007902FD"/>
    <w:rsid w:val="00792B3F"/>
    <w:rsid w:val="00792E1B"/>
    <w:rsid w:val="00797835"/>
    <w:rsid w:val="00797981"/>
    <w:rsid w:val="007A06D6"/>
    <w:rsid w:val="007A07FA"/>
    <w:rsid w:val="007A0BB7"/>
    <w:rsid w:val="007A1851"/>
    <w:rsid w:val="007A3E69"/>
    <w:rsid w:val="007A676F"/>
    <w:rsid w:val="007A683D"/>
    <w:rsid w:val="007A771F"/>
    <w:rsid w:val="007B1A21"/>
    <w:rsid w:val="007B2EA0"/>
    <w:rsid w:val="007B309B"/>
    <w:rsid w:val="007B3442"/>
    <w:rsid w:val="007B3CE8"/>
    <w:rsid w:val="007B4850"/>
    <w:rsid w:val="007B50EA"/>
    <w:rsid w:val="007B66FA"/>
    <w:rsid w:val="007B6ACA"/>
    <w:rsid w:val="007B7543"/>
    <w:rsid w:val="007C0A11"/>
    <w:rsid w:val="007C0C77"/>
    <w:rsid w:val="007C1DA9"/>
    <w:rsid w:val="007C20A3"/>
    <w:rsid w:val="007C33B2"/>
    <w:rsid w:val="007C418C"/>
    <w:rsid w:val="007C5904"/>
    <w:rsid w:val="007D03BF"/>
    <w:rsid w:val="007D1791"/>
    <w:rsid w:val="007D27DA"/>
    <w:rsid w:val="007D3D79"/>
    <w:rsid w:val="007D77F5"/>
    <w:rsid w:val="007E2A1F"/>
    <w:rsid w:val="007E3068"/>
    <w:rsid w:val="007E4899"/>
    <w:rsid w:val="007F1DAC"/>
    <w:rsid w:val="007F2477"/>
    <w:rsid w:val="007F4023"/>
    <w:rsid w:val="007F46BC"/>
    <w:rsid w:val="007F5464"/>
    <w:rsid w:val="007F5BD0"/>
    <w:rsid w:val="00800231"/>
    <w:rsid w:val="008005DB"/>
    <w:rsid w:val="0080098A"/>
    <w:rsid w:val="00800FD8"/>
    <w:rsid w:val="0080110A"/>
    <w:rsid w:val="00801949"/>
    <w:rsid w:val="00802A16"/>
    <w:rsid w:val="00803E93"/>
    <w:rsid w:val="00805805"/>
    <w:rsid w:val="00806D4E"/>
    <w:rsid w:val="0080743A"/>
    <w:rsid w:val="00807A69"/>
    <w:rsid w:val="00807FA7"/>
    <w:rsid w:val="00812AEE"/>
    <w:rsid w:val="00812EEC"/>
    <w:rsid w:val="008134E7"/>
    <w:rsid w:val="008138CE"/>
    <w:rsid w:val="008138D2"/>
    <w:rsid w:val="0081509A"/>
    <w:rsid w:val="008152F2"/>
    <w:rsid w:val="008158F2"/>
    <w:rsid w:val="00815E29"/>
    <w:rsid w:val="0081660C"/>
    <w:rsid w:val="00817127"/>
    <w:rsid w:val="008173C1"/>
    <w:rsid w:val="00821432"/>
    <w:rsid w:val="00824717"/>
    <w:rsid w:val="00827541"/>
    <w:rsid w:val="00830957"/>
    <w:rsid w:val="00833044"/>
    <w:rsid w:val="008332C4"/>
    <w:rsid w:val="008334BB"/>
    <w:rsid w:val="00833FAC"/>
    <w:rsid w:val="008367E8"/>
    <w:rsid w:val="00841196"/>
    <w:rsid w:val="00841527"/>
    <w:rsid w:val="008431AD"/>
    <w:rsid w:val="008433F1"/>
    <w:rsid w:val="00843E1B"/>
    <w:rsid w:val="008447FD"/>
    <w:rsid w:val="0084535C"/>
    <w:rsid w:val="008454AF"/>
    <w:rsid w:val="008454E5"/>
    <w:rsid w:val="00846CD4"/>
    <w:rsid w:val="008522E0"/>
    <w:rsid w:val="008537BA"/>
    <w:rsid w:val="0085417B"/>
    <w:rsid w:val="00861030"/>
    <w:rsid w:val="008612CA"/>
    <w:rsid w:val="00866D2F"/>
    <w:rsid w:val="00870DCA"/>
    <w:rsid w:val="00872AB4"/>
    <w:rsid w:val="00873CDC"/>
    <w:rsid w:val="00873CEF"/>
    <w:rsid w:val="00874F20"/>
    <w:rsid w:val="00875A4C"/>
    <w:rsid w:val="00876A70"/>
    <w:rsid w:val="00877ABA"/>
    <w:rsid w:val="00880BEB"/>
    <w:rsid w:val="0088234E"/>
    <w:rsid w:val="0088310F"/>
    <w:rsid w:val="0088381E"/>
    <w:rsid w:val="00884494"/>
    <w:rsid w:val="0089081A"/>
    <w:rsid w:val="00890F6A"/>
    <w:rsid w:val="00893106"/>
    <w:rsid w:val="0089328A"/>
    <w:rsid w:val="00897733"/>
    <w:rsid w:val="008A0201"/>
    <w:rsid w:val="008A0EDD"/>
    <w:rsid w:val="008A0EEE"/>
    <w:rsid w:val="008A0EEF"/>
    <w:rsid w:val="008A1302"/>
    <w:rsid w:val="008A1421"/>
    <w:rsid w:val="008A14BF"/>
    <w:rsid w:val="008A4845"/>
    <w:rsid w:val="008A5ED8"/>
    <w:rsid w:val="008A7BD7"/>
    <w:rsid w:val="008A7FC6"/>
    <w:rsid w:val="008B1105"/>
    <w:rsid w:val="008B3754"/>
    <w:rsid w:val="008B38ED"/>
    <w:rsid w:val="008B3A93"/>
    <w:rsid w:val="008B5EBA"/>
    <w:rsid w:val="008B5FBC"/>
    <w:rsid w:val="008B603B"/>
    <w:rsid w:val="008B6D33"/>
    <w:rsid w:val="008B7897"/>
    <w:rsid w:val="008C1767"/>
    <w:rsid w:val="008C3968"/>
    <w:rsid w:val="008C3CEC"/>
    <w:rsid w:val="008C4A83"/>
    <w:rsid w:val="008C5ACB"/>
    <w:rsid w:val="008D0664"/>
    <w:rsid w:val="008D1E2D"/>
    <w:rsid w:val="008D2126"/>
    <w:rsid w:val="008D25E5"/>
    <w:rsid w:val="008D406F"/>
    <w:rsid w:val="008D435B"/>
    <w:rsid w:val="008D6805"/>
    <w:rsid w:val="008E0A89"/>
    <w:rsid w:val="008E345E"/>
    <w:rsid w:val="008E3C1B"/>
    <w:rsid w:val="008E4392"/>
    <w:rsid w:val="008E5F5F"/>
    <w:rsid w:val="008E67D3"/>
    <w:rsid w:val="008F0B3F"/>
    <w:rsid w:val="008F0B9D"/>
    <w:rsid w:val="008F1357"/>
    <w:rsid w:val="008F172C"/>
    <w:rsid w:val="008F2B11"/>
    <w:rsid w:val="008F67F5"/>
    <w:rsid w:val="008F79A1"/>
    <w:rsid w:val="0090053A"/>
    <w:rsid w:val="0090097A"/>
    <w:rsid w:val="0090170F"/>
    <w:rsid w:val="0090222D"/>
    <w:rsid w:val="00902C3D"/>
    <w:rsid w:val="00902FAB"/>
    <w:rsid w:val="009078A1"/>
    <w:rsid w:val="00913DA5"/>
    <w:rsid w:val="009165AC"/>
    <w:rsid w:val="009168C8"/>
    <w:rsid w:val="00916D78"/>
    <w:rsid w:val="009215A3"/>
    <w:rsid w:val="00921BDC"/>
    <w:rsid w:val="00922A70"/>
    <w:rsid w:val="00922CB7"/>
    <w:rsid w:val="00922EDB"/>
    <w:rsid w:val="009248C2"/>
    <w:rsid w:val="0092722B"/>
    <w:rsid w:val="009314B1"/>
    <w:rsid w:val="0093286A"/>
    <w:rsid w:val="00933686"/>
    <w:rsid w:val="00933925"/>
    <w:rsid w:val="00937AB8"/>
    <w:rsid w:val="00940100"/>
    <w:rsid w:val="00940B18"/>
    <w:rsid w:val="00940BFF"/>
    <w:rsid w:val="0094194E"/>
    <w:rsid w:val="00942305"/>
    <w:rsid w:val="00943314"/>
    <w:rsid w:val="009441BE"/>
    <w:rsid w:val="0094505F"/>
    <w:rsid w:val="00945221"/>
    <w:rsid w:val="00947D75"/>
    <w:rsid w:val="00947F7A"/>
    <w:rsid w:val="0095029C"/>
    <w:rsid w:val="0095060A"/>
    <w:rsid w:val="0095078D"/>
    <w:rsid w:val="00950D88"/>
    <w:rsid w:val="009525A8"/>
    <w:rsid w:val="00952E6C"/>
    <w:rsid w:val="0095354D"/>
    <w:rsid w:val="0095463E"/>
    <w:rsid w:val="0095474F"/>
    <w:rsid w:val="00954E01"/>
    <w:rsid w:val="0095560F"/>
    <w:rsid w:val="00955B83"/>
    <w:rsid w:val="00955FE9"/>
    <w:rsid w:val="00957283"/>
    <w:rsid w:val="009576B7"/>
    <w:rsid w:val="00961086"/>
    <w:rsid w:val="009611F3"/>
    <w:rsid w:val="00961595"/>
    <w:rsid w:val="00961B39"/>
    <w:rsid w:val="009634C5"/>
    <w:rsid w:val="009636D6"/>
    <w:rsid w:val="0096454B"/>
    <w:rsid w:val="0096512B"/>
    <w:rsid w:val="009656A6"/>
    <w:rsid w:val="00965BA5"/>
    <w:rsid w:val="00966F37"/>
    <w:rsid w:val="0097089A"/>
    <w:rsid w:val="0097226D"/>
    <w:rsid w:val="0097305A"/>
    <w:rsid w:val="00973D26"/>
    <w:rsid w:val="00974A79"/>
    <w:rsid w:val="0097685D"/>
    <w:rsid w:val="009774E1"/>
    <w:rsid w:val="00980ADD"/>
    <w:rsid w:val="00981399"/>
    <w:rsid w:val="00983AAD"/>
    <w:rsid w:val="00984E19"/>
    <w:rsid w:val="009859AE"/>
    <w:rsid w:val="00990BCC"/>
    <w:rsid w:val="009916BD"/>
    <w:rsid w:val="00995566"/>
    <w:rsid w:val="00995622"/>
    <w:rsid w:val="00995930"/>
    <w:rsid w:val="009A040E"/>
    <w:rsid w:val="009A1F1A"/>
    <w:rsid w:val="009A2F3C"/>
    <w:rsid w:val="009B02C1"/>
    <w:rsid w:val="009B082B"/>
    <w:rsid w:val="009B0ECA"/>
    <w:rsid w:val="009B1D17"/>
    <w:rsid w:val="009B4D91"/>
    <w:rsid w:val="009B5361"/>
    <w:rsid w:val="009B623F"/>
    <w:rsid w:val="009C1CA9"/>
    <w:rsid w:val="009C26CF"/>
    <w:rsid w:val="009C43FA"/>
    <w:rsid w:val="009C5EAC"/>
    <w:rsid w:val="009C5FF0"/>
    <w:rsid w:val="009C6C41"/>
    <w:rsid w:val="009C7393"/>
    <w:rsid w:val="009C7CAE"/>
    <w:rsid w:val="009D0626"/>
    <w:rsid w:val="009D1675"/>
    <w:rsid w:val="009D1F3A"/>
    <w:rsid w:val="009D3E60"/>
    <w:rsid w:val="009D41E3"/>
    <w:rsid w:val="009D4485"/>
    <w:rsid w:val="009D52C6"/>
    <w:rsid w:val="009D594B"/>
    <w:rsid w:val="009D659F"/>
    <w:rsid w:val="009D6E5C"/>
    <w:rsid w:val="009D7359"/>
    <w:rsid w:val="009E0A0B"/>
    <w:rsid w:val="009E1C03"/>
    <w:rsid w:val="009E22CC"/>
    <w:rsid w:val="009E2DD1"/>
    <w:rsid w:val="009E44B3"/>
    <w:rsid w:val="009E5750"/>
    <w:rsid w:val="009E5AA3"/>
    <w:rsid w:val="009E6364"/>
    <w:rsid w:val="009F2B84"/>
    <w:rsid w:val="009F3ACD"/>
    <w:rsid w:val="009F4B56"/>
    <w:rsid w:val="009F6EE6"/>
    <w:rsid w:val="009F7132"/>
    <w:rsid w:val="00A005FB"/>
    <w:rsid w:val="00A0114F"/>
    <w:rsid w:val="00A02899"/>
    <w:rsid w:val="00A03CE8"/>
    <w:rsid w:val="00A04238"/>
    <w:rsid w:val="00A04F9A"/>
    <w:rsid w:val="00A0600D"/>
    <w:rsid w:val="00A07160"/>
    <w:rsid w:val="00A07607"/>
    <w:rsid w:val="00A0776C"/>
    <w:rsid w:val="00A12015"/>
    <w:rsid w:val="00A1444B"/>
    <w:rsid w:val="00A166E4"/>
    <w:rsid w:val="00A16E67"/>
    <w:rsid w:val="00A21170"/>
    <w:rsid w:val="00A22218"/>
    <w:rsid w:val="00A234B5"/>
    <w:rsid w:val="00A248B6"/>
    <w:rsid w:val="00A26845"/>
    <w:rsid w:val="00A27A5E"/>
    <w:rsid w:val="00A32604"/>
    <w:rsid w:val="00A329EE"/>
    <w:rsid w:val="00A32F3B"/>
    <w:rsid w:val="00A33833"/>
    <w:rsid w:val="00A33C54"/>
    <w:rsid w:val="00A361FC"/>
    <w:rsid w:val="00A36466"/>
    <w:rsid w:val="00A43EB2"/>
    <w:rsid w:val="00A43EFA"/>
    <w:rsid w:val="00A44D72"/>
    <w:rsid w:val="00A45557"/>
    <w:rsid w:val="00A46362"/>
    <w:rsid w:val="00A46867"/>
    <w:rsid w:val="00A47A94"/>
    <w:rsid w:val="00A5089B"/>
    <w:rsid w:val="00A51823"/>
    <w:rsid w:val="00A53407"/>
    <w:rsid w:val="00A53FA8"/>
    <w:rsid w:val="00A542EF"/>
    <w:rsid w:val="00A56B7D"/>
    <w:rsid w:val="00A570BE"/>
    <w:rsid w:val="00A57152"/>
    <w:rsid w:val="00A60F84"/>
    <w:rsid w:val="00A61B31"/>
    <w:rsid w:val="00A64ABF"/>
    <w:rsid w:val="00A65002"/>
    <w:rsid w:val="00A653C8"/>
    <w:rsid w:val="00A66744"/>
    <w:rsid w:val="00A66CF7"/>
    <w:rsid w:val="00A66E83"/>
    <w:rsid w:val="00A66FBC"/>
    <w:rsid w:val="00A6799E"/>
    <w:rsid w:val="00A67C4B"/>
    <w:rsid w:val="00A67D09"/>
    <w:rsid w:val="00A67DA1"/>
    <w:rsid w:val="00A708FC"/>
    <w:rsid w:val="00A72859"/>
    <w:rsid w:val="00A74FD1"/>
    <w:rsid w:val="00A7590A"/>
    <w:rsid w:val="00A75918"/>
    <w:rsid w:val="00A76666"/>
    <w:rsid w:val="00A76B2A"/>
    <w:rsid w:val="00A80F32"/>
    <w:rsid w:val="00A81263"/>
    <w:rsid w:val="00A82092"/>
    <w:rsid w:val="00A8287C"/>
    <w:rsid w:val="00A82988"/>
    <w:rsid w:val="00A82AA7"/>
    <w:rsid w:val="00A8398D"/>
    <w:rsid w:val="00A83FC0"/>
    <w:rsid w:val="00A852D8"/>
    <w:rsid w:val="00A85CB2"/>
    <w:rsid w:val="00A86CC2"/>
    <w:rsid w:val="00A9009F"/>
    <w:rsid w:val="00A939D3"/>
    <w:rsid w:val="00A93FC1"/>
    <w:rsid w:val="00A941D8"/>
    <w:rsid w:val="00A95178"/>
    <w:rsid w:val="00A96DC2"/>
    <w:rsid w:val="00AA00C6"/>
    <w:rsid w:val="00AA0453"/>
    <w:rsid w:val="00AA0BFE"/>
    <w:rsid w:val="00AA104B"/>
    <w:rsid w:val="00AA2871"/>
    <w:rsid w:val="00AA2C43"/>
    <w:rsid w:val="00AA3A5D"/>
    <w:rsid w:val="00AA3FE1"/>
    <w:rsid w:val="00AA40C6"/>
    <w:rsid w:val="00AA5096"/>
    <w:rsid w:val="00AA71B6"/>
    <w:rsid w:val="00AA795C"/>
    <w:rsid w:val="00AB15A6"/>
    <w:rsid w:val="00AB2025"/>
    <w:rsid w:val="00AB25F9"/>
    <w:rsid w:val="00AB2E94"/>
    <w:rsid w:val="00AB378F"/>
    <w:rsid w:val="00AB5C1D"/>
    <w:rsid w:val="00AB7D87"/>
    <w:rsid w:val="00AC0200"/>
    <w:rsid w:val="00AC1768"/>
    <w:rsid w:val="00AC2D2C"/>
    <w:rsid w:val="00AC2F28"/>
    <w:rsid w:val="00AC3FAB"/>
    <w:rsid w:val="00AC4E5A"/>
    <w:rsid w:val="00AD02FC"/>
    <w:rsid w:val="00AD12BD"/>
    <w:rsid w:val="00AD1BEC"/>
    <w:rsid w:val="00AD3E02"/>
    <w:rsid w:val="00AD5BFF"/>
    <w:rsid w:val="00AD6669"/>
    <w:rsid w:val="00AD692E"/>
    <w:rsid w:val="00AD6A2A"/>
    <w:rsid w:val="00AE094C"/>
    <w:rsid w:val="00AE0FC0"/>
    <w:rsid w:val="00AE122C"/>
    <w:rsid w:val="00AE1253"/>
    <w:rsid w:val="00AE209B"/>
    <w:rsid w:val="00AE2A8D"/>
    <w:rsid w:val="00AE4150"/>
    <w:rsid w:val="00AE432E"/>
    <w:rsid w:val="00AE5D03"/>
    <w:rsid w:val="00AE6947"/>
    <w:rsid w:val="00AE730F"/>
    <w:rsid w:val="00AE752B"/>
    <w:rsid w:val="00AE782B"/>
    <w:rsid w:val="00AF05E5"/>
    <w:rsid w:val="00AF0A55"/>
    <w:rsid w:val="00AF1067"/>
    <w:rsid w:val="00AF11EF"/>
    <w:rsid w:val="00AF4DEF"/>
    <w:rsid w:val="00AF7EA0"/>
    <w:rsid w:val="00AF7ED5"/>
    <w:rsid w:val="00B00661"/>
    <w:rsid w:val="00B031C1"/>
    <w:rsid w:val="00B06A92"/>
    <w:rsid w:val="00B06F20"/>
    <w:rsid w:val="00B07B13"/>
    <w:rsid w:val="00B10A23"/>
    <w:rsid w:val="00B110E1"/>
    <w:rsid w:val="00B113BC"/>
    <w:rsid w:val="00B119E9"/>
    <w:rsid w:val="00B15461"/>
    <w:rsid w:val="00B154C3"/>
    <w:rsid w:val="00B15562"/>
    <w:rsid w:val="00B17ACC"/>
    <w:rsid w:val="00B2186A"/>
    <w:rsid w:val="00B2454F"/>
    <w:rsid w:val="00B24A2F"/>
    <w:rsid w:val="00B2587C"/>
    <w:rsid w:val="00B25B7F"/>
    <w:rsid w:val="00B25BE0"/>
    <w:rsid w:val="00B26786"/>
    <w:rsid w:val="00B30472"/>
    <w:rsid w:val="00B32323"/>
    <w:rsid w:val="00B33029"/>
    <w:rsid w:val="00B3328E"/>
    <w:rsid w:val="00B34F27"/>
    <w:rsid w:val="00B35B8B"/>
    <w:rsid w:val="00B37073"/>
    <w:rsid w:val="00B404B0"/>
    <w:rsid w:val="00B4066D"/>
    <w:rsid w:val="00B40714"/>
    <w:rsid w:val="00B410C1"/>
    <w:rsid w:val="00B4116C"/>
    <w:rsid w:val="00B41FE9"/>
    <w:rsid w:val="00B42107"/>
    <w:rsid w:val="00B45CC2"/>
    <w:rsid w:val="00B46007"/>
    <w:rsid w:val="00B47E34"/>
    <w:rsid w:val="00B50E1B"/>
    <w:rsid w:val="00B54C82"/>
    <w:rsid w:val="00B55DC9"/>
    <w:rsid w:val="00B6077D"/>
    <w:rsid w:val="00B61DC2"/>
    <w:rsid w:val="00B645D9"/>
    <w:rsid w:val="00B721FF"/>
    <w:rsid w:val="00B72934"/>
    <w:rsid w:val="00B72C2F"/>
    <w:rsid w:val="00B7431E"/>
    <w:rsid w:val="00B777B3"/>
    <w:rsid w:val="00B8350B"/>
    <w:rsid w:val="00B855F7"/>
    <w:rsid w:val="00B91B16"/>
    <w:rsid w:val="00B91BF1"/>
    <w:rsid w:val="00B9418D"/>
    <w:rsid w:val="00B94499"/>
    <w:rsid w:val="00B945CA"/>
    <w:rsid w:val="00B94C66"/>
    <w:rsid w:val="00B94F3E"/>
    <w:rsid w:val="00B94FA5"/>
    <w:rsid w:val="00B96C6B"/>
    <w:rsid w:val="00B96EFC"/>
    <w:rsid w:val="00B976A5"/>
    <w:rsid w:val="00BA2754"/>
    <w:rsid w:val="00BA291B"/>
    <w:rsid w:val="00BA2F97"/>
    <w:rsid w:val="00BA312E"/>
    <w:rsid w:val="00BA4103"/>
    <w:rsid w:val="00BA5CB2"/>
    <w:rsid w:val="00BA6AC3"/>
    <w:rsid w:val="00BA6FF0"/>
    <w:rsid w:val="00BA74FA"/>
    <w:rsid w:val="00BA7576"/>
    <w:rsid w:val="00BB090C"/>
    <w:rsid w:val="00BB4E69"/>
    <w:rsid w:val="00BB55B6"/>
    <w:rsid w:val="00BB5BE9"/>
    <w:rsid w:val="00BB7F6A"/>
    <w:rsid w:val="00BC01CB"/>
    <w:rsid w:val="00BC1D90"/>
    <w:rsid w:val="00BC2C8D"/>
    <w:rsid w:val="00BC4EBB"/>
    <w:rsid w:val="00BC4FEE"/>
    <w:rsid w:val="00BC5B20"/>
    <w:rsid w:val="00BC6335"/>
    <w:rsid w:val="00BD6160"/>
    <w:rsid w:val="00BD6475"/>
    <w:rsid w:val="00BD7054"/>
    <w:rsid w:val="00BE1067"/>
    <w:rsid w:val="00BE1E36"/>
    <w:rsid w:val="00BE2551"/>
    <w:rsid w:val="00BE2F3B"/>
    <w:rsid w:val="00BE3F25"/>
    <w:rsid w:val="00BE439D"/>
    <w:rsid w:val="00BE4528"/>
    <w:rsid w:val="00BE537C"/>
    <w:rsid w:val="00BE5E0B"/>
    <w:rsid w:val="00BF305C"/>
    <w:rsid w:val="00BF3549"/>
    <w:rsid w:val="00BF44D9"/>
    <w:rsid w:val="00BF6172"/>
    <w:rsid w:val="00BF6CB1"/>
    <w:rsid w:val="00BF6F56"/>
    <w:rsid w:val="00BF7560"/>
    <w:rsid w:val="00C00418"/>
    <w:rsid w:val="00C00491"/>
    <w:rsid w:val="00C028E6"/>
    <w:rsid w:val="00C04295"/>
    <w:rsid w:val="00C0511A"/>
    <w:rsid w:val="00C05F7E"/>
    <w:rsid w:val="00C1185A"/>
    <w:rsid w:val="00C12630"/>
    <w:rsid w:val="00C13247"/>
    <w:rsid w:val="00C13521"/>
    <w:rsid w:val="00C136EC"/>
    <w:rsid w:val="00C14C28"/>
    <w:rsid w:val="00C15057"/>
    <w:rsid w:val="00C15173"/>
    <w:rsid w:val="00C16BEF"/>
    <w:rsid w:val="00C1736C"/>
    <w:rsid w:val="00C20A1A"/>
    <w:rsid w:val="00C20CBC"/>
    <w:rsid w:val="00C22927"/>
    <w:rsid w:val="00C22A9E"/>
    <w:rsid w:val="00C22E59"/>
    <w:rsid w:val="00C25D9B"/>
    <w:rsid w:val="00C31EEF"/>
    <w:rsid w:val="00C348F4"/>
    <w:rsid w:val="00C349CD"/>
    <w:rsid w:val="00C353D8"/>
    <w:rsid w:val="00C357EA"/>
    <w:rsid w:val="00C35989"/>
    <w:rsid w:val="00C36C1D"/>
    <w:rsid w:val="00C41408"/>
    <w:rsid w:val="00C44A18"/>
    <w:rsid w:val="00C45A3C"/>
    <w:rsid w:val="00C45B2F"/>
    <w:rsid w:val="00C47F1C"/>
    <w:rsid w:val="00C5239D"/>
    <w:rsid w:val="00C52D64"/>
    <w:rsid w:val="00C53089"/>
    <w:rsid w:val="00C53CC3"/>
    <w:rsid w:val="00C53F97"/>
    <w:rsid w:val="00C54CC0"/>
    <w:rsid w:val="00C553C9"/>
    <w:rsid w:val="00C609DF"/>
    <w:rsid w:val="00C60C2F"/>
    <w:rsid w:val="00C61EC6"/>
    <w:rsid w:val="00C62E89"/>
    <w:rsid w:val="00C64773"/>
    <w:rsid w:val="00C661D6"/>
    <w:rsid w:val="00C66AA9"/>
    <w:rsid w:val="00C723FA"/>
    <w:rsid w:val="00C72841"/>
    <w:rsid w:val="00C72A2E"/>
    <w:rsid w:val="00C73067"/>
    <w:rsid w:val="00C76EFE"/>
    <w:rsid w:val="00C77B76"/>
    <w:rsid w:val="00C80F49"/>
    <w:rsid w:val="00C83116"/>
    <w:rsid w:val="00C847D1"/>
    <w:rsid w:val="00C85151"/>
    <w:rsid w:val="00C872BA"/>
    <w:rsid w:val="00C87799"/>
    <w:rsid w:val="00C93D32"/>
    <w:rsid w:val="00C94C85"/>
    <w:rsid w:val="00CA04BB"/>
    <w:rsid w:val="00CA1188"/>
    <w:rsid w:val="00CA2171"/>
    <w:rsid w:val="00CA51AF"/>
    <w:rsid w:val="00CA71A8"/>
    <w:rsid w:val="00CB09A8"/>
    <w:rsid w:val="00CB26AF"/>
    <w:rsid w:val="00CB2D97"/>
    <w:rsid w:val="00CB3DA2"/>
    <w:rsid w:val="00CB5A5F"/>
    <w:rsid w:val="00CC09F7"/>
    <w:rsid w:val="00CC14B0"/>
    <w:rsid w:val="00CC301A"/>
    <w:rsid w:val="00CC3A00"/>
    <w:rsid w:val="00CC71B1"/>
    <w:rsid w:val="00CC7841"/>
    <w:rsid w:val="00CD086A"/>
    <w:rsid w:val="00CD3530"/>
    <w:rsid w:val="00CD3AEE"/>
    <w:rsid w:val="00CD41A5"/>
    <w:rsid w:val="00CD513C"/>
    <w:rsid w:val="00CD6FF7"/>
    <w:rsid w:val="00CE0024"/>
    <w:rsid w:val="00CE09D4"/>
    <w:rsid w:val="00CE18CC"/>
    <w:rsid w:val="00CE2757"/>
    <w:rsid w:val="00CE3046"/>
    <w:rsid w:val="00CE560E"/>
    <w:rsid w:val="00CE655B"/>
    <w:rsid w:val="00CE6D40"/>
    <w:rsid w:val="00CF0DE1"/>
    <w:rsid w:val="00CF1EBE"/>
    <w:rsid w:val="00CF211C"/>
    <w:rsid w:val="00CF2341"/>
    <w:rsid w:val="00CF2496"/>
    <w:rsid w:val="00CF2AA0"/>
    <w:rsid w:val="00CF2D4A"/>
    <w:rsid w:val="00CF3DF9"/>
    <w:rsid w:val="00CF48C2"/>
    <w:rsid w:val="00CF7341"/>
    <w:rsid w:val="00CF7550"/>
    <w:rsid w:val="00D008D0"/>
    <w:rsid w:val="00D0107C"/>
    <w:rsid w:val="00D01987"/>
    <w:rsid w:val="00D01A1F"/>
    <w:rsid w:val="00D069D9"/>
    <w:rsid w:val="00D11DA7"/>
    <w:rsid w:val="00D136C4"/>
    <w:rsid w:val="00D136DE"/>
    <w:rsid w:val="00D1383F"/>
    <w:rsid w:val="00D13903"/>
    <w:rsid w:val="00D16CCB"/>
    <w:rsid w:val="00D16FA5"/>
    <w:rsid w:val="00D21F65"/>
    <w:rsid w:val="00D22F69"/>
    <w:rsid w:val="00D2426B"/>
    <w:rsid w:val="00D25309"/>
    <w:rsid w:val="00D25C36"/>
    <w:rsid w:val="00D27ED5"/>
    <w:rsid w:val="00D3154D"/>
    <w:rsid w:val="00D33294"/>
    <w:rsid w:val="00D33B42"/>
    <w:rsid w:val="00D357AC"/>
    <w:rsid w:val="00D364CB"/>
    <w:rsid w:val="00D375C5"/>
    <w:rsid w:val="00D4042F"/>
    <w:rsid w:val="00D41529"/>
    <w:rsid w:val="00D474A0"/>
    <w:rsid w:val="00D47593"/>
    <w:rsid w:val="00D50D39"/>
    <w:rsid w:val="00D50DCF"/>
    <w:rsid w:val="00D52DE4"/>
    <w:rsid w:val="00D55711"/>
    <w:rsid w:val="00D55E7E"/>
    <w:rsid w:val="00D57C7F"/>
    <w:rsid w:val="00D57CD6"/>
    <w:rsid w:val="00D57FBA"/>
    <w:rsid w:val="00D60283"/>
    <w:rsid w:val="00D60BB1"/>
    <w:rsid w:val="00D60BE8"/>
    <w:rsid w:val="00D61BB0"/>
    <w:rsid w:val="00D65EC1"/>
    <w:rsid w:val="00D674E5"/>
    <w:rsid w:val="00D6752B"/>
    <w:rsid w:val="00D6795A"/>
    <w:rsid w:val="00D713AD"/>
    <w:rsid w:val="00D713BC"/>
    <w:rsid w:val="00D71550"/>
    <w:rsid w:val="00D76BE2"/>
    <w:rsid w:val="00D77204"/>
    <w:rsid w:val="00D8052B"/>
    <w:rsid w:val="00D809F5"/>
    <w:rsid w:val="00D81C7D"/>
    <w:rsid w:val="00D81E08"/>
    <w:rsid w:val="00D83165"/>
    <w:rsid w:val="00D8327E"/>
    <w:rsid w:val="00D853F0"/>
    <w:rsid w:val="00D85472"/>
    <w:rsid w:val="00D85542"/>
    <w:rsid w:val="00D855FE"/>
    <w:rsid w:val="00D87D70"/>
    <w:rsid w:val="00D90B58"/>
    <w:rsid w:val="00D91730"/>
    <w:rsid w:val="00D91ABD"/>
    <w:rsid w:val="00D94E55"/>
    <w:rsid w:val="00D94E8B"/>
    <w:rsid w:val="00DA2D20"/>
    <w:rsid w:val="00DA3032"/>
    <w:rsid w:val="00DA3FAF"/>
    <w:rsid w:val="00DA6410"/>
    <w:rsid w:val="00DA648F"/>
    <w:rsid w:val="00DA69E9"/>
    <w:rsid w:val="00DA7649"/>
    <w:rsid w:val="00DA7854"/>
    <w:rsid w:val="00DB1ED7"/>
    <w:rsid w:val="00DB3A79"/>
    <w:rsid w:val="00DB3E4E"/>
    <w:rsid w:val="00DB60DE"/>
    <w:rsid w:val="00DB6D71"/>
    <w:rsid w:val="00DC05E5"/>
    <w:rsid w:val="00DC10E5"/>
    <w:rsid w:val="00DC2D61"/>
    <w:rsid w:val="00DC55FF"/>
    <w:rsid w:val="00DC63A8"/>
    <w:rsid w:val="00DD25AC"/>
    <w:rsid w:val="00DD2A8B"/>
    <w:rsid w:val="00DD3D29"/>
    <w:rsid w:val="00DD4311"/>
    <w:rsid w:val="00DD4942"/>
    <w:rsid w:val="00DD4F7E"/>
    <w:rsid w:val="00DE058D"/>
    <w:rsid w:val="00DE0E88"/>
    <w:rsid w:val="00DE1122"/>
    <w:rsid w:val="00DE3509"/>
    <w:rsid w:val="00DE375E"/>
    <w:rsid w:val="00DE6340"/>
    <w:rsid w:val="00DE65A9"/>
    <w:rsid w:val="00DE6955"/>
    <w:rsid w:val="00DE6E3F"/>
    <w:rsid w:val="00DF0658"/>
    <w:rsid w:val="00DF09FD"/>
    <w:rsid w:val="00DF0AC5"/>
    <w:rsid w:val="00DF1530"/>
    <w:rsid w:val="00DF2C2A"/>
    <w:rsid w:val="00DF3EE1"/>
    <w:rsid w:val="00DF543D"/>
    <w:rsid w:val="00DF5AFF"/>
    <w:rsid w:val="00E006F4"/>
    <w:rsid w:val="00E0156E"/>
    <w:rsid w:val="00E016D9"/>
    <w:rsid w:val="00E01FB1"/>
    <w:rsid w:val="00E02B77"/>
    <w:rsid w:val="00E0351D"/>
    <w:rsid w:val="00E05233"/>
    <w:rsid w:val="00E1408E"/>
    <w:rsid w:val="00E1697B"/>
    <w:rsid w:val="00E16E72"/>
    <w:rsid w:val="00E17A24"/>
    <w:rsid w:val="00E17C31"/>
    <w:rsid w:val="00E20FDF"/>
    <w:rsid w:val="00E2283B"/>
    <w:rsid w:val="00E229DC"/>
    <w:rsid w:val="00E248AF"/>
    <w:rsid w:val="00E262E8"/>
    <w:rsid w:val="00E268FA"/>
    <w:rsid w:val="00E26FB6"/>
    <w:rsid w:val="00E27A0E"/>
    <w:rsid w:val="00E27CCE"/>
    <w:rsid w:val="00E3406F"/>
    <w:rsid w:val="00E34C70"/>
    <w:rsid w:val="00E357A9"/>
    <w:rsid w:val="00E357F6"/>
    <w:rsid w:val="00E3586D"/>
    <w:rsid w:val="00E35C75"/>
    <w:rsid w:val="00E40097"/>
    <w:rsid w:val="00E46724"/>
    <w:rsid w:val="00E46A10"/>
    <w:rsid w:val="00E476DB"/>
    <w:rsid w:val="00E50AA2"/>
    <w:rsid w:val="00E51199"/>
    <w:rsid w:val="00E520A5"/>
    <w:rsid w:val="00E52924"/>
    <w:rsid w:val="00E537EC"/>
    <w:rsid w:val="00E54647"/>
    <w:rsid w:val="00E560B2"/>
    <w:rsid w:val="00E569D4"/>
    <w:rsid w:val="00E56B6A"/>
    <w:rsid w:val="00E575DD"/>
    <w:rsid w:val="00E57A37"/>
    <w:rsid w:val="00E619DD"/>
    <w:rsid w:val="00E61FB1"/>
    <w:rsid w:val="00E63454"/>
    <w:rsid w:val="00E63A6F"/>
    <w:rsid w:val="00E665DE"/>
    <w:rsid w:val="00E70CD5"/>
    <w:rsid w:val="00E74A00"/>
    <w:rsid w:val="00E75EC2"/>
    <w:rsid w:val="00E768AC"/>
    <w:rsid w:val="00E768DD"/>
    <w:rsid w:val="00E76C3A"/>
    <w:rsid w:val="00E77BB2"/>
    <w:rsid w:val="00E77FA0"/>
    <w:rsid w:val="00E803FB"/>
    <w:rsid w:val="00E81558"/>
    <w:rsid w:val="00E83FCC"/>
    <w:rsid w:val="00E848D8"/>
    <w:rsid w:val="00E85552"/>
    <w:rsid w:val="00E85D56"/>
    <w:rsid w:val="00E87962"/>
    <w:rsid w:val="00E9195F"/>
    <w:rsid w:val="00E91ACD"/>
    <w:rsid w:val="00E94092"/>
    <w:rsid w:val="00E9485C"/>
    <w:rsid w:val="00E96327"/>
    <w:rsid w:val="00E96F59"/>
    <w:rsid w:val="00EA045A"/>
    <w:rsid w:val="00EA1CF3"/>
    <w:rsid w:val="00EA57EB"/>
    <w:rsid w:val="00EA5F22"/>
    <w:rsid w:val="00EA60B5"/>
    <w:rsid w:val="00EA6718"/>
    <w:rsid w:val="00EB13D6"/>
    <w:rsid w:val="00EB26B4"/>
    <w:rsid w:val="00EB4DD2"/>
    <w:rsid w:val="00EB5594"/>
    <w:rsid w:val="00EB5CF7"/>
    <w:rsid w:val="00EB72CD"/>
    <w:rsid w:val="00EB7AC9"/>
    <w:rsid w:val="00EC27C7"/>
    <w:rsid w:val="00EC2E12"/>
    <w:rsid w:val="00EC3B92"/>
    <w:rsid w:val="00EC4480"/>
    <w:rsid w:val="00EC4B62"/>
    <w:rsid w:val="00EC5A0C"/>
    <w:rsid w:val="00EC65E8"/>
    <w:rsid w:val="00EC6A7A"/>
    <w:rsid w:val="00ED0DFA"/>
    <w:rsid w:val="00ED1C9F"/>
    <w:rsid w:val="00ED1F58"/>
    <w:rsid w:val="00ED1FD2"/>
    <w:rsid w:val="00ED3A88"/>
    <w:rsid w:val="00ED78B9"/>
    <w:rsid w:val="00EE0ED3"/>
    <w:rsid w:val="00EE1020"/>
    <w:rsid w:val="00EE125A"/>
    <w:rsid w:val="00EE1B25"/>
    <w:rsid w:val="00EE2F49"/>
    <w:rsid w:val="00EE3E62"/>
    <w:rsid w:val="00EE6031"/>
    <w:rsid w:val="00EF2262"/>
    <w:rsid w:val="00EF2DCD"/>
    <w:rsid w:val="00EF4A53"/>
    <w:rsid w:val="00EF5046"/>
    <w:rsid w:val="00EF7B33"/>
    <w:rsid w:val="00F00C51"/>
    <w:rsid w:val="00F01D39"/>
    <w:rsid w:val="00F01F5B"/>
    <w:rsid w:val="00F02AE3"/>
    <w:rsid w:val="00F03FDE"/>
    <w:rsid w:val="00F05886"/>
    <w:rsid w:val="00F0638B"/>
    <w:rsid w:val="00F06AC8"/>
    <w:rsid w:val="00F0762C"/>
    <w:rsid w:val="00F103FC"/>
    <w:rsid w:val="00F10987"/>
    <w:rsid w:val="00F10F83"/>
    <w:rsid w:val="00F10FBB"/>
    <w:rsid w:val="00F137FB"/>
    <w:rsid w:val="00F14709"/>
    <w:rsid w:val="00F15C40"/>
    <w:rsid w:val="00F173CB"/>
    <w:rsid w:val="00F1789B"/>
    <w:rsid w:val="00F179C9"/>
    <w:rsid w:val="00F2133D"/>
    <w:rsid w:val="00F2188C"/>
    <w:rsid w:val="00F2216F"/>
    <w:rsid w:val="00F247C2"/>
    <w:rsid w:val="00F24E18"/>
    <w:rsid w:val="00F24EA9"/>
    <w:rsid w:val="00F2590F"/>
    <w:rsid w:val="00F26046"/>
    <w:rsid w:val="00F2649C"/>
    <w:rsid w:val="00F30B85"/>
    <w:rsid w:val="00F3124F"/>
    <w:rsid w:val="00F3178D"/>
    <w:rsid w:val="00F36DF5"/>
    <w:rsid w:val="00F375CF"/>
    <w:rsid w:val="00F37CAE"/>
    <w:rsid w:val="00F4264D"/>
    <w:rsid w:val="00F42DF1"/>
    <w:rsid w:val="00F42FD1"/>
    <w:rsid w:val="00F43244"/>
    <w:rsid w:val="00F44677"/>
    <w:rsid w:val="00F44AD3"/>
    <w:rsid w:val="00F458B3"/>
    <w:rsid w:val="00F46C21"/>
    <w:rsid w:val="00F47727"/>
    <w:rsid w:val="00F47C6E"/>
    <w:rsid w:val="00F47EF5"/>
    <w:rsid w:val="00F50574"/>
    <w:rsid w:val="00F50CB8"/>
    <w:rsid w:val="00F5147E"/>
    <w:rsid w:val="00F5168B"/>
    <w:rsid w:val="00F53198"/>
    <w:rsid w:val="00F5490F"/>
    <w:rsid w:val="00F5522A"/>
    <w:rsid w:val="00F557F3"/>
    <w:rsid w:val="00F55C5E"/>
    <w:rsid w:val="00F56901"/>
    <w:rsid w:val="00F576D2"/>
    <w:rsid w:val="00F608A5"/>
    <w:rsid w:val="00F65A4C"/>
    <w:rsid w:val="00F668D7"/>
    <w:rsid w:val="00F669CF"/>
    <w:rsid w:val="00F67A0B"/>
    <w:rsid w:val="00F704D1"/>
    <w:rsid w:val="00F71BDA"/>
    <w:rsid w:val="00F7261A"/>
    <w:rsid w:val="00F75DF3"/>
    <w:rsid w:val="00F76AAD"/>
    <w:rsid w:val="00F76CFB"/>
    <w:rsid w:val="00F855D9"/>
    <w:rsid w:val="00F86B54"/>
    <w:rsid w:val="00F8788D"/>
    <w:rsid w:val="00F90A66"/>
    <w:rsid w:val="00F90EB9"/>
    <w:rsid w:val="00F936CA"/>
    <w:rsid w:val="00F95AF5"/>
    <w:rsid w:val="00FA0F00"/>
    <w:rsid w:val="00FA298D"/>
    <w:rsid w:val="00FA38AA"/>
    <w:rsid w:val="00FA3EA3"/>
    <w:rsid w:val="00FA5EF3"/>
    <w:rsid w:val="00FB0CA8"/>
    <w:rsid w:val="00FB1FA1"/>
    <w:rsid w:val="00FB35EE"/>
    <w:rsid w:val="00FB46B5"/>
    <w:rsid w:val="00FB674B"/>
    <w:rsid w:val="00FB697D"/>
    <w:rsid w:val="00FB70D2"/>
    <w:rsid w:val="00FB7292"/>
    <w:rsid w:val="00FB72DC"/>
    <w:rsid w:val="00FC23AC"/>
    <w:rsid w:val="00FC4020"/>
    <w:rsid w:val="00FC506F"/>
    <w:rsid w:val="00FC61E8"/>
    <w:rsid w:val="00FC68E4"/>
    <w:rsid w:val="00FD1253"/>
    <w:rsid w:val="00FD4C8C"/>
    <w:rsid w:val="00FD699E"/>
    <w:rsid w:val="00FD7887"/>
    <w:rsid w:val="00FD79B4"/>
    <w:rsid w:val="00FE04BA"/>
    <w:rsid w:val="00FE06E9"/>
    <w:rsid w:val="00FE1093"/>
    <w:rsid w:val="00FE1564"/>
    <w:rsid w:val="00FE21B2"/>
    <w:rsid w:val="00FE2DE4"/>
    <w:rsid w:val="00FE43F8"/>
    <w:rsid w:val="00FE4A2F"/>
    <w:rsid w:val="00FE59F6"/>
    <w:rsid w:val="00FE6AF7"/>
    <w:rsid w:val="00FE7DC3"/>
    <w:rsid w:val="00FF6DAD"/>
    <w:rsid w:val="00FF7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E1067"/>
    <w:pPr>
      <w:widowControl w:val="0"/>
      <w:autoSpaceDE w:val="0"/>
      <w:autoSpaceDN w:val="0"/>
      <w:adjustRightInd w:val="0"/>
      <w:spacing w:after="0" w:line="240" w:lineRule="auto"/>
    </w:pPr>
    <w:rPr>
      <w:b/>
      <w:bCs/>
      <w:sz w:val="24"/>
      <w:szCs w:val="24"/>
    </w:rPr>
  </w:style>
  <w:style w:type="paragraph" w:customStyle="1" w:styleId="ConsPlusNonformat">
    <w:name w:val="ConsPlusNonformat"/>
    <w:uiPriority w:val="99"/>
    <w:rsid w:val="00BE1067"/>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BA2F9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4177A5"/>
    <w:pPr>
      <w:jc w:val="both"/>
    </w:pPr>
    <w:rPr>
      <w:sz w:val="28"/>
      <w:szCs w:val="28"/>
    </w:rPr>
  </w:style>
  <w:style w:type="character" w:customStyle="1" w:styleId="a5">
    <w:name w:val="Основной текст Знак"/>
    <w:basedOn w:val="a0"/>
    <w:link w:val="a4"/>
    <w:uiPriority w:val="99"/>
    <w:locked/>
    <w:rPr>
      <w:rFonts w:cs="Times New Roman"/>
      <w:sz w:val="24"/>
      <w:szCs w:val="24"/>
    </w:rPr>
  </w:style>
  <w:style w:type="paragraph" w:customStyle="1" w:styleId="a6">
    <w:name w:val="Знак Знак Знак"/>
    <w:basedOn w:val="a"/>
    <w:uiPriority w:val="99"/>
    <w:rsid w:val="00F0638B"/>
    <w:pPr>
      <w:spacing w:after="160" w:line="240" w:lineRule="exact"/>
    </w:pPr>
    <w:rPr>
      <w:rFonts w:ascii="Verdana" w:hAnsi="Verdana" w:cs="Verdana"/>
      <w:sz w:val="20"/>
      <w:szCs w:val="20"/>
      <w:lang w:val="en-US" w:eastAsia="en-US"/>
    </w:rPr>
  </w:style>
  <w:style w:type="paragraph" w:styleId="a7">
    <w:name w:val="footer"/>
    <w:basedOn w:val="a"/>
    <w:link w:val="a8"/>
    <w:uiPriority w:val="99"/>
    <w:rsid w:val="006F66BC"/>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F66BC"/>
    <w:rPr>
      <w:rFonts w:cs="Times New Roman"/>
    </w:rPr>
  </w:style>
  <w:style w:type="paragraph" w:styleId="aa">
    <w:name w:val="header"/>
    <w:basedOn w:val="a"/>
    <w:link w:val="ab"/>
    <w:uiPriority w:val="99"/>
    <w:rsid w:val="005E40F0"/>
    <w:pPr>
      <w:tabs>
        <w:tab w:val="center" w:pos="4677"/>
        <w:tab w:val="right" w:pos="9355"/>
      </w:tabs>
    </w:pPr>
  </w:style>
  <w:style w:type="character" w:customStyle="1" w:styleId="ab">
    <w:name w:val="Верхний колонтитул Знак"/>
    <w:basedOn w:val="a0"/>
    <w:link w:val="aa"/>
    <w:uiPriority w:val="99"/>
    <w:locked/>
    <w:rPr>
      <w:rFonts w:cs="Times New Roman"/>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F2B11"/>
    <w:rPr>
      <w:rFonts w:ascii="Verdana" w:hAnsi="Verdana" w:cs="Verdana"/>
      <w:sz w:val="20"/>
      <w:szCs w:val="20"/>
      <w:lang w:val="en-US" w:eastAsia="en-US"/>
    </w:rPr>
  </w:style>
  <w:style w:type="paragraph" w:styleId="ac">
    <w:name w:val="Balloon Text"/>
    <w:basedOn w:val="a"/>
    <w:link w:val="ad"/>
    <w:uiPriority w:val="99"/>
    <w:semiHidden/>
    <w:rsid w:val="006D5C2A"/>
    <w:rPr>
      <w:rFonts w:ascii="Tahoma" w:hAnsi="Tahoma" w:cs="Tahoma"/>
      <w:sz w:val="16"/>
      <w:szCs w:val="16"/>
    </w:rPr>
  </w:style>
  <w:style w:type="character" w:customStyle="1" w:styleId="ad">
    <w:name w:val="Текст выноски Знак"/>
    <w:basedOn w:val="a0"/>
    <w:link w:val="ac"/>
    <w:uiPriority w:val="99"/>
    <w:semiHidden/>
    <w:locked/>
    <w:rsid w:val="006D5C2A"/>
    <w:rPr>
      <w:rFonts w:ascii="Tahoma" w:hAnsi="Tahoma" w:cs="Tahoma"/>
      <w:sz w:val="16"/>
      <w:szCs w:val="16"/>
    </w:rPr>
  </w:style>
  <w:style w:type="paragraph" w:customStyle="1" w:styleId="ConsNormal">
    <w:name w:val="ConsNormal"/>
    <w:uiPriority w:val="99"/>
    <w:rsid w:val="00E52924"/>
    <w:pPr>
      <w:autoSpaceDE w:val="0"/>
      <w:autoSpaceDN w:val="0"/>
      <w:adjustRightInd w:val="0"/>
      <w:spacing w:after="0" w:line="240" w:lineRule="auto"/>
      <w:ind w:right="19772" w:firstLine="720"/>
    </w:pPr>
    <w:rPr>
      <w:rFonts w:ascii="Arial" w:hAnsi="Arial" w:cs="Arial"/>
      <w:sz w:val="20"/>
      <w:szCs w:val="20"/>
    </w:rPr>
  </w:style>
  <w:style w:type="paragraph" w:styleId="ae">
    <w:name w:val="Title"/>
    <w:basedOn w:val="a"/>
    <w:next w:val="a"/>
    <w:link w:val="af"/>
    <w:uiPriority w:val="99"/>
    <w:qFormat/>
    <w:rsid w:val="000B09F2"/>
    <w:pPr>
      <w:spacing w:before="240" w:after="60"/>
      <w:jc w:val="center"/>
      <w:outlineLvl w:val="0"/>
    </w:pPr>
    <w:rPr>
      <w:rFonts w:ascii="Cambria" w:hAnsi="Cambria" w:cs="Cambria"/>
      <w:b/>
      <w:bCs/>
      <w:kern w:val="28"/>
      <w:sz w:val="32"/>
      <w:szCs w:val="32"/>
    </w:rPr>
  </w:style>
  <w:style w:type="character" w:customStyle="1" w:styleId="af">
    <w:name w:val="Название Знак"/>
    <w:basedOn w:val="a0"/>
    <w:link w:val="ae"/>
    <w:uiPriority w:val="99"/>
    <w:locked/>
    <w:rsid w:val="000B09F2"/>
    <w:rPr>
      <w:rFonts w:ascii="Cambria" w:hAnsi="Cambria" w:cs="Cambria"/>
      <w:b/>
      <w:bCs/>
      <w:kern w:val="28"/>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241D"/>
    <w:pPr>
      <w:spacing w:before="100" w:beforeAutospacing="1" w:after="100" w:afterAutospacing="1"/>
    </w:pPr>
    <w:rPr>
      <w:rFonts w:ascii="Tahoma" w:hAnsi="Tahoma" w:cs="Tahoma"/>
      <w:sz w:val="20"/>
      <w:szCs w:val="20"/>
      <w:lang w:val="en-US" w:eastAsia="en-US"/>
    </w:rPr>
  </w:style>
  <w:style w:type="character" w:customStyle="1" w:styleId="af0">
    <w:name w:val="Основной текст_"/>
    <w:link w:val="1"/>
    <w:uiPriority w:val="99"/>
    <w:locked/>
    <w:rsid w:val="003B241D"/>
    <w:rPr>
      <w:sz w:val="26"/>
      <w:shd w:val="clear" w:color="auto" w:fill="FFFFFF"/>
    </w:rPr>
  </w:style>
  <w:style w:type="paragraph" w:customStyle="1" w:styleId="1">
    <w:name w:val="Основной текст1"/>
    <w:basedOn w:val="a"/>
    <w:link w:val="af0"/>
    <w:uiPriority w:val="99"/>
    <w:rsid w:val="003B241D"/>
    <w:pPr>
      <w:widowControl w:val="0"/>
      <w:shd w:val="clear" w:color="auto" w:fill="FFFFFF"/>
      <w:spacing w:before="180" w:after="1560" w:line="240" w:lineRule="atLeast"/>
      <w:jc w:val="both"/>
    </w:pPr>
    <w:rPr>
      <w:noProof/>
      <w:sz w:val="26"/>
      <w:szCs w:val="26"/>
      <w:shd w:val="clear" w:color="auto" w:fill="FFFFFF"/>
      <w:lang w:val="ru-RU" w:eastAsia="ru-RU"/>
    </w:rPr>
  </w:style>
  <w:style w:type="paragraph" w:customStyle="1" w:styleId="ConsPlusNormal">
    <w:name w:val="ConsPlusNormal"/>
    <w:rsid w:val="00C45A3C"/>
    <w:pPr>
      <w:widowControl w:val="0"/>
      <w:autoSpaceDE w:val="0"/>
      <w:autoSpaceDN w:val="0"/>
      <w:spacing w:after="0" w:line="240" w:lineRule="auto"/>
    </w:pPr>
    <w:rPr>
      <w:rFonts w:ascii="Calibri" w:hAnsi="Calibri" w:cs="Calibri"/>
      <w:szCs w:val="20"/>
    </w:rPr>
  </w:style>
  <w:style w:type="character" w:styleId="af1">
    <w:name w:val="annotation reference"/>
    <w:basedOn w:val="a0"/>
    <w:uiPriority w:val="99"/>
    <w:rsid w:val="003B707A"/>
    <w:rPr>
      <w:rFonts w:cs="Times New Roman"/>
      <w:sz w:val="16"/>
      <w:szCs w:val="16"/>
    </w:rPr>
  </w:style>
  <w:style w:type="paragraph" w:styleId="af2">
    <w:name w:val="annotation text"/>
    <w:basedOn w:val="a"/>
    <w:link w:val="af3"/>
    <w:uiPriority w:val="99"/>
    <w:rsid w:val="003B707A"/>
    <w:rPr>
      <w:sz w:val="20"/>
      <w:szCs w:val="20"/>
    </w:rPr>
  </w:style>
  <w:style w:type="character" w:customStyle="1" w:styleId="af3">
    <w:name w:val="Текст примечания Знак"/>
    <w:basedOn w:val="a0"/>
    <w:link w:val="af2"/>
    <w:uiPriority w:val="99"/>
    <w:locked/>
    <w:rsid w:val="003B707A"/>
    <w:rPr>
      <w:rFonts w:cs="Times New Roman"/>
      <w:sz w:val="20"/>
      <w:szCs w:val="20"/>
    </w:rPr>
  </w:style>
  <w:style w:type="paragraph" w:styleId="af4">
    <w:name w:val="annotation subject"/>
    <w:basedOn w:val="af2"/>
    <w:next w:val="af2"/>
    <w:link w:val="af5"/>
    <w:uiPriority w:val="99"/>
    <w:rsid w:val="003B707A"/>
    <w:rPr>
      <w:b/>
      <w:bCs/>
    </w:rPr>
  </w:style>
  <w:style w:type="character" w:customStyle="1" w:styleId="af5">
    <w:name w:val="Тема примечания Знак"/>
    <w:basedOn w:val="af3"/>
    <w:link w:val="af4"/>
    <w:uiPriority w:val="99"/>
    <w:locked/>
    <w:rsid w:val="003B707A"/>
    <w:rPr>
      <w:rFonts w:cs="Times New Roman"/>
      <w:b/>
      <w:bCs/>
      <w:sz w:val="20"/>
      <w:szCs w:val="20"/>
    </w:rPr>
  </w:style>
  <w:style w:type="paragraph" w:customStyle="1" w:styleId="CharChar0">
    <w:name w:val="Знак Знак Char Char"/>
    <w:basedOn w:val="a"/>
    <w:rsid w:val="00616DC6"/>
    <w:pPr>
      <w:widowControl w:val="0"/>
      <w:jc w:val="both"/>
    </w:pPr>
    <w:rPr>
      <w:rFonts w:ascii="Arial" w:eastAsia="SimSun" w:hAnsi="Arial" w:cs="Arial"/>
      <w:kern w:val="2"/>
      <w:sz w:val="21"/>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E1067"/>
    <w:pPr>
      <w:widowControl w:val="0"/>
      <w:autoSpaceDE w:val="0"/>
      <w:autoSpaceDN w:val="0"/>
      <w:adjustRightInd w:val="0"/>
      <w:spacing w:after="0" w:line="240" w:lineRule="auto"/>
    </w:pPr>
    <w:rPr>
      <w:b/>
      <w:bCs/>
      <w:sz w:val="24"/>
      <w:szCs w:val="24"/>
    </w:rPr>
  </w:style>
  <w:style w:type="paragraph" w:customStyle="1" w:styleId="ConsPlusNonformat">
    <w:name w:val="ConsPlusNonformat"/>
    <w:uiPriority w:val="99"/>
    <w:rsid w:val="00BE1067"/>
    <w:pPr>
      <w:widowControl w:val="0"/>
      <w:autoSpaceDE w:val="0"/>
      <w:autoSpaceDN w:val="0"/>
      <w:adjustRightInd w:val="0"/>
      <w:spacing w:after="0" w:line="240" w:lineRule="auto"/>
    </w:pPr>
    <w:rPr>
      <w:rFonts w:ascii="Courier New" w:hAnsi="Courier New" w:cs="Courier New"/>
      <w:sz w:val="20"/>
      <w:szCs w:val="20"/>
    </w:rPr>
  </w:style>
  <w:style w:type="table" w:styleId="a3">
    <w:name w:val="Table Grid"/>
    <w:basedOn w:val="a1"/>
    <w:uiPriority w:val="99"/>
    <w:rsid w:val="00BA2F9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4177A5"/>
    <w:pPr>
      <w:jc w:val="both"/>
    </w:pPr>
    <w:rPr>
      <w:sz w:val="28"/>
      <w:szCs w:val="28"/>
    </w:rPr>
  </w:style>
  <w:style w:type="character" w:customStyle="1" w:styleId="a5">
    <w:name w:val="Основной текст Знак"/>
    <w:basedOn w:val="a0"/>
    <w:link w:val="a4"/>
    <w:uiPriority w:val="99"/>
    <w:locked/>
    <w:rPr>
      <w:rFonts w:cs="Times New Roman"/>
      <w:sz w:val="24"/>
      <w:szCs w:val="24"/>
    </w:rPr>
  </w:style>
  <w:style w:type="paragraph" w:customStyle="1" w:styleId="a6">
    <w:name w:val="Знак Знак Знак"/>
    <w:basedOn w:val="a"/>
    <w:uiPriority w:val="99"/>
    <w:rsid w:val="00F0638B"/>
    <w:pPr>
      <w:spacing w:after="160" w:line="240" w:lineRule="exact"/>
    </w:pPr>
    <w:rPr>
      <w:rFonts w:ascii="Verdana" w:hAnsi="Verdana" w:cs="Verdana"/>
      <w:sz w:val="20"/>
      <w:szCs w:val="20"/>
      <w:lang w:val="en-US" w:eastAsia="en-US"/>
    </w:rPr>
  </w:style>
  <w:style w:type="paragraph" w:styleId="a7">
    <w:name w:val="footer"/>
    <w:basedOn w:val="a"/>
    <w:link w:val="a8"/>
    <w:uiPriority w:val="99"/>
    <w:rsid w:val="006F66BC"/>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F66BC"/>
    <w:rPr>
      <w:rFonts w:cs="Times New Roman"/>
    </w:rPr>
  </w:style>
  <w:style w:type="paragraph" w:styleId="aa">
    <w:name w:val="header"/>
    <w:basedOn w:val="a"/>
    <w:link w:val="ab"/>
    <w:uiPriority w:val="99"/>
    <w:rsid w:val="005E40F0"/>
    <w:pPr>
      <w:tabs>
        <w:tab w:val="center" w:pos="4677"/>
        <w:tab w:val="right" w:pos="9355"/>
      </w:tabs>
    </w:pPr>
  </w:style>
  <w:style w:type="character" w:customStyle="1" w:styleId="ab">
    <w:name w:val="Верхний колонтитул Знак"/>
    <w:basedOn w:val="a0"/>
    <w:link w:val="aa"/>
    <w:uiPriority w:val="99"/>
    <w:locked/>
    <w:rPr>
      <w:rFonts w:cs="Times New Roman"/>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F2B11"/>
    <w:rPr>
      <w:rFonts w:ascii="Verdana" w:hAnsi="Verdana" w:cs="Verdana"/>
      <w:sz w:val="20"/>
      <w:szCs w:val="20"/>
      <w:lang w:val="en-US" w:eastAsia="en-US"/>
    </w:rPr>
  </w:style>
  <w:style w:type="paragraph" w:styleId="ac">
    <w:name w:val="Balloon Text"/>
    <w:basedOn w:val="a"/>
    <w:link w:val="ad"/>
    <w:uiPriority w:val="99"/>
    <w:semiHidden/>
    <w:rsid w:val="006D5C2A"/>
    <w:rPr>
      <w:rFonts w:ascii="Tahoma" w:hAnsi="Tahoma" w:cs="Tahoma"/>
      <w:sz w:val="16"/>
      <w:szCs w:val="16"/>
    </w:rPr>
  </w:style>
  <w:style w:type="character" w:customStyle="1" w:styleId="ad">
    <w:name w:val="Текст выноски Знак"/>
    <w:basedOn w:val="a0"/>
    <w:link w:val="ac"/>
    <w:uiPriority w:val="99"/>
    <w:semiHidden/>
    <w:locked/>
    <w:rsid w:val="006D5C2A"/>
    <w:rPr>
      <w:rFonts w:ascii="Tahoma" w:hAnsi="Tahoma" w:cs="Tahoma"/>
      <w:sz w:val="16"/>
      <w:szCs w:val="16"/>
    </w:rPr>
  </w:style>
  <w:style w:type="paragraph" w:customStyle="1" w:styleId="ConsNormal">
    <w:name w:val="ConsNormal"/>
    <w:uiPriority w:val="99"/>
    <w:rsid w:val="00E52924"/>
    <w:pPr>
      <w:autoSpaceDE w:val="0"/>
      <w:autoSpaceDN w:val="0"/>
      <w:adjustRightInd w:val="0"/>
      <w:spacing w:after="0" w:line="240" w:lineRule="auto"/>
      <w:ind w:right="19772" w:firstLine="720"/>
    </w:pPr>
    <w:rPr>
      <w:rFonts w:ascii="Arial" w:hAnsi="Arial" w:cs="Arial"/>
      <w:sz w:val="20"/>
      <w:szCs w:val="20"/>
    </w:rPr>
  </w:style>
  <w:style w:type="paragraph" w:styleId="ae">
    <w:name w:val="Title"/>
    <w:basedOn w:val="a"/>
    <w:next w:val="a"/>
    <w:link w:val="af"/>
    <w:uiPriority w:val="99"/>
    <w:qFormat/>
    <w:rsid w:val="000B09F2"/>
    <w:pPr>
      <w:spacing w:before="240" w:after="60"/>
      <w:jc w:val="center"/>
      <w:outlineLvl w:val="0"/>
    </w:pPr>
    <w:rPr>
      <w:rFonts w:ascii="Cambria" w:hAnsi="Cambria" w:cs="Cambria"/>
      <w:b/>
      <w:bCs/>
      <w:kern w:val="28"/>
      <w:sz w:val="32"/>
      <w:szCs w:val="32"/>
    </w:rPr>
  </w:style>
  <w:style w:type="character" w:customStyle="1" w:styleId="af">
    <w:name w:val="Название Знак"/>
    <w:basedOn w:val="a0"/>
    <w:link w:val="ae"/>
    <w:uiPriority w:val="99"/>
    <w:locked/>
    <w:rsid w:val="000B09F2"/>
    <w:rPr>
      <w:rFonts w:ascii="Cambria" w:hAnsi="Cambria" w:cs="Cambria"/>
      <w:b/>
      <w:bCs/>
      <w:kern w:val="28"/>
      <w:sz w:val="32"/>
      <w:szCs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241D"/>
    <w:pPr>
      <w:spacing w:before="100" w:beforeAutospacing="1" w:after="100" w:afterAutospacing="1"/>
    </w:pPr>
    <w:rPr>
      <w:rFonts w:ascii="Tahoma" w:hAnsi="Tahoma" w:cs="Tahoma"/>
      <w:sz w:val="20"/>
      <w:szCs w:val="20"/>
      <w:lang w:val="en-US" w:eastAsia="en-US"/>
    </w:rPr>
  </w:style>
  <w:style w:type="character" w:customStyle="1" w:styleId="af0">
    <w:name w:val="Основной текст_"/>
    <w:link w:val="1"/>
    <w:uiPriority w:val="99"/>
    <w:locked/>
    <w:rsid w:val="003B241D"/>
    <w:rPr>
      <w:sz w:val="26"/>
      <w:shd w:val="clear" w:color="auto" w:fill="FFFFFF"/>
    </w:rPr>
  </w:style>
  <w:style w:type="paragraph" w:customStyle="1" w:styleId="1">
    <w:name w:val="Основной текст1"/>
    <w:basedOn w:val="a"/>
    <w:link w:val="af0"/>
    <w:uiPriority w:val="99"/>
    <w:rsid w:val="003B241D"/>
    <w:pPr>
      <w:widowControl w:val="0"/>
      <w:shd w:val="clear" w:color="auto" w:fill="FFFFFF"/>
      <w:spacing w:before="180" w:after="1560" w:line="240" w:lineRule="atLeast"/>
      <w:jc w:val="both"/>
    </w:pPr>
    <w:rPr>
      <w:noProof/>
      <w:sz w:val="26"/>
      <w:szCs w:val="26"/>
      <w:shd w:val="clear" w:color="auto" w:fill="FFFFFF"/>
      <w:lang w:val="ru-RU" w:eastAsia="ru-RU"/>
    </w:rPr>
  </w:style>
  <w:style w:type="paragraph" w:customStyle="1" w:styleId="ConsPlusNormal">
    <w:name w:val="ConsPlusNormal"/>
    <w:rsid w:val="00C45A3C"/>
    <w:pPr>
      <w:widowControl w:val="0"/>
      <w:autoSpaceDE w:val="0"/>
      <w:autoSpaceDN w:val="0"/>
      <w:spacing w:after="0" w:line="240" w:lineRule="auto"/>
    </w:pPr>
    <w:rPr>
      <w:rFonts w:ascii="Calibri" w:hAnsi="Calibri" w:cs="Calibri"/>
      <w:szCs w:val="20"/>
    </w:rPr>
  </w:style>
  <w:style w:type="character" w:styleId="af1">
    <w:name w:val="annotation reference"/>
    <w:basedOn w:val="a0"/>
    <w:uiPriority w:val="99"/>
    <w:rsid w:val="003B707A"/>
    <w:rPr>
      <w:rFonts w:cs="Times New Roman"/>
      <w:sz w:val="16"/>
      <w:szCs w:val="16"/>
    </w:rPr>
  </w:style>
  <w:style w:type="paragraph" w:styleId="af2">
    <w:name w:val="annotation text"/>
    <w:basedOn w:val="a"/>
    <w:link w:val="af3"/>
    <w:uiPriority w:val="99"/>
    <w:rsid w:val="003B707A"/>
    <w:rPr>
      <w:sz w:val="20"/>
      <w:szCs w:val="20"/>
    </w:rPr>
  </w:style>
  <w:style w:type="character" w:customStyle="1" w:styleId="af3">
    <w:name w:val="Текст примечания Знак"/>
    <w:basedOn w:val="a0"/>
    <w:link w:val="af2"/>
    <w:uiPriority w:val="99"/>
    <w:locked/>
    <w:rsid w:val="003B707A"/>
    <w:rPr>
      <w:rFonts w:cs="Times New Roman"/>
      <w:sz w:val="20"/>
      <w:szCs w:val="20"/>
    </w:rPr>
  </w:style>
  <w:style w:type="paragraph" w:styleId="af4">
    <w:name w:val="annotation subject"/>
    <w:basedOn w:val="af2"/>
    <w:next w:val="af2"/>
    <w:link w:val="af5"/>
    <w:uiPriority w:val="99"/>
    <w:rsid w:val="003B707A"/>
    <w:rPr>
      <w:b/>
      <w:bCs/>
    </w:rPr>
  </w:style>
  <w:style w:type="character" w:customStyle="1" w:styleId="af5">
    <w:name w:val="Тема примечания Знак"/>
    <w:basedOn w:val="af3"/>
    <w:link w:val="af4"/>
    <w:uiPriority w:val="99"/>
    <w:locked/>
    <w:rsid w:val="003B707A"/>
    <w:rPr>
      <w:rFonts w:cs="Times New Roman"/>
      <w:b/>
      <w:bCs/>
      <w:sz w:val="20"/>
      <w:szCs w:val="20"/>
    </w:rPr>
  </w:style>
  <w:style w:type="paragraph" w:customStyle="1" w:styleId="CharChar0">
    <w:name w:val="Знак Знак Char Char"/>
    <w:basedOn w:val="a"/>
    <w:rsid w:val="00616DC6"/>
    <w:pPr>
      <w:widowControl w:val="0"/>
      <w:jc w:val="both"/>
    </w:pPr>
    <w:rPr>
      <w:rFonts w:ascii="Arial" w:eastAsia="SimSun" w:hAnsi="Arial" w:cs="Arial"/>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47977">
      <w:marLeft w:val="0"/>
      <w:marRight w:val="0"/>
      <w:marTop w:val="0"/>
      <w:marBottom w:val="0"/>
      <w:divBdr>
        <w:top w:val="none" w:sz="0" w:space="0" w:color="auto"/>
        <w:left w:val="none" w:sz="0" w:space="0" w:color="auto"/>
        <w:bottom w:val="none" w:sz="0" w:space="0" w:color="auto"/>
        <w:right w:val="none" w:sz="0" w:space="0" w:color="auto"/>
      </w:divBdr>
    </w:div>
    <w:div w:id="1483347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02826DD2D3E79FAF34C40FBC450AB72AD8A567FF92C039CD58B7B72C2DA019BF2F59732BB358416D5C4A5018E995B948CE8C94AFF18CEj3S5D" TargetMode="External"/><Relationship Id="rId4" Type="http://schemas.microsoft.com/office/2007/relationships/stylesWithEffects" Target="stylesWithEffects.xml"/><Relationship Id="rId9" Type="http://schemas.openxmlformats.org/officeDocument/2006/relationships/hyperlink" Target="consultantplus://offline/ref=102826DD2D3E79FAF34C40FBC450AB72AD8A567FF92C039CD58B7B72C2DA019BF2F5973ABA3C8E1F8AC1B010D696588B92E9D656FD1AjCSE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602E4-3922-4E95-972B-8535EDCE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ГЛАВА ГОРОДА ВЛАДИВОСТОКА</vt:lpstr>
    </vt:vector>
  </TitlesOfParts>
  <Company>2</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 ВЛАДИВОСТОКА</dc:title>
  <dc:creator>OIzumova</dc:creator>
  <cp:lastModifiedBy>Елена Алексеевна</cp:lastModifiedBy>
  <cp:revision>2</cp:revision>
  <cp:lastPrinted>2026-02-24T03:08:00Z</cp:lastPrinted>
  <dcterms:created xsi:type="dcterms:W3CDTF">2026-03-02T07:27:00Z</dcterms:created>
  <dcterms:modified xsi:type="dcterms:W3CDTF">2026-03-02T07:27:00Z</dcterms:modified>
</cp:coreProperties>
</file>