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EA1836" w:rsidP="00685F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25E8">
        <w:rPr>
          <w:sz w:val="28"/>
          <w:szCs w:val="28"/>
        </w:rPr>
        <w:t xml:space="preserve"> </w:t>
      </w:r>
      <w:r w:rsidR="00685F11">
        <w:rPr>
          <w:sz w:val="28"/>
          <w:szCs w:val="28"/>
        </w:rPr>
        <w:t>11</w:t>
      </w:r>
      <w:r w:rsidR="004425E8">
        <w:rPr>
          <w:sz w:val="28"/>
          <w:szCs w:val="28"/>
        </w:rPr>
        <w:t xml:space="preserve"> </w:t>
      </w:r>
      <w:r w:rsidR="00BE01E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F36C51">
        <w:rPr>
          <w:sz w:val="28"/>
          <w:szCs w:val="28"/>
        </w:rPr>
        <w:t>6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 № </w:t>
      </w:r>
      <w:r w:rsidR="00685F11">
        <w:rPr>
          <w:sz w:val="28"/>
          <w:szCs w:val="28"/>
        </w:rPr>
        <w:t>291</w:t>
      </w: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3D6D09" w:rsidRDefault="003D6D09" w:rsidP="00BE01E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C029A3">
        <w:rPr>
          <w:b/>
          <w:sz w:val="28"/>
          <w:szCs w:val="28"/>
        </w:rPr>
        <w:t>П</w:t>
      </w:r>
      <w:r w:rsidR="00BE01ED">
        <w:rPr>
          <w:b/>
          <w:sz w:val="28"/>
          <w:szCs w:val="28"/>
        </w:rPr>
        <w:t xml:space="preserve">орядка </w:t>
      </w:r>
      <w:r w:rsidR="002D422B">
        <w:rPr>
          <w:b/>
          <w:sz w:val="28"/>
          <w:szCs w:val="28"/>
        </w:rPr>
        <w:t xml:space="preserve">предоставления бюджетных инвестиций муниципальным и автономным бюджетным учреждениям </w:t>
      </w:r>
      <w:r w:rsidR="00BE01ED">
        <w:rPr>
          <w:b/>
          <w:sz w:val="28"/>
          <w:szCs w:val="28"/>
        </w:rPr>
        <w:t xml:space="preserve"> Могочинского муниципального округа</w:t>
      </w:r>
    </w:p>
    <w:p w:rsidR="00131B66" w:rsidRDefault="00131B66" w:rsidP="00131B66">
      <w:pPr>
        <w:pStyle w:val="Iauiue"/>
        <w:jc w:val="center"/>
        <w:rPr>
          <w:b/>
          <w:sz w:val="28"/>
          <w:szCs w:val="28"/>
        </w:rPr>
      </w:pPr>
    </w:p>
    <w:p w:rsidR="00C13456" w:rsidRDefault="00C13456" w:rsidP="00166793">
      <w:pPr>
        <w:rPr>
          <w:sz w:val="28"/>
          <w:szCs w:val="28"/>
        </w:rPr>
      </w:pPr>
    </w:p>
    <w:p w:rsidR="00131B66" w:rsidRDefault="00BE01ED" w:rsidP="00131B66">
      <w:pPr>
        <w:pStyle w:val="Iauiue"/>
        <w:ind w:firstLine="709"/>
        <w:jc w:val="both"/>
        <w:rPr>
          <w:sz w:val="28"/>
          <w:szCs w:val="28"/>
        </w:rPr>
      </w:pPr>
      <w:r w:rsidRPr="00BE01ED">
        <w:rPr>
          <w:rStyle w:val="1"/>
          <w:sz w:val="28"/>
          <w:szCs w:val="28"/>
        </w:rPr>
        <w:t xml:space="preserve">В соответствии со статьей </w:t>
      </w:r>
      <w:r w:rsidR="002D422B">
        <w:rPr>
          <w:rStyle w:val="1"/>
          <w:sz w:val="28"/>
          <w:szCs w:val="28"/>
        </w:rPr>
        <w:t>79</w:t>
      </w:r>
      <w:r w:rsidRPr="00BE01ED">
        <w:rPr>
          <w:rStyle w:val="1"/>
          <w:sz w:val="28"/>
          <w:szCs w:val="28"/>
        </w:rPr>
        <w:t xml:space="preserve"> Бюджетного кодекса Российской Федерации</w:t>
      </w:r>
      <w:r w:rsidR="00131B66" w:rsidRPr="00BE01ED">
        <w:rPr>
          <w:sz w:val="28"/>
          <w:szCs w:val="28"/>
        </w:rPr>
        <w:t xml:space="preserve">, </w:t>
      </w:r>
      <w:r w:rsidR="005E0198" w:rsidRPr="005E0198">
        <w:rPr>
          <w:sz w:val="28"/>
          <w:szCs w:val="28"/>
        </w:rPr>
        <w:t xml:space="preserve"> руководствуясь Уставом</w:t>
      </w:r>
      <w:r w:rsidR="005E0198">
        <w:rPr>
          <w:sz w:val="28"/>
          <w:szCs w:val="28"/>
        </w:rPr>
        <w:t xml:space="preserve"> Могочинского муниципального округа</w:t>
      </w:r>
      <w:r w:rsidR="00565226">
        <w:rPr>
          <w:sz w:val="28"/>
          <w:szCs w:val="28"/>
        </w:rPr>
        <w:t>,</w:t>
      </w:r>
      <w:r w:rsidR="00BA2721">
        <w:rPr>
          <w:sz w:val="28"/>
          <w:szCs w:val="28"/>
        </w:rPr>
        <w:t xml:space="preserve"> администрация Могочинского муниципального округа</w:t>
      </w:r>
      <w:r w:rsidR="005E0198" w:rsidRPr="005E0198">
        <w:rPr>
          <w:sz w:val="28"/>
          <w:szCs w:val="28"/>
        </w:rPr>
        <w:t xml:space="preserve"> </w:t>
      </w:r>
      <w:r w:rsidR="005B2450">
        <w:rPr>
          <w:sz w:val="28"/>
          <w:szCs w:val="28"/>
        </w:rPr>
        <w:t>постановляет:</w:t>
      </w:r>
    </w:p>
    <w:p w:rsidR="00BE01ED" w:rsidRDefault="00BE01ED" w:rsidP="00131B66">
      <w:pPr>
        <w:pStyle w:val="Iauiue"/>
        <w:ind w:firstLine="709"/>
        <w:jc w:val="both"/>
        <w:rPr>
          <w:sz w:val="28"/>
          <w:szCs w:val="28"/>
        </w:rPr>
      </w:pPr>
    </w:p>
    <w:p w:rsidR="00BA2721" w:rsidRPr="00BE01ED" w:rsidRDefault="003D6D09" w:rsidP="00BE01E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131B66" w:rsidRPr="003D6D09">
        <w:rPr>
          <w:sz w:val="28"/>
          <w:szCs w:val="28"/>
        </w:rPr>
        <w:t xml:space="preserve">Утвердить </w:t>
      </w:r>
      <w:r w:rsidR="004425E8">
        <w:rPr>
          <w:sz w:val="28"/>
          <w:szCs w:val="28"/>
        </w:rPr>
        <w:t xml:space="preserve">прилагаемый </w:t>
      </w:r>
      <w:r w:rsidR="00BE01ED">
        <w:rPr>
          <w:sz w:val="28"/>
          <w:szCs w:val="28"/>
        </w:rPr>
        <w:t xml:space="preserve">Порядок </w:t>
      </w:r>
      <w:r w:rsidR="002D422B" w:rsidRPr="002D422B">
        <w:rPr>
          <w:sz w:val="28"/>
          <w:szCs w:val="28"/>
        </w:rPr>
        <w:t>предоставления бюджетных инвестиций муниципальным и автономным бюджетным учреждениям</w:t>
      </w:r>
      <w:r w:rsidR="002D422B">
        <w:rPr>
          <w:b/>
          <w:sz w:val="28"/>
          <w:szCs w:val="28"/>
        </w:rPr>
        <w:t xml:space="preserve"> </w:t>
      </w:r>
      <w:r w:rsidR="00BE01ED">
        <w:rPr>
          <w:sz w:val="28"/>
          <w:szCs w:val="28"/>
        </w:rPr>
        <w:t>Могочинского муниципального округа</w:t>
      </w:r>
      <w:r w:rsidR="004425E8">
        <w:rPr>
          <w:sz w:val="28"/>
          <w:szCs w:val="28"/>
        </w:rPr>
        <w:t>.</w:t>
      </w:r>
    </w:p>
    <w:p w:rsidR="00674877" w:rsidRDefault="000A5DE4" w:rsidP="00674877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01ED">
        <w:rPr>
          <w:sz w:val="28"/>
          <w:szCs w:val="28"/>
        </w:rPr>
        <w:t xml:space="preserve"> 2</w:t>
      </w:r>
      <w:r w:rsidRPr="000A5DE4">
        <w:rPr>
          <w:sz w:val="28"/>
          <w:szCs w:val="28"/>
        </w:rPr>
        <w:t>.</w:t>
      </w:r>
      <w:r w:rsidR="006C77A1">
        <w:rPr>
          <w:sz w:val="28"/>
          <w:szCs w:val="28"/>
        </w:rPr>
        <w:t xml:space="preserve"> </w:t>
      </w:r>
      <w:r w:rsidR="00674877">
        <w:rPr>
          <w:sz w:val="28"/>
          <w:szCs w:val="28"/>
        </w:rPr>
        <w:t>П</w:t>
      </w:r>
      <w:r w:rsidRPr="000A5DE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администрации </w:t>
      </w:r>
      <w:r w:rsidR="00BE01ED">
        <w:rPr>
          <w:sz w:val="28"/>
          <w:szCs w:val="28"/>
        </w:rPr>
        <w:t>муниципального района  «</w:t>
      </w:r>
      <w:r>
        <w:rPr>
          <w:sz w:val="28"/>
          <w:szCs w:val="28"/>
        </w:rPr>
        <w:t>Могочинск</w:t>
      </w:r>
      <w:r w:rsidR="00BE01ED">
        <w:rPr>
          <w:sz w:val="28"/>
          <w:szCs w:val="28"/>
        </w:rPr>
        <w:t>ий район»</w:t>
      </w:r>
      <w:r>
        <w:rPr>
          <w:sz w:val="28"/>
          <w:szCs w:val="28"/>
        </w:rPr>
        <w:t xml:space="preserve"> </w:t>
      </w:r>
      <w:r w:rsidR="008015A9">
        <w:rPr>
          <w:sz w:val="28"/>
          <w:szCs w:val="28"/>
        </w:rPr>
        <w:t xml:space="preserve">от </w:t>
      </w:r>
      <w:r w:rsidR="004F14DE">
        <w:rPr>
          <w:sz w:val="28"/>
          <w:szCs w:val="28"/>
        </w:rPr>
        <w:t>20.01</w:t>
      </w:r>
      <w:r w:rsidR="00C53B02">
        <w:rPr>
          <w:sz w:val="28"/>
          <w:szCs w:val="28"/>
        </w:rPr>
        <w:t>.20</w:t>
      </w:r>
      <w:r w:rsidR="004F14DE">
        <w:rPr>
          <w:sz w:val="28"/>
          <w:szCs w:val="28"/>
        </w:rPr>
        <w:t>12</w:t>
      </w:r>
      <w:r w:rsidR="00C53B02">
        <w:rPr>
          <w:sz w:val="28"/>
          <w:szCs w:val="28"/>
        </w:rPr>
        <w:t xml:space="preserve">г. </w:t>
      </w:r>
      <w:r w:rsidRPr="000A5DE4">
        <w:rPr>
          <w:sz w:val="28"/>
          <w:szCs w:val="28"/>
        </w:rPr>
        <w:t xml:space="preserve"> № </w:t>
      </w:r>
      <w:r w:rsidR="00C53B02">
        <w:rPr>
          <w:sz w:val="28"/>
          <w:szCs w:val="28"/>
        </w:rPr>
        <w:t>27</w:t>
      </w:r>
      <w:r w:rsidR="00431201">
        <w:rPr>
          <w:sz w:val="28"/>
          <w:szCs w:val="28"/>
        </w:rPr>
        <w:t xml:space="preserve"> «О</w:t>
      </w:r>
      <w:r w:rsidR="004F14DE">
        <w:rPr>
          <w:sz w:val="28"/>
          <w:szCs w:val="28"/>
        </w:rPr>
        <w:t>б</w:t>
      </w:r>
      <w:r w:rsidR="00431201">
        <w:rPr>
          <w:sz w:val="28"/>
          <w:szCs w:val="28"/>
        </w:rPr>
        <w:t xml:space="preserve"> </w:t>
      </w:r>
      <w:r w:rsidR="004F14DE">
        <w:rPr>
          <w:sz w:val="28"/>
          <w:szCs w:val="28"/>
        </w:rPr>
        <w:t xml:space="preserve">утверждении </w:t>
      </w:r>
      <w:r w:rsidR="00674877">
        <w:rPr>
          <w:sz w:val="28"/>
          <w:szCs w:val="28"/>
        </w:rPr>
        <w:t>П</w:t>
      </w:r>
      <w:r w:rsidR="00431201">
        <w:rPr>
          <w:sz w:val="28"/>
          <w:szCs w:val="28"/>
        </w:rPr>
        <w:t>орядк</w:t>
      </w:r>
      <w:r w:rsidR="004F14DE">
        <w:rPr>
          <w:sz w:val="28"/>
          <w:szCs w:val="28"/>
        </w:rPr>
        <w:t>а</w:t>
      </w:r>
      <w:r w:rsidR="00431201">
        <w:rPr>
          <w:sz w:val="28"/>
          <w:szCs w:val="28"/>
        </w:rPr>
        <w:t xml:space="preserve"> </w:t>
      </w:r>
      <w:r w:rsidR="004F14DE">
        <w:rPr>
          <w:sz w:val="28"/>
          <w:szCs w:val="28"/>
        </w:rPr>
        <w:t>предоставления бюджетных инвестиций муниципальным автономным и бюджетным учреждениям</w:t>
      </w:r>
      <w:r w:rsidR="00431201">
        <w:rPr>
          <w:sz w:val="28"/>
          <w:szCs w:val="28"/>
        </w:rPr>
        <w:t xml:space="preserve"> муниципального района «Могочинский район»</w:t>
      </w:r>
      <w:r w:rsidR="00674877" w:rsidRPr="00674877">
        <w:rPr>
          <w:sz w:val="28"/>
          <w:szCs w:val="28"/>
        </w:rPr>
        <w:t xml:space="preserve"> </w:t>
      </w:r>
      <w:r w:rsidR="00674877">
        <w:rPr>
          <w:sz w:val="28"/>
          <w:szCs w:val="28"/>
        </w:rPr>
        <w:t>считать у</w:t>
      </w:r>
      <w:r w:rsidR="00674877" w:rsidRPr="000A5DE4">
        <w:rPr>
          <w:sz w:val="28"/>
          <w:szCs w:val="28"/>
        </w:rPr>
        <w:t>тратившим силу</w:t>
      </w:r>
      <w:r w:rsidR="00674877">
        <w:rPr>
          <w:sz w:val="28"/>
          <w:szCs w:val="28"/>
        </w:rPr>
        <w:t>.</w:t>
      </w:r>
    </w:p>
    <w:p w:rsidR="00674877" w:rsidRDefault="00674877" w:rsidP="00674877">
      <w:pPr>
        <w:pStyle w:val="Iauiue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1ED">
        <w:rPr>
          <w:sz w:val="28"/>
          <w:szCs w:val="28"/>
        </w:rPr>
        <w:t xml:space="preserve">    3</w:t>
      </w:r>
      <w:r w:rsidR="00BA2721">
        <w:rPr>
          <w:sz w:val="28"/>
          <w:szCs w:val="28"/>
        </w:rPr>
        <w:t>.</w:t>
      </w:r>
      <w:r w:rsidR="000A5DE4" w:rsidRPr="000A5DE4">
        <w:rPr>
          <w:sz w:val="28"/>
        </w:rPr>
        <w:t xml:space="preserve"> </w:t>
      </w:r>
      <w:r w:rsidRPr="002E5193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Pr="002E5193">
        <w:rPr>
          <w:color w:val="000000" w:themeColor="text1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>
        <w:rPr>
          <w:color w:val="000000" w:themeColor="text1"/>
          <w:sz w:val="28"/>
          <w:szCs w:val="28"/>
        </w:rPr>
        <w:t xml:space="preserve">Могочинского </w:t>
      </w:r>
      <w:r w:rsidRPr="002E5193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>округа</w:t>
      </w:r>
      <w:r w:rsidRPr="002E5193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Pr="002E5193">
        <w:rPr>
          <w:color w:val="000000" w:themeColor="text1"/>
          <w:sz w:val="28"/>
          <w:szCs w:val="28"/>
          <w:lang w:val="en-US"/>
        </w:rPr>
        <w:t>https</w:t>
      </w:r>
      <w:r w:rsidRPr="002E5193">
        <w:rPr>
          <w:color w:val="000000" w:themeColor="text1"/>
          <w:sz w:val="28"/>
          <w:szCs w:val="28"/>
        </w:rPr>
        <w:t>://</w:t>
      </w:r>
      <w:proofErr w:type="spellStart"/>
      <w:r w:rsidRPr="002E5193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Pr="002E5193">
        <w:rPr>
          <w:color w:val="000000" w:themeColor="text1"/>
          <w:sz w:val="28"/>
          <w:szCs w:val="28"/>
        </w:rPr>
        <w:t>.75.</w:t>
      </w:r>
      <w:proofErr w:type="spellStart"/>
      <w:r w:rsidRPr="002E5193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2E5193">
        <w:rPr>
          <w:color w:val="000000" w:themeColor="text1"/>
          <w:sz w:val="28"/>
          <w:szCs w:val="28"/>
        </w:rPr>
        <w:t xml:space="preserve">». </w:t>
      </w:r>
      <w:proofErr w:type="gramEnd"/>
    </w:p>
    <w:p w:rsidR="00674877" w:rsidRPr="00674877" w:rsidRDefault="00674877" w:rsidP="00674877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Настоящее постановление  вступает в силу после его подписания.</w:t>
      </w:r>
    </w:p>
    <w:p w:rsidR="000F24A7" w:rsidRPr="00BA2721" w:rsidRDefault="00BE01ED" w:rsidP="00BA2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74877">
        <w:rPr>
          <w:sz w:val="28"/>
          <w:szCs w:val="28"/>
        </w:rPr>
        <w:t>5</w:t>
      </w:r>
      <w:r w:rsidR="00BA2721">
        <w:rPr>
          <w:sz w:val="28"/>
          <w:szCs w:val="28"/>
        </w:rPr>
        <w:t>.</w:t>
      </w:r>
      <w:proofErr w:type="gramStart"/>
      <w:r w:rsidR="000F24A7" w:rsidRPr="00BA2721">
        <w:rPr>
          <w:sz w:val="28"/>
          <w:szCs w:val="28"/>
        </w:rPr>
        <w:t>Контроль за</w:t>
      </w:r>
      <w:proofErr w:type="gramEnd"/>
      <w:r w:rsidR="000F24A7" w:rsidRPr="00BA2721">
        <w:rPr>
          <w:sz w:val="28"/>
          <w:szCs w:val="28"/>
        </w:rPr>
        <w:t xml:space="preserve"> исполнением настоящего постановления </w:t>
      </w:r>
      <w:r w:rsidR="00BA2721">
        <w:rPr>
          <w:sz w:val="28"/>
          <w:szCs w:val="28"/>
        </w:rPr>
        <w:t xml:space="preserve">возложить на </w:t>
      </w:r>
      <w:r w:rsidR="00677223" w:rsidRPr="008D33F8">
        <w:rPr>
          <w:sz w:val="28"/>
          <w:szCs w:val="28"/>
        </w:rPr>
        <w:t xml:space="preserve">заместителя главы Могочинского муниципального округа – </w:t>
      </w:r>
      <w:r w:rsidR="00677223">
        <w:rPr>
          <w:sz w:val="28"/>
          <w:szCs w:val="28"/>
        </w:rPr>
        <w:t>председателя Комитета по финансам</w:t>
      </w:r>
      <w:r w:rsidR="000F24A7" w:rsidRPr="00BA2721">
        <w:rPr>
          <w:sz w:val="28"/>
          <w:szCs w:val="28"/>
        </w:rPr>
        <w:t>.</w:t>
      </w:r>
    </w:p>
    <w:p w:rsidR="00C13456" w:rsidRDefault="00C13456" w:rsidP="00166793">
      <w:pPr>
        <w:rPr>
          <w:sz w:val="28"/>
          <w:szCs w:val="28"/>
        </w:rPr>
      </w:pPr>
    </w:p>
    <w:p w:rsidR="004425E8" w:rsidRDefault="004425E8" w:rsidP="00166793">
      <w:pPr>
        <w:rPr>
          <w:sz w:val="28"/>
          <w:szCs w:val="28"/>
        </w:rPr>
      </w:pPr>
    </w:p>
    <w:p w:rsidR="004425E8" w:rsidRPr="001E259D" w:rsidRDefault="004425E8" w:rsidP="00166793">
      <w:pPr>
        <w:rPr>
          <w:sz w:val="28"/>
          <w:szCs w:val="28"/>
        </w:rPr>
      </w:pPr>
    </w:p>
    <w:p w:rsidR="00C507FB" w:rsidRDefault="00A866C8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A866C8">
        <w:rPr>
          <w:sz w:val="28"/>
          <w:szCs w:val="28"/>
        </w:rPr>
        <w:t>А.А. Сорокотягин</w:t>
      </w:r>
    </w:p>
    <w:p w:rsidR="00C13456" w:rsidRDefault="00C13456"/>
    <w:p w:rsidR="004425E8" w:rsidRDefault="004425E8"/>
    <w:p w:rsidR="00C53B02" w:rsidRDefault="00C53B02"/>
    <w:p w:rsidR="00C53B02" w:rsidRDefault="004425E8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У</w:t>
      </w:r>
      <w:r w:rsidRPr="00C53B02">
        <w:rPr>
          <w:rStyle w:val="1"/>
          <w:sz w:val="28"/>
          <w:szCs w:val="28"/>
        </w:rPr>
        <w:t xml:space="preserve">ТВЕРЖДЕН </w:t>
      </w:r>
      <w:r w:rsidR="00C53B02" w:rsidRPr="00C53B02">
        <w:rPr>
          <w:rStyle w:val="1"/>
          <w:sz w:val="28"/>
          <w:szCs w:val="28"/>
        </w:rPr>
        <w:t xml:space="preserve"> </w:t>
      </w: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постановлением администрации </w:t>
      </w:r>
    </w:p>
    <w:p w:rsidR="004425E8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>Могочинского муниципального</w:t>
      </w:r>
      <w:r w:rsidR="004425E8">
        <w:rPr>
          <w:rStyle w:val="1"/>
          <w:sz w:val="28"/>
          <w:szCs w:val="28"/>
        </w:rPr>
        <w:t xml:space="preserve"> </w:t>
      </w:r>
      <w:r w:rsidRPr="00C53B02">
        <w:rPr>
          <w:rStyle w:val="1"/>
          <w:sz w:val="28"/>
          <w:szCs w:val="28"/>
        </w:rPr>
        <w:t xml:space="preserve">округа </w:t>
      </w: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от </w:t>
      </w:r>
      <w:r w:rsidR="00685F11">
        <w:rPr>
          <w:rStyle w:val="1"/>
          <w:sz w:val="28"/>
          <w:szCs w:val="28"/>
        </w:rPr>
        <w:t xml:space="preserve">11 </w:t>
      </w:r>
      <w:r w:rsidRPr="00C53B02">
        <w:rPr>
          <w:rStyle w:val="1"/>
          <w:sz w:val="28"/>
          <w:szCs w:val="28"/>
        </w:rPr>
        <w:t>марта 2026</w:t>
      </w:r>
      <w:r w:rsidR="004425E8">
        <w:rPr>
          <w:rStyle w:val="1"/>
          <w:sz w:val="28"/>
          <w:szCs w:val="28"/>
        </w:rPr>
        <w:t xml:space="preserve"> </w:t>
      </w:r>
      <w:r w:rsidRPr="00C53B02">
        <w:rPr>
          <w:rStyle w:val="1"/>
          <w:sz w:val="28"/>
          <w:szCs w:val="28"/>
        </w:rPr>
        <w:t>г</w:t>
      </w:r>
      <w:r w:rsidR="004425E8">
        <w:rPr>
          <w:rStyle w:val="1"/>
          <w:sz w:val="28"/>
          <w:szCs w:val="28"/>
        </w:rPr>
        <w:t xml:space="preserve">ода  </w:t>
      </w:r>
      <w:r w:rsidRPr="00C53B02">
        <w:rPr>
          <w:rStyle w:val="1"/>
          <w:sz w:val="28"/>
          <w:szCs w:val="28"/>
        </w:rPr>
        <w:t xml:space="preserve"> № </w:t>
      </w:r>
      <w:r w:rsidR="00685F11">
        <w:rPr>
          <w:rStyle w:val="1"/>
          <w:sz w:val="28"/>
          <w:szCs w:val="28"/>
        </w:rPr>
        <w:t>291</w:t>
      </w:r>
      <w:bookmarkStart w:id="0" w:name="_GoBack"/>
      <w:bookmarkEnd w:id="0"/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85pt-1pt"/>
          <w:b w:val="0"/>
          <w:i w:val="0"/>
          <w:sz w:val="24"/>
          <w:szCs w:val="24"/>
          <w:lang w:val="ru-RU"/>
        </w:rPr>
      </w:pPr>
      <w:r w:rsidRPr="00C53B02">
        <w:rPr>
          <w:rStyle w:val="1"/>
          <w:sz w:val="24"/>
          <w:szCs w:val="24"/>
        </w:rPr>
        <w:t xml:space="preserve">  </w:t>
      </w:r>
    </w:p>
    <w:p w:rsidR="00C53B02" w:rsidRDefault="00C53B02"/>
    <w:p w:rsidR="00C53B02" w:rsidRPr="00C53B02" w:rsidRDefault="00C53B02" w:rsidP="00C53B02">
      <w:pPr>
        <w:ind w:right="20"/>
        <w:jc w:val="center"/>
        <w:rPr>
          <w:b/>
          <w:sz w:val="28"/>
          <w:szCs w:val="28"/>
        </w:rPr>
      </w:pPr>
      <w:r w:rsidRPr="00C53B02">
        <w:rPr>
          <w:rStyle w:val="41"/>
          <w:bCs w:val="0"/>
          <w:sz w:val="28"/>
          <w:szCs w:val="28"/>
        </w:rPr>
        <w:t>ПОРЯДОК</w:t>
      </w:r>
    </w:p>
    <w:p w:rsidR="00755FCF" w:rsidRDefault="00755FCF" w:rsidP="00755FC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бюджетных инвестиций муниципальным и автономным бюджетным учреждениям  Могочинского муниципального округа</w:t>
      </w:r>
    </w:p>
    <w:p w:rsidR="00755FCF" w:rsidRDefault="00755FCF" w:rsidP="00755FCF">
      <w:pPr>
        <w:contextualSpacing/>
        <w:jc w:val="center"/>
        <w:rPr>
          <w:b/>
          <w:sz w:val="28"/>
          <w:szCs w:val="28"/>
        </w:rPr>
      </w:pP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50F82">
        <w:rPr>
          <w:sz w:val="28"/>
          <w:szCs w:val="28"/>
        </w:rPr>
        <w:t xml:space="preserve">1. </w:t>
      </w:r>
      <w:proofErr w:type="gramStart"/>
      <w:r w:rsidRPr="00B50F82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 xml:space="preserve">разработан на основании статьи 79 Бюджетного кодекса Российской Федерации и </w:t>
      </w:r>
      <w:r w:rsidRPr="00B50F82">
        <w:rPr>
          <w:sz w:val="28"/>
          <w:szCs w:val="28"/>
        </w:rPr>
        <w:t xml:space="preserve">определяет правила предоставления бюджетных инвестиций из бюджета </w:t>
      </w:r>
      <w:r>
        <w:rPr>
          <w:sz w:val="28"/>
          <w:szCs w:val="28"/>
        </w:rPr>
        <w:t>Могочинского</w:t>
      </w:r>
      <w:r w:rsidRPr="00B50F82">
        <w:rPr>
          <w:sz w:val="28"/>
          <w:szCs w:val="28"/>
        </w:rPr>
        <w:t xml:space="preserve"> муниципального округа Забайкальского края в объекты капитального строительства муниципальной со</w:t>
      </w:r>
      <w:r>
        <w:rPr>
          <w:sz w:val="28"/>
          <w:szCs w:val="28"/>
        </w:rPr>
        <w:t xml:space="preserve">бственности в форме капитальных </w:t>
      </w:r>
      <w:r w:rsidRPr="00B50F82">
        <w:rPr>
          <w:sz w:val="28"/>
          <w:szCs w:val="28"/>
        </w:rPr>
        <w:t>вложений в основные средства муниципальных бюджетных и автономных учреждений (далее - бюджетные инвестиции), созданных на базе имущества, находящегося в муниципальной собственности.</w:t>
      </w:r>
      <w:proofErr w:type="gramEnd"/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 xml:space="preserve">2. Бюджетные инвестиции осуществляются в объекты, включенные в долгосрочную целевую инвестиционную программу, инвестиционные проекты, в пределах средств, предусмотренных на реализацию инвестиционной программы, инвестиционного проекта в бюджете </w:t>
      </w:r>
      <w:r>
        <w:rPr>
          <w:sz w:val="28"/>
          <w:szCs w:val="28"/>
        </w:rPr>
        <w:t>Могочинского</w:t>
      </w:r>
      <w:r w:rsidRPr="00B50F82">
        <w:rPr>
          <w:sz w:val="28"/>
          <w:szCs w:val="28"/>
        </w:rPr>
        <w:t xml:space="preserve"> муниципального округа Забайкальского края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>на соответствующий финансовый год.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>3. Бюджетные инвестиции муниципальным бюджетным и автономным учреждениям (далее - муниципальные учреждения) предоставляются в целях осуществления ими основных видов деятельности, предусмотренных учредительными документами муниципальных учреждений.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 xml:space="preserve">4. Предоставление бюджетных инвестиций муниципальным учреждениям осуществляется отраслевым (функциональным) органом администрации </w:t>
      </w:r>
      <w:r>
        <w:rPr>
          <w:sz w:val="28"/>
          <w:szCs w:val="28"/>
        </w:rPr>
        <w:t>Могочинского</w:t>
      </w:r>
      <w:r w:rsidRPr="00B50F82">
        <w:rPr>
          <w:sz w:val="28"/>
          <w:szCs w:val="28"/>
        </w:rPr>
        <w:t xml:space="preserve"> муниципального округа Забайкальского края, осуществляющим функции и полномочия учредителя в отношении муниципальных учреждений (далее - орган, осуществляющий функции и полномочия учредителя).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>5. Бюджетные инвестиции предоставляются в соответствии с договором (соглашением), заключенным между органом, осуществляющим функции и полномочия учредителя, и муниципальным учреждением.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>В договоре (соглашении) предусматриваются следующие обязательные условия: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50F82">
        <w:rPr>
          <w:sz w:val="28"/>
          <w:szCs w:val="28"/>
        </w:rPr>
        <w:t>указание наименования объекта, месторасположения, проектной мощности объекта, срока ввода объекта в эксплуатацию, объема бюджетных инвестиций;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50F82">
        <w:rPr>
          <w:sz w:val="28"/>
          <w:szCs w:val="28"/>
        </w:rPr>
        <w:t>проведение учредителем проверок соблюдения муниципальным учреждением условий, установленных заключенным договором (соглашением);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 xml:space="preserve">- </w:t>
      </w:r>
      <w:r w:rsidRPr="00B50F82">
        <w:rPr>
          <w:sz w:val="28"/>
          <w:szCs w:val="28"/>
        </w:rPr>
        <w:t xml:space="preserve">порядок возврата муниципальным учреждением в бюджет </w:t>
      </w:r>
      <w:r>
        <w:rPr>
          <w:sz w:val="28"/>
          <w:szCs w:val="28"/>
        </w:rPr>
        <w:t>Могочинского</w:t>
      </w:r>
      <w:r w:rsidRPr="00B50F82">
        <w:rPr>
          <w:sz w:val="28"/>
          <w:szCs w:val="28"/>
        </w:rPr>
        <w:t xml:space="preserve"> муниципального округа Забайкальского края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 xml:space="preserve">сумм бюджетных инвестиций, использованных муниципальным учреждением, в случае установления по итогам проверок, проведенных главным распорядителем бюджетных средств </w:t>
      </w:r>
      <w:r>
        <w:rPr>
          <w:sz w:val="28"/>
          <w:szCs w:val="28"/>
        </w:rPr>
        <w:t>Могочинского</w:t>
      </w:r>
      <w:r w:rsidRPr="00B50F82">
        <w:rPr>
          <w:sz w:val="28"/>
          <w:szCs w:val="28"/>
        </w:rPr>
        <w:t xml:space="preserve"> муниципального округа Забайкальского края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>в части бюджетных инвестиций (далее - ГРБС), и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>(или) учредителями, и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 xml:space="preserve">(или) иными органами финансового контроля </w:t>
      </w:r>
      <w:r>
        <w:rPr>
          <w:sz w:val="28"/>
          <w:szCs w:val="28"/>
        </w:rPr>
        <w:t>Могочинского</w:t>
      </w:r>
      <w:r w:rsidRPr="00B50F82">
        <w:rPr>
          <w:sz w:val="28"/>
          <w:szCs w:val="28"/>
        </w:rPr>
        <w:t xml:space="preserve"> муниципального округа Забайкальского края, факта нецелевого использования предоставленных бюджетных инвестиций;</w:t>
      </w:r>
      <w:proofErr w:type="gramEnd"/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50F82">
        <w:rPr>
          <w:sz w:val="28"/>
          <w:szCs w:val="28"/>
        </w:rPr>
        <w:t xml:space="preserve">порядок возврата муниципальным учреждением в бюджет </w:t>
      </w:r>
      <w:r>
        <w:rPr>
          <w:sz w:val="28"/>
          <w:szCs w:val="28"/>
        </w:rPr>
        <w:t>Могочинского</w:t>
      </w:r>
      <w:r w:rsidRPr="00B50F82">
        <w:rPr>
          <w:sz w:val="28"/>
          <w:szCs w:val="28"/>
        </w:rPr>
        <w:t xml:space="preserve"> муниципального округа Забайкальского края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 xml:space="preserve">сумм бюджетных инвестиций, не использованных в текущем финансовом году, при отсутствии наличия потребности направления их </w:t>
      </w:r>
      <w:proofErr w:type="gramStart"/>
      <w:r w:rsidRPr="00B50F82">
        <w:rPr>
          <w:sz w:val="28"/>
          <w:szCs w:val="28"/>
        </w:rPr>
        <w:t>на те</w:t>
      </w:r>
      <w:proofErr w:type="gramEnd"/>
      <w:r w:rsidRPr="00B50F82">
        <w:rPr>
          <w:sz w:val="28"/>
          <w:szCs w:val="28"/>
        </w:rPr>
        <w:t xml:space="preserve"> же цели в очередном финансовом </w:t>
      </w:r>
      <w:r>
        <w:rPr>
          <w:sz w:val="28"/>
          <w:szCs w:val="28"/>
        </w:rPr>
        <w:t>году в соответствии с решением главного распорядителя бюджетных средств</w:t>
      </w:r>
      <w:r w:rsidRPr="00B50F82">
        <w:rPr>
          <w:sz w:val="28"/>
          <w:szCs w:val="28"/>
        </w:rPr>
        <w:t>;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50F82">
        <w:rPr>
          <w:sz w:val="28"/>
          <w:szCs w:val="28"/>
        </w:rPr>
        <w:t>обязанность для муниципальных учреждений размещения заказов на выполнение изыскательских, проектных и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>(или) строительных работ на конкурсной основе;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50F82">
        <w:rPr>
          <w:sz w:val="28"/>
          <w:szCs w:val="28"/>
        </w:rPr>
        <w:t>график финансирования объектов, порядок внесения в него изменений;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50F82">
        <w:rPr>
          <w:sz w:val="28"/>
          <w:szCs w:val="28"/>
        </w:rPr>
        <w:t>обязательство муниципального учреждения представить план-график выполнения работ на объектах;</w:t>
      </w:r>
    </w:p>
    <w:p w:rsidR="00755FCF" w:rsidRPr="001A144B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A144B">
        <w:rPr>
          <w:sz w:val="28"/>
          <w:szCs w:val="28"/>
        </w:rPr>
        <w:t xml:space="preserve">- порядок и сроки представления отчётных данных об использовании бюджетных инвестиций из бюджета </w:t>
      </w:r>
      <w:r>
        <w:rPr>
          <w:sz w:val="28"/>
          <w:szCs w:val="28"/>
        </w:rPr>
        <w:t>Могочинского</w:t>
      </w:r>
      <w:r w:rsidRPr="001A144B">
        <w:rPr>
          <w:sz w:val="28"/>
          <w:szCs w:val="28"/>
        </w:rPr>
        <w:t xml:space="preserve"> муниципального округа Забайкальского края в объекты капитального строительства муниципальной собственности.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>6. Муниципальные учреждения: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54B1">
        <w:rPr>
          <w:sz w:val="28"/>
          <w:szCs w:val="28"/>
        </w:rPr>
        <w:t>-</w:t>
      </w:r>
      <w:r w:rsidRPr="00B50F82">
        <w:rPr>
          <w:sz w:val="28"/>
          <w:szCs w:val="28"/>
        </w:rPr>
        <w:t xml:space="preserve"> организуют в установленном порядке размещение заказов на выполнение изыскательских, проектных и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>(или) строительных работ и заключают соответствующие контракты (договоры);</w:t>
      </w:r>
    </w:p>
    <w:p w:rsidR="00755FCF" w:rsidRPr="00B50F82" w:rsidRDefault="007554B1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755FCF" w:rsidRPr="00B50F82">
        <w:rPr>
          <w:sz w:val="28"/>
          <w:szCs w:val="28"/>
        </w:rPr>
        <w:t xml:space="preserve"> осуществляют </w:t>
      </w:r>
      <w:proofErr w:type="gramStart"/>
      <w:r w:rsidR="00755FCF" w:rsidRPr="00B50F82">
        <w:rPr>
          <w:sz w:val="28"/>
          <w:szCs w:val="28"/>
        </w:rPr>
        <w:t>контроль за</w:t>
      </w:r>
      <w:proofErr w:type="gramEnd"/>
      <w:r w:rsidR="00755FCF" w:rsidRPr="00B50F82">
        <w:rPr>
          <w:sz w:val="28"/>
          <w:szCs w:val="28"/>
        </w:rPr>
        <w:t xml:space="preserve"> соблюдением сроков выполнения подрядчиком изыскательских, проектных и</w:t>
      </w:r>
      <w:r w:rsidR="00755FCF">
        <w:rPr>
          <w:sz w:val="28"/>
          <w:szCs w:val="28"/>
        </w:rPr>
        <w:t xml:space="preserve"> </w:t>
      </w:r>
      <w:r w:rsidR="00755FCF" w:rsidRPr="00B50F82">
        <w:rPr>
          <w:sz w:val="28"/>
          <w:szCs w:val="28"/>
        </w:rPr>
        <w:t>(или) строительных работ и качеством строительства на объектах;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554B1">
        <w:rPr>
          <w:sz w:val="28"/>
          <w:szCs w:val="28"/>
        </w:rPr>
        <w:t>-</w:t>
      </w:r>
      <w:r w:rsidRPr="00B50F82">
        <w:rPr>
          <w:sz w:val="28"/>
          <w:szCs w:val="28"/>
        </w:rPr>
        <w:t xml:space="preserve"> ежеквартально, не позднее 10-го числа месяца, следующего за отч</w:t>
      </w:r>
      <w:r>
        <w:rPr>
          <w:sz w:val="28"/>
          <w:szCs w:val="28"/>
        </w:rPr>
        <w:t>ё</w:t>
      </w:r>
      <w:r w:rsidRPr="00B50F82">
        <w:rPr>
          <w:sz w:val="28"/>
          <w:szCs w:val="28"/>
        </w:rPr>
        <w:t>тным, представляют учредителю отч</w:t>
      </w:r>
      <w:r>
        <w:rPr>
          <w:sz w:val="28"/>
          <w:szCs w:val="28"/>
        </w:rPr>
        <w:t>ё</w:t>
      </w:r>
      <w:r w:rsidRPr="00B50F82">
        <w:rPr>
          <w:sz w:val="28"/>
          <w:szCs w:val="28"/>
        </w:rPr>
        <w:t>т об использовании бюджетных инвестиций, в том числе в целях подтверждения соответствующего увеличения стоимости основных средств, находящихся на праве оперативного управления муниципального учреждения;</w:t>
      </w:r>
      <w:proofErr w:type="gramEnd"/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54B1">
        <w:rPr>
          <w:sz w:val="28"/>
          <w:szCs w:val="28"/>
        </w:rPr>
        <w:t>-</w:t>
      </w:r>
      <w:r w:rsidRPr="00B50F82">
        <w:rPr>
          <w:sz w:val="28"/>
          <w:szCs w:val="28"/>
        </w:rPr>
        <w:t xml:space="preserve"> осуществляют возврат в бюджет </w:t>
      </w:r>
      <w:r>
        <w:rPr>
          <w:sz w:val="28"/>
          <w:szCs w:val="28"/>
        </w:rPr>
        <w:t>Могочинского</w:t>
      </w:r>
      <w:r w:rsidRPr="007E227E">
        <w:rPr>
          <w:sz w:val="28"/>
          <w:szCs w:val="28"/>
        </w:rPr>
        <w:t xml:space="preserve"> муниципального округа Забайкальского края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>неиспользованного остатка сумм, предоставленных в форме бюджетных инвестиций, по состоянию на 1 января соответствующего финансового года, а также сумм бюджетных инвестиций, использованных муниципальными учреждениями не по целевому назначению (далее - возврат);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50F82">
        <w:rPr>
          <w:sz w:val="28"/>
          <w:szCs w:val="28"/>
        </w:rPr>
        <w:t xml:space="preserve">остатки бюджетных инвестиций, не использованные в текущем финансовом году, могут быть возвращены муниципальному автономному учреждению в очередном финансовом году при наличии потребности в направлении их </w:t>
      </w:r>
      <w:proofErr w:type="gramStart"/>
      <w:r w:rsidRPr="00B50F82">
        <w:rPr>
          <w:sz w:val="28"/>
          <w:szCs w:val="28"/>
        </w:rPr>
        <w:t>на те</w:t>
      </w:r>
      <w:proofErr w:type="gramEnd"/>
      <w:r w:rsidRPr="00B50F82">
        <w:rPr>
          <w:sz w:val="28"/>
          <w:szCs w:val="28"/>
        </w:rPr>
        <w:t xml:space="preserve"> же цели в соответствии с решением учредителя муниципального автономного учреждения;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 xml:space="preserve">остатки бюджетных инвестиций, не использованные в текущем финансовом году, могут быть возвращены муниципальному бюджетному учреждению в очередном финансовом году при наличии потребности в направлении их </w:t>
      </w:r>
      <w:proofErr w:type="gramStart"/>
      <w:r w:rsidRPr="00B50F82">
        <w:rPr>
          <w:sz w:val="28"/>
          <w:szCs w:val="28"/>
        </w:rPr>
        <w:t>на те</w:t>
      </w:r>
      <w:proofErr w:type="gramEnd"/>
      <w:r w:rsidRPr="00B50F82">
        <w:rPr>
          <w:sz w:val="28"/>
          <w:szCs w:val="28"/>
        </w:rPr>
        <w:t xml:space="preserve"> же </w:t>
      </w:r>
      <w:r w:rsidR="007554B1">
        <w:rPr>
          <w:sz w:val="28"/>
          <w:szCs w:val="28"/>
        </w:rPr>
        <w:t xml:space="preserve">цели в соответствии с решением </w:t>
      </w:r>
      <w:r w:rsidRPr="00B50F82">
        <w:rPr>
          <w:sz w:val="28"/>
          <w:szCs w:val="28"/>
        </w:rPr>
        <w:t xml:space="preserve"> </w:t>
      </w:r>
      <w:r w:rsidR="007554B1">
        <w:rPr>
          <w:sz w:val="28"/>
          <w:szCs w:val="28"/>
        </w:rPr>
        <w:t>главного распорядителя бюджетных средств</w:t>
      </w:r>
      <w:r w:rsidRPr="00B50F82">
        <w:rPr>
          <w:sz w:val="28"/>
          <w:szCs w:val="28"/>
        </w:rPr>
        <w:t>;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54B1">
        <w:rPr>
          <w:sz w:val="28"/>
          <w:szCs w:val="28"/>
        </w:rPr>
        <w:t>-</w:t>
      </w:r>
      <w:r w:rsidRPr="00B50F82">
        <w:rPr>
          <w:sz w:val="28"/>
          <w:szCs w:val="28"/>
        </w:rPr>
        <w:t xml:space="preserve"> выполняют иные полномочия, связанные с осуществлением бюджетных инвестиций в объекты.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 xml:space="preserve">7. Перечисление бюджетных инвестиций осуществляется </w:t>
      </w:r>
      <w:r w:rsidR="007554B1">
        <w:rPr>
          <w:sz w:val="28"/>
          <w:szCs w:val="28"/>
        </w:rPr>
        <w:t>главным распорядителем бюджетных средств</w:t>
      </w:r>
      <w:r w:rsidRPr="00B50F82">
        <w:rPr>
          <w:sz w:val="28"/>
          <w:szCs w:val="28"/>
        </w:rPr>
        <w:t xml:space="preserve"> на лицевой сч</w:t>
      </w:r>
      <w:r>
        <w:rPr>
          <w:sz w:val="28"/>
          <w:szCs w:val="28"/>
        </w:rPr>
        <w:t>ё</w:t>
      </w:r>
      <w:r w:rsidRPr="00B50F82">
        <w:rPr>
          <w:sz w:val="28"/>
          <w:szCs w:val="28"/>
        </w:rPr>
        <w:t xml:space="preserve">т муниципального учреждения, открытый в </w:t>
      </w:r>
      <w:r w:rsidR="007554B1">
        <w:rPr>
          <w:sz w:val="28"/>
          <w:szCs w:val="28"/>
        </w:rPr>
        <w:t>УФК по</w:t>
      </w:r>
      <w:r w:rsidRPr="007E227E">
        <w:rPr>
          <w:sz w:val="28"/>
          <w:szCs w:val="28"/>
        </w:rPr>
        <w:t xml:space="preserve"> Забайкальско</w:t>
      </w:r>
      <w:r w:rsidR="007554B1">
        <w:rPr>
          <w:sz w:val="28"/>
          <w:szCs w:val="28"/>
        </w:rPr>
        <w:t>му</w:t>
      </w:r>
      <w:r w:rsidRPr="007E227E">
        <w:rPr>
          <w:sz w:val="28"/>
          <w:szCs w:val="28"/>
        </w:rPr>
        <w:t xml:space="preserve"> кра</w:t>
      </w:r>
      <w:r w:rsidR="007554B1">
        <w:rPr>
          <w:sz w:val="28"/>
          <w:szCs w:val="28"/>
        </w:rPr>
        <w:t>ю</w:t>
      </w:r>
      <w:r w:rsidRPr="00B50F82">
        <w:rPr>
          <w:sz w:val="28"/>
          <w:szCs w:val="28"/>
        </w:rPr>
        <w:t>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>Информация об объ</w:t>
      </w:r>
      <w:r>
        <w:rPr>
          <w:sz w:val="28"/>
          <w:szCs w:val="28"/>
        </w:rPr>
        <w:t>ё</w:t>
      </w:r>
      <w:r w:rsidRPr="00B50F82">
        <w:rPr>
          <w:sz w:val="28"/>
          <w:szCs w:val="28"/>
        </w:rPr>
        <w:t xml:space="preserve">мах и сроках перечисления бюджетных инвестиций учитывается </w:t>
      </w:r>
      <w:r w:rsidR="007554B1">
        <w:rPr>
          <w:sz w:val="28"/>
          <w:szCs w:val="28"/>
        </w:rPr>
        <w:t>главным распорядителем бюджетных сре</w:t>
      </w:r>
      <w:proofErr w:type="gramStart"/>
      <w:r w:rsidR="007554B1">
        <w:rPr>
          <w:sz w:val="28"/>
          <w:szCs w:val="28"/>
        </w:rPr>
        <w:t>дств</w:t>
      </w:r>
      <w:r w:rsidRPr="00B50F82">
        <w:rPr>
          <w:sz w:val="28"/>
          <w:szCs w:val="28"/>
        </w:rPr>
        <w:t xml:space="preserve"> пр</w:t>
      </w:r>
      <w:proofErr w:type="gramEnd"/>
      <w:r w:rsidRPr="00B50F82">
        <w:rPr>
          <w:sz w:val="28"/>
          <w:szCs w:val="28"/>
        </w:rPr>
        <w:t>и формировании кассового плана.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 xml:space="preserve">Бюджетные инвестиции, использованные муниципальным учреждением не по целевому назначению, подлежат возврату в бюджет </w:t>
      </w:r>
      <w:r>
        <w:rPr>
          <w:sz w:val="28"/>
          <w:szCs w:val="28"/>
        </w:rPr>
        <w:t>Могочинского</w:t>
      </w:r>
      <w:r w:rsidRPr="007E227E">
        <w:rPr>
          <w:sz w:val="28"/>
          <w:szCs w:val="28"/>
        </w:rPr>
        <w:t xml:space="preserve"> муниципального округа Забайкальского края</w:t>
      </w:r>
      <w:r w:rsidRPr="00B50F82">
        <w:rPr>
          <w:sz w:val="28"/>
          <w:szCs w:val="28"/>
        </w:rPr>
        <w:t>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>Учредитель в течение 10 календарных дней со дня получения представления об устранении выявленных нарушений, и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>(или) представления отч</w:t>
      </w:r>
      <w:r>
        <w:rPr>
          <w:sz w:val="28"/>
          <w:szCs w:val="28"/>
        </w:rPr>
        <w:t>ё</w:t>
      </w:r>
      <w:r w:rsidRPr="00B50F82">
        <w:rPr>
          <w:sz w:val="28"/>
          <w:szCs w:val="28"/>
        </w:rPr>
        <w:t>та, подтверждающего факт нецелевого использования бюджетных средств, и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>(или) установления факта нецелевого использования бюджетных инвестиций направляет муниципальному учреждению письменное требование о возврате бюджетных инвестиций.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>Требование о возврате бюджетных инвестиций подлежит исполнению муниципальным учреждением в течение 12 месяцев со дня его получения.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82">
        <w:rPr>
          <w:sz w:val="28"/>
          <w:szCs w:val="28"/>
        </w:rPr>
        <w:t>В случае невыполнения в установленный срок муниципальным учреждением требования о возврате бюджетных инвестиций учредитель обеспечивает взыскание бюджетных инвестиций в судебном порядке в соответствии с действующим законодательством.</w:t>
      </w:r>
    </w:p>
    <w:p w:rsidR="00755FCF" w:rsidRPr="00B50F82" w:rsidRDefault="00755FCF" w:rsidP="0075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54B1">
        <w:rPr>
          <w:sz w:val="28"/>
          <w:szCs w:val="28"/>
        </w:rPr>
        <w:t>8</w:t>
      </w:r>
      <w:r w:rsidRPr="00B50F82">
        <w:rPr>
          <w:sz w:val="28"/>
          <w:szCs w:val="28"/>
        </w:rPr>
        <w:t xml:space="preserve">. </w:t>
      </w:r>
      <w:proofErr w:type="gramStart"/>
      <w:r w:rsidRPr="00B50F82">
        <w:rPr>
          <w:sz w:val="28"/>
          <w:szCs w:val="28"/>
        </w:rPr>
        <w:t>Контроль за</w:t>
      </w:r>
      <w:proofErr w:type="gramEnd"/>
      <w:r w:rsidRPr="00B50F82">
        <w:rPr>
          <w:sz w:val="28"/>
          <w:szCs w:val="28"/>
        </w:rPr>
        <w:t xml:space="preserve"> целевым использованием бюджетных инвестиций, соблюдением условий, определенных настоящим Порядком и Соглашением, осуществляется учредителем, и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 xml:space="preserve">(или) </w:t>
      </w:r>
      <w:r w:rsidR="007554B1">
        <w:rPr>
          <w:sz w:val="28"/>
          <w:szCs w:val="28"/>
        </w:rPr>
        <w:t>главным распорядителем бюджетных средств</w:t>
      </w:r>
      <w:r w:rsidRPr="00B50F82">
        <w:rPr>
          <w:sz w:val="28"/>
          <w:szCs w:val="28"/>
        </w:rPr>
        <w:t>, и</w:t>
      </w:r>
      <w:r>
        <w:rPr>
          <w:sz w:val="28"/>
          <w:szCs w:val="28"/>
        </w:rPr>
        <w:t xml:space="preserve"> </w:t>
      </w:r>
      <w:r w:rsidRPr="00B50F82">
        <w:rPr>
          <w:sz w:val="28"/>
          <w:szCs w:val="28"/>
        </w:rPr>
        <w:t>(или) иными органам</w:t>
      </w:r>
      <w:r>
        <w:rPr>
          <w:sz w:val="28"/>
          <w:szCs w:val="28"/>
        </w:rPr>
        <w:t>и финансового контроля Забайкальского</w:t>
      </w:r>
      <w:r w:rsidRPr="00B50F82">
        <w:rPr>
          <w:sz w:val="28"/>
          <w:szCs w:val="28"/>
        </w:rPr>
        <w:t xml:space="preserve"> края.</w:t>
      </w:r>
    </w:p>
    <w:p w:rsidR="00755FCF" w:rsidRDefault="00755FCF" w:rsidP="00755FCF">
      <w:pPr>
        <w:contextualSpacing/>
        <w:jc w:val="both"/>
        <w:rPr>
          <w:b/>
          <w:sz w:val="28"/>
          <w:szCs w:val="28"/>
        </w:rPr>
      </w:pPr>
    </w:p>
    <w:p w:rsidR="004425E8" w:rsidRDefault="004425E8" w:rsidP="00755FCF">
      <w:pPr>
        <w:contextualSpacing/>
        <w:jc w:val="both"/>
        <w:rPr>
          <w:b/>
          <w:sz w:val="28"/>
          <w:szCs w:val="28"/>
        </w:rPr>
      </w:pPr>
    </w:p>
    <w:p w:rsidR="004425E8" w:rsidRDefault="004425E8" w:rsidP="004425E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</w:p>
    <w:sectPr w:rsidR="004425E8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0DC0"/>
    <w:multiLevelType w:val="hybridMultilevel"/>
    <w:tmpl w:val="DBDAEAD0"/>
    <w:lvl w:ilvl="0" w:tplc="7F0A4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72479D"/>
    <w:multiLevelType w:val="hybridMultilevel"/>
    <w:tmpl w:val="79A2A7FA"/>
    <w:lvl w:ilvl="0" w:tplc="3B9EAC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32688E"/>
    <w:multiLevelType w:val="multilevel"/>
    <w:tmpl w:val="D9FC5C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4">
    <w:nsid w:val="30CA7F59"/>
    <w:multiLevelType w:val="multilevel"/>
    <w:tmpl w:val="AD542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4462184E"/>
    <w:multiLevelType w:val="hybridMultilevel"/>
    <w:tmpl w:val="372ACF6C"/>
    <w:lvl w:ilvl="0" w:tplc="E936537A">
      <w:start w:val="1"/>
      <w:numFmt w:val="decimal"/>
      <w:lvlText w:val="%1."/>
      <w:lvlJc w:val="left"/>
      <w:pPr>
        <w:ind w:left="22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09790">
      <w:numFmt w:val="bullet"/>
      <w:lvlText w:val="•"/>
      <w:lvlJc w:val="left"/>
      <w:pPr>
        <w:ind w:left="1238" w:hanging="348"/>
      </w:pPr>
      <w:rPr>
        <w:rFonts w:hint="default"/>
        <w:lang w:val="ru-RU" w:eastAsia="en-US" w:bidi="ar-SA"/>
      </w:rPr>
    </w:lvl>
    <w:lvl w:ilvl="2" w:tplc="EBFA7F2C">
      <w:numFmt w:val="bullet"/>
      <w:lvlText w:val="•"/>
      <w:lvlJc w:val="left"/>
      <w:pPr>
        <w:ind w:left="2257" w:hanging="348"/>
      </w:pPr>
      <w:rPr>
        <w:rFonts w:hint="default"/>
        <w:lang w:val="ru-RU" w:eastAsia="en-US" w:bidi="ar-SA"/>
      </w:rPr>
    </w:lvl>
    <w:lvl w:ilvl="3" w:tplc="30CC7EF6">
      <w:numFmt w:val="bullet"/>
      <w:lvlText w:val="•"/>
      <w:lvlJc w:val="left"/>
      <w:pPr>
        <w:ind w:left="3275" w:hanging="348"/>
      </w:pPr>
      <w:rPr>
        <w:rFonts w:hint="default"/>
        <w:lang w:val="ru-RU" w:eastAsia="en-US" w:bidi="ar-SA"/>
      </w:rPr>
    </w:lvl>
    <w:lvl w:ilvl="4" w:tplc="2872EE2E">
      <w:numFmt w:val="bullet"/>
      <w:lvlText w:val="•"/>
      <w:lvlJc w:val="left"/>
      <w:pPr>
        <w:ind w:left="4294" w:hanging="348"/>
      </w:pPr>
      <w:rPr>
        <w:rFonts w:hint="default"/>
        <w:lang w:val="ru-RU" w:eastAsia="en-US" w:bidi="ar-SA"/>
      </w:rPr>
    </w:lvl>
    <w:lvl w:ilvl="5" w:tplc="EB0CDEF4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E332B440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7D580C94">
      <w:numFmt w:val="bullet"/>
      <w:lvlText w:val="•"/>
      <w:lvlJc w:val="left"/>
      <w:pPr>
        <w:ind w:left="7350" w:hanging="348"/>
      </w:pPr>
      <w:rPr>
        <w:rFonts w:hint="default"/>
        <w:lang w:val="ru-RU" w:eastAsia="en-US" w:bidi="ar-SA"/>
      </w:rPr>
    </w:lvl>
    <w:lvl w:ilvl="8" w:tplc="E4205526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6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B72FA6"/>
    <w:multiLevelType w:val="multilevel"/>
    <w:tmpl w:val="85F8D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CF158F"/>
    <w:multiLevelType w:val="multilevel"/>
    <w:tmpl w:val="60EE1F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7"/>
      <w:numFmt w:val="decimal"/>
      <w:lvlText w:val="%1.%2"/>
      <w:lvlJc w:val="left"/>
      <w:pPr>
        <w:ind w:left="82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000000"/>
        <w:sz w:val="28"/>
      </w:rPr>
    </w:lvl>
  </w:abstractNum>
  <w:abstractNum w:abstractNumId="9">
    <w:nsid w:val="6CEA18B4"/>
    <w:multiLevelType w:val="multilevel"/>
    <w:tmpl w:val="DFFC58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0">
    <w:nsid w:val="79CD11AC"/>
    <w:multiLevelType w:val="multilevel"/>
    <w:tmpl w:val="400676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3"/>
    <w:rsid w:val="00004684"/>
    <w:rsid w:val="00013921"/>
    <w:rsid w:val="00014C04"/>
    <w:rsid w:val="00014D71"/>
    <w:rsid w:val="000322C1"/>
    <w:rsid w:val="00033856"/>
    <w:rsid w:val="00040C5A"/>
    <w:rsid w:val="00043652"/>
    <w:rsid w:val="00044951"/>
    <w:rsid w:val="00055D9B"/>
    <w:rsid w:val="0006378E"/>
    <w:rsid w:val="00070124"/>
    <w:rsid w:val="00087D95"/>
    <w:rsid w:val="000A3C30"/>
    <w:rsid w:val="000A450D"/>
    <w:rsid w:val="000A5DE4"/>
    <w:rsid w:val="000C0176"/>
    <w:rsid w:val="000C2E79"/>
    <w:rsid w:val="000F24A7"/>
    <w:rsid w:val="00120E55"/>
    <w:rsid w:val="0012500B"/>
    <w:rsid w:val="00131B66"/>
    <w:rsid w:val="0015361E"/>
    <w:rsid w:val="001557A4"/>
    <w:rsid w:val="00166793"/>
    <w:rsid w:val="00176069"/>
    <w:rsid w:val="001A3FD8"/>
    <w:rsid w:val="001B17D0"/>
    <w:rsid w:val="001C6A35"/>
    <w:rsid w:val="001C6E92"/>
    <w:rsid w:val="001E259D"/>
    <w:rsid w:val="001F2C5F"/>
    <w:rsid w:val="001F68DE"/>
    <w:rsid w:val="00201E55"/>
    <w:rsid w:val="0021467C"/>
    <w:rsid w:val="002422EF"/>
    <w:rsid w:val="00242E3B"/>
    <w:rsid w:val="00245247"/>
    <w:rsid w:val="00250531"/>
    <w:rsid w:val="00261282"/>
    <w:rsid w:val="00267CBB"/>
    <w:rsid w:val="00281F87"/>
    <w:rsid w:val="002C497A"/>
    <w:rsid w:val="002C6E16"/>
    <w:rsid w:val="002D422B"/>
    <w:rsid w:val="002E118E"/>
    <w:rsid w:val="002E605C"/>
    <w:rsid w:val="003063B5"/>
    <w:rsid w:val="0030657B"/>
    <w:rsid w:val="0031263F"/>
    <w:rsid w:val="00320EC8"/>
    <w:rsid w:val="003269CF"/>
    <w:rsid w:val="003415EC"/>
    <w:rsid w:val="00356F2B"/>
    <w:rsid w:val="00362093"/>
    <w:rsid w:val="00383208"/>
    <w:rsid w:val="00392748"/>
    <w:rsid w:val="003927E7"/>
    <w:rsid w:val="00392FEB"/>
    <w:rsid w:val="003B1066"/>
    <w:rsid w:val="003B3191"/>
    <w:rsid w:val="003B50C0"/>
    <w:rsid w:val="003C6372"/>
    <w:rsid w:val="003D6D09"/>
    <w:rsid w:val="003E4E7A"/>
    <w:rsid w:val="003F626E"/>
    <w:rsid w:val="00402608"/>
    <w:rsid w:val="00407A22"/>
    <w:rsid w:val="0041136F"/>
    <w:rsid w:val="00431201"/>
    <w:rsid w:val="004412E5"/>
    <w:rsid w:val="004425E8"/>
    <w:rsid w:val="00446373"/>
    <w:rsid w:val="00480A2D"/>
    <w:rsid w:val="00483F76"/>
    <w:rsid w:val="004842FB"/>
    <w:rsid w:val="004920C7"/>
    <w:rsid w:val="00497338"/>
    <w:rsid w:val="004A60E2"/>
    <w:rsid w:val="004B27E1"/>
    <w:rsid w:val="004C3C08"/>
    <w:rsid w:val="004F14DE"/>
    <w:rsid w:val="004F3571"/>
    <w:rsid w:val="004F4695"/>
    <w:rsid w:val="004F6431"/>
    <w:rsid w:val="00513BC5"/>
    <w:rsid w:val="005432DF"/>
    <w:rsid w:val="005466F8"/>
    <w:rsid w:val="00547EA4"/>
    <w:rsid w:val="00565226"/>
    <w:rsid w:val="00572D69"/>
    <w:rsid w:val="00586401"/>
    <w:rsid w:val="005919BB"/>
    <w:rsid w:val="00596FD3"/>
    <w:rsid w:val="005A6635"/>
    <w:rsid w:val="005B2450"/>
    <w:rsid w:val="005B2771"/>
    <w:rsid w:val="005D5F31"/>
    <w:rsid w:val="005E0198"/>
    <w:rsid w:val="005F5E0C"/>
    <w:rsid w:val="0060316D"/>
    <w:rsid w:val="00605267"/>
    <w:rsid w:val="00620185"/>
    <w:rsid w:val="006207A8"/>
    <w:rsid w:val="00630160"/>
    <w:rsid w:val="00631C39"/>
    <w:rsid w:val="00674877"/>
    <w:rsid w:val="006763AC"/>
    <w:rsid w:val="00677223"/>
    <w:rsid w:val="00685F11"/>
    <w:rsid w:val="00693F7F"/>
    <w:rsid w:val="006A066F"/>
    <w:rsid w:val="006B506D"/>
    <w:rsid w:val="006B7C81"/>
    <w:rsid w:val="006C77A1"/>
    <w:rsid w:val="007178EC"/>
    <w:rsid w:val="00720EEC"/>
    <w:rsid w:val="00734548"/>
    <w:rsid w:val="00741E7A"/>
    <w:rsid w:val="007436B5"/>
    <w:rsid w:val="0074522A"/>
    <w:rsid w:val="007476B8"/>
    <w:rsid w:val="00753D38"/>
    <w:rsid w:val="00754927"/>
    <w:rsid w:val="007554B1"/>
    <w:rsid w:val="00755FCF"/>
    <w:rsid w:val="00765592"/>
    <w:rsid w:val="00766FBB"/>
    <w:rsid w:val="00773004"/>
    <w:rsid w:val="00775DEF"/>
    <w:rsid w:val="0077799F"/>
    <w:rsid w:val="00792860"/>
    <w:rsid w:val="007A461E"/>
    <w:rsid w:val="007C0452"/>
    <w:rsid w:val="007D0CDD"/>
    <w:rsid w:val="007D736C"/>
    <w:rsid w:val="007E01B9"/>
    <w:rsid w:val="007E6A53"/>
    <w:rsid w:val="008015A9"/>
    <w:rsid w:val="008213C4"/>
    <w:rsid w:val="00834B7C"/>
    <w:rsid w:val="00842F2C"/>
    <w:rsid w:val="0085460E"/>
    <w:rsid w:val="008569F5"/>
    <w:rsid w:val="00861516"/>
    <w:rsid w:val="00873727"/>
    <w:rsid w:val="00882295"/>
    <w:rsid w:val="0089748C"/>
    <w:rsid w:val="008C4A14"/>
    <w:rsid w:val="008D1F20"/>
    <w:rsid w:val="008D434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9554F"/>
    <w:rsid w:val="009A6E91"/>
    <w:rsid w:val="009C1D54"/>
    <w:rsid w:val="009D4600"/>
    <w:rsid w:val="009E5B56"/>
    <w:rsid w:val="009F0B5C"/>
    <w:rsid w:val="00A02C4F"/>
    <w:rsid w:val="00A05A0A"/>
    <w:rsid w:val="00A25171"/>
    <w:rsid w:val="00A4073C"/>
    <w:rsid w:val="00A43699"/>
    <w:rsid w:val="00A45D40"/>
    <w:rsid w:val="00A66AB5"/>
    <w:rsid w:val="00A711BC"/>
    <w:rsid w:val="00A76057"/>
    <w:rsid w:val="00A866C8"/>
    <w:rsid w:val="00AA1F58"/>
    <w:rsid w:val="00AB2779"/>
    <w:rsid w:val="00AF0C25"/>
    <w:rsid w:val="00B16F57"/>
    <w:rsid w:val="00B33B51"/>
    <w:rsid w:val="00B357CC"/>
    <w:rsid w:val="00B40646"/>
    <w:rsid w:val="00B755CE"/>
    <w:rsid w:val="00B8140F"/>
    <w:rsid w:val="00B8378D"/>
    <w:rsid w:val="00B96578"/>
    <w:rsid w:val="00BA2721"/>
    <w:rsid w:val="00BB5DEC"/>
    <w:rsid w:val="00BD6943"/>
    <w:rsid w:val="00BE01ED"/>
    <w:rsid w:val="00BF0139"/>
    <w:rsid w:val="00BF392F"/>
    <w:rsid w:val="00C029A3"/>
    <w:rsid w:val="00C063A3"/>
    <w:rsid w:val="00C07A0B"/>
    <w:rsid w:val="00C13456"/>
    <w:rsid w:val="00C1514E"/>
    <w:rsid w:val="00C43EFB"/>
    <w:rsid w:val="00C507FB"/>
    <w:rsid w:val="00C53B02"/>
    <w:rsid w:val="00C56FFC"/>
    <w:rsid w:val="00C82C4E"/>
    <w:rsid w:val="00C92373"/>
    <w:rsid w:val="00CA66C5"/>
    <w:rsid w:val="00CA70E1"/>
    <w:rsid w:val="00CD5A24"/>
    <w:rsid w:val="00CF286B"/>
    <w:rsid w:val="00CF7CC7"/>
    <w:rsid w:val="00D14E7A"/>
    <w:rsid w:val="00D23C01"/>
    <w:rsid w:val="00D25407"/>
    <w:rsid w:val="00D31376"/>
    <w:rsid w:val="00D32774"/>
    <w:rsid w:val="00D475EA"/>
    <w:rsid w:val="00D5687E"/>
    <w:rsid w:val="00D61FA5"/>
    <w:rsid w:val="00DA267E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A1836"/>
    <w:rsid w:val="00EA4E8A"/>
    <w:rsid w:val="00EA75E6"/>
    <w:rsid w:val="00EC0DF2"/>
    <w:rsid w:val="00ED2E0F"/>
    <w:rsid w:val="00EF5FB0"/>
    <w:rsid w:val="00EF6471"/>
    <w:rsid w:val="00F04A01"/>
    <w:rsid w:val="00F23AB3"/>
    <w:rsid w:val="00F23E90"/>
    <w:rsid w:val="00F33493"/>
    <w:rsid w:val="00F36C51"/>
    <w:rsid w:val="00F418C5"/>
    <w:rsid w:val="00F42458"/>
    <w:rsid w:val="00F44EE6"/>
    <w:rsid w:val="00F51245"/>
    <w:rsid w:val="00F52356"/>
    <w:rsid w:val="00F64735"/>
    <w:rsid w:val="00FA28CD"/>
    <w:rsid w:val="00FA7B72"/>
    <w:rsid w:val="00FA7F34"/>
    <w:rsid w:val="00FC38BB"/>
    <w:rsid w:val="00FE696E"/>
    <w:rsid w:val="00FF09CC"/>
    <w:rsid w:val="00FF29A0"/>
    <w:rsid w:val="00FF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  <w:style w:type="character" w:customStyle="1" w:styleId="1">
    <w:name w:val="Основной текст1"/>
    <w:basedOn w:val="a0"/>
    <w:rsid w:val="00BE0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_"/>
    <w:basedOn w:val="a0"/>
    <w:link w:val="4"/>
    <w:rsid w:val="00C53B0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65pt-1pt">
    <w:name w:val="Основной текст + 16;5 pt;Курсив;Интервал -1 pt"/>
    <w:basedOn w:val="a5"/>
    <w:rsid w:val="00C53B02"/>
    <w:rPr>
      <w:rFonts w:ascii="Times New Roman" w:eastAsia="Times New Roman" w:hAnsi="Times New Roman"/>
      <w:i/>
      <w:iCs/>
      <w:color w:val="000000"/>
      <w:spacing w:val="-3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-1pt">
    <w:name w:val="Основной текст + 8;5 pt;Полужирный;Курсив;Интервал -1 pt"/>
    <w:basedOn w:val="a5"/>
    <w:rsid w:val="00C53B02"/>
    <w:rPr>
      <w:rFonts w:ascii="Times New Roman" w:eastAsia="Times New Roman" w:hAnsi="Times New Roman"/>
      <w:b/>
      <w:bCs/>
      <w:i/>
      <w:iCs/>
      <w:color w:val="000000"/>
      <w:spacing w:val="-20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6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enturyGothic125pt">
    <w:name w:val="Основной текст + Century Gothic;12;5 pt;Полужирный"/>
    <w:basedOn w:val="a5"/>
    <w:rsid w:val="00C53B0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Verdana12pt">
    <w:name w:val="Основной текст + Verdana;12 pt"/>
    <w:basedOn w:val="a5"/>
    <w:rsid w:val="00C53B02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5"/>
    <w:rsid w:val="00C53B02"/>
    <w:pPr>
      <w:widowControl w:val="0"/>
      <w:shd w:val="clear" w:color="auto" w:fill="FFFFFF"/>
      <w:spacing w:before="120" w:after="360" w:line="0" w:lineRule="atLeast"/>
      <w:ind w:hanging="136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  <w:style w:type="character" w:customStyle="1" w:styleId="1">
    <w:name w:val="Основной текст1"/>
    <w:basedOn w:val="a0"/>
    <w:rsid w:val="00BE0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_"/>
    <w:basedOn w:val="a0"/>
    <w:link w:val="4"/>
    <w:rsid w:val="00C53B0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65pt-1pt">
    <w:name w:val="Основной текст + 16;5 pt;Курсив;Интервал -1 pt"/>
    <w:basedOn w:val="a5"/>
    <w:rsid w:val="00C53B02"/>
    <w:rPr>
      <w:rFonts w:ascii="Times New Roman" w:eastAsia="Times New Roman" w:hAnsi="Times New Roman"/>
      <w:i/>
      <w:iCs/>
      <w:color w:val="000000"/>
      <w:spacing w:val="-3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-1pt">
    <w:name w:val="Основной текст + 8;5 pt;Полужирный;Курсив;Интервал -1 pt"/>
    <w:basedOn w:val="a5"/>
    <w:rsid w:val="00C53B02"/>
    <w:rPr>
      <w:rFonts w:ascii="Times New Roman" w:eastAsia="Times New Roman" w:hAnsi="Times New Roman"/>
      <w:b/>
      <w:bCs/>
      <w:i/>
      <w:iCs/>
      <w:color w:val="000000"/>
      <w:spacing w:val="-20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6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enturyGothic125pt">
    <w:name w:val="Основной текст + Century Gothic;12;5 pt;Полужирный"/>
    <w:basedOn w:val="a5"/>
    <w:rsid w:val="00C53B0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Verdana12pt">
    <w:name w:val="Основной текст + Verdana;12 pt"/>
    <w:basedOn w:val="a5"/>
    <w:rsid w:val="00C53B02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5"/>
    <w:rsid w:val="00C53B02"/>
    <w:pPr>
      <w:widowControl w:val="0"/>
      <w:shd w:val="clear" w:color="auto" w:fill="FFFFFF"/>
      <w:spacing w:before="120" w:after="360" w:line="0" w:lineRule="atLeast"/>
      <w:ind w:hanging="136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Елена Алексеевна</cp:lastModifiedBy>
  <cp:revision>2</cp:revision>
  <cp:lastPrinted>2026-03-11T04:59:00Z</cp:lastPrinted>
  <dcterms:created xsi:type="dcterms:W3CDTF">2026-03-12T01:31:00Z</dcterms:created>
  <dcterms:modified xsi:type="dcterms:W3CDTF">2026-03-12T01:31:00Z</dcterms:modified>
</cp:coreProperties>
</file>