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FD" w:rsidRPr="00582044" w:rsidRDefault="00F467FD" w:rsidP="00F467FD">
      <w:pPr>
        <w:spacing w:after="0" w:line="240" w:lineRule="auto"/>
        <w:ind w:firstLine="567"/>
        <w:jc w:val="both"/>
        <w:rPr>
          <w:rFonts w:ascii="Times New Roman" w:hAnsi="Times New Roman" w:cs="Times New Roman"/>
          <w:b/>
          <w:iCs/>
          <w:sz w:val="24"/>
          <w:szCs w:val="24"/>
        </w:rPr>
      </w:pPr>
      <w:r w:rsidRPr="00582044">
        <w:rPr>
          <w:rFonts w:ascii="Times New Roman" w:hAnsi="Times New Roman" w:cs="Times New Roman"/>
          <w:b/>
          <w:iCs/>
          <w:sz w:val="24"/>
          <w:szCs w:val="24"/>
        </w:rPr>
        <w:t>Правила продажи товаров дистанционным способ.</w:t>
      </w:r>
    </w:p>
    <w:p w:rsidR="00F467FD" w:rsidRDefault="00F467FD" w:rsidP="00F467FD">
      <w:pPr>
        <w:spacing w:after="0" w:line="240" w:lineRule="auto"/>
        <w:ind w:firstLine="567"/>
        <w:jc w:val="both"/>
        <w:rPr>
          <w:rFonts w:ascii="Times New Roman" w:hAnsi="Times New Roman" w:cs="Times New Roman"/>
          <w:iCs/>
          <w:sz w:val="24"/>
          <w:szCs w:val="24"/>
        </w:rPr>
      </w:pPr>
    </w:p>
    <w:p w:rsidR="00F467FD" w:rsidRPr="001C7DD3" w:rsidRDefault="00F467FD" w:rsidP="00F467FD">
      <w:pPr>
        <w:spacing w:after="0" w:line="240" w:lineRule="auto"/>
        <w:ind w:firstLine="567"/>
        <w:jc w:val="both"/>
        <w:rPr>
          <w:rFonts w:ascii="Times New Roman" w:hAnsi="Times New Roman" w:cs="Times New Roman"/>
          <w:iCs/>
          <w:sz w:val="24"/>
          <w:szCs w:val="24"/>
        </w:rPr>
      </w:pPr>
      <w:proofErr w:type="spellStart"/>
      <w:r w:rsidRPr="001C7DD3">
        <w:rPr>
          <w:rFonts w:ascii="Times New Roman" w:hAnsi="Times New Roman" w:cs="Times New Roman"/>
          <w:iCs/>
          <w:sz w:val="24"/>
          <w:szCs w:val="24"/>
        </w:rPr>
        <w:t>Роспотребнадзор</w:t>
      </w:r>
      <w:proofErr w:type="spellEnd"/>
      <w:r w:rsidRPr="001C7DD3">
        <w:rPr>
          <w:rFonts w:ascii="Times New Roman" w:hAnsi="Times New Roman" w:cs="Times New Roman"/>
          <w:iCs/>
          <w:sz w:val="24"/>
          <w:szCs w:val="24"/>
        </w:rPr>
        <w:t xml:space="preserve"> напоминает, что необходимо сохранять бдительность при приобретении товаров в социальных сетях. Важно помнить, что очень часто интернет-продавцами выступают граждане, не обладающие статусом индивидуального предпринимателя. Это значит, что при заключении с ними договора покупателю будет сложно рассчитывать на гарантии, установленные законом «О защите прав потребителей».</w:t>
      </w:r>
    </w:p>
    <w:p w:rsidR="00F467FD" w:rsidRPr="001C7DD3" w:rsidRDefault="00F467FD" w:rsidP="00F467FD">
      <w:pPr>
        <w:spacing w:after="0" w:line="240" w:lineRule="auto"/>
        <w:ind w:firstLine="567"/>
        <w:jc w:val="both"/>
        <w:rPr>
          <w:rFonts w:ascii="Times New Roman" w:hAnsi="Times New Roman" w:cs="Times New Roman"/>
          <w:iCs/>
          <w:sz w:val="24"/>
          <w:szCs w:val="24"/>
        </w:rPr>
      </w:pPr>
      <w:r w:rsidRPr="001C7DD3">
        <w:rPr>
          <w:rFonts w:ascii="Times New Roman" w:hAnsi="Times New Roman" w:cs="Times New Roman"/>
          <w:iCs/>
          <w:sz w:val="24"/>
          <w:szCs w:val="24"/>
        </w:rPr>
        <w:t>Если гражданин продает товары или рекламирует в социальных сетях свои профессиональные услуги (в области профессионального обучения, консультирования, дизайна, уборки, переездов, бытового обслуживания, ремонта, красоты и т.п.), то по закону он должен раскрыть информацию о себе (ФИО или наименование юридического лица, место нахождения). Эта информация нужна для предъявления претензий или вызова такого субъекта в суд, если он нарушит ваши права.</w:t>
      </w:r>
    </w:p>
    <w:p w:rsidR="00F467FD" w:rsidRPr="00E2456C" w:rsidRDefault="00F467FD" w:rsidP="00F467FD">
      <w:pPr>
        <w:spacing w:after="0" w:line="240" w:lineRule="auto"/>
        <w:ind w:firstLine="567"/>
        <w:jc w:val="both"/>
        <w:rPr>
          <w:rFonts w:ascii="Times New Roman" w:hAnsi="Times New Roman" w:cs="Times New Roman"/>
          <w:iCs/>
          <w:sz w:val="24"/>
          <w:szCs w:val="24"/>
        </w:rPr>
      </w:pPr>
      <w:r w:rsidRPr="00E2456C">
        <w:rPr>
          <w:rFonts w:ascii="Times New Roman" w:hAnsi="Times New Roman" w:cs="Times New Roman"/>
          <w:iCs/>
          <w:sz w:val="24"/>
          <w:szCs w:val="24"/>
        </w:rPr>
        <w:t>Правила продажи товаров при дистанционном способе продажи товара указаны в Правилах продажи товаров по договору розничной купли-продажи, утвержденных Постановлением Правительства РФ от 31.12.2020 N 2463.</w:t>
      </w:r>
    </w:p>
    <w:p w:rsidR="00F467FD" w:rsidRPr="001C7DD3" w:rsidRDefault="00F467FD" w:rsidP="00F467FD">
      <w:pPr>
        <w:spacing w:after="0" w:line="240" w:lineRule="auto"/>
        <w:ind w:firstLine="567"/>
        <w:jc w:val="both"/>
        <w:rPr>
          <w:rFonts w:ascii="Times New Roman" w:hAnsi="Times New Roman" w:cs="Times New Roman"/>
          <w:b/>
          <w:sz w:val="24"/>
          <w:szCs w:val="24"/>
        </w:rPr>
      </w:pP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b/>
          <w:bCs/>
          <w:sz w:val="24"/>
          <w:szCs w:val="24"/>
        </w:rPr>
        <w:t>Советы для тех, кто делает покупки в Интернете:</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1. Изучите сайт, на котором собираетесь сделать заказ, особенно, если это неизвестный вам ранее ресурс. Кроме контактных данных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обязательно должны быть указаны:</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полная информация о товаре, включая его характеристики, правила эксплуатации, сведения о гарантии;</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гарантийный срок и срок службы, если они установлены;</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условия доставки/получения и возврата товара;</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информацию об энергетической эффективности товаров, в отношении холодильников, стиральных машин, кондиционеров, ламп, электрических духовок, телевизоров.</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Обратите также внимание на раздел сайта, где указан порядок возврата товаров, указаны ли телефоны для связи с сотрудниками магазина, </w:t>
      </w:r>
      <w:r w:rsidRPr="001C7DD3">
        <w:rPr>
          <w:rFonts w:ascii="Times New Roman" w:hAnsi="Times New Roman" w:cs="Times New Roman"/>
          <w:b/>
          <w:bCs/>
          <w:sz w:val="24"/>
          <w:szCs w:val="24"/>
        </w:rPr>
        <w:t>адрес, на который можно, в случае необходимости, направлять претензию.</w:t>
      </w:r>
    </w:p>
    <w:p w:rsidR="00F467FD" w:rsidRPr="00F467FD" w:rsidRDefault="00F467FD" w:rsidP="00F467FD">
      <w:pPr>
        <w:spacing w:after="0" w:line="240" w:lineRule="auto"/>
        <w:ind w:firstLine="567"/>
        <w:jc w:val="both"/>
        <w:rPr>
          <w:rFonts w:ascii="Times New Roman" w:hAnsi="Times New Roman" w:cs="Times New Roman"/>
          <w:bCs/>
          <w:iCs/>
          <w:sz w:val="24"/>
          <w:szCs w:val="24"/>
        </w:rPr>
      </w:pPr>
      <w:r w:rsidRPr="00F467FD">
        <w:rPr>
          <w:rFonts w:ascii="Times New Roman" w:hAnsi="Times New Roman" w:cs="Times New Roman"/>
          <w:bCs/>
          <w:iCs/>
          <w:sz w:val="24"/>
          <w:szCs w:val="24"/>
        </w:rPr>
        <w:t>Потребитель вправе отказаться от товара в любое время до его передачи, а после передачи товара - в течение семи дней.</w:t>
      </w:r>
    </w:p>
    <w:p w:rsidR="00F467FD" w:rsidRPr="00F467FD" w:rsidRDefault="00F467FD" w:rsidP="00F467FD">
      <w:pPr>
        <w:spacing w:after="0" w:line="240" w:lineRule="auto"/>
        <w:ind w:firstLine="567"/>
        <w:jc w:val="both"/>
        <w:rPr>
          <w:rFonts w:ascii="Times New Roman" w:hAnsi="Times New Roman" w:cs="Times New Roman"/>
          <w:bCs/>
          <w:iCs/>
          <w:sz w:val="24"/>
          <w:szCs w:val="24"/>
        </w:rPr>
      </w:pPr>
      <w:r w:rsidRPr="00F467FD">
        <w:rPr>
          <w:rFonts w:ascii="Times New Roman" w:hAnsi="Times New Roman" w:cs="Times New Roman"/>
          <w:bCs/>
          <w:iCs/>
          <w:sz w:val="24"/>
          <w:szCs w:val="24"/>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F467FD" w:rsidRPr="00F467FD" w:rsidRDefault="00F467FD" w:rsidP="00F467FD">
      <w:pPr>
        <w:spacing w:after="0" w:line="240" w:lineRule="auto"/>
        <w:ind w:firstLine="567"/>
        <w:jc w:val="both"/>
        <w:rPr>
          <w:rFonts w:ascii="Times New Roman" w:hAnsi="Times New Roman" w:cs="Times New Roman"/>
          <w:bCs/>
          <w:iCs/>
          <w:sz w:val="24"/>
          <w:szCs w:val="24"/>
        </w:rPr>
      </w:pPr>
      <w:r w:rsidRPr="00F467FD">
        <w:rPr>
          <w:rFonts w:ascii="Times New Roman" w:hAnsi="Times New Roman" w:cs="Times New Roman"/>
          <w:bCs/>
          <w:iCs/>
          <w:sz w:val="24"/>
          <w:szCs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F467FD" w:rsidRPr="00F467FD" w:rsidRDefault="00F467FD" w:rsidP="00F467FD">
      <w:pPr>
        <w:spacing w:after="0" w:line="240" w:lineRule="auto"/>
        <w:ind w:firstLine="567"/>
        <w:jc w:val="both"/>
        <w:rPr>
          <w:rFonts w:ascii="Times New Roman" w:hAnsi="Times New Roman" w:cs="Times New Roman"/>
          <w:bCs/>
          <w:iCs/>
          <w:sz w:val="24"/>
          <w:szCs w:val="24"/>
        </w:rPr>
      </w:pPr>
      <w:r w:rsidRPr="00F467FD">
        <w:rPr>
          <w:rFonts w:ascii="Times New Roman" w:hAnsi="Times New Roman" w:cs="Times New Roman"/>
          <w:bCs/>
          <w:iCs/>
          <w:sz w:val="24"/>
          <w:szCs w:val="24"/>
        </w:rPr>
        <w:t xml:space="preserve"> Последствия продажи товара ненадлежащего качества дистанционным способом продажи товара установлены положениями, предусмотренными </w:t>
      </w:r>
      <w:hyperlink r:id="rId4" w:anchor="dst100118" w:history="1">
        <w:r w:rsidRPr="00F467FD">
          <w:rPr>
            <w:rStyle w:val="a3"/>
            <w:rFonts w:ascii="Times New Roman" w:hAnsi="Times New Roman" w:cs="Times New Roman"/>
            <w:bCs/>
            <w:iCs/>
            <w:sz w:val="24"/>
            <w:szCs w:val="24"/>
          </w:rPr>
          <w:t>статьями 18</w:t>
        </w:r>
      </w:hyperlink>
      <w:r w:rsidRPr="00F467FD">
        <w:rPr>
          <w:rFonts w:ascii="Times New Roman" w:hAnsi="Times New Roman" w:cs="Times New Roman"/>
          <w:bCs/>
          <w:iCs/>
          <w:sz w:val="24"/>
          <w:szCs w:val="24"/>
        </w:rPr>
        <w:t> - </w:t>
      </w:r>
      <w:hyperlink r:id="rId5" w:anchor="dst100171" w:history="1">
        <w:r w:rsidRPr="00F467FD">
          <w:rPr>
            <w:rStyle w:val="a3"/>
            <w:rFonts w:ascii="Times New Roman" w:hAnsi="Times New Roman" w:cs="Times New Roman"/>
            <w:bCs/>
            <w:iCs/>
            <w:sz w:val="24"/>
            <w:szCs w:val="24"/>
          </w:rPr>
          <w:t>24</w:t>
        </w:r>
      </w:hyperlink>
      <w:r w:rsidRPr="00F467FD">
        <w:rPr>
          <w:rFonts w:ascii="Times New Roman" w:hAnsi="Times New Roman" w:cs="Times New Roman"/>
          <w:bCs/>
          <w:iCs/>
          <w:sz w:val="24"/>
          <w:szCs w:val="24"/>
        </w:rPr>
        <w:t> </w:t>
      </w:r>
      <w:hyperlink r:id="rId6" w:history="1">
        <w:r w:rsidRPr="00F467FD">
          <w:rPr>
            <w:rStyle w:val="a3"/>
            <w:rFonts w:ascii="Times New Roman" w:hAnsi="Times New Roman" w:cs="Times New Roman"/>
            <w:bCs/>
            <w:iCs/>
            <w:sz w:val="24"/>
            <w:szCs w:val="24"/>
          </w:rPr>
          <w:t>Закона РФ от 07.02.1992 N 2300-1 (ред. от 05.12.2022) "О защите прав потребителей"</w:t>
        </w:r>
      </w:hyperlink>
      <w:r w:rsidRPr="00F467FD">
        <w:rPr>
          <w:rFonts w:ascii="Times New Roman" w:hAnsi="Times New Roman" w:cs="Times New Roman"/>
          <w:bCs/>
          <w:iCs/>
          <w:sz w:val="24"/>
          <w:szCs w:val="24"/>
        </w:rPr>
        <w:t>.</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b/>
          <w:bCs/>
          <w:sz w:val="24"/>
          <w:szCs w:val="24"/>
        </w:rPr>
        <w:t>Внимание! Товары, купленные на распродаже, юридически ничем не отличаются от других товаров. На них также распространяется гарантия (гарантийный срок), право на возврат в течение 7 рабочих дней.</w:t>
      </w:r>
    </w:p>
    <w:p w:rsidR="00F467FD" w:rsidRPr="001C7DD3" w:rsidRDefault="00D719CD" w:rsidP="00F467FD">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558588" cy="4199255"/>
            <wp:effectExtent l="0" t="0" r="4445" b="0"/>
            <wp:docPr id="1" name="Рисунок 1" descr="C:\Users\Эслингер-Н-П\Desktop\статья духи и ювелирка\6ff7ee02b961fb874e39c15d27342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слингер-Н-П\Desktop\статья духи и ювелирка\6ff7ee02b961fb874e39c15d2734273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3600" cy="4210596"/>
                    </a:xfrm>
                    <a:prstGeom prst="rect">
                      <a:avLst/>
                    </a:prstGeom>
                    <a:noFill/>
                    <a:ln>
                      <a:noFill/>
                    </a:ln>
                  </pic:spPr>
                </pic:pic>
              </a:graphicData>
            </a:graphic>
          </wp:inline>
        </w:drawing>
      </w:r>
    </w:p>
    <w:p w:rsidR="0055161C" w:rsidRDefault="0055161C" w:rsidP="00F467FD">
      <w:pPr>
        <w:spacing w:after="0" w:line="240" w:lineRule="auto"/>
        <w:ind w:firstLine="567"/>
        <w:jc w:val="both"/>
        <w:rPr>
          <w:rFonts w:ascii="Times New Roman" w:hAnsi="Times New Roman" w:cs="Times New Roman"/>
          <w:b/>
          <w:bCs/>
          <w:sz w:val="24"/>
          <w:szCs w:val="24"/>
        </w:rPr>
      </w:pP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b/>
          <w:bCs/>
          <w:sz w:val="24"/>
          <w:szCs w:val="24"/>
        </w:rPr>
        <w:t>2. Будьте внимательны, оплачивая заказ: добросовестные магазины, как правило, всегда пользуются платежными банковскими системами. Если вам </w:t>
      </w:r>
      <w:r w:rsidRPr="001C7DD3">
        <w:rPr>
          <w:rFonts w:ascii="Times New Roman" w:hAnsi="Times New Roman" w:cs="Times New Roman"/>
          <w:sz w:val="24"/>
          <w:szCs w:val="24"/>
        </w:rPr>
        <w:t>предлагают перевести деньги на личный счет физического лица (по номеру телефона или банковской карты), на банковский счет орга</w:t>
      </w:r>
      <w:bookmarkStart w:id="0" w:name="_GoBack"/>
      <w:bookmarkEnd w:id="0"/>
      <w:r w:rsidRPr="001C7DD3">
        <w:rPr>
          <w:rFonts w:ascii="Times New Roman" w:hAnsi="Times New Roman" w:cs="Times New Roman"/>
          <w:sz w:val="24"/>
          <w:szCs w:val="24"/>
        </w:rPr>
        <w:t>низации по реквизитам, не исключено, что это мошенники.</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3. При получении товара лучше сразу проверить его работоспособность, комплектацию и внешний вид. Если заказ исполнен неправильно, заявляйте претензию незамедлительно.</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4. Доставку и установку сложной или крупногабаритной техники лучше заказать у продавца. Если товар повредится при транспортировке или в ходе установки (подключения, настройки) обнаружатся производственные недостатки, вы сможете быстрее вернуть или обменять товар. Обязательно сравните цены дополнительных услуг с предложениями третьих лиц, а в случае навязывания таких услуг персоналом магазина напишите претензию продавцу.</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xml:space="preserve">5. Сравнивайте цены у разных продавцов и </w:t>
      </w:r>
      <w:proofErr w:type="spellStart"/>
      <w:r w:rsidRPr="001C7DD3">
        <w:rPr>
          <w:rFonts w:ascii="Times New Roman" w:hAnsi="Times New Roman" w:cs="Times New Roman"/>
          <w:sz w:val="24"/>
          <w:szCs w:val="24"/>
        </w:rPr>
        <w:t>агрегаторов</w:t>
      </w:r>
      <w:proofErr w:type="spellEnd"/>
      <w:r w:rsidRPr="001C7DD3">
        <w:rPr>
          <w:rFonts w:ascii="Times New Roman" w:hAnsi="Times New Roman" w:cs="Times New Roman"/>
          <w:sz w:val="24"/>
          <w:szCs w:val="24"/>
        </w:rPr>
        <w:t>. Это поможет действительно сэкономить на покупке и не попасться на удочку мошенникам. Они зачастую предлагают товар по существенно заниженным ценам, объясняя это, например, тем, что продают конфискованные или «серые» товары, имеют эксклюзивные условия работы с изготовителем, экономят на комиссиях банкам и т.п. Лучше воздержаться от покупки, если стоимость товара в два раза ниже рыночной.</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xml:space="preserve">6. Посмотрите в интернете информацию о признаках контрафактной (поддельной) продукции. Как правило, речь идет о различии в комплектации и упаковке товара. Поддельная продукция дешевле, имеет некоторые отличия по качеству использованной фурнитуры, не имеет специальных защитных </w:t>
      </w:r>
      <w:r>
        <w:rPr>
          <w:rFonts w:ascii="Times New Roman" w:hAnsi="Times New Roman" w:cs="Times New Roman"/>
          <w:sz w:val="24"/>
          <w:szCs w:val="24"/>
        </w:rPr>
        <w:t>с</w:t>
      </w:r>
      <w:r w:rsidRPr="001C7DD3">
        <w:rPr>
          <w:rFonts w:ascii="Times New Roman" w:hAnsi="Times New Roman" w:cs="Times New Roman"/>
          <w:sz w:val="24"/>
          <w:szCs w:val="24"/>
        </w:rPr>
        <w:t>редств (голограммы, серийные номера, иные уникальные признаки.</w:t>
      </w:r>
    </w:p>
    <w:p w:rsidR="0055161C"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 xml:space="preserve">7. Доверяйте той продукции, которую можно проверить в Единой национальной системе цифровой маркировки и прослеживания товаров «Честный ЗНАК». </w:t>
      </w:r>
    </w:p>
    <w:p w:rsidR="00F467FD" w:rsidRPr="001C7DD3" w:rsidRDefault="00F467FD" w:rsidP="00F467FD">
      <w:pPr>
        <w:spacing w:after="0" w:line="240" w:lineRule="auto"/>
        <w:ind w:firstLine="567"/>
        <w:jc w:val="both"/>
        <w:rPr>
          <w:rFonts w:ascii="Times New Roman" w:hAnsi="Times New Roman" w:cs="Times New Roman"/>
          <w:sz w:val="24"/>
          <w:szCs w:val="24"/>
        </w:rPr>
      </w:pPr>
      <w:r w:rsidRPr="001C7DD3">
        <w:rPr>
          <w:rFonts w:ascii="Times New Roman" w:hAnsi="Times New Roman" w:cs="Times New Roman"/>
          <w:sz w:val="24"/>
          <w:szCs w:val="24"/>
        </w:rPr>
        <w:t>8. Почитайте отзывы покупателей перед заказом товара. Это не только подтвердит надежность продавца, но и поможет сделать правильный выбор.</w:t>
      </w:r>
    </w:p>
    <w:p w:rsidR="00F467FD" w:rsidRPr="001C7DD3" w:rsidRDefault="00F467FD" w:rsidP="00F467FD">
      <w:pPr>
        <w:spacing w:after="0" w:line="240" w:lineRule="auto"/>
        <w:ind w:firstLine="567"/>
        <w:jc w:val="both"/>
        <w:rPr>
          <w:rFonts w:ascii="Times New Roman" w:hAnsi="Times New Roman" w:cs="Times New Roman"/>
          <w:iCs/>
          <w:sz w:val="24"/>
          <w:szCs w:val="24"/>
        </w:rPr>
      </w:pPr>
      <w:r w:rsidRPr="001C7DD3">
        <w:rPr>
          <w:rFonts w:ascii="Times New Roman" w:hAnsi="Times New Roman" w:cs="Times New Roman"/>
          <w:iCs/>
          <w:sz w:val="24"/>
          <w:szCs w:val="24"/>
        </w:rPr>
        <w:t>Воздержитесь от дистанционной покупки товаров у продавца, не предоставившего потребителю сведения о себе.</w:t>
      </w:r>
    </w:p>
    <w:p w:rsidR="00DC715D" w:rsidRDefault="00DC715D"/>
    <w:sectPr w:rsidR="00DC715D" w:rsidSect="0055161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4A"/>
    <w:rsid w:val="0051154A"/>
    <w:rsid w:val="0055161C"/>
    <w:rsid w:val="00D719CD"/>
    <w:rsid w:val="00DC715D"/>
    <w:rsid w:val="00F4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421DD-93D0-4904-A78E-3F1FB47D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7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67FD"/>
    <w:rPr>
      <w:color w:val="0000FF" w:themeColor="hyperlink"/>
      <w:u w:val="single"/>
    </w:rPr>
  </w:style>
  <w:style w:type="paragraph" w:styleId="a4">
    <w:name w:val="Balloon Text"/>
    <w:basedOn w:val="a"/>
    <w:link w:val="a5"/>
    <w:uiPriority w:val="99"/>
    <w:semiHidden/>
    <w:unhideWhenUsed/>
    <w:rsid w:val="00D719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1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305/" TargetMode="External"/><Relationship Id="rId5" Type="http://schemas.openxmlformats.org/officeDocument/2006/relationships/hyperlink" Target="https://www.consultant.ru/document/cons_doc_LAW_433294/81db2a523a355188495c25d129329b4b5b4499c2/" TargetMode="External"/><Relationship Id="rId4" Type="http://schemas.openxmlformats.org/officeDocument/2006/relationships/hyperlink" Target="https://www.consultant.ru/document/cons_doc_LAW_433294/76ae101b731ecc22467fd9f1f14cb9e2b879902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Эслингер</dc:creator>
  <cp:keywords/>
  <dc:description/>
  <cp:lastModifiedBy>Елена А. Похлебалова</cp:lastModifiedBy>
  <cp:revision>3</cp:revision>
  <dcterms:created xsi:type="dcterms:W3CDTF">2023-03-02T07:48:00Z</dcterms:created>
  <dcterms:modified xsi:type="dcterms:W3CDTF">2026-03-12T01:44:00Z</dcterms:modified>
</cp:coreProperties>
</file>