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1F9" w:rsidRDefault="00CB61F9" w:rsidP="00CB61F9">
      <w:pPr>
        <w:tabs>
          <w:tab w:val="left" w:pos="3585"/>
        </w:tabs>
        <w:adjustRightInd w:val="0"/>
        <w:spacing w:after="0" w:line="240" w:lineRule="auto"/>
        <w:ind w:left="142" w:right="-180"/>
        <w:jc w:val="center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35F33" w:rsidRPr="00CB61F9" w:rsidRDefault="00835F33" w:rsidP="00CB61F9">
      <w:pPr>
        <w:tabs>
          <w:tab w:val="left" w:pos="3585"/>
        </w:tabs>
        <w:adjustRightInd w:val="0"/>
        <w:spacing w:after="0" w:line="240" w:lineRule="auto"/>
        <w:ind w:left="142" w:right="-180"/>
        <w:jc w:val="center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B61F9">
        <w:rPr>
          <w:rFonts w:ascii="Times New Roman" w:hAnsi="Times New Roman" w:cs="Times New Roman"/>
          <w:bCs/>
          <w:sz w:val="28"/>
          <w:szCs w:val="28"/>
          <w:lang w:eastAsia="ru-RU"/>
        </w:rPr>
        <w:t>Администрация Могочинского муниципального округа</w:t>
      </w:r>
    </w:p>
    <w:p w:rsidR="00835F33" w:rsidRPr="00CB61F9" w:rsidRDefault="00835F33" w:rsidP="00CB61F9">
      <w:pPr>
        <w:tabs>
          <w:tab w:val="left" w:pos="3585"/>
        </w:tabs>
        <w:adjustRightInd w:val="0"/>
        <w:spacing w:after="0" w:line="240" w:lineRule="auto"/>
        <w:ind w:left="360" w:right="-18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F773F" w:rsidRPr="00CB61F9" w:rsidRDefault="008F773F" w:rsidP="00CB61F9">
      <w:pPr>
        <w:tabs>
          <w:tab w:val="left" w:pos="3585"/>
        </w:tabs>
        <w:adjustRightInd w:val="0"/>
        <w:spacing w:after="0" w:line="240" w:lineRule="auto"/>
        <w:ind w:left="360" w:right="-18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5F33" w:rsidRPr="006526E8" w:rsidRDefault="00835F33" w:rsidP="00CB61F9">
      <w:pPr>
        <w:tabs>
          <w:tab w:val="left" w:pos="3585"/>
        </w:tabs>
        <w:adjustRightInd w:val="0"/>
        <w:spacing w:after="0" w:line="240" w:lineRule="auto"/>
        <w:ind w:left="360" w:right="-18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6526E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835F33" w:rsidRPr="00CB61F9" w:rsidRDefault="006526E8" w:rsidP="006526E8">
      <w:pPr>
        <w:adjustRightInd w:val="0"/>
        <w:spacing w:after="0" w:line="240" w:lineRule="auto"/>
        <w:ind w:left="18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847DD">
        <w:rPr>
          <w:rFonts w:ascii="Times New Roman" w:hAnsi="Times New Roman" w:cs="Times New Roman"/>
          <w:bCs/>
          <w:sz w:val="28"/>
          <w:szCs w:val="28"/>
          <w:lang w:eastAsia="ru-RU"/>
        </w:rPr>
        <w:t>17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61F9">
        <w:rPr>
          <w:rFonts w:ascii="Times New Roman" w:hAnsi="Times New Roman" w:cs="Times New Roman"/>
          <w:bCs/>
          <w:sz w:val="28"/>
          <w:szCs w:val="28"/>
          <w:lang w:eastAsia="ru-RU"/>
        </w:rPr>
        <w:t>марта</w:t>
      </w:r>
      <w:r w:rsidR="00835F33" w:rsidRPr="00CB61F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2026 года</w:t>
      </w:r>
      <w:r w:rsidR="00835F33" w:rsidRPr="00CB61F9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835F33" w:rsidRPr="00CB61F9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835F33" w:rsidRPr="00CB61F9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835F33" w:rsidRPr="00CB61F9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835F33" w:rsidRPr="00CB61F9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835F33" w:rsidRPr="00CB61F9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835F33" w:rsidRPr="00CB61F9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835F33" w:rsidRPr="00CB61F9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835F33" w:rsidRPr="00CB61F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0847D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309</w:t>
      </w:r>
    </w:p>
    <w:p w:rsidR="00835F33" w:rsidRPr="00CB61F9" w:rsidRDefault="00835F33" w:rsidP="00CB61F9">
      <w:pPr>
        <w:adjustRightInd w:val="0"/>
        <w:spacing w:after="0" w:line="240" w:lineRule="auto"/>
        <w:ind w:left="180"/>
        <w:jc w:val="center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B61F9">
        <w:rPr>
          <w:rFonts w:ascii="Times New Roman" w:hAnsi="Times New Roman" w:cs="Times New Roman"/>
          <w:bCs/>
          <w:sz w:val="28"/>
          <w:szCs w:val="28"/>
          <w:lang w:eastAsia="ru-RU"/>
        </w:rPr>
        <w:t>г. Могоча</w:t>
      </w:r>
    </w:p>
    <w:p w:rsidR="00835F33" w:rsidRPr="00CB61F9" w:rsidRDefault="00835F33" w:rsidP="00CB61F9">
      <w:pPr>
        <w:adjustRightInd w:val="0"/>
        <w:spacing w:after="0" w:line="240" w:lineRule="auto"/>
        <w:ind w:left="180"/>
        <w:jc w:val="center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F773F" w:rsidRPr="00CB61F9" w:rsidRDefault="008F773F" w:rsidP="00CB61F9">
      <w:pPr>
        <w:adjustRightInd w:val="0"/>
        <w:spacing w:after="0" w:line="240" w:lineRule="auto"/>
        <w:ind w:left="180"/>
        <w:jc w:val="center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F773F" w:rsidRPr="00CB61F9" w:rsidRDefault="008F773F" w:rsidP="00CB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проведении муниципального этапа военно-патриотической игры</w:t>
      </w:r>
      <w:r w:rsidRP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«Зарница 2.0»</w:t>
      </w:r>
      <w:r w:rsid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Могочинском муниципальном округе в 2026 году</w:t>
      </w:r>
    </w:p>
    <w:p w:rsidR="00835F33" w:rsidRDefault="00835F33" w:rsidP="00CB61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1F9" w:rsidRPr="00CB61F9" w:rsidRDefault="00CB61F9" w:rsidP="00CB61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F33" w:rsidRPr="00CB61F9" w:rsidRDefault="00CB61F9" w:rsidP="00CB61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35F33" w:rsidRPr="00CB61F9">
        <w:rPr>
          <w:rFonts w:ascii="Times New Roman" w:hAnsi="Times New Roman" w:cs="Times New Roman"/>
          <w:sz w:val="28"/>
          <w:szCs w:val="28"/>
        </w:rPr>
        <w:t xml:space="preserve"> целях реализации программы «Молодежная политика Могочинского муниципального округа», утвержденной постановлением Администрации Могочинского муниципального округа от 13 декабря 2024 года №1943 «Об утверждении муниципальной программы «Молодежная политика Могочинского муниципального округа» на 2025-2027 годы», руководствуясь Уставом Могочинского муниципального округа, администрация Могочинского муниципального округа </w:t>
      </w:r>
      <w:r w:rsidR="00835F33" w:rsidRPr="00CB61F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B61F9" w:rsidRPr="00CB61F9" w:rsidRDefault="00CB61F9" w:rsidP="00CB6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5F33" w:rsidRPr="00CB61F9" w:rsidRDefault="00835F33" w:rsidP="009C3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F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9C36AE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="00CB61F9">
        <w:rPr>
          <w:rFonts w:ascii="Times New Roman" w:hAnsi="Times New Roman" w:cs="Times New Roman"/>
          <w:sz w:val="28"/>
          <w:szCs w:val="28"/>
        </w:rPr>
        <w:t>П</w:t>
      </w:r>
      <w:r w:rsidRPr="00CB61F9">
        <w:rPr>
          <w:rFonts w:ascii="Times New Roman" w:hAnsi="Times New Roman" w:cs="Times New Roman"/>
          <w:sz w:val="28"/>
          <w:szCs w:val="28"/>
        </w:rPr>
        <w:t>оложение «О</w:t>
      </w: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</w:t>
      </w:r>
      <w:r w:rsidR="008F773F"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нии муниципального этапа военно-</w:t>
      </w: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патриотической игры «Зарница 2.0» в Могочинском муниципальном округе в 2026 году</w:t>
      </w:r>
      <w:proofErr w:type="gramStart"/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6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35F33" w:rsidRPr="00CB61F9" w:rsidRDefault="00835F33" w:rsidP="00CB6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1F9">
        <w:rPr>
          <w:rFonts w:ascii="Times New Roman" w:hAnsi="Times New Roman" w:cs="Times New Roman"/>
          <w:sz w:val="28"/>
          <w:szCs w:val="28"/>
        </w:rPr>
        <w:t>2. 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 «</w:t>
      </w:r>
      <w:proofErr w:type="spellStart"/>
      <w:r w:rsidRPr="00CB61F9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CB61F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B61F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CB61F9">
        <w:rPr>
          <w:rFonts w:ascii="Times New Roman" w:hAnsi="Times New Roman" w:cs="Times New Roman"/>
          <w:sz w:val="28"/>
          <w:szCs w:val="28"/>
          <w:lang w:val="en-US"/>
        </w:rPr>
        <w:t>mogocha</w:t>
      </w:r>
      <w:proofErr w:type="spellEnd"/>
      <w:r w:rsidRPr="00CB61F9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Pr="00CB61F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B61F9">
        <w:rPr>
          <w:rFonts w:ascii="Times New Roman" w:hAnsi="Times New Roman" w:cs="Times New Roman"/>
          <w:sz w:val="28"/>
          <w:szCs w:val="28"/>
        </w:rPr>
        <w:t>».</w:t>
      </w:r>
    </w:p>
    <w:p w:rsidR="00835F33" w:rsidRPr="00CB61F9" w:rsidRDefault="00835F33" w:rsidP="00CB61F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1F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B61F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61F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Могочинского муниципального округа по социальным вопросам.</w:t>
      </w:r>
    </w:p>
    <w:p w:rsidR="00835F33" w:rsidRPr="00CB61F9" w:rsidRDefault="00835F33" w:rsidP="00CB61F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B61F9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его официального обнародования.</w:t>
      </w:r>
    </w:p>
    <w:p w:rsidR="00835F33" w:rsidRPr="00CB61F9" w:rsidRDefault="00835F33" w:rsidP="00CB61F9">
      <w:pPr>
        <w:pStyle w:val="ConsPlusNormal"/>
        <w:widowControl/>
        <w:ind w:left="360" w:right="-180" w:firstLine="0"/>
        <w:rPr>
          <w:rFonts w:ascii="Times New Roman" w:hAnsi="Times New Roman" w:cs="Times New Roman"/>
          <w:sz w:val="28"/>
          <w:szCs w:val="28"/>
        </w:rPr>
      </w:pPr>
    </w:p>
    <w:p w:rsidR="00835F33" w:rsidRPr="00CB61F9" w:rsidRDefault="00835F33" w:rsidP="00CB6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F33" w:rsidRPr="00CB61F9" w:rsidRDefault="00835F33" w:rsidP="00CB6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F33" w:rsidRPr="00CB61F9" w:rsidRDefault="00835F33" w:rsidP="00CB6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1F9">
        <w:rPr>
          <w:rFonts w:ascii="Times New Roman" w:hAnsi="Times New Roman" w:cs="Times New Roman"/>
          <w:sz w:val="28"/>
          <w:szCs w:val="28"/>
        </w:rPr>
        <w:t>Глава Могочинского</w:t>
      </w:r>
    </w:p>
    <w:p w:rsidR="00835F33" w:rsidRPr="00CB61F9" w:rsidRDefault="00835F33" w:rsidP="00CB6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1F9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А.А. Сорокотягин </w:t>
      </w:r>
    </w:p>
    <w:p w:rsidR="00835F33" w:rsidRPr="00CB61F9" w:rsidRDefault="00835F33" w:rsidP="00CB61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35F33" w:rsidRPr="00CB61F9" w:rsidRDefault="00835F33" w:rsidP="00CB61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35F33" w:rsidRPr="00CB61F9" w:rsidRDefault="00835F33" w:rsidP="00CB61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35F33" w:rsidRPr="00CB61F9" w:rsidRDefault="00835F33" w:rsidP="00CB61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35F33" w:rsidRPr="00CB61F9" w:rsidRDefault="00835F33" w:rsidP="00CB61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847DD" w:rsidRDefault="000847DD" w:rsidP="00CB61F9">
      <w:pPr>
        <w:spacing w:after="0" w:line="240" w:lineRule="auto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УТВЕРЖДЕНО </w:t>
      </w:r>
    </w:p>
    <w:p w:rsidR="008F773F" w:rsidRDefault="000847DD" w:rsidP="000847DD">
      <w:pPr>
        <w:spacing w:after="0" w:line="240" w:lineRule="auto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8F773F" w:rsidRPr="00CB61F9">
        <w:rPr>
          <w:rFonts w:ascii="Times New Roman" w:hAnsi="Times New Roman" w:cs="Times New Roman"/>
          <w:spacing w:val="-2"/>
          <w:sz w:val="28"/>
          <w:szCs w:val="28"/>
        </w:rPr>
        <w:t>остановлени</w:t>
      </w:r>
      <w:r>
        <w:rPr>
          <w:rFonts w:ascii="Times New Roman" w:hAnsi="Times New Roman" w:cs="Times New Roman"/>
          <w:spacing w:val="-2"/>
          <w:sz w:val="28"/>
          <w:szCs w:val="28"/>
        </w:rPr>
        <w:t>ем  администрации</w:t>
      </w:r>
    </w:p>
    <w:p w:rsidR="000847DD" w:rsidRDefault="000847DD" w:rsidP="000847DD">
      <w:pPr>
        <w:spacing w:after="0" w:line="240" w:lineRule="auto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Могочинского муниципального округа </w:t>
      </w:r>
    </w:p>
    <w:p w:rsidR="000847DD" w:rsidRDefault="000847DD" w:rsidP="000847DD">
      <w:pPr>
        <w:spacing w:after="0" w:line="240" w:lineRule="auto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от 17 марта  2026 года № 309 </w:t>
      </w:r>
    </w:p>
    <w:p w:rsidR="000847DD" w:rsidRPr="00CB61F9" w:rsidRDefault="000847DD" w:rsidP="000847DD">
      <w:pPr>
        <w:spacing w:after="0" w:line="240" w:lineRule="auto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bookmarkStart w:id="0" w:name="_GoBack"/>
      <w:bookmarkEnd w:id="0"/>
    </w:p>
    <w:p w:rsidR="00835F33" w:rsidRPr="00CB61F9" w:rsidRDefault="00835F33" w:rsidP="00CB61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E7EA4" w:rsidRPr="00CB61F9" w:rsidRDefault="004E7EA4" w:rsidP="00CB61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ПОЛОЖЕНИЕ</w:t>
      </w:r>
    </w:p>
    <w:p w:rsidR="004E7EA4" w:rsidRDefault="004E7EA4" w:rsidP="00CB6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проведении муниципального этапа военно-патриотической игры</w:t>
      </w:r>
      <w:r w:rsidRP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«Зарница 2.0»</w:t>
      </w:r>
      <w:r w:rsid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Могочинском муниципальном округе в 2026 году</w:t>
      </w:r>
    </w:p>
    <w:p w:rsidR="00CB61F9" w:rsidRDefault="00CB61F9" w:rsidP="00CB6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1F9" w:rsidRPr="00CB61F9" w:rsidRDefault="00CB61F9" w:rsidP="00CB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EA4" w:rsidRPr="00CB61F9" w:rsidRDefault="004E7EA4" w:rsidP="00CB61F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4E7EA4" w:rsidRPr="00CB61F9" w:rsidRDefault="004E7EA4" w:rsidP="00CB61F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</w:t>
      </w:r>
      <w:r w:rsidRP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цель, задачи, порядок организации и проведения, сроки, условия участия, порядок подведения итогов и награждения участников </w:t>
      </w: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этапа военно-патриотической игры «Зарница 2.0»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Могочинском муниципальном округе в 2026 году.</w:t>
      </w:r>
    </w:p>
    <w:p w:rsidR="004E7EA4" w:rsidRPr="00CB61F9" w:rsidRDefault="004E7EA4" w:rsidP="00CB61F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</w:t>
      </w:r>
      <w:r w:rsidRP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 Игры проводится в целях реализации мероприятий по патриотическому воспитанию детей и молодежи, развитию военно-прикладных навыков, формированию гражданственности, ответственности, дисциплины и готовности к служению Отечеству.</w:t>
      </w:r>
    </w:p>
    <w:p w:rsidR="004E7EA4" w:rsidRPr="00CB61F9" w:rsidRDefault="004E7EA4" w:rsidP="00CB61F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</w:t>
      </w:r>
      <w:r w:rsidRP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Организаторами муниципального этапа Игры являются: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Местное отделение Общероссийского общественно-государственного движения детей и молодежи «Движение Первых» Могочинского муниципального округа и Тунгиро-Олекминского района;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Местное отделение ВВПОД «ЮНАРМИЯ» Могочинского муниципального округа;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Отдел культуры, спорта и молодежной политики администрации Могочинского муниципального округа.</w:t>
      </w:r>
    </w:p>
    <w:p w:rsidR="004E7EA4" w:rsidRPr="00CB61F9" w:rsidRDefault="004E7EA4" w:rsidP="00CB6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к организации и проведению Игры могут привлекаться образовательные организации, учреждения спорта, культуры, здравоохранения, правоохранительные органы, общественные объединения и иные партнеры.</w:t>
      </w:r>
    </w:p>
    <w:p w:rsidR="004E7EA4" w:rsidRPr="00CB61F9" w:rsidRDefault="004E7EA4" w:rsidP="00CB61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EA4" w:rsidRPr="00CB61F9" w:rsidRDefault="004E7EA4" w:rsidP="00CB61F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Цель и задачи Игры</w:t>
      </w:r>
    </w:p>
    <w:p w:rsidR="004E7EA4" w:rsidRPr="00CB61F9" w:rsidRDefault="004E7EA4" w:rsidP="009C36AE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Цель</w:t>
      </w:r>
    </w:p>
    <w:p w:rsidR="004E7EA4" w:rsidRPr="00CB61F9" w:rsidRDefault="004E7EA4" w:rsidP="00CB61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Игры является всестороннее развитие личности участников, их интеллектуальное, нравственное и физическое совершенствование, формирование основ патриотического сознания, гражданской ответственности и приобретение практических навыков начальной военной подготовки.</w:t>
      </w:r>
    </w:p>
    <w:p w:rsidR="004E7EA4" w:rsidRPr="00CB61F9" w:rsidRDefault="004E7EA4" w:rsidP="009C36AE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Задачи</w:t>
      </w:r>
    </w:p>
    <w:p w:rsidR="004E7EA4" w:rsidRPr="00CB61F9" w:rsidRDefault="004E7EA4" w:rsidP="00CB61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Игры являются: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формирование у детей и молодежи чувства патриотизма, уважения к истории России и ее Вооруженным Силам;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развитие лидерских качеств, инициативности, самостоятельности и командного взаимодействия;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формирование сознательного отношения к вопросам личной и общественной безопасности;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приобретение и закрепление практических навыков поведения в экстремальных ситуациях;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популяризация здорового образа жизни;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развитие интереса к военно-прикладным дисциплинам;</w:t>
      </w:r>
      <w:proofErr w:type="gramEnd"/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выявление сильнейших команд для участия в региональном этапе Игры.</w:t>
      </w:r>
    </w:p>
    <w:p w:rsidR="004E7EA4" w:rsidRPr="00CB61F9" w:rsidRDefault="004E7EA4" w:rsidP="00CB61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EA4" w:rsidRPr="00CB61F9" w:rsidRDefault="004E7EA4" w:rsidP="00CB61F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Руководство организацией и проведением Игры</w:t>
      </w:r>
    </w:p>
    <w:p w:rsidR="004E7EA4" w:rsidRPr="00CB61F9" w:rsidRDefault="004E7EA4" w:rsidP="00CB61F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</w:t>
      </w:r>
      <w:r w:rsidRP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руководство подготовкой и проведением муниципального этапа Игры осуществляет </w:t>
      </w: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штаб Игры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7EA4" w:rsidRPr="00CB61F9" w:rsidRDefault="004E7EA4" w:rsidP="00CB61F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</w:t>
      </w:r>
      <w:r w:rsidRP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Муниципального штаба утверждается организаторами Игры.</w:t>
      </w:r>
    </w:p>
    <w:p w:rsidR="004E7EA4" w:rsidRPr="00CB61F9" w:rsidRDefault="004E7EA4" w:rsidP="00CB61F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штаб Игры: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утверждает программу проведения Игры;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определяет место, дату и время проведения Игры;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формирует состав судейской коллегии;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организует приём заявок и документов;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обеспечивает информирование участников;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подводит итоги Игры и утверждает итоговые протоколы;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решает иные вопросы, связанные с организацией и проведением Игры.</w:t>
      </w:r>
    </w:p>
    <w:p w:rsidR="004E7EA4" w:rsidRPr="00CB61F9" w:rsidRDefault="004E7EA4" w:rsidP="00CB61F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</w:t>
      </w:r>
      <w:r w:rsidRP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результатов прохождения состязаний создается </w:t>
      </w: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судейская коллегия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которая: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контролирует соблюдение правил проведения состязаний;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фиксирует результаты участников;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определяет победителей и призеров;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рассматривает спорные вопросы в пределах своей компетенции.</w:t>
      </w:r>
    </w:p>
    <w:p w:rsidR="004E7EA4" w:rsidRPr="00CB61F9" w:rsidRDefault="004E7EA4" w:rsidP="00CB61F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</w:t>
      </w:r>
      <w:r w:rsidRP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Муниципального штаба и судейской коллегии являются обязательными для всех участников Игры, наставников и организаторов.</w:t>
      </w:r>
    </w:p>
    <w:p w:rsidR="004E7EA4" w:rsidRPr="00CB61F9" w:rsidRDefault="004E7EA4" w:rsidP="00CB61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EA4" w:rsidRPr="00CB61F9" w:rsidRDefault="004E7EA4" w:rsidP="00CB61F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Участники Игры</w:t>
      </w:r>
    </w:p>
    <w:p w:rsidR="004E7EA4" w:rsidRPr="00CB61F9" w:rsidRDefault="004E7EA4" w:rsidP="00CB61F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</w:t>
      </w:r>
      <w:r w:rsidRP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принимают участие команды (отряды) образовательных организаций Могочинского муниципального округа.</w:t>
      </w:r>
    </w:p>
    <w:p w:rsidR="004E7EA4" w:rsidRPr="00CB61F9" w:rsidRDefault="004E7EA4" w:rsidP="00CB61F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Игры распределяются по следующим возрастным категориям: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младшая возрастная категория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обучающиеся, родившиеся в период с 1 октября 2014 года по 30 сентября 2017 года;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средняя возрастная категория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обучающиеся, родившиеся в период с 1 октября 2011 года по 30 сентября 2014 года;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старшая возрастная категория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обучающиеся общеобразовательных и профессиональных образовательных организаций, родившиеся в период с 1 октября 2007 года по 30 сентября 2011 года.</w:t>
      </w:r>
    </w:p>
    <w:p w:rsidR="004E7EA4" w:rsidRPr="00CB61F9" w:rsidRDefault="004E7EA4" w:rsidP="00CB61F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</w:t>
      </w:r>
      <w:r w:rsidRP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участников в одном отряде — </w:t>
      </w: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 человек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7EA4" w:rsidRPr="00CB61F9" w:rsidRDefault="004E7EA4" w:rsidP="00CB61F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r w:rsidRP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Игре в состав отряда должно входить не менее </w:t>
      </w: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девушек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7EA4" w:rsidRPr="00CB61F9" w:rsidRDefault="004E7EA4" w:rsidP="009C36A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4.5</w:t>
      </w:r>
      <w:r w:rsidRP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отряд сопровождает </w:t>
      </w: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наставник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несет ответственность за: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жизнь и здоровье участников в пути следования и во время проведения Игры;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наличие и достоверность представленных документов;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соблюдение участниками дисциплины и требований безопасности.</w:t>
      </w:r>
    </w:p>
    <w:p w:rsidR="004E7EA4" w:rsidRPr="00CB61F9" w:rsidRDefault="004E7EA4" w:rsidP="009C36AE">
      <w:pPr>
        <w:tabs>
          <w:tab w:val="left" w:pos="0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 не вправе: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вмешиваться в работу судейской коллегии;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находиться в зоне прохождения состязаний без разрешения судей;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оказывать помощь команде во время выполнения конкурсных испытаний, если иное не предусмотрено правилами конкретного состязания.</w:t>
      </w:r>
    </w:p>
    <w:p w:rsidR="004E7EA4" w:rsidRPr="00CB61F9" w:rsidRDefault="004E7EA4" w:rsidP="00CB61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EA4" w:rsidRPr="00CB61F9" w:rsidRDefault="004E7EA4" w:rsidP="00CB61F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Порядок участия в Игре</w:t>
      </w:r>
    </w:p>
    <w:p w:rsidR="004E7EA4" w:rsidRPr="00CB61F9" w:rsidRDefault="004E7EA4" w:rsidP="00CB61F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муниципальном этапе Игры образовательная организация направляет в адрес организаторов: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заявку на участие;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список участников команды;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сведения о наставнике;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согласия на обработку персональных данных;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медицинские документы, необходимые для допуска;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иные документы в соответствии с требованиями организаторов.</w:t>
      </w:r>
    </w:p>
    <w:p w:rsidR="004E7EA4" w:rsidRPr="00CB61F9" w:rsidRDefault="004E7EA4" w:rsidP="00CB61F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подаются в сроки, установленные Муниципальным штабом Игры.</w:t>
      </w:r>
    </w:p>
    <w:p w:rsidR="004E7EA4" w:rsidRPr="00CB61F9" w:rsidRDefault="004E7EA4" w:rsidP="00CB61F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5.3</w:t>
      </w:r>
      <w:r w:rsidRP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проведения Игры наставник представляет оригиналы документов на участников.</w:t>
      </w:r>
    </w:p>
    <w:p w:rsidR="004E7EA4" w:rsidRPr="00CB61F9" w:rsidRDefault="004E7EA4" w:rsidP="00CB61F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</w:t>
      </w:r>
      <w:r w:rsidRP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Участники, не прошедшие регистрацию, не представившие полный пакет документов или не соответствующие возрастным требованиям, к участию не допускаются.</w:t>
      </w:r>
    </w:p>
    <w:p w:rsidR="004E7EA4" w:rsidRPr="00CB61F9" w:rsidRDefault="004E7EA4" w:rsidP="00CB61F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5.5.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обязаны соблюдать настоящее Положение, правила техники безопасности и указания организаторов и судей.</w:t>
      </w:r>
    </w:p>
    <w:p w:rsidR="004E7EA4" w:rsidRPr="00CB61F9" w:rsidRDefault="004E7EA4" w:rsidP="00CB61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EA4" w:rsidRPr="00CB61F9" w:rsidRDefault="004E7EA4" w:rsidP="00CB61F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Сроки и место проведения</w:t>
      </w:r>
    </w:p>
    <w:p w:rsidR="004E7EA4" w:rsidRPr="00CB61F9" w:rsidRDefault="004E7EA4" w:rsidP="00CB61F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6.1</w:t>
      </w:r>
      <w:r w:rsidRP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этап Игры проводится в </w:t>
      </w: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апреле 2026 года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Могочинского муниципального округа.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Конкретная дата, время и место проведения утверждаются организаторами дополнительно.</w:t>
      </w:r>
    </w:p>
    <w:p w:rsidR="004E7EA4" w:rsidRPr="00CB61F9" w:rsidRDefault="004E7EA4" w:rsidP="00CB61F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Игры включает церемонию открытия, проведение конкурсных и спортивных испытаний, подведение итогов и церемонию награждения.</w:t>
      </w:r>
    </w:p>
    <w:p w:rsidR="004E7EA4" w:rsidRPr="00CB61F9" w:rsidRDefault="004E7EA4" w:rsidP="00CB61F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6.3</w:t>
      </w:r>
      <w:r w:rsidRP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и закрытие Игры проводятся в торжественной форме с соблюдением государственных символов Российской Федерации.</w:t>
      </w:r>
    </w:p>
    <w:p w:rsidR="004E7EA4" w:rsidRPr="00CB61F9" w:rsidRDefault="004E7EA4" w:rsidP="00CB61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EA4" w:rsidRPr="00CB61F9" w:rsidRDefault="004E7EA4" w:rsidP="00CB61F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Программа муниципального этапа Игры</w:t>
      </w:r>
    </w:p>
    <w:p w:rsidR="004E7EA4" w:rsidRPr="00CB61F9" w:rsidRDefault="004E7EA4" w:rsidP="00CB61F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</w:t>
      </w:r>
      <w:r w:rsidRP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младшей возрастной категории могут проводиться следующие состязания: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основы строевой подготовки;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первая помощь;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история Отечества;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викторина «Герои в форме»;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спортивная игра «Снайпер»;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конкурс «Приветствие отряда».</w:t>
      </w:r>
    </w:p>
    <w:p w:rsidR="004E7EA4" w:rsidRPr="00CB61F9" w:rsidRDefault="004E7EA4" w:rsidP="00533A33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7.2.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средней и старшей возрастных категорий могут проводиться следующие состязания: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военизированная эстафета;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общевойсковая грамотность;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строевая подготовка;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основы российской государственности и военной истории;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тактическая медицина;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огневая подготовка;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радиационная, химическая и биологическая защита;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состязание медиков.</w:t>
      </w:r>
      <w:proofErr w:type="gramEnd"/>
    </w:p>
    <w:p w:rsidR="004E7EA4" w:rsidRPr="00CB61F9" w:rsidRDefault="004E7EA4" w:rsidP="00533A33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7.3.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Муниципального штаба перечень состязаний может быть скорректирован с учетом материально-технических условий, погодных условий, количества участников и особенностей площадки проведения.</w:t>
      </w:r>
    </w:p>
    <w:p w:rsidR="004E7EA4" w:rsidRPr="00CB61F9" w:rsidRDefault="004E7EA4" w:rsidP="00CB61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EA4" w:rsidRPr="00533A33" w:rsidRDefault="004E7EA4" w:rsidP="00CB61F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3A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Подведение итогов и награждение</w:t>
      </w:r>
    </w:p>
    <w:p w:rsidR="004E7EA4" w:rsidRPr="00CB61F9" w:rsidRDefault="004E7EA4" w:rsidP="00533A3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3A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8.1.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муниципального этапа Игры подводятся по результатам прохождения всех конкурсных испытаний.</w:t>
      </w:r>
    </w:p>
    <w:p w:rsidR="004E7EA4" w:rsidRPr="00CB61F9" w:rsidRDefault="004E7EA4" w:rsidP="00533A3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3A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8.2</w:t>
      </w:r>
      <w:r w:rsidRP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Команды, занявшие 1, 2 и 3 места в общем зачёте, награждаются дипломами, грамотами, кубками и/или памятными призами.</w:t>
      </w:r>
    </w:p>
    <w:p w:rsidR="004E7EA4" w:rsidRPr="00CB61F9" w:rsidRDefault="004E7EA4" w:rsidP="00533A3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3A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8.3.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участники и команды могут быть награждены в специальных номинациях.</w:t>
      </w:r>
    </w:p>
    <w:p w:rsidR="004E7EA4" w:rsidRPr="00CB61F9" w:rsidRDefault="004E7EA4" w:rsidP="00533A3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3A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8.4.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муниципального этапа Игры получают право представлять Могочинский муниципальный округ на региональном этапе Игры в порядке, установленном организаторами регионального этапа.</w:t>
      </w:r>
    </w:p>
    <w:p w:rsidR="004E7EA4" w:rsidRPr="00CB61F9" w:rsidRDefault="004E7EA4" w:rsidP="00CB61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EA4" w:rsidRPr="00533A33" w:rsidRDefault="004E7EA4" w:rsidP="00CB61F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3A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Обеспечение безопасности</w:t>
      </w:r>
    </w:p>
    <w:p w:rsidR="004E7EA4" w:rsidRPr="00CB61F9" w:rsidRDefault="004E7EA4" w:rsidP="00533A3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3A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9.1</w:t>
      </w:r>
      <w:r w:rsidRP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обеспечение безопасности участников и гостей Игры возлагается на организаторов, Муниципальный штаб Игры, судейскую коллегию и иных лиц, привлеченных к проведению мероприятия.</w:t>
      </w:r>
    </w:p>
    <w:p w:rsidR="004E7EA4" w:rsidRPr="00CB61F9" w:rsidRDefault="004E7EA4" w:rsidP="00533A3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3A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9.2</w:t>
      </w:r>
      <w:r w:rsidRP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Игры осуществляется при обязательном соблюдении требований охраны труда, пожарной безопасности, санитарно-эпидемиологических требований и мер антитеррористической защищенности.</w:t>
      </w:r>
    </w:p>
    <w:p w:rsidR="004E7EA4" w:rsidRDefault="004E7EA4" w:rsidP="00533A3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A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9.3.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сопровождение Игры обеспечивается в установленном порядке.</w:t>
      </w:r>
    </w:p>
    <w:p w:rsidR="00533A33" w:rsidRPr="00CB61F9" w:rsidRDefault="00533A33" w:rsidP="00533A3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7EA4" w:rsidRPr="00533A33" w:rsidRDefault="004E7EA4" w:rsidP="00CB61F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3A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Дисциплинарные требования</w:t>
      </w:r>
    </w:p>
    <w:p w:rsidR="004E7EA4" w:rsidRPr="00CB61F9" w:rsidRDefault="004E7EA4" w:rsidP="00CB61F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3A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10.1</w:t>
      </w:r>
      <w:r w:rsidRP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Игры обязаны: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соблюдать дисциплину, нормы поведения и уважительное отношение к другим участникам;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выполнять требования судей и организаторов;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соблюдать расписание мероприятий;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бережно относиться к оборудованию и инвентарю;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соблюдать требования безопасности.</w:t>
      </w:r>
    </w:p>
    <w:p w:rsidR="004E7EA4" w:rsidRPr="00CB61F9" w:rsidRDefault="004E7EA4" w:rsidP="00CB61F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3A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10.2</w:t>
      </w:r>
      <w:r w:rsidRP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запрещается: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вмешиваться в работу судей;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использовать постороннюю помощь во время прохождения состязаний;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нарушать правила проведения этапов;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допускать действия, создающие угрозу жизни и здоровью участников.</w:t>
      </w:r>
    </w:p>
    <w:p w:rsidR="004E7EA4" w:rsidRPr="00CB61F9" w:rsidRDefault="004E7EA4" w:rsidP="00CB61F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3A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10.3.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настоящего Положения к участникам и командам могут применяться следующие меры: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замечание;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начисление штрафных баллов;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снятие с отдельного состязания;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дисквалификация команды или участника.</w:t>
      </w:r>
    </w:p>
    <w:p w:rsidR="004E7EA4" w:rsidRPr="00CB61F9" w:rsidRDefault="004E7EA4" w:rsidP="00CB61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EA4" w:rsidRPr="00533A33" w:rsidRDefault="004E7EA4" w:rsidP="00CB61F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3A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 Заключительные положения</w:t>
      </w:r>
    </w:p>
    <w:p w:rsidR="004E7EA4" w:rsidRPr="00533A33" w:rsidRDefault="004E7EA4" w:rsidP="00533A33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3A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11.1</w:t>
      </w:r>
      <w:r w:rsidRP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вступает в силу со дня его утверждения </w:t>
      </w:r>
      <w:r w:rsidRPr="00533A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организаторами.</w:t>
      </w:r>
    </w:p>
    <w:p w:rsidR="004E7EA4" w:rsidRPr="00CB61F9" w:rsidRDefault="004E7EA4" w:rsidP="00533A33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3A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Pr="00CB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вопросы, не урегулированные настоящим Положением, решаются Муниципальным штабом Игры в соответствии с действующим законодательством Российской Федерации.</w:t>
      </w:r>
    </w:p>
    <w:p w:rsidR="004E7EA4" w:rsidRPr="00CB61F9" w:rsidRDefault="004E7EA4" w:rsidP="00533A33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36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11.3.</w:t>
      </w:r>
      <w:r w:rsidRP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 имеют право вносить изменения в настоящее Положение, о чем участники информируются дополнительно.</w:t>
      </w:r>
    </w:p>
    <w:p w:rsidR="00EF21D1" w:rsidRDefault="00EF21D1" w:rsidP="00533A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3A33" w:rsidRDefault="00533A33" w:rsidP="00CB6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A33" w:rsidRDefault="00533A33" w:rsidP="00CB6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A33" w:rsidRDefault="009C36AE" w:rsidP="009C36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533A33" w:rsidRDefault="00533A33" w:rsidP="00CB6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A33" w:rsidRDefault="00533A33" w:rsidP="00CB6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A33" w:rsidRDefault="00533A33" w:rsidP="00CB6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A33" w:rsidRDefault="00533A33" w:rsidP="00CB6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A33" w:rsidRDefault="00533A33" w:rsidP="00CB6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A33" w:rsidRDefault="00533A33" w:rsidP="00CB6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A33" w:rsidRDefault="00533A33" w:rsidP="00CB6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A33" w:rsidRDefault="00533A33" w:rsidP="00CB6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A33" w:rsidRDefault="00533A33" w:rsidP="00CB6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A33" w:rsidRDefault="00533A33" w:rsidP="00CB6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A33" w:rsidRDefault="00533A33" w:rsidP="00CB6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A33" w:rsidRDefault="00533A33" w:rsidP="00CB6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A33" w:rsidRDefault="00533A33" w:rsidP="00CB6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A33" w:rsidRDefault="00533A33" w:rsidP="00CB6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3386" w:rsidRPr="00CB61F9" w:rsidRDefault="00943386" w:rsidP="00CB61F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sectPr w:rsidR="00943386" w:rsidRPr="00CB61F9" w:rsidSect="00533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F2"/>
    <w:rsid w:val="000847DD"/>
    <w:rsid w:val="000A4498"/>
    <w:rsid w:val="000F6599"/>
    <w:rsid w:val="001739A3"/>
    <w:rsid w:val="00325144"/>
    <w:rsid w:val="004D7F9F"/>
    <w:rsid w:val="004E7EA4"/>
    <w:rsid w:val="00533A33"/>
    <w:rsid w:val="0058522A"/>
    <w:rsid w:val="006526E8"/>
    <w:rsid w:val="00667EFF"/>
    <w:rsid w:val="0079403C"/>
    <w:rsid w:val="00835F33"/>
    <w:rsid w:val="008F773F"/>
    <w:rsid w:val="00943386"/>
    <w:rsid w:val="009C36AE"/>
    <w:rsid w:val="00A836F2"/>
    <w:rsid w:val="00CB61F9"/>
    <w:rsid w:val="00E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7E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E7E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E7E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E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7E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7E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E7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7EA4"/>
    <w:rPr>
      <w:b/>
      <w:bCs/>
    </w:rPr>
  </w:style>
  <w:style w:type="paragraph" w:customStyle="1" w:styleId="ConsPlusNormal">
    <w:name w:val="ConsPlusNormal"/>
    <w:rsid w:val="00835F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8F773F"/>
    <w:pPr>
      <w:widowControl w:val="0"/>
      <w:autoSpaceDE w:val="0"/>
      <w:autoSpaceDN w:val="0"/>
      <w:spacing w:after="0" w:line="240" w:lineRule="auto"/>
      <w:ind w:left="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8F773F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943386"/>
    <w:pPr>
      <w:spacing w:after="0" w:line="240" w:lineRule="auto"/>
    </w:pPr>
    <w:rPr>
      <w:rFonts w:ascii="Calibri" w:eastAsia="Calibri" w:hAnsi="Calibri" w:cs="Times New Roman"/>
      <w:i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7E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E7E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E7E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E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7E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7E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E7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7EA4"/>
    <w:rPr>
      <w:b/>
      <w:bCs/>
    </w:rPr>
  </w:style>
  <w:style w:type="paragraph" w:customStyle="1" w:styleId="ConsPlusNormal">
    <w:name w:val="ConsPlusNormal"/>
    <w:rsid w:val="00835F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8F773F"/>
    <w:pPr>
      <w:widowControl w:val="0"/>
      <w:autoSpaceDE w:val="0"/>
      <w:autoSpaceDN w:val="0"/>
      <w:spacing w:after="0" w:line="240" w:lineRule="auto"/>
      <w:ind w:left="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8F773F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943386"/>
    <w:pPr>
      <w:spacing w:after="0" w:line="240" w:lineRule="auto"/>
    </w:pPr>
    <w:rPr>
      <w:rFonts w:ascii="Calibri" w:eastAsia="Calibri" w:hAnsi="Calibri" w:cs="Times New Roman"/>
      <w:i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6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FRACTAL</dc:creator>
  <cp:lastModifiedBy>Елена Алексеевна</cp:lastModifiedBy>
  <cp:revision>2</cp:revision>
  <dcterms:created xsi:type="dcterms:W3CDTF">2026-03-17T06:56:00Z</dcterms:created>
  <dcterms:modified xsi:type="dcterms:W3CDTF">2026-03-17T06:56:00Z</dcterms:modified>
</cp:coreProperties>
</file>