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FBDBE" w14:textId="77777777" w:rsidR="002E4D30" w:rsidRPr="004B1E85" w:rsidRDefault="002E4D30" w:rsidP="004B1E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1E85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</w:p>
    <w:p w14:paraId="7BF9C3D8" w14:textId="236A1F4E" w:rsidR="003D6A58" w:rsidRPr="004B1E85" w:rsidRDefault="002E4D30" w:rsidP="004B1E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1E85">
        <w:rPr>
          <w:rFonts w:ascii="Times New Roman" w:hAnsi="Times New Roman" w:cs="Times New Roman"/>
          <w:sz w:val="24"/>
          <w:szCs w:val="24"/>
        </w:rPr>
        <w:t>КАНУННИКОВ ИГОРЬ ВЛАДИМИРОВИЧ</w:t>
      </w:r>
    </w:p>
    <w:p w14:paraId="712D8059" w14:textId="77777777" w:rsidR="003D6A58" w:rsidRDefault="003D6A58" w:rsidP="003D6A58">
      <w:pPr>
        <w:jc w:val="center"/>
      </w:pPr>
    </w:p>
    <w:p w14:paraId="2A295178" w14:textId="77777777" w:rsidR="00C71901" w:rsidRDefault="00C71901" w:rsidP="003D6A58">
      <w:pPr>
        <w:jc w:val="center"/>
      </w:pPr>
    </w:p>
    <w:p w14:paraId="13910979" w14:textId="77777777" w:rsidR="00C71901" w:rsidRDefault="00C71901" w:rsidP="003D6A58">
      <w:pPr>
        <w:jc w:val="center"/>
      </w:pPr>
    </w:p>
    <w:p w14:paraId="31C436DE" w14:textId="77777777" w:rsidR="00C71901" w:rsidRDefault="00C71901" w:rsidP="003D6A58">
      <w:pPr>
        <w:jc w:val="center"/>
      </w:pPr>
    </w:p>
    <w:p w14:paraId="08EB1F7F" w14:textId="77777777" w:rsidR="00C71901" w:rsidRDefault="00C71901" w:rsidP="003D6A58">
      <w:pPr>
        <w:jc w:val="center"/>
      </w:pPr>
    </w:p>
    <w:p w14:paraId="79A1B975" w14:textId="2EB8B897" w:rsidR="003D6A58" w:rsidRDefault="003D6A58" w:rsidP="003D6A58">
      <w:pPr>
        <w:jc w:val="center"/>
      </w:pPr>
    </w:p>
    <w:p w14:paraId="537C2F5D" w14:textId="7C964E23" w:rsidR="004C08C2" w:rsidRDefault="004C08C2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ОБОСНОВЫВАЮЩИЕ МАТЕРИАЛЫ К СХЕМЕ ТЕПЛОСНАБЖЕНИЯ </w:t>
      </w:r>
      <w:r w:rsidR="00DF0428">
        <w:rPr>
          <w:rFonts w:ascii="Times New Roman" w:hAnsi="Times New Roman" w:cs="Times New Roman"/>
          <w:b/>
          <w:sz w:val="28"/>
          <w:szCs w:val="28"/>
        </w:rPr>
        <w:t xml:space="preserve">ПГТ АМАЗАР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EB0096">
        <w:rPr>
          <w:rFonts w:ascii="Times New Roman" w:hAnsi="Times New Roman" w:cs="Times New Roman"/>
          <w:b/>
          <w:sz w:val="28"/>
          <w:szCs w:val="28"/>
        </w:rPr>
        <w:t>202</w:t>
      </w:r>
      <w:r w:rsidR="00DF0428">
        <w:rPr>
          <w:rFonts w:ascii="Times New Roman" w:hAnsi="Times New Roman" w:cs="Times New Roman"/>
          <w:b/>
          <w:sz w:val="28"/>
          <w:szCs w:val="28"/>
        </w:rPr>
        <w:t>5</w:t>
      </w:r>
      <w:r w:rsidR="00EB0096">
        <w:rPr>
          <w:rFonts w:ascii="Times New Roman" w:hAnsi="Times New Roman" w:cs="Times New Roman"/>
          <w:b/>
          <w:sz w:val="28"/>
          <w:szCs w:val="28"/>
        </w:rPr>
        <w:t>-203</w:t>
      </w:r>
      <w:r w:rsidR="00DF0428">
        <w:rPr>
          <w:rFonts w:ascii="Times New Roman" w:hAnsi="Times New Roman" w:cs="Times New Roman"/>
          <w:b/>
          <w:sz w:val="28"/>
          <w:szCs w:val="28"/>
        </w:rPr>
        <w:t>6</w:t>
      </w:r>
      <w:r w:rsidR="00A47BF1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14:paraId="624D85D1" w14:textId="77777777" w:rsidR="00C71901" w:rsidRDefault="00C71901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DA184" w14:textId="77777777" w:rsidR="00C71901" w:rsidRDefault="00C71901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79880" w14:textId="77777777" w:rsidR="00C71901" w:rsidRDefault="00C71901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FAD74" w14:textId="1C705784" w:rsidR="004C08C2" w:rsidRDefault="00191D80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(Актуализация на 202</w:t>
      </w:r>
      <w:r w:rsidR="00D97AC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14:paraId="013C9AF3" w14:textId="77777777" w:rsidR="00CF5968" w:rsidRDefault="00CF596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5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606"/>
      </w:tblGrid>
      <w:tr w:rsidR="007173BA" w14:paraId="6B02C38B" w14:textId="77777777" w:rsidTr="00C71901">
        <w:tc>
          <w:tcPr>
            <w:tcW w:w="4748" w:type="dxa"/>
          </w:tcPr>
          <w:p w14:paraId="0D111AD9" w14:textId="77777777" w:rsidR="007173BA" w:rsidRPr="00CF5968" w:rsidRDefault="00CF596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9273984"/>
            <w:r w:rsidRPr="00CF5968">
              <w:rPr>
                <w:rFonts w:ascii="Times New Roman" w:hAnsi="Times New Roman" w:cs="Times New Roman"/>
                <w:sz w:val="28"/>
                <w:szCs w:val="28"/>
              </w:rPr>
              <w:t>РАЗРАБОТАЛ:</w:t>
            </w:r>
          </w:p>
          <w:p w14:paraId="643F9DA5" w14:textId="66F31F20" w:rsidR="00CF5968" w:rsidRDefault="003634D1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14:paraId="2D009654" w14:textId="77777777" w:rsidR="003634D1" w:rsidRDefault="003634D1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599CE" w14:textId="77777777" w:rsidR="003634D1" w:rsidRDefault="003634D1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FABBA" w14:textId="0A93D316" w:rsidR="00CF5968" w:rsidRDefault="00CF596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3634D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3634D1">
              <w:rPr>
                <w:rFonts w:ascii="Times New Roman" w:hAnsi="Times New Roman" w:cs="Times New Roman"/>
                <w:sz w:val="28"/>
                <w:szCs w:val="28"/>
              </w:rPr>
              <w:t>И. В. Канунников</w:t>
            </w:r>
          </w:p>
          <w:p w14:paraId="5DBBEC90" w14:textId="296A4756" w:rsidR="00CF5968" w:rsidRPr="00CF5968" w:rsidRDefault="00CF5968" w:rsidP="00D9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</w:t>
            </w:r>
            <w:r w:rsidR="003634D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______202</w:t>
            </w:r>
            <w:r w:rsidR="00D97A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06" w:type="dxa"/>
          </w:tcPr>
          <w:p w14:paraId="0D6F4308" w14:textId="77777777" w:rsidR="007173BA" w:rsidRDefault="00CF596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158C022D" w14:textId="1D6C48A1" w:rsidR="00A47BF1" w:rsidRDefault="00DF042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 Амазарской городской администрации</w:t>
            </w:r>
          </w:p>
          <w:p w14:paraId="5FAC2988" w14:textId="77777777" w:rsidR="00DF0428" w:rsidRDefault="00DF042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5C432" w14:textId="63737714" w:rsidR="00CF5968" w:rsidRDefault="00CF5968" w:rsidP="003D6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3634D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DF0428">
              <w:rPr>
                <w:rFonts w:ascii="Times New Roman" w:hAnsi="Times New Roman" w:cs="Times New Roman"/>
                <w:sz w:val="28"/>
                <w:szCs w:val="28"/>
              </w:rPr>
              <w:t>Н. Ю Алексейчик</w:t>
            </w:r>
          </w:p>
          <w:p w14:paraId="4B6489AE" w14:textId="47F5BE82" w:rsidR="00CF5968" w:rsidRPr="00CF5968" w:rsidRDefault="00CF5968" w:rsidP="00D97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</w:t>
            </w:r>
            <w:r w:rsidR="003634D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____202</w:t>
            </w:r>
            <w:r w:rsidR="00D97A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bookmarkEnd w:id="0"/>
    </w:tbl>
    <w:p w14:paraId="6414A03C" w14:textId="77777777" w:rsidR="004C08C2" w:rsidRDefault="004C08C2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3F7A4" w14:textId="07522D16" w:rsidR="004C08C2" w:rsidRDefault="004C08C2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4F131" w14:textId="5B1976FA" w:rsidR="00C71901" w:rsidRDefault="00C71901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630AE" w14:textId="51B67793" w:rsidR="00CC52C3" w:rsidRDefault="00CC52C3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C9B0F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5EB95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29AAA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33A36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1387B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8C3F8" w14:textId="77777777" w:rsidR="00DF0428" w:rsidRDefault="00DF042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FF9E3" w14:textId="77777777" w:rsidR="00CF5968" w:rsidRDefault="00CF5968" w:rsidP="003D6A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40FC6" w14:textId="5AA6B551" w:rsidR="004C08C2" w:rsidRDefault="00DF0428" w:rsidP="004B1E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Чита</w:t>
      </w:r>
    </w:p>
    <w:p w14:paraId="16BDEAE9" w14:textId="6EFE225E" w:rsidR="004C08C2" w:rsidRDefault="004C08C2" w:rsidP="004B1E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97A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825EC5" w14:textId="468668FA" w:rsidR="00A25824" w:rsidRDefault="00202392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EB0E06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EB0E06">
        <w:rPr>
          <w:rFonts w:ascii="Times New Roman" w:hAnsi="Times New Roman" w:cs="Times New Roman"/>
          <w:sz w:val="24"/>
          <w:szCs w:val="24"/>
        </w:rPr>
        <w:instrText xml:space="preserve"> TOC \o "1-3" \u </w:instrText>
      </w:r>
      <w:r w:rsidRPr="00EB0E06">
        <w:rPr>
          <w:rFonts w:ascii="Times New Roman" w:hAnsi="Times New Roman" w:cs="Times New Roman"/>
          <w:sz w:val="24"/>
          <w:szCs w:val="24"/>
        </w:rPr>
        <w:fldChar w:fldCharType="separate"/>
      </w:r>
      <w:r w:rsidR="00A25824" w:rsidRPr="0073556A">
        <w:rPr>
          <w:rFonts w:ascii="Times New Roman" w:eastAsia="Times New Roman" w:hAnsi="Times New Roman" w:cs="Times New Roman"/>
          <w:noProof/>
          <w:lang w:eastAsia="ru-RU"/>
        </w:rPr>
        <w:t>Определения</w:t>
      </w:r>
      <w:r w:rsidR="00A25824">
        <w:rPr>
          <w:noProof/>
        </w:rPr>
        <w:tab/>
      </w:r>
      <w:r w:rsidR="00A25824">
        <w:rPr>
          <w:noProof/>
        </w:rPr>
        <w:fldChar w:fldCharType="begin"/>
      </w:r>
      <w:r w:rsidR="00A25824">
        <w:rPr>
          <w:noProof/>
        </w:rPr>
        <w:instrText xml:space="preserve"> PAGEREF _Toc201511103 \h </w:instrText>
      </w:r>
      <w:r w:rsidR="00A25824">
        <w:rPr>
          <w:noProof/>
        </w:rPr>
      </w:r>
      <w:r w:rsidR="00A25824">
        <w:rPr>
          <w:noProof/>
        </w:rPr>
        <w:fldChar w:fldCharType="separate"/>
      </w:r>
      <w:r w:rsidR="0099358D">
        <w:rPr>
          <w:noProof/>
        </w:rPr>
        <w:t>10</w:t>
      </w:r>
      <w:r w:rsidR="00A25824">
        <w:rPr>
          <w:noProof/>
        </w:rPr>
        <w:fldChar w:fldCharType="end"/>
      </w:r>
    </w:p>
    <w:p w14:paraId="177A6EB4" w14:textId="28298B39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Введение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12</w:t>
      </w:r>
      <w:r>
        <w:rPr>
          <w:noProof/>
        </w:rPr>
        <w:fldChar w:fldCharType="end"/>
      </w:r>
    </w:p>
    <w:p w14:paraId="4EF5BFA3" w14:textId="032DFAE3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Характеристика пгт. Амазар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12</w:t>
      </w:r>
      <w:r>
        <w:rPr>
          <w:noProof/>
        </w:rPr>
        <w:fldChar w:fldCharType="end"/>
      </w:r>
    </w:p>
    <w:p w14:paraId="44C5BEA9" w14:textId="60CAF68D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lang w:eastAsia="ru-RU"/>
        </w:rPr>
        <w:t>Глава 1. Существующее положение в сфере производства, передачи и потребления тепловой энергии для целей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13</w:t>
      </w:r>
      <w:r>
        <w:rPr>
          <w:noProof/>
        </w:rPr>
        <w:fldChar w:fldCharType="end"/>
      </w:r>
    </w:p>
    <w:p w14:paraId="71302931" w14:textId="65A209F4" w:rsidR="00A25824" w:rsidRDefault="00A25824">
      <w:pPr>
        <w:pStyle w:val="21"/>
        <w:tabs>
          <w:tab w:val="left" w:pos="880"/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>1.1.</w:t>
      </w:r>
      <w:r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>Функциональная структура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13</w:t>
      </w:r>
      <w:r>
        <w:rPr>
          <w:noProof/>
        </w:rPr>
        <w:fldChar w:fldCharType="end"/>
      </w:r>
    </w:p>
    <w:p w14:paraId="5FA927CC" w14:textId="77701F0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1.2. Источники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14</w:t>
      </w:r>
      <w:r>
        <w:rPr>
          <w:noProof/>
        </w:rPr>
        <w:fldChar w:fldCharType="end"/>
      </w:r>
    </w:p>
    <w:p w14:paraId="7768A5A2" w14:textId="516AF0FC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1.2.1. Структура и технические характеристики основного оборудования котельных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_Toc201511109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14</w:t>
      </w:r>
      <w:r>
        <w:rPr>
          <w:noProof/>
        </w:rPr>
        <w:fldChar w:fldCharType="end"/>
      </w:r>
    </w:p>
    <w:p w14:paraId="04A7209B" w14:textId="734E99F7" w:rsidR="00A25824" w:rsidRDefault="00A25824">
      <w:pPr>
        <w:pStyle w:val="3"/>
        <w:tabs>
          <w:tab w:val="left" w:pos="1100"/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1.2.3</w:t>
      </w:r>
      <w:r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15</w:t>
      </w:r>
      <w:r>
        <w:rPr>
          <w:noProof/>
        </w:rPr>
        <w:fldChar w:fldCharType="end"/>
      </w:r>
    </w:p>
    <w:p w14:paraId="1A9A8B64" w14:textId="1EB8432A" w:rsidR="00A25824" w:rsidRDefault="00A25824">
      <w:pPr>
        <w:pStyle w:val="3"/>
        <w:tabs>
          <w:tab w:val="left" w:pos="1100"/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1.2.4</w:t>
      </w:r>
      <w:r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Сроки ввода в эксплуатацию основного оборудования, год последнего освидетельствования при допуске к эксплуатации после ремонта, год продления ресурса и мероприятия по продлению ресурса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35E22DD5" w14:textId="68F7F2AE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1.2.5 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41050830" w14:textId="4A388B89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1.2.6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79180209" w14:textId="242D382A" w:rsidR="00A25824" w:rsidRDefault="00A25824">
      <w:pPr>
        <w:pStyle w:val="3"/>
        <w:tabs>
          <w:tab w:val="left" w:pos="1100"/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1.2.7</w:t>
      </w:r>
      <w:r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Среднегодовая загрузка оборудования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291302FD" w14:textId="5959456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>1.2.8 Способы учета тепла, отпущенного в тепловые сети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59667727" w14:textId="23C202D7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1.2.9. Статистика отказов и восстановлений оборудования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4AF60BCD" w14:textId="77489B9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1.2.10. Предписания надзорных органов по запрещению дальнейшей эксплуатации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5C2FA23E" w14:textId="04A25C75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1.2.11. 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2A701E82" w14:textId="1605C8F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bCs/>
          <w:noProof/>
        </w:rPr>
        <w:t>1.2.12. Проектный и установленный топливный режим котельных.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_Toc201511119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16</w:t>
      </w:r>
      <w:r>
        <w:rPr>
          <w:noProof/>
        </w:rPr>
        <w:fldChar w:fldCharType="end"/>
      </w:r>
    </w:p>
    <w:p w14:paraId="2A4F2FFA" w14:textId="4A31F3C7" w:rsidR="00A25824" w:rsidRDefault="00A25824">
      <w:pPr>
        <w:pStyle w:val="21"/>
        <w:tabs>
          <w:tab w:val="left" w:pos="880"/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</w:t>
      </w:r>
      <w:r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Тепловые сети, сооружения на них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17</w:t>
      </w:r>
      <w:r>
        <w:rPr>
          <w:noProof/>
        </w:rPr>
        <w:fldChar w:fldCharType="end"/>
      </w:r>
    </w:p>
    <w:p w14:paraId="3AF05FFD" w14:textId="3FE1183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1.3.1. 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17</w:t>
      </w:r>
      <w:r>
        <w:rPr>
          <w:noProof/>
        </w:rPr>
        <w:fldChar w:fldCharType="end"/>
      </w:r>
    </w:p>
    <w:p w14:paraId="329F4268" w14:textId="315171F0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1.3.2. Карты (схемы) тепловых сетей в зонах действия источников тепловой энергии в электронной форме и (или) на бумажном носителе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18</w:t>
      </w:r>
      <w:r>
        <w:rPr>
          <w:noProof/>
        </w:rPr>
        <w:fldChar w:fldCharType="end"/>
      </w:r>
    </w:p>
    <w:p w14:paraId="22C34CED" w14:textId="61FDD1EC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1.3.3. Параметры тепловых сетей, включая год начала эксплуатации, тип изоляции,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18</w:t>
      </w:r>
      <w:r>
        <w:rPr>
          <w:noProof/>
        </w:rPr>
        <w:fldChar w:fldCharType="end"/>
      </w:r>
    </w:p>
    <w:p w14:paraId="396ADBF7" w14:textId="688ED43E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1.3.4. Описание типов и количества секционирующей и регулирующей арматуры на тепловых сетях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18</w:t>
      </w:r>
      <w:r>
        <w:rPr>
          <w:noProof/>
        </w:rPr>
        <w:fldChar w:fldCharType="end"/>
      </w:r>
    </w:p>
    <w:p w14:paraId="53857197" w14:textId="743CF166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1.3.5. Описание типов и строительных особенностей тепловых пунктов, тепловых камер и павильонов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18</w:t>
      </w:r>
      <w:r>
        <w:rPr>
          <w:noProof/>
        </w:rPr>
        <w:fldChar w:fldCharType="end"/>
      </w:r>
    </w:p>
    <w:p w14:paraId="4163860C" w14:textId="3804F335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1.3.6. Описание графиков регулирования отпуска тепла в тепловые сети с анализом их обоснованности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18</w:t>
      </w:r>
      <w:r>
        <w:rPr>
          <w:noProof/>
        </w:rPr>
        <w:fldChar w:fldCharType="end"/>
      </w:r>
    </w:p>
    <w:p w14:paraId="221A4C2F" w14:textId="768BA597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1.3.7. 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20</w:t>
      </w:r>
      <w:r>
        <w:rPr>
          <w:noProof/>
        </w:rPr>
        <w:fldChar w:fldCharType="end"/>
      </w:r>
    </w:p>
    <w:p w14:paraId="65E96809" w14:textId="0431AB1B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1.3.8. Гидравлические режимы тепловых сетей и пьезометрические графики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20</w:t>
      </w:r>
      <w:r>
        <w:rPr>
          <w:noProof/>
        </w:rPr>
        <w:fldChar w:fldCharType="end"/>
      </w:r>
    </w:p>
    <w:p w14:paraId="46490D9E" w14:textId="76DC92AA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1.3.9. Статистика отказов тепловых сетей (аварийных ситуаций)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_Toc201511129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25</w:t>
      </w:r>
      <w:r>
        <w:rPr>
          <w:noProof/>
        </w:rPr>
        <w:fldChar w:fldCharType="end"/>
      </w:r>
    </w:p>
    <w:p w14:paraId="7B9C32E6" w14:textId="4551462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1.3.10. 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25</w:t>
      </w:r>
      <w:r>
        <w:rPr>
          <w:noProof/>
        </w:rPr>
        <w:fldChar w:fldCharType="end"/>
      </w:r>
    </w:p>
    <w:p w14:paraId="32598CDA" w14:textId="4DBEE25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1.3.11. Описание процедур диагностики состояния тепловых сетей и планирования капитальных (текущих) ремонтов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25</w:t>
      </w:r>
      <w:r>
        <w:rPr>
          <w:noProof/>
        </w:rPr>
        <w:fldChar w:fldCharType="end"/>
      </w:r>
    </w:p>
    <w:p w14:paraId="307D653B" w14:textId="4E27C873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1.3.12.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25</w:t>
      </w:r>
      <w:r>
        <w:rPr>
          <w:noProof/>
        </w:rPr>
        <w:fldChar w:fldCharType="end"/>
      </w:r>
    </w:p>
    <w:p w14:paraId="55A160B3" w14:textId="5E621B99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 xml:space="preserve">1.3.13. Описание нормативов технологических потерь (в ценовых зонах теплоснабжения – плановых потерь, определяемых в соответствии с методическими указаниями по разработке схем </w:t>
      </w:r>
      <w:r w:rsidRPr="0073556A">
        <w:rPr>
          <w:rFonts w:ascii="Times New Roman" w:hAnsi="Times New Roman" w:cs="Times New Roman"/>
          <w:b/>
          <w:noProof/>
        </w:rPr>
        <w:lastRenderedPageBreak/>
        <w:t>теплоснабжения) при передаче тепловой энергии (мощности), теплоносителя, включаемых в расчет отпущенных тепловой энергии (мощности) и теплоносителя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29</w:t>
      </w:r>
      <w:r>
        <w:rPr>
          <w:noProof/>
        </w:rPr>
        <w:fldChar w:fldCharType="end"/>
      </w:r>
    </w:p>
    <w:p w14:paraId="2B078BD2" w14:textId="75D0111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1.3.14. 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30</w:t>
      </w:r>
      <w:r>
        <w:rPr>
          <w:noProof/>
        </w:rPr>
        <w:fldChar w:fldCharType="end"/>
      </w:r>
    </w:p>
    <w:p w14:paraId="5B8BB421" w14:textId="078DF15B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1.3.15. Предписания надзорных органов по запрещению дальнейшей эксплуатации участков тепловой сети и результаты их исполнения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30</w:t>
      </w:r>
      <w:r>
        <w:rPr>
          <w:noProof/>
        </w:rPr>
        <w:fldChar w:fldCharType="end"/>
      </w:r>
    </w:p>
    <w:p w14:paraId="198A42B6" w14:textId="642C3812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1.3.16. 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30</w:t>
      </w:r>
      <w:r>
        <w:rPr>
          <w:noProof/>
        </w:rPr>
        <w:fldChar w:fldCharType="end"/>
      </w:r>
    </w:p>
    <w:p w14:paraId="682E0918" w14:textId="547C192F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1.3.17. 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491FDAC6" w14:textId="7FD01B8E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1.3.18. Анализ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6618BDD6" w14:textId="31B3872A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1.3.19. Уровень автоматизации и обслуживания центральных тепловых пунктов, насосных станций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_Toc201511139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5E37A7C3" w14:textId="0FAA9D35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1.3.20. Сведения о наличии защиты тепловых сетей от превышения давления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182BC8B2" w14:textId="6B70C77A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1.3.21. Перечень выявленных бесхозных тепловых сетей и обоснование выбора организации, уполномоченной на их эксплуатацию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62BF1ADF" w14:textId="30A858C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1.4 Зоны действия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5876BE6B" w14:textId="2012A54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1.4.1. Описание существующих зон действия источников тепловой энергии во всех системах теплоснабжения на территории поселения, включая перечень котельных, находящихся в зоне эффективного радиуса теплоснабжения источников комбинированной выработки тепловой и электрической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31</w:t>
      </w:r>
      <w:r>
        <w:rPr>
          <w:noProof/>
        </w:rPr>
        <w:fldChar w:fldCharType="end"/>
      </w:r>
    </w:p>
    <w:p w14:paraId="5E73EDCE" w14:textId="69D5C7A9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1.5. Тепловые нагрузки потребителей тепловой энергии, групп потребителей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32</w:t>
      </w:r>
      <w:r>
        <w:rPr>
          <w:noProof/>
        </w:rPr>
        <w:fldChar w:fldCharType="end"/>
      </w:r>
    </w:p>
    <w:p w14:paraId="2076D6FF" w14:textId="0A68F053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1.5.1. Описание значений спроса на тепловую мощность в расчетных элементах территориального деления, в том числе, значений тепловых нагрузок потребителей тепловой энергии, групп потребителей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32</w:t>
      </w:r>
      <w:r>
        <w:rPr>
          <w:noProof/>
        </w:rPr>
        <w:fldChar w:fldCharType="end"/>
      </w:r>
    </w:p>
    <w:p w14:paraId="0A22C257" w14:textId="62AB891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1.5.2. Описание значений расчетных тепловых нагрузок потребителей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33</w:t>
      </w:r>
      <w:r>
        <w:rPr>
          <w:noProof/>
        </w:rPr>
        <w:fldChar w:fldCharType="end"/>
      </w:r>
    </w:p>
    <w:p w14:paraId="728644F1" w14:textId="0DC7FCAE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1.5.3.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34</w:t>
      </w:r>
      <w:r>
        <w:rPr>
          <w:noProof/>
        </w:rPr>
        <w:fldChar w:fldCharType="end"/>
      </w:r>
    </w:p>
    <w:p w14:paraId="240FBA61" w14:textId="33A3C7C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1.5.4. Описание величины потребления тепловой энергии в расчетных элементах территориального деления за отопительный период и за год в целом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34</w:t>
      </w:r>
      <w:r>
        <w:rPr>
          <w:noProof/>
        </w:rPr>
        <w:fldChar w:fldCharType="end"/>
      </w:r>
    </w:p>
    <w:p w14:paraId="0A6DD337" w14:textId="2CDBE5FB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1.5.5. Описание существующих нормативов потребления тепловой энергии для населения на отопление и горячее водоснабжение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_Toc201511149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35</w:t>
      </w:r>
      <w:r>
        <w:rPr>
          <w:noProof/>
        </w:rPr>
        <w:fldChar w:fldCharType="end"/>
      </w:r>
    </w:p>
    <w:p w14:paraId="324C8C65" w14:textId="618630B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1.6. Балансы тепловой мощности и тепловой нагрузки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35</w:t>
      </w:r>
      <w:r>
        <w:rPr>
          <w:noProof/>
        </w:rPr>
        <w:fldChar w:fldCharType="end"/>
      </w:r>
    </w:p>
    <w:p w14:paraId="3DB2C6FF" w14:textId="0712C713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1.6.1. Описание балансов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– по каждой системе теплоснабжения</w:t>
      </w:r>
      <w:r w:rsidRPr="0073556A">
        <w:rPr>
          <w:rFonts w:ascii="Times New Roman" w:hAnsi="Times New Roman" w:cs="Times New Roman"/>
          <w:noProof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35</w:t>
      </w:r>
      <w:r>
        <w:rPr>
          <w:noProof/>
        </w:rPr>
        <w:fldChar w:fldCharType="end"/>
      </w:r>
    </w:p>
    <w:p w14:paraId="0E890958" w14:textId="2420DFAB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1.6.2. Описание гидравлических режимов, обеспечивающих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к потребителю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36</w:t>
      </w:r>
      <w:r>
        <w:rPr>
          <w:noProof/>
        </w:rPr>
        <w:fldChar w:fldCharType="end"/>
      </w:r>
    </w:p>
    <w:p w14:paraId="3A382D3E" w14:textId="2ECADB1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1.6.4. 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36</w:t>
      </w:r>
      <w:r>
        <w:rPr>
          <w:noProof/>
        </w:rPr>
        <w:fldChar w:fldCharType="end"/>
      </w:r>
    </w:p>
    <w:p w14:paraId="182C66D0" w14:textId="61992A1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1.7. Балансы теплоносителя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37</w:t>
      </w:r>
      <w:r>
        <w:rPr>
          <w:noProof/>
        </w:rPr>
        <w:fldChar w:fldCharType="end"/>
      </w:r>
    </w:p>
    <w:p w14:paraId="7A70F161" w14:textId="11147BF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1.7.1.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37</w:t>
      </w:r>
      <w:r>
        <w:rPr>
          <w:noProof/>
        </w:rPr>
        <w:fldChar w:fldCharType="end"/>
      </w:r>
    </w:p>
    <w:p w14:paraId="59E922CD" w14:textId="195FD2A9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 Топливные балансы источников тепловой энергии и система обеспечения топливом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5FE90962" w14:textId="749E52E3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1.8.1. Описание видов и количества используемого основного топлива для каждого источника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0A19D88F" w14:textId="177FFE4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1.8.2.</w:t>
      </w:r>
      <w:r w:rsidRPr="0073556A">
        <w:rPr>
          <w:rFonts w:ascii="Times New Roman" w:hAnsi="Times New Roman" w:cs="Times New Roman"/>
          <w:noProof/>
        </w:rPr>
        <w:t xml:space="preserve"> </w:t>
      </w:r>
      <w:r w:rsidRPr="0073556A">
        <w:rPr>
          <w:rFonts w:ascii="Times New Roman" w:hAnsi="Times New Roman" w:cs="Times New Roman"/>
          <w:b/>
          <w:noProof/>
        </w:rPr>
        <w:t>Описание видов резервного и аварийного топлива и возможности их обеспечения в соответствии с нормативными требованиями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1C95A544" w14:textId="014655B6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1.8.3. Описание особенностей характеристик топлива в зависимости от мест поставки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_Toc201511159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33F1E7D6" w14:textId="3E1D5BF7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1.8.4. Описание использования местных видов топлива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6257D72E" w14:textId="363A0AF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lastRenderedPageBreak/>
        <w:t>1.8.5. Описание видов топлива, их доли и значения низшей теплоты сгорания топлива, используемых для производства тепловой энергии по каждой системе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5EE6E2C4" w14:textId="6621C3B5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1.8.6. Описание преобладающего в поселении вида топлива, определяемого по совокупности всех систем теплоснабжения, находящихся в соответствующем поселении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5A9657FC" w14:textId="05DDFD7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1.8.7. Описание приоритетного направления развития топливного баланса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38</w:t>
      </w:r>
      <w:r>
        <w:rPr>
          <w:noProof/>
        </w:rPr>
        <w:fldChar w:fldCharType="end"/>
      </w:r>
    </w:p>
    <w:p w14:paraId="54BA5622" w14:textId="1C6A52B3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cs="Times New Roman"/>
          <w:noProof/>
        </w:rPr>
        <w:t>1.9. Надежность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39</w:t>
      </w:r>
      <w:r>
        <w:rPr>
          <w:noProof/>
        </w:rPr>
        <w:fldChar w:fldCharType="end"/>
      </w:r>
    </w:p>
    <w:p w14:paraId="0B872C4C" w14:textId="56ED8249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b/>
          <w:noProof/>
        </w:rPr>
        <w:t>1.9.1. Поток отказов (частота отказов) участков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39</w:t>
      </w:r>
      <w:r>
        <w:rPr>
          <w:noProof/>
        </w:rPr>
        <w:fldChar w:fldCharType="end"/>
      </w:r>
    </w:p>
    <w:p w14:paraId="5BBB2032" w14:textId="1594280A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b/>
          <w:noProof/>
        </w:rPr>
        <w:t>1.9.2. Частота отключений потребителей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40</w:t>
      </w:r>
      <w:r>
        <w:rPr>
          <w:noProof/>
        </w:rPr>
        <w:fldChar w:fldCharType="end"/>
      </w:r>
    </w:p>
    <w:p w14:paraId="34CF0E08" w14:textId="38CBCEA2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b/>
          <w:noProof/>
        </w:rPr>
        <w:t>1.9.3. Поток (частота) и время восстановления теплоснабжения потребителей после отключений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40</w:t>
      </w:r>
      <w:r>
        <w:rPr>
          <w:noProof/>
        </w:rPr>
        <w:fldChar w:fldCharType="end"/>
      </w:r>
    </w:p>
    <w:p w14:paraId="065A2A04" w14:textId="3B003BAA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1.9.4. Графические материалы (карты-схемы тепловых сетей и зон ненормативной надежности и безопасности теплоснабжения)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41</w:t>
      </w:r>
      <w:r>
        <w:rPr>
          <w:noProof/>
        </w:rPr>
        <w:fldChar w:fldCharType="end"/>
      </w:r>
    </w:p>
    <w:p w14:paraId="4C0A9E83" w14:textId="2A814BE1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1.9.5. Результаты анализа аварийных ситуаций при теплоснабжении, расследование причин которых осуществляется федеральным органом 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Российской Федерации от 17 октября 2015 года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_Toc201511169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41</w:t>
      </w:r>
      <w:r>
        <w:rPr>
          <w:noProof/>
        </w:rPr>
        <w:fldChar w:fldCharType="end"/>
      </w:r>
    </w:p>
    <w:p w14:paraId="4E6FF73C" w14:textId="2A57736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1.9.6. Результаты анализа времени восстановления теплоснабжения потребителей, отключенных в результате аварийных ситуаций при теплоснабжении, указанных в разделе 1.9.5.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42</w:t>
      </w:r>
      <w:r>
        <w:rPr>
          <w:noProof/>
        </w:rPr>
        <w:fldChar w:fldCharType="end"/>
      </w:r>
    </w:p>
    <w:p w14:paraId="386C8500" w14:textId="30A9D61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1.10. Технико-экономические показатели теплоснабжающих и теплосетевых организаций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42</w:t>
      </w:r>
      <w:r>
        <w:rPr>
          <w:noProof/>
        </w:rPr>
        <w:fldChar w:fldCharType="end"/>
      </w:r>
    </w:p>
    <w:p w14:paraId="3637206D" w14:textId="4C82D5C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 Цены (тарифы) в сфере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43</w:t>
      </w:r>
      <w:r>
        <w:rPr>
          <w:noProof/>
        </w:rPr>
        <w:fldChar w:fldCharType="end"/>
      </w:r>
    </w:p>
    <w:p w14:paraId="7BE3BDC0" w14:textId="5ADF8D12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1.11.2. Описание структуры цен (тарифов), установленных на момент разработки схемы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43</w:t>
      </w:r>
      <w:r>
        <w:rPr>
          <w:noProof/>
        </w:rPr>
        <w:fldChar w:fldCharType="end"/>
      </w:r>
    </w:p>
    <w:p w14:paraId="6AF36BE1" w14:textId="569526FF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1.11.3. Описание платы за подключение к системе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43</w:t>
      </w:r>
      <w:r>
        <w:rPr>
          <w:noProof/>
        </w:rPr>
        <w:fldChar w:fldCharType="end"/>
      </w:r>
    </w:p>
    <w:p w14:paraId="177E7DC4" w14:textId="02AAC634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1.11.4. Описание платы за услуги по поддержанию резервной тепловой мощности, в том числе для социально значимых категорий потребителей.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44</w:t>
      </w:r>
      <w:r>
        <w:rPr>
          <w:noProof/>
        </w:rPr>
        <w:fldChar w:fldCharType="end"/>
      </w:r>
    </w:p>
    <w:p w14:paraId="6AAB98C0" w14:textId="6358DA40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1.11.5. Описание динамики предельных уровней цен на тепловую энергию (мощность), поставляемую потребителям, утверждаемых в ценовых зонах теплоснабжения с учетом последних 3 лет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44</w:t>
      </w:r>
      <w:r>
        <w:rPr>
          <w:noProof/>
        </w:rPr>
        <w:fldChar w:fldCharType="end"/>
      </w:r>
    </w:p>
    <w:p w14:paraId="540FE1B4" w14:textId="0A61509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1.11.6. Описание средневзвешенного уровня сложившихся за последние 3 года цен на тепловую энергию (мощность), поставляемую единой теплоснабжающей организацией потребителям в ценовых зонах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44</w:t>
      </w:r>
      <w:r>
        <w:rPr>
          <w:noProof/>
        </w:rPr>
        <w:fldChar w:fldCharType="end"/>
      </w:r>
    </w:p>
    <w:p w14:paraId="00529C13" w14:textId="04F3259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1.12. Описание существующих технических и технологических проблем в системах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44</w:t>
      </w:r>
      <w:r>
        <w:rPr>
          <w:noProof/>
        </w:rPr>
        <w:fldChar w:fldCharType="end"/>
      </w:r>
    </w:p>
    <w:p w14:paraId="7C3A24AB" w14:textId="0AA48E9D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1.12.1. Описание существующих проблем организации качественного теплоснабжения поселения (перечень причин, приводящих к снижению надежного теплоснабжения, включая проблемы в работе теплопотребляющих установок потребителей)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_Toc201511179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44</w:t>
      </w:r>
      <w:r>
        <w:rPr>
          <w:noProof/>
        </w:rPr>
        <w:fldChar w:fldCharType="end"/>
      </w:r>
    </w:p>
    <w:p w14:paraId="5D9DB4EC" w14:textId="2319F5D0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1.12.2. Описание существующих проблем развития систем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0632B341" w14:textId="060C3B40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1.12.3. Описание существующих проблем надежного и эффективного снабжения топливом действующих систем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62137F35" w14:textId="0DE5608E" w:rsidR="00A25824" w:rsidRDefault="00A25824">
      <w:pPr>
        <w:pStyle w:val="3"/>
        <w:tabs>
          <w:tab w:val="right" w:leader="dot" w:pos="10055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1.12.5. Анализ предписаний надзорных органов об устранении нарушений, влияющих на безопасность и надежность системы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2103EFBE" w14:textId="6422F527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2. Существующее и перспективное потребление тепловой энергии на цели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2F111D8C" w14:textId="7400FE1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2.1. Данные базового уровня потребления тепла на цели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3EA74F50" w14:textId="23FE885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2.2. Прогнозы приростов площади строительных фондов,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жилые дома, индивидуальные жилые дома, общественные здания, производственные здания промышленных предприятий, на каждом этапе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339A8688" w14:textId="06F0034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2.3.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45</w:t>
      </w:r>
      <w:r>
        <w:rPr>
          <w:noProof/>
        </w:rPr>
        <w:fldChar w:fldCharType="end"/>
      </w:r>
    </w:p>
    <w:p w14:paraId="4A27DA69" w14:textId="795C8A6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lastRenderedPageBreak/>
        <w:t>2.4. 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46</w:t>
      </w:r>
      <w:r>
        <w:rPr>
          <w:noProof/>
        </w:rPr>
        <w:fldChar w:fldCharType="end"/>
      </w:r>
    </w:p>
    <w:p w14:paraId="75F2C12A" w14:textId="65CFCD9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2.5. Прогнозы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46</w:t>
      </w:r>
      <w:r>
        <w:rPr>
          <w:noProof/>
        </w:rPr>
        <w:fldChar w:fldCharType="end"/>
      </w:r>
    </w:p>
    <w:p w14:paraId="7CE94BFC" w14:textId="2549BB8F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3. Электронная модель системы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_Toc201511189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46</w:t>
      </w:r>
      <w:r>
        <w:rPr>
          <w:noProof/>
        </w:rPr>
        <w:fldChar w:fldCharType="end"/>
      </w:r>
    </w:p>
    <w:p w14:paraId="1D14F9C3" w14:textId="42B7F32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3.1. Графическое представление объектов системы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46</w:t>
      </w:r>
      <w:r>
        <w:rPr>
          <w:noProof/>
        </w:rPr>
        <w:fldChar w:fldCharType="end"/>
      </w:r>
    </w:p>
    <w:p w14:paraId="48BE6104" w14:textId="15C4BC38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3.2. Сравнительные пьезометрические графики для разработки и анализа сценариев перспективного развития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48</w:t>
      </w:r>
      <w:r>
        <w:rPr>
          <w:noProof/>
        </w:rPr>
        <w:fldChar w:fldCharType="end"/>
      </w:r>
    </w:p>
    <w:p w14:paraId="4A9CB29D" w14:textId="318292EC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4. Существующие и перспективные балансы тепловой мощности источников тепловой энергии и тепловой нагрузки потребителей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48</w:t>
      </w:r>
      <w:r>
        <w:rPr>
          <w:noProof/>
        </w:rPr>
        <w:fldChar w:fldCharType="end"/>
      </w:r>
    </w:p>
    <w:p w14:paraId="787D1AE8" w14:textId="55A9C6E3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4.1.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нагрузки, а в ценовых зонах теплоснабжения - балансы существующей на базовый период схемы теплоснабжения 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являющихся объектами концессионных соглашений или договоров аренды.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48</w:t>
      </w:r>
      <w:r>
        <w:rPr>
          <w:noProof/>
        </w:rPr>
        <w:fldChar w:fldCharType="end"/>
      </w:r>
    </w:p>
    <w:p w14:paraId="727E295E" w14:textId="4348A11D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4.2. 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источника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49</w:t>
      </w:r>
      <w:r>
        <w:rPr>
          <w:noProof/>
        </w:rPr>
        <w:fldChar w:fldCharType="end"/>
      </w:r>
    </w:p>
    <w:p w14:paraId="6D05FB59" w14:textId="0D316401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4.3. Выводы о резервах (дефицитах) существующей системы теплоснабжения при обеспечении перспективной тепловой нагрузки потребителей.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49</w:t>
      </w:r>
      <w:r>
        <w:rPr>
          <w:noProof/>
        </w:rPr>
        <w:fldChar w:fldCharType="end"/>
      </w:r>
    </w:p>
    <w:p w14:paraId="19887D72" w14:textId="437BBBDE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5. Мастер план развития систем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50</w:t>
      </w:r>
      <w:r>
        <w:rPr>
          <w:noProof/>
        </w:rPr>
        <w:fldChar w:fldCharType="end"/>
      </w:r>
    </w:p>
    <w:p w14:paraId="2441387C" w14:textId="2C8C517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5.1. Описание перспективного развития систем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50</w:t>
      </w:r>
      <w:r>
        <w:rPr>
          <w:noProof/>
        </w:rPr>
        <w:fldChar w:fldCharType="end"/>
      </w:r>
    </w:p>
    <w:p w14:paraId="7520BE1E" w14:textId="00F754F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5.2. Технико-экономическое сравнение вариантов перспективного развития систем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50</w:t>
      </w:r>
      <w:r>
        <w:rPr>
          <w:noProof/>
        </w:rPr>
        <w:fldChar w:fldCharType="end"/>
      </w:r>
    </w:p>
    <w:p w14:paraId="042A7346" w14:textId="44DEDE5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5.3. Обоснование выбора приоритетного варианта перспективного развития систем теплоснабжения поселения на основе анализа ценовых (тарифных) последствий для потребителей, а в ценовых зонах теплоснабжения - на основе анализа ценовых (тарифных) последствий для потребителей, возникших при осуществлении регулируемых видов деятельности, и индикаторов развития систем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_Toc201511199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51</w:t>
      </w:r>
      <w:r>
        <w:rPr>
          <w:noProof/>
        </w:rPr>
        <w:fldChar w:fldCharType="end"/>
      </w:r>
    </w:p>
    <w:p w14:paraId="6B94E6F8" w14:textId="325C2C6D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6.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51</w:t>
      </w:r>
      <w:r>
        <w:rPr>
          <w:noProof/>
        </w:rPr>
        <w:fldChar w:fldCharType="end"/>
      </w:r>
    </w:p>
    <w:p w14:paraId="4A6DAE2E" w14:textId="34137EC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6.1. Расчетная величина нормативных потерь (в ценовых зонах теплоснабжения - расчетную величину плановых потерь, определяемых в соответствии с методическими указаниями по разработке схем теплоснабжения) теплоносителя в тепловых сетях в зонах действия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51</w:t>
      </w:r>
      <w:r>
        <w:rPr>
          <w:noProof/>
        </w:rPr>
        <w:fldChar w:fldCharType="end"/>
      </w:r>
    </w:p>
    <w:p w14:paraId="6CBFFEBD" w14:textId="2C8D6C46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6.2. Максимальный и среднечасовой расход теплоносителя (расход сетевой воды) на горячее водоснабжение потребителей и исполнением открытой системы теплоснабжения в зоне действия каждого источника 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52</w:t>
      </w:r>
      <w:r>
        <w:rPr>
          <w:noProof/>
        </w:rPr>
        <w:fldChar w:fldCharType="end"/>
      </w:r>
    </w:p>
    <w:p w14:paraId="1C9C854F" w14:textId="5E56315D" w:rsidR="00A25824" w:rsidRDefault="00A25824">
      <w:pPr>
        <w:pStyle w:val="21"/>
        <w:tabs>
          <w:tab w:val="left" w:pos="880"/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6.3.</w:t>
      </w:r>
      <w:r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Сведения о наличии баков-аккумуляторов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52</w:t>
      </w:r>
      <w:r>
        <w:rPr>
          <w:noProof/>
        </w:rPr>
        <w:fldChar w:fldCharType="end"/>
      </w:r>
    </w:p>
    <w:p w14:paraId="3BB2E9DD" w14:textId="30168F3B" w:rsidR="00A25824" w:rsidRDefault="00A25824">
      <w:pPr>
        <w:pStyle w:val="21"/>
        <w:tabs>
          <w:tab w:val="left" w:pos="880"/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lastRenderedPageBreak/>
        <w:t>6.4.</w:t>
      </w:r>
      <w:r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Нормативный и фактический часовой расход подпиточной воды в зоне действия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52</w:t>
      </w:r>
      <w:r>
        <w:rPr>
          <w:noProof/>
        </w:rPr>
        <w:fldChar w:fldCharType="end"/>
      </w:r>
    </w:p>
    <w:p w14:paraId="59C285AC" w14:textId="41A80436" w:rsidR="00A25824" w:rsidRDefault="00A25824">
      <w:pPr>
        <w:pStyle w:val="21"/>
        <w:tabs>
          <w:tab w:val="left" w:pos="880"/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6.5.</w:t>
      </w:r>
      <w:r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  <w:tab/>
      </w:r>
      <w:r w:rsidRPr="0073556A">
        <w:rPr>
          <w:rFonts w:ascii="Times New Roman" w:hAnsi="Times New Roman" w:cs="Times New Roman"/>
          <w:b/>
          <w:noProof/>
        </w:rPr>
        <w:t>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53</w:t>
      </w:r>
      <w:r>
        <w:rPr>
          <w:noProof/>
        </w:rPr>
        <w:fldChar w:fldCharType="end"/>
      </w:r>
    </w:p>
    <w:p w14:paraId="168EEEC7" w14:textId="1E73ACCE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7. Предложения по строительству, реконструкции, техническому перевооружению и (или) модернизации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53</w:t>
      </w:r>
      <w:r>
        <w:rPr>
          <w:noProof/>
        </w:rPr>
        <w:fldChar w:fldCharType="end"/>
      </w:r>
    </w:p>
    <w:p w14:paraId="046B133A" w14:textId="13EE2A2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7.1. Описание условий организации централизованного теплоснабжения, индивидуального теплоснабжения, а также поквартирного отопления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53</w:t>
      </w:r>
      <w:r>
        <w:rPr>
          <w:noProof/>
        </w:rPr>
        <w:fldChar w:fldCharType="end"/>
      </w:r>
    </w:p>
    <w:p w14:paraId="1ACD3DC3" w14:textId="1C63DAA6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7.2. Описание текущей ситуации, связанной с ранее принятыми в соответствии с законодательством РФ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надежного теплоснабжения потребителей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53</w:t>
      </w:r>
      <w:r>
        <w:rPr>
          <w:noProof/>
        </w:rPr>
        <w:fldChar w:fldCharType="end"/>
      </w:r>
    </w:p>
    <w:p w14:paraId="4EC72354" w14:textId="36C9FAF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7.3.Анализ надежности и качества теплоснабжения для случаев отнесения генерирующего объекта к объектам, вывод которых из эксплуатации может привести к нарушению надежности теплоснабжения (при отнесении такого генерирующего объекта к объектам, электрическая мощность которых поставляется в вынужденном режиме в целях обеспечения надежного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_Toc201511209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54</w:t>
      </w:r>
      <w:r>
        <w:rPr>
          <w:noProof/>
        </w:rPr>
        <w:fldChar w:fldCharType="end"/>
      </w:r>
    </w:p>
    <w:p w14:paraId="48A31DEA" w14:textId="39F6AB33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7.4. 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нагрузок, выполненное в порядке, установленном методическими указаниями по разработке схем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54</w:t>
      </w:r>
      <w:r>
        <w:rPr>
          <w:noProof/>
        </w:rPr>
        <w:fldChar w:fldCharType="end"/>
      </w:r>
    </w:p>
    <w:p w14:paraId="34BF7007" w14:textId="2E600584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7.5. Обоснование предлагаемых для реконструкции и (или)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нагрузок, выполненное в порядке, установленном методическими указаниями по разработке схем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54</w:t>
      </w:r>
      <w:r>
        <w:rPr>
          <w:noProof/>
        </w:rPr>
        <w:fldChar w:fldCharType="end"/>
      </w:r>
    </w:p>
    <w:p w14:paraId="2F39841A" w14:textId="51439DF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7.6.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54</w:t>
      </w:r>
      <w:r>
        <w:rPr>
          <w:noProof/>
        </w:rPr>
        <w:fldChar w:fldCharType="end"/>
      </w:r>
    </w:p>
    <w:p w14:paraId="4C8D9ED4" w14:textId="6922DBF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7.7. Обоснование предлагаемых для реконструкции и (или) модернизации котельных с увеличением зоны их действия путем включения в нее зон действия существующих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54</w:t>
      </w:r>
      <w:r>
        <w:rPr>
          <w:noProof/>
        </w:rPr>
        <w:fldChar w:fldCharType="end"/>
      </w:r>
    </w:p>
    <w:p w14:paraId="70130C7F" w14:textId="403B046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7.8. Обоснование предлагаемых для перевода в пиковый режим работы котельных по отношению к источникам тепловой энергии, функционирующим в режиме комбинированной выработки электрической и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55</w:t>
      </w:r>
      <w:r>
        <w:rPr>
          <w:noProof/>
        </w:rPr>
        <w:fldChar w:fldCharType="end"/>
      </w:r>
    </w:p>
    <w:p w14:paraId="25D34A0B" w14:textId="3DCF2F8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7.9. 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55</w:t>
      </w:r>
      <w:r>
        <w:rPr>
          <w:noProof/>
        </w:rPr>
        <w:fldChar w:fldCharType="end"/>
      </w:r>
    </w:p>
    <w:p w14:paraId="35CC3CAC" w14:textId="51E4D92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7.10. 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55</w:t>
      </w:r>
      <w:r>
        <w:rPr>
          <w:noProof/>
        </w:rPr>
        <w:fldChar w:fldCharType="end"/>
      </w:r>
    </w:p>
    <w:p w14:paraId="7740608E" w14:textId="7E8C3FCD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7.11. Обоснование организации индивидуального теплоснабжения в зонах застройки поселения малоэтажными жилыми зданиями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55</w:t>
      </w:r>
      <w:r>
        <w:rPr>
          <w:noProof/>
        </w:rPr>
        <w:fldChar w:fldCharType="end"/>
      </w:r>
    </w:p>
    <w:p w14:paraId="7BC53220" w14:textId="5CE265A6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7.12. Обоснование перспективных балансов производства и потребления тепловой мощности источников тепловой энергии и теплоносителя  и присоединенной тепловой нагрузки в каждой из систем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55</w:t>
      </w:r>
      <w:r>
        <w:rPr>
          <w:noProof/>
        </w:rPr>
        <w:fldChar w:fldCharType="end"/>
      </w:r>
    </w:p>
    <w:p w14:paraId="5720F048" w14:textId="7F92922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7.13. Анализ целесообразности ввода новых и реконструкции и (или) модернизации существующих источников тепловой энергии с использованием возобновляемых источников энергии, а также местных видов топлива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_Toc201511219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56</w:t>
      </w:r>
      <w:r>
        <w:rPr>
          <w:noProof/>
        </w:rPr>
        <w:fldChar w:fldCharType="end"/>
      </w:r>
    </w:p>
    <w:p w14:paraId="25AEE156" w14:textId="09443AE3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7.15. Результаты расчетов радиуса эффективного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56</w:t>
      </w:r>
      <w:r>
        <w:rPr>
          <w:noProof/>
        </w:rPr>
        <w:fldChar w:fldCharType="end"/>
      </w:r>
    </w:p>
    <w:p w14:paraId="4107584A" w14:textId="53A32C26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8. Предложения по строительству, реконструкции и (или) модернизации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57</w:t>
      </w:r>
      <w:r>
        <w:rPr>
          <w:noProof/>
        </w:rPr>
        <w:fldChar w:fldCharType="end"/>
      </w:r>
    </w:p>
    <w:p w14:paraId="51D2E3A0" w14:textId="27517FC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lastRenderedPageBreak/>
        <w:t>8.1.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тепловой мощности в зоны с избытком тепловой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57</w:t>
      </w:r>
      <w:r>
        <w:rPr>
          <w:noProof/>
        </w:rPr>
        <w:fldChar w:fldCharType="end"/>
      </w:r>
    </w:p>
    <w:p w14:paraId="22735BAD" w14:textId="34628B6D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8.2. 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57</w:t>
      </w:r>
      <w:r>
        <w:rPr>
          <w:noProof/>
        </w:rPr>
        <w:fldChar w:fldCharType="end"/>
      </w:r>
    </w:p>
    <w:p w14:paraId="3E90BA90" w14:textId="6190064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8.3. 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5152016D" w14:textId="4FBF939A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520D87A4" w14:textId="0914D524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8.5. Предложения по строительству тепловых сетей для обеспечения нормативной надежности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6C197EA2" w14:textId="0C995D01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8.6. 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291C07D0" w14:textId="5979D44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8.7. Предложения по реконструкции и (или) модернизации тепловых сетей, подлежащих замене в связи с исчерпанием эксплуатационного ресурса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33646CE3" w14:textId="313DB9E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8.8. Предложения по строительству, реконструкции и (или) модернизации насосных станций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_Toc201511229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2EB20E64" w14:textId="1D6F973A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9. Предложения по переводу открытых систем теплоснабжения (горячего водоснабжения) в закрытые системы горячего водоснабжения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7FDEE891" w14:textId="4BC876A1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9.1. Технико-экономическое обоснование предложений по типам присоединений теплопотребляющих установок потребителей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58</w:t>
      </w:r>
      <w:r>
        <w:rPr>
          <w:noProof/>
        </w:rPr>
        <w:fldChar w:fldCharType="end"/>
      </w:r>
    </w:p>
    <w:p w14:paraId="258D0581" w14:textId="7C8EB28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9.2. Выбор и обоснование метода регулирования отпуска тепловой энергии от источника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59</w:t>
      </w:r>
      <w:r>
        <w:rPr>
          <w:noProof/>
        </w:rPr>
        <w:fldChar w:fldCharType="end"/>
      </w:r>
    </w:p>
    <w:p w14:paraId="2E18DF09" w14:textId="7681988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9.3. 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59</w:t>
      </w:r>
      <w:r>
        <w:rPr>
          <w:noProof/>
        </w:rPr>
        <w:fldChar w:fldCharType="end"/>
      </w:r>
    </w:p>
    <w:p w14:paraId="0B312674" w14:textId="79863818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10. Перспективные топливные балансы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59</w:t>
      </w:r>
      <w:r>
        <w:rPr>
          <w:noProof/>
        </w:rPr>
        <w:fldChar w:fldCharType="end"/>
      </w:r>
    </w:p>
    <w:p w14:paraId="779CDCDF" w14:textId="2E569884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10.1.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59</w:t>
      </w:r>
      <w:r>
        <w:rPr>
          <w:noProof/>
        </w:rPr>
        <w:fldChar w:fldCharType="end"/>
      </w:r>
    </w:p>
    <w:p w14:paraId="57D241B5" w14:textId="069CACD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10.2. Результаты расчетов по каждому источнику тепловой энергии нормативных запасов топлива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60</w:t>
      </w:r>
      <w:r>
        <w:rPr>
          <w:noProof/>
        </w:rPr>
        <w:fldChar w:fldCharType="end"/>
      </w:r>
    </w:p>
    <w:p w14:paraId="382FAFC5" w14:textId="74338D48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10.3. Вид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61</w:t>
      </w:r>
      <w:r>
        <w:rPr>
          <w:noProof/>
        </w:rPr>
        <w:fldChar w:fldCharType="end"/>
      </w:r>
    </w:p>
    <w:p w14:paraId="1876EB71" w14:textId="777EE71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10.5. Преобладающий в поселении вид топлива, определяемый по совокупности всех систем теплоснабжения, находящихся в соответствующем поселении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61</w:t>
      </w:r>
      <w:r>
        <w:rPr>
          <w:noProof/>
        </w:rPr>
        <w:fldChar w:fldCharType="end"/>
      </w:r>
    </w:p>
    <w:p w14:paraId="2532FD7B" w14:textId="12F26F7B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color w:val="000000"/>
          <w:lang w:eastAsia="ru-RU"/>
        </w:rPr>
        <w:t>Глава 11. Оценка надежности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_Toc201511239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61</w:t>
      </w:r>
      <w:r>
        <w:rPr>
          <w:noProof/>
        </w:rPr>
        <w:fldChar w:fldCharType="end"/>
      </w:r>
    </w:p>
    <w:p w14:paraId="303330B3" w14:textId="44A2F61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>11.1. Перспективные показатели надежности, определяемых числом нарушений в подаче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61</w:t>
      </w:r>
      <w:r>
        <w:rPr>
          <w:noProof/>
        </w:rPr>
        <w:fldChar w:fldCharType="end"/>
      </w:r>
    </w:p>
    <w:p w14:paraId="36E014C6" w14:textId="7D1191C9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11.2. Методы и результаты обработки данных по отказам участков тепловых сетей (аварийным ситуациям), средней частоты отказов участков тепловых сетей в каждой системе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61</w:t>
      </w:r>
      <w:r>
        <w:rPr>
          <w:noProof/>
        </w:rPr>
        <w:fldChar w:fldCharType="end"/>
      </w:r>
    </w:p>
    <w:p w14:paraId="4D89D049" w14:textId="38C1890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11.3. Методы и результаты обработки данных по восстановлениям отказавших участков тепловых сетей, среднее время восстановление отказавших участков тепловой сети в каждой системе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62</w:t>
      </w:r>
      <w:r>
        <w:rPr>
          <w:noProof/>
        </w:rPr>
        <w:fldChar w:fldCharType="end"/>
      </w:r>
    </w:p>
    <w:p w14:paraId="3B0870FD" w14:textId="0B3110A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11.4. Результаты оценки вероятности отказа и безотказной работы системы теплоснабжения по отношению к потребителям, присоединенным к магистральным и распределительным теплопроводам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62</w:t>
      </w:r>
      <w:r>
        <w:rPr>
          <w:noProof/>
        </w:rPr>
        <w:fldChar w:fldCharType="end"/>
      </w:r>
    </w:p>
    <w:p w14:paraId="4DE36609" w14:textId="05FD24F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t>11.5. Результаты оценки коэффициентов готовности теплопроводов к несению тепловой нагрузки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64</w:t>
      </w:r>
      <w:r>
        <w:rPr>
          <w:noProof/>
        </w:rPr>
        <w:fldChar w:fldCharType="end"/>
      </w:r>
    </w:p>
    <w:p w14:paraId="27CE5617" w14:textId="7A8B1F4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11.6. Результат оценки недоотпуска тепловой энергии по причине отказов и простоев тепловых сетей и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64</w:t>
      </w:r>
      <w:r>
        <w:rPr>
          <w:noProof/>
        </w:rPr>
        <w:fldChar w:fldCharType="end"/>
      </w:r>
    </w:p>
    <w:p w14:paraId="31C97CA2" w14:textId="039DD07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11.7. Применение на источниках тепловой энергии рациональных тепловых схем с дублированными связями и новых технологий, обеспечивающих нормативную готовность энергетического оборудования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65</w:t>
      </w:r>
      <w:r>
        <w:rPr>
          <w:noProof/>
        </w:rPr>
        <w:fldChar w:fldCharType="end"/>
      </w:r>
    </w:p>
    <w:p w14:paraId="19BF293F" w14:textId="5FF9C9C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11.8. Установка резервного оборудования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66</w:t>
      </w:r>
      <w:r>
        <w:rPr>
          <w:noProof/>
        </w:rPr>
        <w:fldChar w:fldCharType="end"/>
      </w:r>
    </w:p>
    <w:p w14:paraId="559E19EC" w14:textId="29C6F02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11.9. Организация совместной работы нескольких источников тепловой энергии на единую тепловую сеть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66</w:t>
      </w:r>
      <w:r>
        <w:rPr>
          <w:noProof/>
        </w:rPr>
        <w:fldChar w:fldCharType="end"/>
      </w:r>
    </w:p>
    <w:p w14:paraId="2D5549E1" w14:textId="6788A3F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11.10. Резервирование тепловых сетей смежных районов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_Toc201511249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66</w:t>
      </w:r>
      <w:r>
        <w:rPr>
          <w:noProof/>
        </w:rPr>
        <w:fldChar w:fldCharType="end"/>
      </w:r>
    </w:p>
    <w:p w14:paraId="3BFFF9BB" w14:textId="07962ADC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11.11. Устройство резервных насосных станций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66</w:t>
      </w:r>
      <w:r>
        <w:rPr>
          <w:noProof/>
        </w:rPr>
        <w:fldChar w:fldCharType="end"/>
      </w:r>
    </w:p>
    <w:p w14:paraId="661C4F3A" w14:textId="6829B676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11.12. Установка баков-аккумуляторов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66</w:t>
      </w:r>
      <w:r>
        <w:rPr>
          <w:noProof/>
        </w:rPr>
        <w:fldChar w:fldCharType="end"/>
      </w:r>
    </w:p>
    <w:p w14:paraId="67184B2B" w14:textId="5D92A825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t>11.13. Анализ развития аварийных ситуаций в системах теплоснабжения.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67</w:t>
      </w:r>
      <w:r>
        <w:rPr>
          <w:noProof/>
        </w:rPr>
        <w:fldChar w:fldCharType="end"/>
      </w:r>
    </w:p>
    <w:p w14:paraId="2A08AE6D" w14:textId="45B249A2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lang w:eastAsia="ru-RU"/>
        </w:rPr>
        <w:t>Глава 12. Обоснование инвестиций в строительство, реконструкцию и техническое перевооружение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67</w:t>
      </w:r>
      <w:r>
        <w:rPr>
          <w:noProof/>
        </w:rPr>
        <w:fldChar w:fldCharType="end"/>
      </w:r>
    </w:p>
    <w:p w14:paraId="2A186477" w14:textId="4AE541B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12.1. Оценка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67</w:t>
      </w:r>
      <w:r>
        <w:rPr>
          <w:noProof/>
        </w:rPr>
        <w:fldChar w:fldCharType="end"/>
      </w:r>
    </w:p>
    <w:p w14:paraId="04D2ED0B" w14:textId="17F24B6A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12.2. 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68</w:t>
      </w:r>
      <w:r>
        <w:rPr>
          <w:noProof/>
        </w:rPr>
        <w:fldChar w:fldCharType="end"/>
      </w:r>
    </w:p>
    <w:p w14:paraId="2ADC813C" w14:textId="5922F8A1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12.3. Расчеты экономической эффективности инвестиций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69</w:t>
      </w:r>
      <w:r>
        <w:rPr>
          <w:noProof/>
        </w:rPr>
        <w:fldChar w:fldCharType="end"/>
      </w:r>
    </w:p>
    <w:p w14:paraId="6856A426" w14:textId="49B8379E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bCs/>
          <w:noProof/>
          <w:lang w:eastAsia="ru-RU"/>
        </w:rPr>
        <w:t>12.4. Расчеты ценовых (тарифных) последствий для потребителей при реализации программ строительства, реконструкции и технического перевооружения систем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70</w:t>
      </w:r>
      <w:r>
        <w:rPr>
          <w:noProof/>
        </w:rPr>
        <w:fldChar w:fldCharType="end"/>
      </w:r>
    </w:p>
    <w:p w14:paraId="5EE43F56" w14:textId="51830EB9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lang w:eastAsia="ru-RU"/>
        </w:rPr>
        <w:t>Глава 13. Индикаторы развития систем теплоснабжения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71</w:t>
      </w:r>
      <w:r>
        <w:rPr>
          <w:noProof/>
        </w:rPr>
        <w:fldChar w:fldCharType="end"/>
      </w:r>
    </w:p>
    <w:p w14:paraId="755EB7E8" w14:textId="34A8A2B3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lang w:eastAsia="ru-RU"/>
        </w:rPr>
        <w:t>Глава 14. Ценовые (тарифные) последствия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_Toc201511259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4DC22E2D" w14:textId="12E43B8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14.1.1. Тарифно-балансовые расчеты модели теплоснабжения потребителей по каждой системе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2D724798" w14:textId="371A9BBA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14.2. Тарифно-балансовые расчеты модели теплоснабжения потребителей по каждой единой теплоснабжающей организации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1431647E" w14:textId="0E2F9E2B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14.3. 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45E8FA2F" w14:textId="7871AE62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noProof/>
          <w:lang w:eastAsia="ru-RU"/>
        </w:rPr>
        <w:t>Глава 15. Реестр единых теплоснабжающих организаций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15D2B0B2" w14:textId="627E4F7A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15.1.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4ED16B6A" w14:textId="1BADEEE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15.2. 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531297AD" w14:textId="3C246AFD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15.3.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74</w:t>
      </w:r>
      <w:r>
        <w:rPr>
          <w:noProof/>
        </w:rPr>
        <w:fldChar w:fldCharType="end"/>
      </w:r>
    </w:p>
    <w:p w14:paraId="0B519D58" w14:textId="336ECA91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eastAsia="Times New Roman" w:hAnsi="Times New Roman" w:cs="Times New Roman"/>
          <w:b/>
          <w:noProof/>
          <w:lang w:eastAsia="ru-RU"/>
        </w:rPr>
        <w:t>15.4. 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_Toc201511267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75</w:t>
      </w:r>
      <w:r>
        <w:rPr>
          <w:noProof/>
        </w:rPr>
        <w:fldChar w:fldCharType="end"/>
      </w:r>
    </w:p>
    <w:p w14:paraId="550DF61C" w14:textId="7806E2D1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16. Реестр мероприятий схемы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_Toc201511268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75</w:t>
      </w:r>
      <w:r>
        <w:rPr>
          <w:noProof/>
        </w:rPr>
        <w:fldChar w:fldCharType="end"/>
      </w:r>
    </w:p>
    <w:p w14:paraId="13A77268" w14:textId="7DD58887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16.1. Перечень мероприятий по строительству, реконструкции, техническому перевооружению и (или) модернизации источников тепловой энергии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_Toc201511269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75</w:t>
      </w:r>
      <w:r>
        <w:rPr>
          <w:noProof/>
        </w:rPr>
        <w:fldChar w:fldCharType="end"/>
      </w:r>
    </w:p>
    <w:p w14:paraId="19DCB848" w14:textId="4BF53C7F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16.2. Перечень мероприятий по строительству, реконструкции, техническому перевооружению и (или) модернизации тепловых сетей и сооружений на них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_Toc201511270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76</w:t>
      </w:r>
      <w:r>
        <w:rPr>
          <w:noProof/>
        </w:rPr>
        <w:fldChar w:fldCharType="end"/>
      </w:r>
    </w:p>
    <w:p w14:paraId="439653FC" w14:textId="2772311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16.3.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_Toc201511271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7920BC5E" w14:textId="109BBB3D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17. Замечания и предложения к проекту схемы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_Toc201511272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77E74979" w14:textId="382DCE92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lastRenderedPageBreak/>
        <w:t>17.1. Перечень всех замечаний и предложений, поступивших при разработке, утверждении и актуализации схемы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_Toc201511273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7EFA9360" w14:textId="39EB6226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17.2. Ответы разработчиков проекта схемы теплоснабжения на замечания и предложения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_Toc201511274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6DF4C3C8" w14:textId="0FAE2820" w:rsidR="00A25824" w:rsidRDefault="00A25824">
      <w:pPr>
        <w:pStyle w:val="21"/>
        <w:tabs>
          <w:tab w:val="right" w:leader="dot" w:pos="10055"/>
        </w:tabs>
        <w:rPr>
          <w:rFonts w:eastAsiaTheme="minorEastAsia" w:cstheme="minorBidi"/>
          <w:small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b/>
          <w:noProof/>
        </w:rPr>
        <w:t>17.3. Перечень учтенных замечаний и предложений, поступивших при разработке, утверждении и актуализации схемы теплоснабжения и главы обосновывающих материалов к схеме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_Toc201511275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6207BDE0" w14:textId="47B2FDC7" w:rsidR="00A25824" w:rsidRDefault="00A25824">
      <w:pPr>
        <w:pStyle w:val="11"/>
        <w:tabs>
          <w:tab w:val="right" w:leader="dot" w:pos="10055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lang w:eastAsia="ru-RU"/>
          <w14:ligatures w14:val="standardContextual"/>
        </w:rPr>
      </w:pPr>
      <w:r w:rsidRPr="0073556A">
        <w:rPr>
          <w:rFonts w:ascii="Times New Roman" w:hAnsi="Times New Roman" w:cs="Times New Roman"/>
          <w:noProof/>
        </w:rPr>
        <w:t>Глава 18. Сводный том изменений, выполненных в доработанной и (или) актуализированной схеме теплоснабжения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_Toc201511276 \h </w:instrText>
      </w:r>
      <w:r>
        <w:rPr>
          <w:noProof/>
        </w:rPr>
      </w:r>
      <w:r>
        <w:rPr>
          <w:noProof/>
        </w:rPr>
        <w:fldChar w:fldCharType="separate"/>
      </w:r>
      <w:r w:rsidR="0099358D">
        <w:rPr>
          <w:noProof/>
        </w:rPr>
        <w:t>77</w:t>
      </w:r>
      <w:r>
        <w:rPr>
          <w:noProof/>
        </w:rPr>
        <w:fldChar w:fldCharType="end"/>
      </w:r>
    </w:p>
    <w:p w14:paraId="43A5D936" w14:textId="5E0C1BB5" w:rsidR="00F135F3" w:rsidRDefault="00202392" w:rsidP="003D6A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E0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79ADAFA" w14:textId="7553BB3A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429A94" w14:textId="0201A774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1B202" w14:textId="7CF38778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A11137" w14:textId="30C21D8D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7FF1" w14:textId="3BDD1299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1F4D74" w14:textId="6AEB14C2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884A77" w14:textId="77777777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F112B" w14:textId="55BD0074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C75049" w14:textId="38976674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42409E" w14:textId="229D97F7" w:rsidR="00EB0E06" w:rsidRDefault="00EB0E06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BA551" w14:textId="0F61CBF3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9F39B" w14:textId="05636258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C0860F" w14:textId="04E3E138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43C6CF" w14:textId="2C78B8BE" w:rsidR="00400F1E" w:rsidRDefault="00400F1E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540F97" w14:textId="7EF3B01B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B7FDCF" w14:textId="5E90CDBB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316F79" w14:textId="278E6E6B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EC348" w14:textId="030674C8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BAC50B" w14:textId="7D260D2A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3F0C1" w14:textId="58C7F68D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A6248" w14:textId="62A91C93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BA2AFE" w14:textId="5D1001DA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23EF26" w14:textId="5F9A4E4F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BB0DCF" w14:textId="4C0D8142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4B09F" w14:textId="43988FF7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D7C627" w14:textId="77777777" w:rsidR="004E12E9" w:rsidRDefault="004E12E9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8AD5D1" w14:textId="77777777" w:rsidR="00E315D2" w:rsidRPr="00400F1E" w:rsidRDefault="00E315D2" w:rsidP="00E315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201511103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Определения</w:t>
      </w:r>
      <w:bookmarkEnd w:id="1"/>
    </w:p>
    <w:p w14:paraId="05398DAB" w14:textId="77777777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C8B54" w14:textId="77777777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термины и их определения, применяемые в настоящей работе, представлены в таблице 1. </w:t>
      </w:r>
    </w:p>
    <w:p w14:paraId="4365DDDD" w14:textId="371BDDC9" w:rsidR="00E315D2" w:rsidRPr="00400F1E" w:rsidRDefault="00E315D2" w:rsidP="00400F1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  <w:r w:rsidR="000C0FDF" w:rsidRPr="00400F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Термины и определения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1"/>
        <w:gridCol w:w="7709"/>
      </w:tblGrid>
      <w:tr w:rsidR="00E315D2" w:rsidRPr="00400F1E" w14:paraId="079E093E" w14:textId="77777777" w:rsidTr="00C71901">
        <w:trPr>
          <w:trHeight w:val="20"/>
          <w:tblHeader/>
          <w:jc w:val="center"/>
        </w:trPr>
        <w:tc>
          <w:tcPr>
            <w:tcW w:w="2263" w:type="dxa"/>
            <w:shd w:val="clear" w:color="auto" w:fill="FFFFFF"/>
            <w:vAlign w:val="center"/>
          </w:tcPr>
          <w:p w14:paraId="35FD2F24" w14:textId="77777777" w:rsidR="00E315D2" w:rsidRPr="00400F1E" w:rsidRDefault="00E315D2" w:rsidP="00E3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Термины</w:t>
            </w:r>
          </w:p>
        </w:tc>
        <w:tc>
          <w:tcPr>
            <w:tcW w:w="7797" w:type="dxa"/>
            <w:shd w:val="clear" w:color="auto" w:fill="FFFFFF"/>
            <w:vAlign w:val="center"/>
          </w:tcPr>
          <w:p w14:paraId="4D065956" w14:textId="77777777" w:rsidR="00E315D2" w:rsidRPr="00400F1E" w:rsidRDefault="00E315D2" w:rsidP="00E31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Определения</w:t>
            </w:r>
          </w:p>
        </w:tc>
      </w:tr>
      <w:tr w:rsidR="00E315D2" w:rsidRPr="00400F1E" w14:paraId="58860615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54D5508F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7797" w:type="dxa"/>
            <w:vAlign w:val="center"/>
          </w:tcPr>
          <w:p w14:paraId="16807144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потребителей тепловой энергии тепловой энергией,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носителем, в том числе поддержание мощности</w:t>
            </w:r>
          </w:p>
        </w:tc>
      </w:tr>
      <w:tr w:rsidR="00E315D2" w:rsidRPr="00400F1E" w14:paraId="3E4C4A12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28A43F4D" w14:textId="77777777" w:rsidR="00E315D2" w:rsidRPr="00400F1E" w:rsidRDefault="00E315D2" w:rsidP="00CF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85C65"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теплосна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7797" w:type="dxa"/>
            <w:vAlign w:val="center"/>
          </w:tcPr>
          <w:p w14:paraId="401D477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предпроектные материалы по обоснованию э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фективного и безопасного функционирования системы теплоснабжения, ее развития с учетом правового регулирования в области энергосбер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повышения энергетической эффективности</w:t>
            </w:r>
          </w:p>
        </w:tc>
      </w:tr>
      <w:tr w:rsidR="00E315D2" w:rsidRPr="00400F1E" w14:paraId="3D6060D5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FC26F35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7797" w:type="dxa"/>
            <w:vAlign w:val="center"/>
          </w:tcPr>
          <w:p w14:paraId="3130EF7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предназначенное для производства тепловой энергии</w:t>
            </w:r>
          </w:p>
        </w:tc>
      </w:tr>
      <w:tr w:rsidR="00E315D2" w:rsidRPr="00400F1E" w14:paraId="00BE40C8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356F9DBA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режим 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источника тепловой энергии</w:t>
            </w:r>
          </w:p>
        </w:tc>
        <w:tc>
          <w:tcPr>
            <w:tcW w:w="7797" w:type="dxa"/>
            <w:vAlign w:val="center"/>
          </w:tcPr>
          <w:p w14:paraId="1602B3F3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источника тепловой энергии, который характеризуется стабильностью функционирования основного оборудования (котлов, турбин) и используется для обеспечения постоянного уровня потребл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тепловой энергии, теплоносителя потребителями при максимальной энергетической эффективности функционирования такого источника</w:t>
            </w:r>
          </w:p>
        </w:tc>
      </w:tr>
      <w:tr w:rsidR="00E315D2" w:rsidRPr="00400F1E" w14:paraId="0F2AF2B6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1DC7E16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Пиковый режим 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источника тепловой энергии</w:t>
            </w:r>
          </w:p>
        </w:tc>
        <w:tc>
          <w:tcPr>
            <w:tcW w:w="7797" w:type="dxa"/>
            <w:vAlign w:val="center"/>
          </w:tcPr>
          <w:p w14:paraId="181F9885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источника тепловой энергии с переменной мощностью для обеспечения изменяющегося уровня потребления тепловой энергии, теплоносителя потребителями</w:t>
            </w:r>
          </w:p>
        </w:tc>
      </w:tr>
      <w:tr w:rsidR="00E315D2" w:rsidRPr="00400F1E" w14:paraId="2B194006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7DADD76A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теплосна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жающая организ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в системе те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лоснабжения (далее – единая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снабжающая орг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низация)</w:t>
            </w:r>
          </w:p>
        </w:tc>
        <w:tc>
          <w:tcPr>
            <w:tcW w:w="7797" w:type="dxa"/>
            <w:vAlign w:val="center"/>
          </w:tcPr>
          <w:p w14:paraId="112DF4E9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Теплоснабжающая организация, которая определяется в схеме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 федеральным органом исполнительной власти, уполном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ченным Правительством Российской Федерации на реализацию гос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политики в сфере теплоснабжения (далее - федеральный орган исполнительной власти, уполномоченный на реализацию госуда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политики в сфере теплоснабжения), или органом местного 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моуправления на основании критериев и в порядке, которые установл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правилами организации теплоснабжения, утвержденными Прав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тельством Российской Федерации</w:t>
            </w:r>
          </w:p>
        </w:tc>
      </w:tr>
      <w:tr w:rsidR="00E315D2" w:rsidRPr="00400F1E" w14:paraId="0087F889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2B9F48F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Радиус эффективн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теплоснабжения</w:t>
            </w:r>
          </w:p>
        </w:tc>
        <w:tc>
          <w:tcPr>
            <w:tcW w:w="7797" w:type="dxa"/>
            <w:vAlign w:val="center"/>
          </w:tcPr>
          <w:p w14:paraId="32E7C547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расстояние от теплопотребляющей установки до бл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совокупных расходов в системе теплоснабжения</w:t>
            </w:r>
          </w:p>
        </w:tc>
      </w:tr>
      <w:tr w:rsidR="00E315D2" w:rsidRPr="00400F1E" w14:paraId="3D4AB0FF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7B564BA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сеть</w:t>
            </w:r>
          </w:p>
        </w:tc>
        <w:tc>
          <w:tcPr>
            <w:tcW w:w="7797" w:type="dxa"/>
            <w:vAlign w:val="center"/>
          </w:tcPr>
          <w:p w14:paraId="38A2169F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</w:t>
            </w:r>
          </w:p>
        </w:tc>
      </w:tr>
      <w:tr w:rsidR="00E315D2" w:rsidRPr="00400F1E" w14:paraId="74177447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7574FB4E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мощность (далее - мощность)</w:t>
            </w:r>
          </w:p>
        </w:tc>
        <w:tc>
          <w:tcPr>
            <w:tcW w:w="7797" w:type="dxa"/>
            <w:vAlign w:val="center"/>
          </w:tcPr>
          <w:p w14:paraId="23D9C2E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тепловой энергии, которое может быть произведено и (или) передано по тепловым сетям за единицу времени</w:t>
            </w:r>
          </w:p>
        </w:tc>
      </w:tr>
      <w:tr w:rsidR="00E315D2" w:rsidRPr="00400F1E" w14:paraId="53AF459C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42D4CFD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нагрузка</w:t>
            </w:r>
          </w:p>
        </w:tc>
        <w:tc>
          <w:tcPr>
            <w:tcW w:w="7797" w:type="dxa"/>
            <w:vAlign w:val="center"/>
          </w:tcPr>
          <w:p w14:paraId="793725BA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тепловой энергии, которое может быть принято потребит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 тепловой энергии за единицу времени</w:t>
            </w:r>
          </w:p>
        </w:tc>
      </w:tr>
      <w:tr w:rsidR="00E315D2" w:rsidRPr="00400F1E" w14:paraId="3C08A509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60E4106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энергии (далее потребитель)</w:t>
            </w:r>
          </w:p>
        </w:tc>
        <w:tc>
          <w:tcPr>
            <w:tcW w:w="7797" w:type="dxa"/>
            <w:vAlign w:val="center"/>
          </w:tcPr>
          <w:p w14:paraId="6BE1445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</w:tr>
      <w:tr w:rsidR="00E315D2" w:rsidRPr="00400F1E" w14:paraId="78F81249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32B030D9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Теплопотребляющая</w:t>
            </w:r>
          </w:p>
          <w:p w14:paraId="2C4EC1DC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</w:t>
            </w:r>
          </w:p>
        </w:tc>
        <w:tc>
          <w:tcPr>
            <w:tcW w:w="7797" w:type="dxa"/>
            <w:vAlign w:val="center"/>
          </w:tcPr>
          <w:p w14:paraId="646FE445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предназначенное для использования тепловой</w:t>
            </w:r>
          </w:p>
          <w:p w14:paraId="3395129E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энергии, теплоносителя для нужд потребителя тепловой энергии</w:t>
            </w:r>
          </w:p>
        </w:tc>
      </w:tr>
      <w:tr w:rsidR="00E315D2" w:rsidRPr="00400F1E" w14:paraId="3FF09CA1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5FE26105" w14:textId="77777777" w:rsidR="00E315D2" w:rsidRPr="00400F1E" w:rsidRDefault="00E315D2" w:rsidP="00E31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Инвестиционная 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орган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зации, осуществл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ющей регулируемые виды деятельности в сфере теплоснабж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797" w:type="dxa"/>
            <w:vAlign w:val="center"/>
          </w:tcPr>
          <w:p w14:paraId="0AB0E93E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финансирования мероприятий организации, осуществля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щей регулируемые виды деятельности в сфере теплоснабжения, стро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тельства, капитального ремонта, реконструкции и (или) модернизации источников тепловой энергии и (или) тепловых сетей в целях развития, повышения надежности и энергетической эффективности системы те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лоснабжения, подключения теплопотребляющих установок потребит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тепловой энергии к системе теплоснабжения</w:t>
            </w:r>
          </w:p>
        </w:tc>
      </w:tr>
      <w:tr w:rsidR="00E315D2" w:rsidRPr="00400F1E" w14:paraId="55E1C95D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CB5B3A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Теплоснабжающая организация</w:t>
            </w:r>
          </w:p>
        </w:tc>
        <w:tc>
          <w:tcPr>
            <w:tcW w:w="7797" w:type="dxa"/>
            <w:vAlign w:val="center"/>
          </w:tcPr>
          <w:p w14:paraId="31BA5F2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осуществляющая продажу потребителям и (или)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снабжающим организациям произведенных или приобретенных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энергии (мощности), теплоносителя и владеющая на праве со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 или ином законном основании источниками тепловой эне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гии и (или) тепловыми сетями в системе теплоснабжения, посредством которой осуществляется теплоснабжение потребителей тепловой эне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гии (данное положение применяется к регулированию сходных отнош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с участием индивидуальных предпринимателей)</w:t>
            </w:r>
          </w:p>
        </w:tc>
      </w:tr>
      <w:tr w:rsidR="00E315D2" w:rsidRPr="00400F1E" w14:paraId="3FDF261E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51F6DF55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Теплосетевая орг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</w:t>
            </w:r>
          </w:p>
        </w:tc>
        <w:tc>
          <w:tcPr>
            <w:tcW w:w="7797" w:type="dxa"/>
            <w:vAlign w:val="center"/>
          </w:tcPr>
          <w:p w14:paraId="06E2A4F6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оказывающая услуги по передаче тепловой энергии (да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положение применяется к регулированию исходных отношений с участием индивидуальных предпринимателей)</w:t>
            </w:r>
          </w:p>
        </w:tc>
      </w:tr>
      <w:tr w:rsidR="00E315D2" w:rsidRPr="00400F1E" w14:paraId="206B076B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6EC621F1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Надежность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</w:t>
            </w:r>
          </w:p>
        </w:tc>
        <w:tc>
          <w:tcPr>
            <w:tcW w:w="7797" w:type="dxa"/>
            <w:vAlign w:val="center"/>
          </w:tcPr>
          <w:p w14:paraId="4210FA9C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состояния системы теплоснабжения, при котором обе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печиваются качество и безопасность теплоснабжения</w:t>
            </w:r>
          </w:p>
        </w:tc>
      </w:tr>
      <w:tr w:rsidR="00E315D2" w:rsidRPr="00400F1E" w14:paraId="2DBE845F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4508580E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Живучесть</w:t>
            </w:r>
          </w:p>
        </w:tc>
        <w:tc>
          <w:tcPr>
            <w:tcW w:w="7797" w:type="dxa"/>
            <w:vAlign w:val="center"/>
          </w:tcPr>
          <w:p w14:paraId="6C26F629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источников тепловой энергии, тепловых сетей и системы теплоснабжения в целом сохранять свою работоспособность в авари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ситуациях, а также после длительных (более пятидесяти четырех часов) остановок</w:t>
            </w:r>
          </w:p>
        </w:tc>
      </w:tr>
      <w:tr w:rsidR="00E315D2" w:rsidRPr="00400F1E" w14:paraId="02FDA68A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0E9058F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действия 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 теплосна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7797" w:type="dxa"/>
            <w:vAlign w:val="center"/>
          </w:tcPr>
          <w:p w14:paraId="0686F8A6" w14:textId="40BC9FA8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r w:rsidR="00E332CF"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или ее часть, границы которой устанавл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ваются по наиболее удаленным точкам подключения потребителей к тепловым сетям, входящим в систему теплоснабжения</w:t>
            </w:r>
          </w:p>
        </w:tc>
      </w:tr>
      <w:tr w:rsidR="00E315D2" w:rsidRPr="00400F1E" w14:paraId="3AA416EB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57EABDE0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действия 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точника тепловой энергии</w:t>
            </w:r>
          </w:p>
        </w:tc>
        <w:tc>
          <w:tcPr>
            <w:tcW w:w="7797" w:type="dxa"/>
            <w:vAlign w:val="center"/>
          </w:tcPr>
          <w:p w14:paraId="63832EB7" w14:textId="52334F22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r w:rsidR="00E332CF"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или ее часть, границы которой устанавл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ваются закрытыми секционирующими задвижками тепловой сети с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 теплоснабжения</w:t>
            </w:r>
          </w:p>
        </w:tc>
      </w:tr>
      <w:tr w:rsidR="00E315D2" w:rsidRPr="00400F1E" w14:paraId="7AEA712E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4410198D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мощность источн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тепловой энергии</w:t>
            </w:r>
          </w:p>
        </w:tc>
        <w:tc>
          <w:tcPr>
            <w:tcW w:w="7797" w:type="dxa"/>
            <w:vAlign w:val="center"/>
          </w:tcPr>
          <w:p w14:paraId="38B10A71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номинальных тепловых мощностей всего принятого по акту вв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в эксплуатацию оборудования, предназначенного для отпуска тепл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энергии потребителям на собственные и хозяйственные нужды</w:t>
            </w:r>
          </w:p>
        </w:tc>
      </w:tr>
      <w:tr w:rsidR="00E315D2" w:rsidRPr="00400F1E" w14:paraId="3F3F82D4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F04F3A4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Располагаемая мощность источн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тепловой энергии</w:t>
            </w:r>
          </w:p>
        </w:tc>
        <w:tc>
          <w:tcPr>
            <w:tcW w:w="7797" w:type="dxa"/>
            <w:vAlign w:val="center"/>
          </w:tcPr>
          <w:p w14:paraId="4C038CD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Величина, равная установленной мощности источника тепловой эне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гии за вычетом объемов мощности, не реализуемой по техническим причинам в том числе по причине снижения тепловой мощности обор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</w:t>
            </w:r>
          </w:p>
        </w:tc>
      </w:tr>
      <w:tr w:rsidR="00E315D2" w:rsidRPr="00400F1E" w14:paraId="4C15743A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028ACD9F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источн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тепловой энергии нетто</w:t>
            </w:r>
          </w:p>
        </w:tc>
        <w:tc>
          <w:tcPr>
            <w:tcW w:w="7797" w:type="dxa"/>
            <w:vAlign w:val="center"/>
          </w:tcPr>
          <w:p w14:paraId="21FEEEA2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Величина, равная располагаемой мощности источника тепловой энергии за вычетом тепловой нагрузки на собственные и хозяйственные нужды</w:t>
            </w:r>
          </w:p>
        </w:tc>
      </w:tr>
      <w:tr w:rsidR="00E315D2" w:rsidRPr="00400F1E" w14:paraId="01875439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6E18A877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Топливно-энергетический 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</w:t>
            </w:r>
          </w:p>
        </w:tc>
        <w:tc>
          <w:tcPr>
            <w:tcW w:w="7797" w:type="dxa"/>
            <w:vAlign w:val="center"/>
          </w:tcPr>
          <w:p w14:paraId="4303BD70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взаимосвязанные показатели количественного соответствия поставок энергетических ресурсов на территорию субъе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Российской Федерации или муниципального образования и их п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требления, устанавливающий распределение энергетических ресурсов между системами теплоснабжения, потребителями, группами потреб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и позволяющий определить эффективность использования энерг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ресурсов</w:t>
            </w:r>
          </w:p>
        </w:tc>
      </w:tr>
      <w:tr w:rsidR="00E315D2" w:rsidRPr="00400F1E" w14:paraId="23AC9039" w14:textId="77777777" w:rsidTr="00C71901">
        <w:trPr>
          <w:trHeight w:val="673"/>
          <w:jc w:val="center"/>
        </w:trPr>
        <w:tc>
          <w:tcPr>
            <w:tcW w:w="2263" w:type="dxa"/>
            <w:vAlign w:val="center"/>
          </w:tcPr>
          <w:p w14:paraId="3FB6BCB7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выработка электр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ческой и тепловой 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энергии</w:t>
            </w:r>
          </w:p>
        </w:tc>
        <w:tc>
          <w:tcPr>
            <w:tcW w:w="7797" w:type="dxa"/>
            <w:vAlign w:val="center"/>
          </w:tcPr>
          <w:p w14:paraId="60728030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работы теплоэлектростанций, при котором производство эле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трической энергии непосредственно связано с одновременным прои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водством тепловой энергии</w:t>
            </w:r>
          </w:p>
        </w:tc>
      </w:tr>
      <w:tr w:rsidR="00E315D2" w:rsidRPr="00400F1E" w14:paraId="4E8D195E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2E25ABEE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Теплосетевые об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екты</w:t>
            </w:r>
          </w:p>
        </w:tc>
        <w:tc>
          <w:tcPr>
            <w:tcW w:w="7797" w:type="dxa"/>
            <w:vAlign w:val="center"/>
          </w:tcPr>
          <w:p w14:paraId="76419F67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 входящие в состав тепловой сети и обеспечивающие передачу тепловой энергии от источника тепловой энергии до теплопотребля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установок потребителей тепловой энергии</w:t>
            </w:r>
          </w:p>
        </w:tc>
      </w:tr>
      <w:tr w:rsidR="00E315D2" w:rsidRPr="00400F1E" w14:paraId="609FB027" w14:textId="77777777" w:rsidTr="00C71901">
        <w:trPr>
          <w:trHeight w:val="20"/>
          <w:jc w:val="center"/>
        </w:trPr>
        <w:tc>
          <w:tcPr>
            <w:tcW w:w="2263" w:type="dxa"/>
            <w:vAlign w:val="center"/>
          </w:tcPr>
          <w:p w14:paraId="16131B2B" w14:textId="77777777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элемент территориального деления</w:t>
            </w:r>
          </w:p>
        </w:tc>
        <w:tc>
          <w:tcPr>
            <w:tcW w:w="7797" w:type="dxa"/>
            <w:vAlign w:val="center"/>
          </w:tcPr>
          <w:p w14:paraId="7606094C" w14:textId="780CCFDD" w:rsidR="00E315D2" w:rsidRPr="00400F1E" w:rsidRDefault="00E315D2" w:rsidP="00E315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r w:rsidR="00E332CF"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или ее часть, принятая для целей разр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 схемы теплоснабжения в неизменяемых границах на весь срок действия схемы теплоснабжения</w:t>
            </w:r>
          </w:p>
        </w:tc>
      </w:tr>
    </w:tbl>
    <w:p w14:paraId="7B362915" w14:textId="77777777" w:rsidR="00F9247F" w:rsidRPr="00400F1E" w:rsidRDefault="00F9247F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BA774B" w14:textId="77777777" w:rsidR="004C08C2" w:rsidRPr="00400F1E" w:rsidRDefault="004C08C2" w:rsidP="004C08C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201511104"/>
      <w:r w:rsidRPr="00400F1E">
        <w:rPr>
          <w:rFonts w:ascii="Times New Roman" w:hAnsi="Times New Roman" w:cs="Times New Roman"/>
          <w:b/>
          <w:sz w:val="24"/>
          <w:szCs w:val="24"/>
        </w:rPr>
        <w:t>Введение</w:t>
      </w:r>
      <w:bookmarkEnd w:id="2"/>
    </w:p>
    <w:p w14:paraId="5A7F51DC" w14:textId="27D30EDE" w:rsidR="004C08C2" w:rsidRPr="00400F1E" w:rsidRDefault="00E332CF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</w:t>
      </w:r>
      <w:r w:rsidR="004C08C2" w:rsidRPr="00400F1E">
        <w:rPr>
          <w:rFonts w:ascii="Times New Roman" w:hAnsi="Times New Roman" w:cs="Times New Roman"/>
          <w:sz w:val="24"/>
          <w:szCs w:val="24"/>
        </w:rPr>
        <w:t>хем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="004C08C2" w:rsidRPr="00400F1E">
        <w:rPr>
          <w:rFonts w:ascii="Times New Roman" w:hAnsi="Times New Roman" w:cs="Times New Roman"/>
          <w:sz w:val="24"/>
          <w:szCs w:val="24"/>
        </w:rPr>
        <w:t xml:space="preserve"> теплоснабжения </w:t>
      </w:r>
      <w:r w:rsidR="00DF0428">
        <w:rPr>
          <w:rFonts w:ascii="Times New Roman" w:hAnsi="Times New Roman" w:cs="Times New Roman"/>
          <w:sz w:val="24"/>
          <w:szCs w:val="24"/>
        </w:rPr>
        <w:t>пгт Амазар</w:t>
      </w:r>
      <w:r w:rsidR="001D16FD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4C08C2" w:rsidRPr="00400F1E">
        <w:rPr>
          <w:rFonts w:ascii="Times New Roman" w:hAnsi="Times New Roman" w:cs="Times New Roman"/>
          <w:sz w:val="24"/>
          <w:szCs w:val="24"/>
        </w:rPr>
        <w:t>до 20</w:t>
      </w:r>
      <w:r w:rsidR="00A47BF1">
        <w:rPr>
          <w:rFonts w:ascii="Times New Roman" w:hAnsi="Times New Roman" w:cs="Times New Roman"/>
          <w:sz w:val="24"/>
          <w:szCs w:val="24"/>
        </w:rPr>
        <w:t>3</w:t>
      </w:r>
      <w:r w:rsidR="00DF0428">
        <w:rPr>
          <w:rFonts w:ascii="Times New Roman" w:hAnsi="Times New Roman" w:cs="Times New Roman"/>
          <w:sz w:val="24"/>
          <w:szCs w:val="24"/>
        </w:rPr>
        <w:t>5</w:t>
      </w:r>
      <w:r w:rsidR="004C08C2" w:rsidRPr="00400F1E">
        <w:rPr>
          <w:rFonts w:ascii="Times New Roman" w:hAnsi="Times New Roman" w:cs="Times New Roman"/>
          <w:sz w:val="24"/>
          <w:szCs w:val="24"/>
        </w:rPr>
        <w:t xml:space="preserve"> г. разработан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="004C08C2" w:rsidRPr="00400F1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действующих нормативно-правовых актов.</w:t>
      </w:r>
    </w:p>
    <w:p w14:paraId="6174480D" w14:textId="77777777" w:rsidR="004C08C2" w:rsidRPr="00400F1E" w:rsidRDefault="004C08C2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Состав</w:t>
      </w:r>
      <w:r w:rsidRPr="00400F1E">
        <w:rPr>
          <w:rFonts w:ascii="Times New Roman" w:hAnsi="Times New Roman" w:cs="Times New Roman"/>
          <w:sz w:val="24"/>
          <w:szCs w:val="24"/>
        </w:rPr>
        <w:tab/>
        <w:t>и структура схемы теплоснабжения удовлетворяют требованиям Федерального з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кона Российской Федерации от 27 июля 2010 г. № 190-ФЗ "О теплоснабжении" (с изменениями и дополнениями) и требованиям, утвержденным постановлением Правительства Российской Фед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рации от 22 февраля 2012 г. № 154 "О требованиях к схемам теплоснабжения, порядку их разр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ботки и утверждения" (с изменениями на 16 марта 2019 года).</w:t>
      </w:r>
    </w:p>
    <w:p w14:paraId="44FD007A" w14:textId="77777777" w:rsidR="004C08C2" w:rsidRPr="00400F1E" w:rsidRDefault="004C08C2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Схема теплоснабжения содержит предпроектные материалы по обоснованию развития с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стем теплоснабжения для эффективного и безопасного функционирования и служит защите и</w:t>
      </w:r>
      <w:r w:rsidRPr="00400F1E">
        <w:rPr>
          <w:rFonts w:ascii="Times New Roman" w:hAnsi="Times New Roman" w:cs="Times New Roman"/>
          <w:sz w:val="24"/>
          <w:szCs w:val="24"/>
        </w:rPr>
        <w:t>н</w:t>
      </w:r>
      <w:r w:rsidRPr="00400F1E">
        <w:rPr>
          <w:rFonts w:ascii="Times New Roman" w:hAnsi="Times New Roman" w:cs="Times New Roman"/>
          <w:sz w:val="24"/>
          <w:szCs w:val="24"/>
        </w:rPr>
        <w:t>тересов потребителей тепловой энергии.</w:t>
      </w:r>
    </w:p>
    <w:p w14:paraId="3908156C" w14:textId="60F04D8B" w:rsidR="004C08C2" w:rsidRPr="00400F1E" w:rsidRDefault="004C08C2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качестве исходной информации при выполнении работы использованы материалы, предоставленные заказчиком и ресурсоснабжающими организациями, действующими на терр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 xml:space="preserve">тории </w:t>
      </w:r>
      <w:r w:rsidR="00DF0428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062AA68E" w14:textId="2795C630" w:rsidR="004C08C2" w:rsidRPr="00400F1E" w:rsidRDefault="00ED5CBC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Схема теплоснабжения является документом, регулирующим развитие теплоэнергетич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ской </w:t>
      </w:r>
      <w:r w:rsidR="004C08C2" w:rsidRPr="00400F1E">
        <w:rPr>
          <w:rFonts w:ascii="Times New Roman" w:hAnsi="Times New Roman" w:cs="Times New Roman"/>
          <w:sz w:val="24"/>
          <w:szCs w:val="24"/>
        </w:rPr>
        <w:t>отрасли населенного пункта в соответствии с планами его перспективного развития, прин</w:t>
      </w:r>
      <w:r w:rsidR="004C08C2" w:rsidRPr="00400F1E">
        <w:rPr>
          <w:rFonts w:ascii="Times New Roman" w:hAnsi="Times New Roman" w:cs="Times New Roman"/>
          <w:sz w:val="24"/>
          <w:szCs w:val="24"/>
        </w:rPr>
        <w:t>я</w:t>
      </w:r>
      <w:r w:rsidR="004C08C2" w:rsidRPr="00400F1E">
        <w:rPr>
          <w:rFonts w:ascii="Times New Roman" w:hAnsi="Times New Roman" w:cs="Times New Roman"/>
          <w:sz w:val="24"/>
          <w:szCs w:val="24"/>
        </w:rPr>
        <w:t xml:space="preserve">тыми в документах территориального планирования, а также с учетом </w:t>
      </w:r>
      <w:r w:rsidR="00256C11" w:rsidRPr="00400F1E">
        <w:rPr>
          <w:rFonts w:ascii="Times New Roman" w:hAnsi="Times New Roman" w:cs="Times New Roman"/>
          <w:sz w:val="24"/>
          <w:szCs w:val="24"/>
        </w:rPr>
        <w:t>требований,</w:t>
      </w:r>
      <w:r w:rsidR="004C08C2" w:rsidRPr="00400F1E">
        <w:rPr>
          <w:rFonts w:ascii="Times New Roman" w:hAnsi="Times New Roman" w:cs="Times New Roman"/>
          <w:sz w:val="24"/>
          <w:szCs w:val="24"/>
        </w:rPr>
        <w:t xml:space="preserve"> действующих федеральных, региональных и местных нормативно-правовых актов.</w:t>
      </w:r>
    </w:p>
    <w:p w14:paraId="2D4452A7" w14:textId="525AD718" w:rsidR="004C08C2" w:rsidRPr="00400F1E" w:rsidRDefault="004C08C2" w:rsidP="004C08C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Обоснование решений (рекомендаций), принятых при </w:t>
      </w:r>
      <w:r w:rsidR="00E332CF" w:rsidRPr="00400F1E">
        <w:rPr>
          <w:rFonts w:ascii="Times New Roman" w:hAnsi="Times New Roman" w:cs="Times New Roman"/>
          <w:sz w:val="24"/>
          <w:szCs w:val="24"/>
        </w:rPr>
        <w:t>разработке</w:t>
      </w:r>
      <w:r w:rsidRPr="00400F1E">
        <w:rPr>
          <w:rFonts w:ascii="Times New Roman" w:hAnsi="Times New Roman" w:cs="Times New Roman"/>
          <w:sz w:val="24"/>
          <w:szCs w:val="24"/>
        </w:rPr>
        <w:t xml:space="preserve"> схемы</w:t>
      </w:r>
      <w:r w:rsidR="00ED5CBC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</w:rPr>
        <w:t>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дисконтированных затрат.</w:t>
      </w:r>
    </w:p>
    <w:p w14:paraId="2E0B009C" w14:textId="36FBEC6B" w:rsidR="004C08C2" w:rsidRPr="00400F1E" w:rsidRDefault="00ED5CBC" w:rsidP="00E315D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201511105"/>
      <w:r w:rsidRPr="00400F1E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="00DF0428">
        <w:rPr>
          <w:rFonts w:ascii="Times New Roman" w:hAnsi="Times New Roman" w:cs="Times New Roman"/>
          <w:b/>
          <w:sz w:val="24"/>
          <w:szCs w:val="24"/>
        </w:rPr>
        <w:t>пгт. Амазар</w:t>
      </w:r>
      <w:bookmarkEnd w:id="3"/>
    </w:p>
    <w:p w14:paraId="77232F45" w14:textId="2A04C495" w:rsidR="004C08C2" w:rsidRPr="00400F1E" w:rsidRDefault="00DF0428" w:rsidP="00ED5C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6808796"/>
      <w:bookmarkStart w:id="5" w:name="_Hlk99274417"/>
      <w:r>
        <w:rPr>
          <w:rFonts w:ascii="Times New Roman" w:hAnsi="Times New Roman" w:cs="Times New Roman"/>
          <w:sz w:val="24"/>
          <w:szCs w:val="24"/>
        </w:rPr>
        <w:t xml:space="preserve">Пгт. Амазар </w:t>
      </w:r>
      <w:r w:rsidR="00E332CF" w:rsidRPr="00400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расположен </w:t>
      </w:r>
      <w:r w:rsidR="00A47B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1A4F2B">
        <w:rPr>
          <w:rFonts w:ascii="Times New Roman" w:hAnsi="Times New Roman" w:cs="Times New Roman"/>
          <w:sz w:val="24"/>
          <w:szCs w:val="24"/>
          <w:shd w:val="clear" w:color="auto" w:fill="FFFFFF"/>
        </w:rPr>
        <w:t>72</w:t>
      </w:r>
      <w:r w:rsidR="00A47B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 к востоку от </w:t>
      </w:r>
      <w:r w:rsidR="001A4F2B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административного центра Могочинского муниципального округа г. Могоча.</w:t>
      </w:r>
    </w:p>
    <w:p w14:paraId="1BD958AA" w14:textId="229EDCD2" w:rsidR="00524007" w:rsidRPr="00400F1E" w:rsidRDefault="00524007" w:rsidP="00ED5C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Площадь территории </w:t>
      </w:r>
      <w:r w:rsidR="002A78E7">
        <w:rPr>
          <w:rFonts w:ascii="Times New Roman" w:hAnsi="Times New Roman" w:cs="Times New Roman"/>
          <w:sz w:val="24"/>
          <w:szCs w:val="24"/>
        </w:rPr>
        <w:t xml:space="preserve">пгт. Амазар </w:t>
      </w:r>
      <w:r w:rsidR="003B6EA0" w:rsidRPr="00400F1E">
        <w:rPr>
          <w:rFonts w:ascii="Times New Roman" w:hAnsi="Times New Roman" w:cs="Times New Roman"/>
          <w:sz w:val="24"/>
          <w:szCs w:val="24"/>
        </w:rPr>
        <w:t>составляет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2A78E7">
        <w:rPr>
          <w:rFonts w:ascii="Times New Roman" w:hAnsi="Times New Roman" w:cs="Times New Roman"/>
          <w:sz w:val="24"/>
          <w:szCs w:val="24"/>
        </w:rPr>
        <w:t>4,25</w:t>
      </w:r>
      <w:r w:rsidR="00D231FC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2154DD" w:rsidRPr="00400F1E">
        <w:rPr>
          <w:rFonts w:ascii="Times New Roman" w:hAnsi="Times New Roman" w:cs="Times New Roman"/>
          <w:sz w:val="24"/>
          <w:szCs w:val="24"/>
        </w:rPr>
        <w:t>км</w:t>
      </w:r>
      <w:r w:rsidR="002154DD" w:rsidRPr="00400F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C2B2920" w14:textId="3C2060DB" w:rsidR="004D7259" w:rsidRDefault="004D7259" w:rsidP="004D72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Климат территории характеризуется как резко континентальный, с холодной продолж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тельной зимой (чуть более 200 дней), коротким (80-85 дней), сравнительно теплым летом. Пр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 xml:space="preserve">должительность отопительного сезона </w:t>
      </w:r>
      <w:r w:rsidR="002A78E7">
        <w:rPr>
          <w:rFonts w:ascii="Times New Roman" w:hAnsi="Times New Roman" w:cs="Times New Roman"/>
          <w:sz w:val="24"/>
          <w:szCs w:val="24"/>
        </w:rPr>
        <w:t>258</w:t>
      </w:r>
      <w:r w:rsidRPr="00400F1E">
        <w:rPr>
          <w:rFonts w:ascii="Times New Roman" w:hAnsi="Times New Roman" w:cs="Times New Roman"/>
          <w:sz w:val="24"/>
          <w:szCs w:val="24"/>
        </w:rPr>
        <w:t xml:space="preserve"> дн</w:t>
      </w:r>
      <w:r w:rsidR="002A78E7">
        <w:rPr>
          <w:rFonts w:ascii="Times New Roman" w:hAnsi="Times New Roman" w:cs="Times New Roman"/>
          <w:sz w:val="24"/>
          <w:szCs w:val="24"/>
        </w:rPr>
        <w:t>ей</w:t>
      </w:r>
      <w:r w:rsidRPr="00400F1E">
        <w:rPr>
          <w:rFonts w:ascii="Times New Roman" w:hAnsi="Times New Roman" w:cs="Times New Roman"/>
          <w:sz w:val="24"/>
          <w:szCs w:val="24"/>
        </w:rPr>
        <w:t>. Средняя температура наружного воздуха за от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пительный сезон -</w:t>
      </w:r>
      <w:r w:rsidR="002A78E7">
        <w:rPr>
          <w:rFonts w:ascii="Times New Roman" w:hAnsi="Times New Roman" w:cs="Times New Roman"/>
          <w:sz w:val="24"/>
          <w:szCs w:val="24"/>
        </w:rPr>
        <w:t>16,2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00F1E">
        <w:rPr>
          <w:rFonts w:ascii="Times New Roman" w:hAnsi="Times New Roman" w:cs="Times New Roman"/>
          <w:sz w:val="24"/>
          <w:szCs w:val="24"/>
        </w:rPr>
        <w:t>С. Расчетная температура наружного воздуха для отопления -</w:t>
      </w:r>
      <w:r w:rsidR="002A78E7">
        <w:rPr>
          <w:rFonts w:ascii="Times New Roman" w:hAnsi="Times New Roman" w:cs="Times New Roman"/>
          <w:sz w:val="24"/>
          <w:szCs w:val="24"/>
        </w:rPr>
        <w:t>40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00F1E">
        <w:rPr>
          <w:rFonts w:ascii="Times New Roman" w:hAnsi="Times New Roman" w:cs="Times New Roman"/>
          <w:sz w:val="24"/>
          <w:szCs w:val="24"/>
        </w:rPr>
        <w:t>С.</w:t>
      </w:r>
      <w:bookmarkEnd w:id="4"/>
      <w:r w:rsidR="00400F1E" w:rsidRPr="00400F1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400F1E" w:rsidRPr="00400F1E">
        <w:rPr>
          <w:rFonts w:ascii="Times New Roman" w:hAnsi="Times New Roman" w:cs="Times New Roman"/>
          <w:sz w:val="24"/>
          <w:szCs w:val="24"/>
        </w:rPr>
        <w:t xml:space="preserve">Карта границ </w:t>
      </w:r>
      <w:r w:rsidR="002A78E7">
        <w:rPr>
          <w:rFonts w:ascii="Times New Roman" w:hAnsi="Times New Roman" w:cs="Times New Roman"/>
          <w:sz w:val="24"/>
          <w:szCs w:val="24"/>
        </w:rPr>
        <w:t>пгт. Амазар</w:t>
      </w:r>
      <w:r w:rsidR="00400F1E" w:rsidRPr="00400F1E">
        <w:rPr>
          <w:rFonts w:ascii="Times New Roman" w:hAnsi="Times New Roman" w:cs="Times New Roman"/>
          <w:sz w:val="24"/>
          <w:szCs w:val="24"/>
        </w:rPr>
        <w:t xml:space="preserve"> приведена </w:t>
      </w:r>
      <w:r w:rsidR="00BE2DF9">
        <w:rPr>
          <w:rFonts w:ascii="Times New Roman" w:hAnsi="Times New Roman" w:cs="Times New Roman"/>
          <w:sz w:val="24"/>
          <w:szCs w:val="24"/>
        </w:rPr>
        <w:t>на рисунке 1</w:t>
      </w:r>
      <w:r w:rsidR="00400F1E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F189172" w14:textId="6B834138" w:rsidR="00BE2DF9" w:rsidRDefault="00BE2DF9" w:rsidP="00BE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69E0F4" wp14:editId="180F985F">
            <wp:extent cx="6391275" cy="5454650"/>
            <wp:effectExtent l="0" t="0" r="9525" b="0"/>
            <wp:docPr id="1746082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82249" name="Рисунок 17460822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545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DB1A6" w14:textId="7DD29FCF" w:rsidR="00BE2DF9" w:rsidRPr="00400F1E" w:rsidRDefault="00BE2DF9" w:rsidP="00BE2DF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</w:t>
      </w:r>
    </w:p>
    <w:p w14:paraId="76416BA6" w14:textId="77777777" w:rsidR="00E315D2" w:rsidRPr="00400F1E" w:rsidRDefault="00E315D2" w:rsidP="003D6A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CBB518" w14:textId="77777777" w:rsidR="00E315D2" w:rsidRPr="00400F1E" w:rsidRDefault="00E315D2" w:rsidP="00E315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499203913"/>
      <w:bookmarkStart w:id="7" w:name="_Toc43668656"/>
      <w:bookmarkStart w:id="8" w:name="_Toc201511106"/>
      <w:bookmarkStart w:id="9" w:name="_Toc384740252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1. Существующее положение в сфере производства, передачи и потребления тепловой энергии для целей теплоснабжения</w:t>
      </w:r>
      <w:bookmarkStart w:id="10" w:name="_Toc499203914"/>
      <w:bookmarkEnd w:id="6"/>
      <w:bookmarkEnd w:id="7"/>
      <w:bookmarkEnd w:id="8"/>
    </w:p>
    <w:p w14:paraId="0FEF21E1" w14:textId="77777777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36524" w14:textId="77777777" w:rsidR="00E315D2" w:rsidRPr="00400F1E" w:rsidRDefault="00E315D2" w:rsidP="00623B13">
      <w:pPr>
        <w:pStyle w:val="af1"/>
        <w:numPr>
          <w:ilvl w:val="1"/>
          <w:numId w:val="20"/>
        </w:numPr>
        <w:spacing w:after="20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1" w:name="_Toc43668657"/>
      <w:bookmarkStart w:id="12" w:name="_Toc201511107"/>
      <w:r w:rsidRPr="00400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Функциональная структура теплоснабжения</w:t>
      </w:r>
      <w:bookmarkEnd w:id="9"/>
      <w:bookmarkEnd w:id="10"/>
      <w:bookmarkEnd w:id="11"/>
      <w:bookmarkEnd w:id="12"/>
    </w:p>
    <w:p w14:paraId="0B7BFCF5" w14:textId="77777777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Теплоснабжение потребителей в настоящее время осуществляется от централизованных, индивидуальных и локальных источников тепла.</w:t>
      </w:r>
    </w:p>
    <w:p w14:paraId="2EA4058B" w14:textId="78CED88F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пгт. Амазар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централизованного теплосна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жения – 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котельная Братск, котельная детского сада</w:t>
      </w:r>
      <w:r w:rsidR="008A213E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75645C" w14:textId="7ABB73F0" w:rsidR="00E315D2" w:rsidRPr="00792B5D" w:rsidRDefault="00E315D2" w:rsidP="007A24A5">
      <w:pPr>
        <w:spacing w:after="0" w:line="240" w:lineRule="auto"/>
        <w:ind w:firstLine="709"/>
        <w:jc w:val="both"/>
      </w:pP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присоединённая нагрузка потребителей по 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пгт. Амазар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– </w:t>
      </w:r>
      <w:r w:rsidR="00BE2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DB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="00D1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Гкал/ч.</w:t>
      </w:r>
      <w:r w:rsidR="0046345C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потребления тепловой энергии </w:t>
      </w:r>
      <w:r w:rsidR="00470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7779,22</w:t>
      </w:r>
      <w:r w:rsidR="007A2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45C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Гкал/год.</w:t>
      </w:r>
    </w:p>
    <w:p w14:paraId="63980678" w14:textId="03A35EEB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</w:t>
      </w:r>
      <w:r w:rsidR="00795D5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производства тепловой энергии используют бурый уголь. </w:t>
      </w:r>
    </w:p>
    <w:p w14:paraId="5A3D1CC2" w14:textId="70635E8F" w:rsidR="00E315D2" w:rsidRPr="00400F1E" w:rsidRDefault="00E315D2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теплоснабжения- </w:t>
      </w:r>
      <w:r w:rsidR="00F015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закрытая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851F48" w14:textId="77777777" w:rsidR="00E315D2" w:rsidRPr="00400F1E" w:rsidRDefault="00E315D2" w:rsidP="00E315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C64398" wp14:editId="2F1C0ED6">
            <wp:extent cx="4610082" cy="33147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3318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E0113" w14:textId="77777777" w:rsidR="00E315D2" w:rsidRPr="00400F1E" w:rsidRDefault="00E315D2" w:rsidP="00E315D2">
      <w:pPr>
        <w:tabs>
          <w:tab w:val="left" w:pos="41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74BE961" w14:textId="26B7FD27" w:rsidR="00E315D2" w:rsidRPr="00400F1E" w:rsidRDefault="00E315D2" w:rsidP="00E315D2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2. Организационная структура теплоснабжения </w:t>
      </w:r>
      <w:r w:rsidR="005C72B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Амазар</w:t>
      </w:r>
    </w:p>
    <w:p w14:paraId="4FEF927E" w14:textId="77777777" w:rsidR="00032ACD" w:rsidRPr="00400F1E" w:rsidRDefault="00032ACD" w:rsidP="00E31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3DDE4" w14:textId="77777777" w:rsidR="00032ACD" w:rsidRPr="00400F1E" w:rsidRDefault="00032ACD" w:rsidP="00BA0A1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Toc384740253"/>
      <w:bookmarkStart w:id="14" w:name="_Toc499203915"/>
      <w:bookmarkStart w:id="15" w:name="_Toc43668658"/>
      <w:bookmarkStart w:id="16" w:name="_Toc201511108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Источники тепловой энергии</w:t>
      </w:r>
      <w:bookmarkEnd w:id="13"/>
      <w:bookmarkEnd w:id="14"/>
      <w:bookmarkEnd w:id="15"/>
      <w:bookmarkEnd w:id="16"/>
    </w:p>
    <w:p w14:paraId="3EF43FCE" w14:textId="06E65D32" w:rsidR="00032ACD" w:rsidRPr="00400F1E" w:rsidRDefault="00032ACD" w:rsidP="00032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B3B9E" w14:textId="0B3EBD41" w:rsidR="00F9623A" w:rsidRPr="00400F1E" w:rsidRDefault="00F9623A" w:rsidP="005F19DC">
      <w:pPr>
        <w:ind w:firstLine="567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7" w:name="_Toc201511109"/>
      <w:r w:rsidRPr="00400F1E">
        <w:rPr>
          <w:rFonts w:ascii="Times New Roman" w:hAnsi="Times New Roman" w:cs="Times New Roman"/>
          <w:b/>
          <w:sz w:val="24"/>
          <w:szCs w:val="24"/>
        </w:rPr>
        <w:t>1.2.1. Структура и технические характеристики основного оборудования котельных</w:t>
      </w:r>
      <w:bookmarkEnd w:id="17"/>
    </w:p>
    <w:p w14:paraId="317B18C9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9B61F18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77B52C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F61DFB3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CB871F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B59EC1A" w14:textId="77777777" w:rsidR="00C71901" w:rsidRDefault="00C71901" w:rsidP="0091477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  <w:sectPr w:rsidR="00C71901" w:rsidSect="00C71901">
          <w:footerReference w:type="default" r:id="rId11"/>
          <w:pgSz w:w="11906" w:h="16838"/>
          <w:pgMar w:top="993" w:right="707" w:bottom="851" w:left="1134" w:header="709" w:footer="709" w:gutter="0"/>
          <w:cols w:space="708"/>
          <w:titlePg/>
          <w:docGrid w:linePitch="360"/>
        </w:sectPr>
      </w:pPr>
    </w:p>
    <w:p w14:paraId="4B284C12" w14:textId="25070C34" w:rsidR="00EA0C76" w:rsidRDefault="009079DA" w:rsidP="006953C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0F1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Таблица </w:t>
      </w:r>
      <w:r w:rsidR="000408A7" w:rsidRPr="00400F1E">
        <w:rPr>
          <w:rFonts w:ascii="Times New Roman" w:hAnsi="Times New Roman" w:cs="Times New Roman"/>
          <w:bCs/>
          <w:sz w:val="24"/>
          <w:szCs w:val="24"/>
        </w:rPr>
        <w:t>№ 1.2.1</w:t>
      </w:r>
      <w:r w:rsidR="00984107">
        <w:rPr>
          <w:rFonts w:ascii="Times New Roman" w:hAnsi="Times New Roman" w:cs="Times New Roman"/>
          <w:bCs/>
          <w:sz w:val="24"/>
          <w:szCs w:val="24"/>
        </w:rPr>
        <w:t xml:space="preserve"> Состав и технические характеристики основного оборудования котельн</w:t>
      </w:r>
      <w:r w:rsidR="00EF472E">
        <w:rPr>
          <w:rFonts w:ascii="Times New Roman" w:hAnsi="Times New Roman" w:cs="Times New Roman"/>
          <w:bCs/>
          <w:sz w:val="24"/>
          <w:szCs w:val="24"/>
        </w:rPr>
        <w:t>ых</w:t>
      </w:r>
      <w:r w:rsidR="009841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72E">
        <w:rPr>
          <w:rFonts w:ascii="Times New Roman" w:hAnsi="Times New Roman" w:cs="Times New Roman"/>
          <w:bCs/>
          <w:sz w:val="24"/>
          <w:szCs w:val="24"/>
        </w:rPr>
        <w:t>пгт. Амазар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884"/>
        <w:gridCol w:w="1417"/>
        <w:gridCol w:w="667"/>
        <w:gridCol w:w="1214"/>
        <w:gridCol w:w="1255"/>
        <w:gridCol w:w="1281"/>
        <w:gridCol w:w="1070"/>
        <w:gridCol w:w="880"/>
        <w:gridCol w:w="2136"/>
        <w:gridCol w:w="1281"/>
        <w:gridCol w:w="1558"/>
      </w:tblGrid>
      <w:tr w:rsidR="00984107" w:rsidRPr="00984107" w14:paraId="17134D30" w14:textId="77777777" w:rsidTr="00D97ACD">
        <w:trPr>
          <w:trHeight w:val="1248"/>
        </w:trPr>
        <w:tc>
          <w:tcPr>
            <w:tcW w:w="586" w:type="dxa"/>
            <w:vAlign w:val="center"/>
            <w:hideMark/>
          </w:tcPr>
          <w:p w14:paraId="2B182543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62" w:type="dxa"/>
            <w:vAlign w:val="center"/>
            <w:hideMark/>
          </w:tcPr>
          <w:p w14:paraId="585A4CF0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котельной, а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</w:t>
            </w:r>
          </w:p>
        </w:tc>
        <w:tc>
          <w:tcPr>
            <w:tcW w:w="1474" w:type="dxa"/>
            <w:vAlign w:val="center"/>
            <w:hideMark/>
          </w:tcPr>
          <w:p w14:paraId="1B46659C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котла</w:t>
            </w:r>
          </w:p>
        </w:tc>
        <w:tc>
          <w:tcPr>
            <w:tcW w:w="688" w:type="dxa"/>
            <w:vAlign w:val="center"/>
            <w:hideMark/>
          </w:tcPr>
          <w:p w14:paraId="76B4E40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95" w:type="dxa"/>
            <w:vAlign w:val="center"/>
            <w:hideMark/>
          </w:tcPr>
          <w:p w14:paraId="149C5F32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устано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235" w:type="dxa"/>
            <w:vAlign w:val="center"/>
            <w:hideMark/>
          </w:tcPr>
          <w:p w14:paraId="4DFCD0D0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котла, Гкал/ч</w:t>
            </w:r>
          </w:p>
        </w:tc>
        <w:tc>
          <w:tcPr>
            <w:tcW w:w="1260" w:type="dxa"/>
            <w:vAlign w:val="center"/>
            <w:hideMark/>
          </w:tcPr>
          <w:p w14:paraId="76E3989F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тельной, Гкал/ч</w:t>
            </w:r>
          </w:p>
        </w:tc>
        <w:tc>
          <w:tcPr>
            <w:tcW w:w="1053" w:type="dxa"/>
            <w:vAlign w:val="center"/>
            <w:hideMark/>
          </w:tcPr>
          <w:p w14:paraId="1462FC88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УРУТ по ко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лам, кг у.т./Гкал</w:t>
            </w:r>
          </w:p>
        </w:tc>
        <w:tc>
          <w:tcPr>
            <w:tcW w:w="867" w:type="dxa"/>
            <w:vAlign w:val="center"/>
            <w:hideMark/>
          </w:tcPr>
          <w:p w14:paraId="347EAF1F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КПД, ко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%</w:t>
            </w:r>
          </w:p>
        </w:tc>
        <w:tc>
          <w:tcPr>
            <w:tcW w:w="2099" w:type="dxa"/>
            <w:vAlign w:val="center"/>
            <w:hideMark/>
          </w:tcPr>
          <w:p w14:paraId="7B10F733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КПД котлов</w:t>
            </w:r>
          </w:p>
        </w:tc>
        <w:tc>
          <w:tcPr>
            <w:tcW w:w="1260" w:type="dxa"/>
            <w:vAlign w:val="center"/>
            <w:hideMark/>
          </w:tcPr>
          <w:p w14:paraId="54E84F8B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УРУТ по котел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ной, кг у.т./Гкал</w:t>
            </w:r>
          </w:p>
        </w:tc>
        <w:tc>
          <w:tcPr>
            <w:tcW w:w="1532" w:type="dxa"/>
            <w:vAlign w:val="center"/>
            <w:hideMark/>
          </w:tcPr>
          <w:p w14:paraId="6F40769D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обсл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дования котлов</w:t>
            </w:r>
          </w:p>
        </w:tc>
      </w:tr>
      <w:tr w:rsidR="00984107" w:rsidRPr="00984107" w14:paraId="773D9ECE" w14:textId="77777777" w:rsidTr="00D97ACD">
        <w:trPr>
          <w:trHeight w:val="312"/>
        </w:trPr>
        <w:tc>
          <w:tcPr>
            <w:tcW w:w="586" w:type="dxa"/>
            <w:noWrap/>
            <w:vAlign w:val="bottom"/>
            <w:hideMark/>
          </w:tcPr>
          <w:p w14:paraId="5A84F07F" w14:textId="77777777" w:rsidR="00984107" w:rsidRPr="00984107" w:rsidRDefault="00984107" w:rsidP="00695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2" w:type="dxa"/>
            <w:vMerge w:val="restart"/>
            <w:noWrap/>
            <w:vAlign w:val="center"/>
            <w:hideMark/>
          </w:tcPr>
          <w:p w14:paraId="0ADBB42B" w14:textId="77777777" w:rsid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</w:t>
            </w:r>
          </w:p>
          <w:p w14:paraId="390B0B9C" w14:textId="0220515D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</w:t>
            </w:r>
          </w:p>
        </w:tc>
        <w:tc>
          <w:tcPr>
            <w:tcW w:w="1474" w:type="dxa"/>
            <w:noWrap/>
            <w:vAlign w:val="center"/>
            <w:hideMark/>
          </w:tcPr>
          <w:p w14:paraId="77C9207B" w14:textId="072BB0FB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КВр-1,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" w:type="dxa"/>
            <w:noWrap/>
            <w:vAlign w:val="center"/>
            <w:hideMark/>
          </w:tcPr>
          <w:p w14:paraId="79F0137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  <w:hideMark/>
          </w:tcPr>
          <w:p w14:paraId="0A274440" w14:textId="7FAA9BB1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noWrap/>
            <w:vAlign w:val="center"/>
            <w:hideMark/>
          </w:tcPr>
          <w:p w14:paraId="1F720F83" w14:textId="51D394E2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75C9DA45" w14:textId="2F2B21F4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053" w:type="dxa"/>
            <w:noWrap/>
            <w:vAlign w:val="center"/>
            <w:hideMark/>
          </w:tcPr>
          <w:p w14:paraId="5BC7866C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867" w:type="dxa"/>
            <w:noWrap/>
            <w:vAlign w:val="center"/>
            <w:hideMark/>
          </w:tcPr>
          <w:p w14:paraId="107CB2BB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9" w:type="dxa"/>
            <w:vMerge w:val="restart"/>
            <w:noWrap/>
            <w:vAlign w:val="center"/>
            <w:hideMark/>
          </w:tcPr>
          <w:p w14:paraId="1AE16D14" w14:textId="5853DAEB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55225422" w14:textId="168F5B58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1532" w:type="dxa"/>
            <w:noWrap/>
            <w:vAlign w:val="center"/>
            <w:hideMark/>
          </w:tcPr>
          <w:p w14:paraId="21027B37" w14:textId="2D8F46F9" w:rsidR="001345C7" w:rsidRPr="00984107" w:rsidRDefault="001345C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4107" w:rsidRPr="00984107" w14:paraId="79470D89" w14:textId="77777777" w:rsidTr="00D97ACD">
        <w:trPr>
          <w:trHeight w:val="312"/>
        </w:trPr>
        <w:tc>
          <w:tcPr>
            <w:tcW w:w="586" w:type="dxa"/>
            <w:noWrap/>
            <w:vAlign w:val="bottom"/>
            <w:hideMark/>
          </w:tcPr>
          <w:p w14:paraId="12023D06" w14:textId="77777777" w:rsidR="00984107" w:rsidRPr="00984107" w:rsidRDefault="00984107" w:rsidP="00695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2" w:type="dxa"/>
            <w:vMerge/>
            <w:vAlign w:val="center"/>
            <w:hideMark/>
          </w:tcPr>
          <w:p w14:paraId="7AEBD02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noWrap/>
            <w:vAlign w:val="center"/>
            <w:hideMark/>
          </w:tcPr>
          <w:p w14:paraId="439CE16D" w14:textId="27895654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88" w:type="dxa"/>
            <w:noWrap/>
            <w:vAlign w:val="center"/>
            <w:hideMark/>
          </w:tcPr>
          <w:p w14:paraId="7480DF3F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  <w:hideMark/>
          </w:tcPr>
          <w:p w14:paraId="0F016D20" w14:textId="2C3E4D90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5" w:type="dxa"/>
            <w:noWrap/>
            <w:vAlign w:val="center"/>
            <w:hideMark/>
          </w:tcPr>
          <w:p w14:paraId="44C41434" w14:textId="5D1D8F1D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260" w:type="dxa"/>
            <w:vMerge/>
            <w:vAlign w:val="center"/>
            <w:hideMark/>
          </w:tcPr>
          <w:p w14:paraId="3147F5D8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noWrap/>
            <w:vAlign w:val="center"/>
            <w:hideMark/>
          </w:tcPr>
          <w:p w14:paraId="30AF28FA" w14:textId="59D8C201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867" w:type="dxa"/>
            <w:noWrap/>
            <w:vAlign w:val="center"/>
            <w:hideMark/>
          </w:tcPr>
          <w:p w14:paraId="4AC3B990" w14:textId="6E74363D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9" w:type="dxa"/>
            <w:vMerge/>
            <w:vAlign w:val="center"/>
            <w:hideMark/>
          </w:tcPr>
          <w:p w14:paraId="51B2B2BC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F7FC5F0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noWrap/>
            <w:vAlign w:val="center"/>
            <w:hideMark/>
          </w:tcPr>
          <w:p w14:paraId="73D97AC0" w14:textId="4019ACE0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4107" w:rsidRPr="00984107" w14:paraId="0707D37A" w14:textId="77777777" w:rsidTr="00D97ACD">
        <w:trPr>
          <w:trHeight w:val="312"/>
        </w:trPr>
        <w:tc>
          <w:tcPr>
            <w:tcW w:w="586" w:type="dxa"/>
            <w:noWrap/>
            <w:vAlign w:val="bottom"/>
            <w:hideMark/>
          </w:tcPr>
          <w:p w14:paraId="35DF2F4A" w14:textId="77777777" w:rsidR="00984107" w:rsidRPr="00984107" w:rsidRDefault="00984107" w:rsidP="00695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2" w:type="dxa"/>
            <w:vMerge/>
            <w:vAlign w:val="center"/>
            <w:hideMark/>
          </w:tcPr>
          <w:p w14:paraId="4E2600B9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noWrap/>
            <w:vAlign w:val="center"/>
            <w:hideMark/>
          </w:tcPr>
          <w:p w14:paraId="22F6A70E" w14:textId="702126D5" w:rsidR="00984107" w:rsidRPr="00984107" w:rsidRDefault="00984107" w:rsidP="006953CD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688" w:type="dxa"/>
            <w:noWrap/>
            <w:vAlign w:val="center"/>
            <w:hideMark/>
          </w:tcPr>
          <w:p w14:paraId="6B738280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  <w:hideMark/>
          </w:tcPr>
          <w:p w14:paraId="49624E1A" w14:textId="3C902FAF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5" w:type="dxa"/>
            <w:noWrap/>
            <w:vAlign w:val="center"/>
            <w:hideMark/>
          </w:tcPr>
          <w:p w14:paraId="5B5B20F9" w14:textId="494620D0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260" w:type="dxa"/>
            <w:vMerge/>
            <w:vAlign w:val="center"/>
            <w:hideMark/>
          </w:tcPr>
          <w:p w14:paraId="520CCF0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noWrap/>
            <w:vAlign w:val="center"/>
            <w:hideMark/>
          </w:tcPr>
          <w:p w14:paraId="506EAF22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867" w:type="dxa"/>
            <w:noWrap/>
            <w:vAlign w:val="center"/>
            <w:hideMark/>
          </w:tcPr>
          <w:p w14:paraId="41418DA8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9" w:type="dxa"/>
            <w:vMerge/>
            <w:vAlign w:val="center"/>
            <w:hideMark/>
          </w:tcPr>
          <w:p w14:paraId="0AE44BDD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33F0AFD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noWrap/>
            <w:vAlign w:val="center"/>
            <w:hideMark/>
          </w:tcPr>
          <w:p w14:paraId="54958478" w14:textId="6CA287D0" w:rsidR="00984107" w:rsidRPr="00984107" w:rsidRDefault="001345C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84107" w:rsidRPr="00984107" w14:paraId="3A0A5A4F" w14:textId="77777777" w:rsidTr="00D97ACD">
        <w:trPr>
          <w:trHeight w:val="312"/>
        </w:trPr>
        <w:tc>
          <w:tcPr>
            <w:tcW w:w="586" w:type="dxa"/>
            <w:noWrap/>
            <w:vAlign w:val="bottom"/>
            <w:hideMark/>
          </w:tcPr>
          <w:p w14:paraId="5248A7AA" w14:textId="77777777" w:rsidR="00984107" w:rsidRPr="00984107" w:rsidRDefault="00984107" w:rsidP="00695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2" w:type="dxa"/>
            <w:vMerge/>
            <w:vAlign w:val="center"/>
            <w:hideMark/>
          </w:tcPr>
          <w:p w14:paraId="48551560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noWrap/>
            <w:vAlign w:val="center"/>
            <w:hideMark/>
          </w:tcPr>
          <w:p w14:paraId="0321DDF1" w14:textId="3D8DD49A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88" w:type="dxa"/>
            <w:noWrap/>
            <w:vAlign w:val="center"/>
            <w:hideMark/>
          </w:tcPr>
          <w:p w14:paraId="454C26C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  <w:hideMark/>
          </w:tcPr>
          <w:p w14:paraId="1577FA3C" w14:textId="55450AF9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EF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5" w:type="dxa"/>
            <w:noWrap/>
            <w:vAlign w:val="center"/>
            <w:hideMark/>
          </w:tcPr>
          <w:p w14:paraId="36C78FC9" w14:textId="5D212D80" w:rsidR="00984107" w:rsidRPr="00984107" w:rsidRDefault="00EF472E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260" w:type="dxa"/>
            <w:vMerge/>
            <w:vAlign w:val="center"/>
            <w:hideMark/>
          </w:tcPr>
          <w:p w14:paraId="20E3F082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noWrap/>
            <w:vAlign w:val="center"/>
            <w:hideMark/>
          </w:tcPr>
          <w:p w14:paraId="638E6093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867" w:type="dxa"/>
            <w:noWrap/>
            <w:vAlign w:val="center"/>
            <w:hideMark/>
          </w:tcPr>
          <w:p w14:paraId="681BCDD4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9" w:type="dxa"/>
            <w:vMerge/>
            <w:vAlign w:val="center"/>
            <w:hideMark/>
          </w:tcPr>
          <w:p w14:paraId="0DB42379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2C18A2F" w14:textId="77777777" w:rsidR="00984107" w:rsidRPr="00984107" w:rsidRDefault="0098410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noWrap/>
            <w:vAlign w:val="center"/>
            <w:hideMark/>
          </w:tcPr>
          <w:p w14:paraId="65DF13E0" w14:textId="3241153C" w:rsidR="00984107" w:rsidRPr="00984107" w:rsidRDefault="001345C7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F472E" w:rsidRPr="00984107" w14:paraId="474D3257" w14:textId="77777777" w:rsidTr="00D97ACD">
        <w:trPr>
          <w:trHeight w:val="312"/>
        </w:trPr>
        <w:tc>
          <w:tcPr>
            <w:tcW w:w="586" w:type="dxa"/>
            <w:noWrap/>
            <w:vAlign w:val="bottom"/>
          </w:tcPr>
          <w:p w14:paraId="70A1A096" w14:textId="77777777" w:rsidR="00EF472E" w:rsidRPr="00984107" w:rsidRDefault="00EF472E" w:rsidP="00EF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 w:val="restart"/>
            <w:vAlign w:val="center"/>
          </w:tcPr>
          <w:p w14:paraId="039A9468" w14:textId="2E415C9C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сада</w:t>
            </w:r>
          </w:p>
        </w:tc>
        <w:tc>
          <w:tcPr>
            <w:tcW w:w="1474" w:type="dxa"/>
            <w:noWrap/>
          </w:tcPr>
          <w:p w14:paraId="5C3BFB46" w14:textId="1CC86382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КВр-1,16</w:t>
            </w:r>
          </w:p>
        </w:tc>
        <w:tc>
          <w:tcPr>
            <w:tcW w:w="688" w:type="dxa"/>
            <w:noWrap/>
            <w:vAlign w:val="center"/>
          </w:tcPr>
          <w:p w14:paraId="04238DB1" w14:textId="379908CF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</w:tcPr>
          <w:p w14:paraId="62FF69EF" w14:textId="2BC5E66D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35" w:type="dxa"/>
            <w:noWrap/>
            <w:vAlign w:val="center"/>
          </w:tcPr>
          <w:p w14:paraId="7B8FDD39" w14:textId="30C39D51" w:rsid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vAlign w:val="center"/>
          </w:tcPr>
          <w:p w14:paraId="5926C705" w14:textId="1FBD0E71" w:rsidR="00EF472E" w:rsidRPr="00984107" w:rsidRDefault="00D97ACD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noWrap/>
          </w:tcPr>
          <w:p w14:paraId="3FADF9A3" w14:textId="1DDF0CFB" w:rsidR="00EF472E" w:rsidRP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72E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867" w:type="dxa"/>
            <w:noWrap/>
          </w:tcPr>
          <w:p w14:paraId="104EAE7F" w14:textId="1101AAB7" w:rsidR="00EF472E" w:rsidRP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7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99" w:type="dxa"/>
            <w:vMerge w:val="restart"/>
            <w:vAlign w:val="center"/>
          </w:tcPr>
          <w:p w14:paraId="3588EE2B" w14:textId="05D9404B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60" w:type="dxa"/>
            <w:vMerge w:val="restart"/>
            <w:vAlign w:val="center"/>
          </w:tcPr>
          <w:p w14:paraId="6125ABA7" w14:textId="3C3CBBA8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1532" w:type="dxa"/>
            <w:noWrap/>
            <w:vAlign w:val="center"/>
          </w:tcPr>
          <w:p w14:paraId="7D37232B" w14:textId="2761E2A8" w:rsid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F472E" w:rsidRPr="00984107" w14:paraId="20C563A5" w14:textId="77777777" w:rsidTr="00D97ACD">
        <w:trPr>
          <w:trHeight w:val="312"/>
        </w:trPr>
        <w:tc>
          <w:tcPr>
            <w:tcW w:w="586" w:type="dxa"/>
            <w:noWrap/>
            <w:vAlign w:val="bottom"/>
          </w:tcPr>
          <w:p w14:paraId="42103EBD" w14:textId="77777777" w:rsidR="00EF472E" w:rsidRPr="00984107" w:rsidRDefault="00EF472E" w:rsidP="00EF47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/>
            <w:vAlign w:val="center"/>
          </w:tcPr>
          <w:p w14:paraId="0443AD42" w14:textId="77777777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noWrap/>
          </w:tcPr>
          <w:p w14:paraId="335A733A" w14:textId="4E9E3A88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КВр-1,16</w:t>
            </w:r>
          </w:p>
        </w:tc>
        <w:tc>
          <w:tcPr>
            <w:tcW w:w="688" w:type="dxa"/>
            <w:noWrap/>
            <w:vAlign w:val="center"/>
          </w:tcPr>
          <w:p w14:paraId="30033F07" w14:textId="04F3B07D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noWrap/>
            <w:vAlign w:val="center"/>
          </w:tcPr>
          <w:p w14:paraId="0795C9E9" w14:textId="1A9EDAF4" w:rsidR="00EF472E" w:rsidRPr="00984107" w:rsidRDefault="00EF472E" w:rsidP="00D9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97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noWrap/>
            <w:vAlign w:val="center"/>
          </w:tcPr>
          <w:p w14:paraId="186FA55F" w14:textId="5B76E705" w:rsid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/>
            <w:vAlign w:val="center"/>
          </w:tcPr>
          <w:p w14:paraId="0E27EA0F" w14:textId="77777777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noWrap/>
          </w:tcPr>
          <w:p w14:paraId="2C4AEBEF" w14:textId="07FEE46F" w:rsidR="00EF472E" w:rsidRP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72E">
              <w:rPr>
                <w:rFonts w:ascii="Times New Roman" w:hAnsi="Times New Roman" w:cs="Times New Roman"/>
                <w:sz w:val="24"/>
                <w:szCs w:val="24"/>
              </w:rPr>
              <w:t>178,6</w:t>
            </w:r>
          </w:p>
        </w:tc>
        <w:tc>
          <w:tcPr>
            <w:tcW w:w="867" w:type="dxa"/>
            <w:noWrap/>
          </w:tcPr>
          <w:p w14:paraId="514A094A" w14:textId="588E2168" w:rsidR="00EF472E" w:rsidRP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72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99" w:type="dxa"/>
            <w:vMerge/>
            <w:vAlign w:val="center"/>
          </w:tcPr>
          <w:p w14:paraId="20533114" w14:textId="77777777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14:paraId="328E93E6" w14:textId="77777777" w:rsidR="00EF472E" w:rsidRPr="00984107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noWrap/>
            <w:vAlign w:val="center"/>
          </w:tcPr>
          <w:p w14:paraId="22CCAAE9" w14:textId="7141091E" w:rsidR="00EF472E" w:rsidRDefault="00EF472E" w:rsidP="00EF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03B7FA40" w14:textId="77777777" w:rsidR="00984107" w:rsidRPr="00EA0C76" w:rsidRDefault="00984107" w:rsidP="00EA0C76">
      <w:pPr>
        <w:spacing w:after="0"/>
        <w:jc w:val="right"/>
        <w:rPr>
          <w:bCs/>
          <w:sz w:val="24"/>
          <w:szCs w:val="24"/>
        </w:rPr>
      </w:pPr>
    </w:p>
    <w:p w14:paraId="6B5B767E" w14:textId="5A6D43E7" w:rsidR="001C05D3" w:rsidRPr="00400F1E" w:rsidRDefault="009F6AED" w:rsidP="00C71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>1.2.2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Ограничения тепловой мощности и параметров располагаемой тепловой мощности</w:t>
      </w:r>
    </w:p>
    <w:p w14:paraId="04905A5C" w14:textId="53D89FB3" w:rsidR="00B5222E" w:rsidRPr="005079B3" w:rsidRDefault="00DC48C0" w:rsidP="005079B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</w:t>
      </w:r>
      <w:r w:rsidR="006E10EF">
        <w:rPr>
          <w:rFonts w:ascii="Times New Roman" w:hAnsi="Times New Roman" w:cs="Times New Roman"/>
          <w:bCs/>
          <w:sz w:val="24"/>
          <w:szCs w:val="24"/>
        </w:rPr>
        <w:t>алансовые испытания котлов не проводились, поэтому определить достоверно располагаемую мощность котельн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="006E10EF">
        <w:rPr>
          <w:rFonts w:ascii="Times New Roman" w:hAnsi="Times New Roman" w:cs="Times New Roman"/>
          <w:bCs/>
          <w:sz w:val="24"/>
          <w:szCs w:val="24"/>
        </w:rPr>
        <w:t xml:space="preserve"> невозможно.</w:t>
      </w:r>
      <w:r w:rsidR="005079B3" w:rsidRPr="005079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7DB390" w14:textId="43E659C8" w:rsidR="009F6AED" w:rsidRPr="00400F1E" w:rsidRDefault="009F6AED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8" w:name="_Toc201511110"/>
      <w:r w:rsidRPr="00400F1E">
        <w:rPr>
          <w:rFonts w:ascii="Times New Roman" w:hAnsi="Times New Roman" w:cs="Times New Roman"/>
          <w:b/>
          <w:sz w:val="24"/>
          <w:szCs w:val="24"/>
        </w:rPr>
        <w:t>1.2.3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  <w:r w:rsidR="00957D98" w:rsidRPr="00400F1E">
        <w:rPr>
          <w:rFonts w:ascii="Times New Roman" w:hAnsi="Times New Roman" w:cs="Times New Roman"/>
          <w:b/>
          <w:sz w:val="24"/>
          <w:szCs w:val="24"/>
        </w:rPr>
        <w:t>.</w:t>
      </w:r>
      <w:bookmarkEnd w:id="18"/>
    </w:p>
    <w:p w14:paraId="7EB36636" w14:textId="0E76494C" w:rsidR="00EA0C76" w:rsidRPr="00EA0C76" w:rsidRDefault="00E45787" w:rsidP="00EA0C76">
      <w:pPr>
        <w:spacing w:after="0"/>
        <w:jc w:val="right"/>
        <w:rPr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1.2.3</w:t>
      </w:r>
      <w:r w:rsidR="002874C0">
        <w:rPr>
          <w:rFonts w:ascii="Times New Roman" w:hAnsi="Times New Roman" w:cs="Times New Roman"/>
          <w:sz w:val="24"/>
          <w:szCs w:val="24"/>
        </w:rPr>
        <w:t xml:space="preserve"> Баланс потребления тепловой энергии</w:t>
      </w:r>
    </w:p>
    <w:tbl>
      <w:tblPr>
        <w:tblW w:w="14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57"/>
        <w:gridCol w:w="1843"/>
        <w:gridCol w:w="2551"/>
        <w:gridCol w:w="2409"/>
        <w:gridCol w:w="1702"/>
        <w:gridCol w:w="1549"/>
        <w:gridCol w:w="1418"/>
      </w:tblGrid>
      <w:tr w:rsidR="002874C0" w:rsidRPr="002874C0" w14:paraId="738C956F" w14:textId="77777777" w:rsidTr="00AB7B1C">
        <w:trPr>
          <w:trHeight w:val="831"/>
        </w:trPr>
        <w:tc>
          <w:tcPr>
            <w:tcW w:w="540" w:type="dxa"/>
            <w:vAlign w:val="center"/>
            <w:hideMark/>
          </w:tcPr>
          <w:p w14:paraId="002B0C7D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7" w:type="dxa"/>
            <w:vAlign w:val="center"/>
            <w:hideMark/>
          </w:tcPr>
          <w:p w14:paraId="0E8AB4C9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котел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ной, адрес</w:t>
            </w:r>
          </w:p>
        </w:tc>
        <w:tc>
          <w:tcPr>
            <w:tcW w:w="1843" w:type="dxa"/>
            <w:vAlign w:val="center"/>
            <w:hideMark/>
          </w:tcPr>
          <w:p w14:paraId="7A463E49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тепловой эне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гии, Гкал</w:t>
            </w:r>
          </w:p>
        </w:tc>
        <w:tc>
          <w:tcPr>
            <w:tcW w:w="2551" w:type="dxa"/>
            <w:vAlign w:val="center"/>
            <w:hideMark/>
          </w:tcPr>
          <w:p w14:paraId="73D078B9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тепловой энергии на собстве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нужды, Гкал</w:t>
            </w:r>
          </w:p>
        </w:tc>
        <w:tc>
          <w:tcPr>
            <w:tcW w:w="2409" w:type="dxa"/>
            <w:vAlign w:val="center"/>
            <w:hideMark/>
          </w:tcPr>
          <w:p w14:paraId="1FB44D84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тепловой энергии с коллект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котельной, Гкал</w:t>
            </w:r>
          </w:p>
        </w:tc>
        <w:tc>
          <w:tcPr>
            <w:tcW w:w="1702" w:type="dxa"/>
            <w:vAlign w:val="center"/>
            <w:hideMark/>
          </w:tcPr>
          <w:p w14:paraId="630E819D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1549" w:type="dxa"/>
            <w:vAlign w:val="center"/>
            <w:hideMark/>
          </w:tcPr>
          <w:p w14:paraId="3E8F5ADF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то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 т.н.т</w:t>
            </w:r>
          </w:p>
        </w:tc>
        <w:tc>
          <w:tcPr>
            <w:tcW w:w="1418" w:type="dxa"/>
            <w:vAlign w:val="center"/>
            <w:hideMark/>
          </w:tcPr>
          <w:p w14:paraId="1C9DFA00" w14:textId="77777777" w:rsidR="002874C0" w:rsidRPr="002874C0" w:rsidRDefault="002874C0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топлива т.у.т</w:t>
            </w:r>
          </w:p>
        </w:tc>
      </w:tr>
      <w:tr w:rsidR="00A30712" w:rsidRPr="002874C0" w14:paraId="26BF7F97" w14:textId="77777777" w:rsidTr="00AB7B1C">
        <w:trPr>
          <w:trHeight w:val="312"/>
        </w:trPr>
        <w:tc>
          <w:tcPr>
            <w:tcW w:w="540" w:type="dxa"/>
            <w:noWrap/>
            <w:vAlign w:val="center"/>
            <w:hideMark/>
          </w:tcPr>
          <w:p w14:paraId="734DAF71" w14:textId="77777777" w:rsidR="00A30712" w:rsidRPr="002874C0" w:rsidRDefault="00A30712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noWrap/>
            <w:vAlign w:val="center"/>
            <w:hideMark/>
          </w:tcPr>
          <w:p w14:paraId="06508674" w14:textId="20D087FC" w:rsidR="00A30712" w:rsidRPr="002874C0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  <w:tc>
          <w:tcPr>
            <w:tcW w:w="1843" w:type="dxa"/>
            <w:noWrap/>
            <w:vAlign w:val="center"/>
            <w:hideMark/>
          </w:tcPr>
          <w:p w14:paraId="5A42C21E" w14:textId="7E5AA557" w:rsidR="00A30712" w:rsidRPr="00A30712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6891,529</w:t>
            </w:r>
          </w:p>
        </w:tc>
        <w:tc>
          <w:tcPr>
            <w:tcW w:w="2551" w:type="dxa"/>
            <w:noWrap/>
            <w:vAlign w:val="center"/>
            <w:hideMark/>
          </w:tcPr>
          <w:p w14:paraId="4E1DD8A8" w14:textId="597E49FE" w:rsidR="00A30712" w:rsidRPr="00A30712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193,048</w:t>
            </w:r>
          </w:p>
        </w:tc>
        <w:tc>
          <w:tcPr>
            <w:tcW w:w="2409" w:type="dxa"/>
            <w:noWrap/>
            <w:vAlign w:val="center"/>
            <w:hideMark/>
          </w:tcPr>
          <w:p w14:paraId="6A0D841D" w14:textId="2662959B" w:rsidR="00A30712" w:rsidRPr="00A30712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6698,481</w:t>
            </w:r>
          </w:p>
        </w:tc>
        <w:tc>
          <w:tcPr>
            <w:tcW w:w="1702" w:type="dxa"/>
            <w:noWrap/>
            <w:vAlign w:val="center"/>
            <w:hideMark/>
          </w:tcPr>
          <w:p w14:paraId="239239A2" w14:textId="03BF809C" w:rsidR="00A30712" w:rsidRPr="00A30712" w:rsidRDefault="00A30712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Бурый уголь (</w:t>
            </w:r>
            <w:r w:rsidR="00AB7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Уртуйский</w:t>
            </w:r>
            <w:r w:rsidRPr="00A3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9" w:type="dxa"/>
            <w:noWrap/>
            <w:vAlign w:val="center"/>
            <w:hideMark/>
          </w:tcPr>
          <w:p w14:paraId="3BB9C150" w14:textId="784ED923" w:rsidR="00A30712" w:rsidRPr="00A30712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8" w:type="dxa"/>
            <w:noWrap/>
            <w:vAlign w:val="center"/>
            <w:hideMark/>
          </w:tcPr>
          <w:p w14:paraId="6039DC26" w14:textId="35A9FB4C" w:rsidR="00A30712" w:rsidRPr="00A30712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1211,932</w:t>
            </w:r>
          </w:p>
        </w:tc>
      </w:tr>
      <w:tr w:rsidR="00AB7B1C" w:rsidRPr="002874C0" w14:paraId="012CE724" w14:textId="77777777" w:rsidTr="00AB7B1C">
        <w:trPr>
          <w:trHeight w:val="312"/>
        </w:trPr>
        <w:tc>
          <w:tcPr>
            <w:tcW w:w="540" w:type="dxa"/>
            <w:noWrap/>
            <w:vAlign w:val="center"/>
          </w:tcPr>
          <w:p w14:paraId="44C93F33" w14:textId="551A6EFF" w:rsidR="00AB7B1C" w:rsidRPr="002874C0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noWrap/>
            <w:vAlign w:val="center"/>
          </w:tcPr>
          <w:p w14:paraId="778A5633" w14:textId="759BBAD2" w:rsidR="00AB7B1C" w:rsidRPr="002874C0" w:rsidRDefault="00AB7B1C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Детского сада</w:t>
            </w:r>
          </w:p>
        </w:tc>
        <w:tc>
          <w:tcPr>
            <w:tcW w:w="1843" w:type="dxa"/>
            <w:noWrap/>
            <w:vAlign w:val="center"/>
          </w:tcPr>
          <w:p w14:paraId="1119E67B" w14:textId="72253E1B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2673,574</w:t>
            </w:r>
          </w:p>
        </w:tc>
        <w:tc>
          <w:tcPr>
            <w:tcW w:w="2551" w:type="dxa"/>
            <w:noWrap/>
            <w:vAlign w:val="center"/>
          </w:tcPr>
          <w:p w14:paraId="29ABAB37" w14:textId="410B1F8E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79,225</w:t>
            </w:r>
          </w:p>
        </w:tc>
        <w:tc>
          <w:tcPr>
            <w:tcW w:w="2409" w:type="dxa"/>
            <w:noWrap/>
            <w:vAlign w:val="center"/>
          </w:tcPr>
          <w:p w14:paraId="39D42F1A" w14:textId="0D9490AB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2594,349</w:t>
            </w:r>
          </w:p>
        </w:tc>
        <w:tc>
          <w:tcPr>
            <w:tcW w:w="1702" w:type="dxa"/>
            <w:noWrap/>
            <w:vAlign w:val="center"/>
          </w:tcPr>
          <w:p w14:paraId="1C1FD549" w14:textId="6FF25AC7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Бурый уголь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Уртуйский</w:t>
            </w:r>
            <w:r w:rsidRPr="00A3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9" w:type="dxa"/>
            <w:noWrap/>
            <w:vAlign w:val="center"/>
          </w:tcPr>
          <w:p w14:paraId="0C460706" w14:textId="736FBA41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8" w:type="dxa"/>
            <w:noWrap/>
            <w:vAlign w:val="center"/>
          </w:tcPr>
          <w:p w14:paraId="758818D0" w14:textId="09C538FB" w:rsidR="00AB7B1C" w:rsidRPr="00A30712" w:rsidRDefault="00AB7B1C" w:rsidP="006953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468,118</w:t>
            </w:r>
          </w:p>
        </w:tc>
      </w:tr>
    </w:tbl>
    <w:p w14:paraId="545E66B0" w14:textId="029CF901" w:rsidR="009F6AED" w:rsidRPr="00400F1E" w:rsidRDefault="009F6AED" w:rsidP="00880B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514EB" w14:textId="77777777" w:rsidR="00A3761D" w:rsidRDefault="00A3761D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  <w:sectPr w:rsidR="00A3761D" w:rsidSect="00C71901">
          <w:pgSz w:w="16838" w:h="11906" w:orient="landscape"/>
          <w:pgMar w:top="709" w:right="851" w:bottom="1134" w:left="992" w:header="709" w:footer="709" w:gutter="0"/>
          <w:cols w:space="708"/>
          <w:titlePg/>
          <w:docGrid w:linePitch="360"/>
        </w:sectPr>
      </w:pPr>
    </w:p>
    <w:p w14:paraId="7E9BBE4F" w14:textId="77777777" w:rsidR="009F6AED" w:rsidRPr="00400F1E" w:rsidRDefault="009F6AED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9" w:name="_Toc201511111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1.2.4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Сроки ввода в эксплуатацию основного оборудования, год последнего осв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детельствования при допуске к эксплуатации после ремонта, год продления ресурса и м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роприятия по продлению ресурса</w:t>
      </w:r>
      <w:bookmarkEnd w:id="19"/>
    </w:p>
    <w:p w14:paraId="37E0E106" w14:textId="77777777" w:rsidR="009F6AED" w:rsidRPr="00400F1E" w:rsidRDefault="009010AC" w:rsidP="009F6A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Срок ввода в эксплуатацию основного оборудования приведен в таблице 1.2.1</w:t>
      </w:r>
    </w:p>
    <w:p w14:paraId="492574A0" w14:textId="77777777" w:rsidR="009F6AED" w:rsidRPr="00400F1E" w:rsidRDefault="009F6AED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0" w:name="_Toc201511112"/>
      <w:r w:rsidRPr="00400F1E">
        <w:rPr>
          <w:rFonts w:ascii="Times New Roman" w:hAnsi="Times New Roman" w:cs="Times New Roman"/>
          <w:b/>
          <w:sz w:val="24"/>
          <w:szCs w:val="24"/>
        </w:rPr>
        <w:t>1.2.5 Схемы выдачи тепловой мощности, структура теплофикационных установок (для источников тепловой энергии, функционирующих в режиме комбинированной в</w:t>
      </w:r>
      <w:r w:rsidRPr="00400F1E">
        <w:rPr>
          <w:rFonts w:ascii="Times New Roman" w:hAnsi="Times New Roman" w:cs="Times New Roman"/>
          <w:b/>
          <w:sz w:val="24"/>
          <w:szCs w:val="24"/>
        </w:rPr>
        <w:t>ы</w:t>
      </w:r>
      <w:r w:rsidRPr="00400F1E">
        <w:rPr>
          <w:rFonts w:ascii="Times New Roman" w:hAnsi="Times New Roman" w:cs="Times New Roman"/>
          <w:b/>
          <w:sz w:val="24"/>
          <w:szCs w:val="24"/>
        </w:rPr>
        <w:t>работки электрической и тепловой энергии)</w:t>
      </w:r>
      <w:bookmarkEnd w:id="20"/>
    </w:p>
    <w:p w14:paraId="3CF808F9" w14:textId="06D293DA" w:rsidR="009F6AED" w:rsidRPr="00400F1E" w:rsidRDefault="009010AC" w:rsidP="009F6A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</w:t>
      </w:r>
      <w:r w:rsidR="00AB7B1C">
        <w:rPr>
          <w:rFonts w:ascii="Times New Roman" w:hAnsi="Times New Roman" w:cs="Times New Roman"/>
          <w:sz w:val="24"/>
          <w:szCs w:val="24"/>
        </w:rPr>
        <w:t xml:space="preserve">пгт. Амазар </w:t>
      </w:r>
      <w:r w:rsidRPr="00400F1E">
        <w:rPr>
          <w:rFonts w:ascii="Times New Roman" w:hAnsi="Times New Roman" w:cs="Times New Roman"/>
          <w:sz w:val="24"/>
          <w:szCs w:val="24"/>
        </w:rPr>
        <w:t xml:space="preserve">отсутствуют источники тепловой энергии, функционирующие в режиме комбинированной выработки электрической и тепловой энергии. </w:t>
      </w:r>
    </w:p>
    <w:p w14:paraId="127D130C" w14:textId="77777777" w:rsidR="009F6AED" w:rsidRPr="00400F1E" w:rsidRDefault="009F6AED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1" w:name="_Toc201511113"/>
      <w:r w:rsidRPr="00400F1E">
        <w:rPr>
          <w:rFonts w:ascii="Times New Roman" w:hAnsi="Times New Roman" w:cs="Times New Roman"/>
          <w:b/>
          <w:sz w:val="24"/>
          <w:szCs w:val="24"/>
        </w:rPr>
        <w:t>1.2.6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воздуха.</w:t>
      </w:r>
      <w:bookmarkEnd w:id="21"/>
    </w:p>
    <w:p w14:paraId="63507DFC" w14:textId="524C1DF7" w:rsidR="009F6AED" w:rsidRPr="00400F1E" w:rsidRDefault="009F6AED" w:rsidP="009F6A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Способ регулирование тепловой нагрузки </w:t>
      </w:r>
      <w:r w:rsidR="00AB7B1C" w:rsidRPr="00400F1E">
        <w:rPr>
          <w:rFonts w:ascii="Times New Roman" w:hAnsi="Times New Roman" w:cs="Times New Roman"/>
          <w:sz w:val="24"/>
          <w:szCs w:val="24"/>
        </w:rPr>
        <w:t>котельны</w:t>
      </w:r>
      <w:r w:rsidR="00AB7B1C">
        <w:rPr>
          <w:rFonts w:ascii="Times New Roman" w:hAnsi="Times New Roman" w:cs="Times New Roman"/>
          <w:sz w:val="24"/>
          <w:szCs w:val="24"/>
        </w:rPr>
        <w:t>х</w:t>
      </w:r>
      <w:r w:rsidR="0076789E">
        <w:rPr>
          <w:rFonts w:ascii="Times New Roman" w:hAnsi="Times New Roman" w:cs="Times New Roman"/>
          <w:sz w:val="24"/>
          <w:szCs w:val="24"/>
        </w:rPr>
        <w:t xml:space="preserve"> </w:t>
      </w:r>
      <w:r w:rsidR="00AB7B1C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качественный. Темпер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 xml:space="preserve">турный график тепловой сети </w:t>
      </w:r>
      <w:r w:rsidR="007A24A5">
        <w:rPr>
          <w:rFonts w:ascii="Times New Roman" w:hAnsi="Times New Roman" w:cs="Times New Roman"/>
          <w:sz w:val="24"/>
          <w:szCs w:val="24"/>
        </w:rPr>
        <w:t>–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AB7B1C">
        <w:rPr>
          <w:rFonts w:ascii="Times New Roman" w:hAnsi="Times New Roman" w:cs="Times New Roman"/>
          <w:sz w:val="24"/>
          <w:szCs w:val="24"/>
        </w:rPr>
        <w:t>95/70</w:t>
      </w:r>
      <w:r w:rsidRPr="007A24A5">
        <w:rPr>
          <w:rFonts w:ascii="Times New Roman" w:hAnsi="Times New Roman" w:cs="Times New Roman"/>
          <w:sz w:val="24"/>
          <w:szCs w:val="24"/>
        </w:rPr>
        <w:t xml:space="preserve"> ºС.</w:t>
      </w:r>
    </w:p>
    <w:p w14:paraId="21FE2974" w14:textId="7CB7F6AD" w:rsidR="009073D4" w:rsidRDefault="00BA0A1E" w:rsidP="00B91028">
      <w:pPr>
        <w:pStyle w:val="af1"/>
        <w:numPr>
          <w:ilvl w:val="2"/>
          <w:numId w:val="21"/>
        </w:numPr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2" w:name="_Toc201511114"/>
      <w:r w:rsidRPr="00400F1E">
        <w:rPr>
          <w:rFonts w:ascii="Times New Roman" w:hAnsi="Times New Roman" w:cs="Times New Roman"/>
          <w:b/>
          <w:sz w:val="24"/>
          <w:szCs w:val="24"/>
        </w:rPr>
        <w:t>Среднегодовая загрузка оборудования</w:t>
      </w:r>
      <w:bookmarkEnd w:id="22"/>
    </w:p>
    <w:p w14:paraId="02369F92" w14:textId="28C43BC6" w:rsidR="00EA0C76" w:rsidRPr="00EA0C76" w:rsidRDefault="00B91028" w:rsidP="00A25824">
      <w:pPr>
        <w:spacing w:after="0"/>
        <w:jc w:val="right"/>
        <w:rPr>
          <w:bCs/>
        </w:rPr>
      </w:pPr>
      <w:r w:rsidRPr="00B91028">
        <w:rPr>
          <w:rFonts w:ascii="Times New Roman" w:hAnsi="Times New Roman" w:cs="Times New Roman"/>
          <w:bCs/>
          <w:sz w:val="24"/>
          <w:szCs w:val="24"/>
        </w:rPr>
        <w:t>Таблица 1.2.7</w:t>
      </w:r>
      <w:r w:rsidR="0076789E">
        <w:rPr>
          <w:rFonts w:ascii="Times New Roman" w:hAnsi="Times New Roman" w:cs="Times New Roman"/>
          <w:bCs/>
          <w:sz w:val="24"/>
          <w:szCs w:val="24"/>
        </w:rPr>
        <w:t xml:space="preserve"> Среднегодовая загрузка оборудования котельн</w:t>
      </w:r>
      <w:r w:rsidR="00AB7B1C">
        <w:rPr>
          <w:rFonts w:ascii="Times New Roman" w:hAnsi="Times New Roman" w:cs="Times New Roman"/>
          <w:bCs/>
          <w:sz w:val="24"/>
          <w:szCs w:val="24"/>
        </w:rPr>
        <w:t>ых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988"/>
        <w:gridCol w:w="2126"/>
        <w:gridCol w:w="2607"/>
        <w:gridCol w:w="1842"/>
        <w:gridCol w:w="2355"/>
      </w:tblGrid>
      <w:tr w:rsidR="0076789E" w:rsidRPr="0076789E" w14:paraId="1DC5F6BD" w14:textId="77777777" w:rsidTr="00AB7B1C">
        <w:trPr>
          <w:trHeight w:val="6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A658" w14:textId="77777777" w:rsidR="0076789E" w:rsidRPr="0076789E" w:rsidRDefault="0076789E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81FD" w14:textId="60EB0B84" w:rsidR="0076789E" w:rsidRPr="0076789E" w:rsidRDefault="0076789E" w:rsidP="00A25824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C936" w14:textId="77777777" w:rsidR="0076789E" w:rsidRPr="0076789E" w:rsidRDefault="0076789E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</w:t>
            </w: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мощность, Гкал/ч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F1AA" w14:textId="77777777" w:rsidR="0076789E" w:rsidRPr="0076789E" w:rsidRDefault="0076789E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тепла , Гкал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C075" w14:textId="77777777" w:rsidR="0076789E" w:rsidRPr="0076789E" w:rsidRDefault="0076789E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часов испол</w:t>
            </w: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УТМ, час</w:t>
            </w:r>
          </w:p>
        </w:tc>
      </w:tr>
      <w:tr w:rsidR="00AB7B1C" w:rsidRPr="0076789E" w14:paraId="369F08F2" w14:textId="77777777" w:rsidTr="00AB7B1C">
        <w:trPr>
          <w:trHeight w:val="3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66E8" w14:textId="77777777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BF9B" w14:textId="3F60D324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5150" w14:textId="26E6EC74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1FC9" w14:textId="6EA4CB4B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6891,529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44EE" w14:textId="4169BFB1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</w:t>
            </w:r>
          </w:p>
        </w:tc>
      </w:tr>
      <w:tr w:rsidR="00AB7B1C" w:rsidRPr="0076789E" w14:paraId="640E7EBE" w14:textId="77777777" w:rsidTr="00AB7B1C">
        <w:trPr>
          <w:trHeight w:val="3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FC71" w14:textId="0B35E616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672C" w14:textId="66E569BF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сада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BE0F1" w14:textId="0409E481" w:rsidR="00AB7B1C" w:rsidRPr="0076789E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7536" w14:textId="4317F541" w:rsidR="00AB7B1C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2673,574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759B" w14:textId="3CF6E873" w:rsidR="00AB7B1C" w:rsidRDefault="00AB7B1C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</w:tr>
    </w:tbl>
    <w:p w14:paraId="387F4655" w14:textId="6BEF8BAC" w:rsidR="00B91028" w:rsidRPr="00B91028" w:rsidRDefault="00B91028" w:rsidP="00B910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53C6F" w14:textId="77777777" w:rsidR="00BA0A1E" w:rsidRPr="00400F1E" w:rsidRDefault="00BA0A1E" w:rsidP="005C615C">
      <w:pPr>
        <w:tabs>
          <w:tab w:val="left" w:pos="993"/>
        </w:tabs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3" w:name="_Toc201511115"/>
      <w:r w:rsidRPr="00400F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1.2.8 Способы учета тепла, отпущенного в тепловые сети</w:t>
      </w:r>
      <w:bookmarkEnd w:id="23"/>
    </w:p>
    <w:p w14:paraId="643C526D" w14:textId="77777777" w:rsidR="00BA0A1E" w:rsidRPr="00400F1E" w:rsidRDefault="00BA0A1E" w:rsidP="009F6A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Учет тепловой энергии на </w:t>
      </w:r>
      <w:r w:rsidR="009010AC" w:rsidRPr="00400F1E">
        <w:rPr>
          <w:rFonts w:ascii="Times New Roman" w:hAnsi="Times New Roman" w:cs="Times New Roman"/>
          <w:sz w:val="24"/>
          <w:szCs w:val="24"/>
        </w:rPr>
        <w:t>Центральной котельной</w:t>
      </w:r>
      <w:r w:rsidRPr="00400F1E">
        <w:rPr>
          <w:rFonts w:ascii="Times New Roman" w:hAnsi="Times New Roman" w:cs="Times New Roman"/>
          <w:sz w:val="24"/>
          <w:szCs w:val="24"/>
        </w:rPr>
        <w:t xml:space="preserve"> ведется расчетным способом</w:t>
      </w:r>
      <w:r w:rsidR="00541A12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9331335" w14:textId="77777777" w:rsidR="00BA0A1E" w:rsidRPr="00400F1E" w:rsidRDefault="00BA0A1E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4" w:name="_Toc201511116"/>
      <w:r w:rsidRPr="00400F1E">
        <w:rPr>
          <w:rFonts w:ascii="Times New Roman" w:hAnsi="Times New Roman" w:cs="Times New Roman"/>
          <w:b/>
          <w:sz w:val="24"/>
          <w:szCs w:val="24"/>
        </w:rPr>
        <w:t>1.2.9. Статистика отказов и восстановлений оборудования источников тепловой энергии</w:t>
      </w:r>
      <w:bookmarkEnd w:id="24"/>
    </w:p>
    <w:p w14:paraId="58141E82" w14:textId="5D9E6C1F" w:rsidR="00C20526" w:rsidRPr="005079B3" w:rsidRDefault="003C5247" w:rsidP="00C2052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Статистика отказов оборудования не ведется.</w:t>
      </w:r>
    </w:p>
    <w:p w14:paraId="1A30605A" w14:textId="2AEFD0DC" w:rsidR="00BA0A1E" w:rsidRPr="00400F1E" w:rsidRDefault="00BA0A1E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5" w:name="_Toc201511117"/>
      <w:r w:rsidRPr="00400F1E">
        <w:rPr>
          <w:rFonts w:ascii="Times New Roman" w:hAnsi="Times New Roman" w:cs="Times New Roman"/>
          <w:b/>
          <w:sz w:val="24"/>
          <w:szCs w:val="24"/>
        </w:rPr>
        <w:t>1.2.10. Предписания надзорных органов по запрещению дальнейшей эксплуатации источников тепловой энергии</w:t>
      </w:r>
      <w:bookmarkEnd w:id="25"/>
    </w:p>
    <w:p w14:paraId="4CED2048" w14:textId="77777777" w:rsidR="00BA0A1E" w:rsidRPr="00400F1E" w:rsidRDefault="00BA0A1E" w:rsidP="00BA0A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Предписания надзорных органов по запрещению дальнейшей эксплуатации котельных о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сутствуют.</w:t>
      </w:r>
    </w:p>
    <w:p w14:paraId="3FFC3DDA" w14:textId="77777777" w:rsidR="00BA0A1E" w:rsidRPr="00400F1E" w:rsidRDefault="00BA0A1E" w:rsidP="007B219A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ab/>
      </w:r>
      <w:bookmarkStart w:id="26" w:name="_Toc201511118"/>
      <w:r w:rsidRPr="00400F1E">
        <w:rPr>
          <w:rFonts w:ascii="Times New Roman" w:hAnsi="Times New Roman" w:cs="Times New Roman"/>
          <w:b/>
          <w:sz w:val="24"/>
          <w:szCs w:val="24"/>
        </w:rPr>
        <w:t>1.2.11. Перечень источников тепловой энергии и (или) оборудования (турбоагрег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тов), входящего в их состав (для источников тепловой энергии, функционирующих в р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жиме комбинированной выработки электрической и тепловой энергии), которые отнес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  <w:bookmarkEnd w:id="26"/>
    </w:p>
    <w:p w14:paraId="4ADDA9EA" w14:textId="4436D64E" w:rsidR="00BA0A1E" w:rsidRDefault="00BA0A1E" w:rsidP="00BA0A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Источники тепловой энергии и оборудования, входящего в их состав, которые отнесены к объектам, электрическая мощность, которых поставляется в вынужденном режиме в целях обеспечения надежного теплоснабжения потребителей отсутствуют.</w:t>
      </w:r>
    </w:p>
    <w:p w14:paraId="06C8591D" w14:textId="4B7D369E" w:rsidR="007B219A" w:rsidRDefault="007B219A" w:rsidP="007B219A">
      <w:pPr>
        <w:ind w:firstLine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201511119"/>
      <w:r>
        <w:rPr>
          <w:rFonts w:ascii="Times New Roman" w:hAnsi="Times New Roman" w:cs="Times New Roman"/>
          <w:b/>
          <w:bCs/>
          <w:sz w:val="24"/>
          <w:szCs w:val="24"/>
        </w:rPr>
        <w:t>1.2.12. Проектный и установленный топливный режим котельных.</w:t>
      </w:r>
      <w:bookmarkEnd w:id="27"/>
    </w:p>
    <w:p w14:paraId="6C47964E" w14:textId="77777777" w:rsidR="003C5247" w:rsidRDefault="003C5247" w:rsidP="00EA0C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368EA42" w14:textId="77777777" w:rsidR="003C5247" w:rsidRDefault="003C5247" w:rsidP="00EA0C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DD983D" w14:textId="77777777" w:rsidR="003C5247" w:rsidRDefault="003C5247" w:rsidP="00EA0C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1AB242" w14:textId="4AEFC822" w:rsidR="00EA0C76" w:rsidRDefault="001D3BEE" w:rsidP="00A25824">
      <w:pPr>
        <w:spacing w:after="0"/>
        <w:jc w:val="right"/>
      </w:pPr>
      <w:r w:rsidRPr="001D3BEE">
        <w:rPr>
          <w:rFonts w:ascii="Times New Roman" w:hAnsi="Times New Roman" w:cs="Times New Roman"/>
          <w:sz w:val="24"/>
          <w:szCs w:val="24"/>
        </w:rPr>
        <w:lastRenderedPageBreak/>
        <w:t>Таблица 1.2.12</w:t>
      </w:r>
      <w:r w:rsidR="00C2061A">
        <w:rPr>
          <w:rFonts w:ascii="Times New Roman" w:hAnsi="Times New Roman" w:cs="Times New Roman"/>
          <w:sz w:val="24"/>
          <w:szCs w:val="24"/>
        </w:rPr>
        <w:t xml:space="preserve"> Установленный топливный режим котельн</w:t>
      </w:r>
      <w:r w:rsidR="003C5247">
        <w:rPr>
          <w:rFonts w:ascii="Times New Roman" w:hAnsi="Times New Roman" w:cs="Times New Roman"/>
          <w:sz w:val="24"/>
          <w:szCs w:val="24"/>
        </w:rPr>
        <w:t>ых</w:t>
      </w:r>
      <w:r w:rsidR="00C2061A">
        <w:rPr>
          <w:rFonts w:ascii="Times New Roman" w:hAnsi="Times New Roman" w:cs="Times New Roman"/>
          <w:sz w:val="24"/>
          <w:szCs w:val="24"/>
        </w:rPr>
        <w:t xml:space="preserve"> </w:t>
      </w:r>
      <w:r w:rsidR="003C5247">
        <w:rPr>
          <w:rFonts w:ascii="Times New Roman" w:hAnsi="Times New Roman" w:cs="Times New Roman"/>
          <w:sz w:val="24"/>
          <w:szCs w:val="24"/>
        </w:rPr>
        <w:t>пгт. Амазар</w:t>
      </w:r>
    </w:p>
    <w:tbl>
      <w:tblPr>
        <w:tblStyle w:val="a8"/>
        <w:tblW w:w="9775" w:type="dxa"/>
        <w:tblLook w:val="04A0" w:firstRow="1" w:lastRow="0" w:firstColumn="1" w:lastColumn="0" w:noHBand="0" w:noVBand="1"/>
      </w:tblPr>
      <w:tblGrid>
        <w:gridCol w:w="846"/>
        <w:gridCol w:w="3402"/>
        <w:gridCol w:w="1843"/>
        <w:gridCol w:w="1842"/>
        <w:gridCol w:w="1842"/>
      </w:tblGrid>
      <w:tr w:rsidR="003C5247" w:rsidRPr="00EA0C76" w14:paraId="67EC133B" w14:textId="0C1BC4A1" w:rsidTr="00AF45A4">
        <w:trPr>
          <w:divId w:val="143743276"/>
          <w:trHeight w:val="828"/>
        </w:trPr>
        <w:tc>
          <w:tcPr>
            <w:tcW w:w="846" w:type="dxa"/>
            <w:vAlign w:val="center"/>
            <w:hideMark/>
          </w:tcPr>
          <w:p w14:paraId="0F1B768B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  <w:hideMark/>
          </w:tcPr>
          <w:p w14:paraId="2B9F6466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Наименование котельной, а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</w:p>
        </w:tc>
        <w:tc>
          <w:tcPr>
            <w:tcW w:w="1843" w:type="dxa"/>
            <w:vAlign w:val="center"/>
            <w:hideMark/>
          </w:tcPr>
          <w:p w14:paraId="1CDB75D9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Вид топлива</w:t>
            </w:r>
          </w:p>
        </w:tc>
        <w:tc>
          <w:tcPr>
            <w:tcW w:w="1842" w:type="dxa"/>
            <w:vAlign w:val="center"/>
            <w:hideMark/>
          </w:tcPr>
          <w:p w14:paraId="2A44C2AD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Теплотворная способность, ккал/кг</w:t>
            </w:r>
          </w:p>
        </w:tc>
        <w:tc>
          <w:tcPr>
            <w:tcW w:w="1842" w:type="dxa"/>
          </w:tcPr>
          <w:p w14:paraId="2053045F" w14:textId="68AF159D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 топлива тнт</w:t>
            </w:r>
          </w:p>
        </w:tc>
      </w:tr>
      <w:tr w:rsidR="003C5247" w:rsidRPr="00EA0C76" w14:paraId="62712BE9" w14:textId="5C4B51B1" w:rsidTr="003C5247">
        <w:trPr>
          <w:divId w:val="143743276"/>
          <w:trHeight w:val="421"/>
        </w:trPr>
        <w:tc>
          <w:tcPr>
            <w:tcW w:w="846" w:type="dxa"/>
            <w:vAlign w:val="center"/>
            <w:hideMark/>
          </w:tcPr>
          <w:p w14:paraId="66AABB7D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14:paraId="3EE78A52" w14:textId="01923185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Братск</w:t>
            </w:r>
          </w:p>
        </w:tc>
        <w:tc>
          <w:tcPr>
            <w:tcW w:w="1843" w:type="dxa"/>
            <w:vAlign w:val="center"/>
            <w:hideMark/>
          </w:tcPr>
          <w:p w14:paraId="53B23272" w14:textId="44B6F776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Бурый уголь (Уртуйский)</w:t>
            </w:r>
          </w:p>
        </w:tc>
        <w:tc>
          <w:tcPr>
            <w:tcW w:w="1842" w:type="dxa"/>
            <w:vAlign w:val="center"/>
            <w:hideMark/>
          </w:tcPr>
          <w:p w14:paraId="76462444" w14:textId="55AA37DB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  <w:tc>
          <w:tcPr>
            <w:tcW w:w="1842" w:type="dxa"/>
            <w:vAlign w:val="center"/>
          </w:tcPr>
          <w:p w14:paraId="5089CEA3" w14:textId="0FDC5208" w:rsidR="003C5247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</w:tr>
      <w:tr w:rsidR="003C5247" w:rsidRPr="00EA0C76" w14:paraId="0689F099" w14:textId="51C92D2A" w:rsidTr="003C5247">
        <w:trPr>
          <w:divId w:val="143743276"/>
          <w:trHeight w:val="421"/>
        </w:trPr>
        <w:tc>
          <w:tcPr>
            <w:tcW w:w="846" w:type="dxa"/>
            <w:vAlign w:val="center"/>
          </w:tcPr>
          <w:p w14:paraId="0698EDCE" w14:textId="77777777" w:rsidR="003C5247" w:rsidRPr="00EA0C76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3E7B61A" w14:textId="3850CF60" w:rsidR="003C5247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Детского сада</w:t>
            </w:r>
          </w:p>
        </w:tc>
        <w:tc>
          <w:tcPr>
            <w:tcW w:w="1843" w:type="dxa"/>
            <w:vAlign w:val="center"/>
          </w:tcPr>
          <w:p w14:paraId="5B41DB1C" w14:textId="445DC368" w:rsidR="003C5247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Бурый уголь (Уртуйский)</w:t>
            </w:r>
          </w:p>
        </w:tc>
        <w:tc>
          <w:tcPr>
            <w:tcW w:w="1842" w:type="dxa"/>
            <w:vAlign w:val="center"/>
          </w:tcPr>
          <w:p w14:paraId="087FAEF2" w14:textId="2C4F97F8" w:rsidR="003C5247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  <w:tc>
          <w:tcPr>
            <w:tcW w:w="1842" w:type="dxa"/>
            <w:vAlign w:val="center"/>
          </w:tcPr>
          <w:p w14:paraId="2DD677F4" w14:textId="5C7724FA" w:rsidR="003C5247" w:rsidRDefault="003C5247" w:rsidP="00A25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</w:tr>
    </w:tbl>
    <w:p w14:paraId="143ED5BA" w14:textId="3A086E0A" w:rsidR="001D3BEE" w:rsidRPr="001D3BEE" w:rsidRDefault="001D3BEE" w:rsidP="00310B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C480E" w14:textId="77777777" w:rsidR="005C615C" w:rsidRPr="00400F1E" w:rsidRDefault="005C615C" w:rsidP="005C615C">
      <w:pPr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8" w:name="_Toc201511120"/>
      <w:r w:rsidRPr="00400F1E">
        <w:rPr>
          <w:rFonts w:ascii="Times New Roman" w:hAnsi="Times New Roman" w:cs="Times New Roman"/>
          <w:b/>
          <w:sz w:val="24"/>
          <w:szCs w:val="24"/>
        </w:rPr>
        <w:t>1.3.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Тепловые сети, сооружения на них</w:t>
      </w:r>
      <w:bookmarkEnd w:id="28"/>
    </w:p>
    <w:p w14:paraId="1BF516F5" w14:textId="77777777" w:rsidR="005C615C" w:rsidRPr="00400F1E" w:rsidRDefault="005C615C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9" w:name="_Toc201511121"/>
      <w:r w:rsidRPr="00400F1E">
        <w:rPr>
          <w:rFonts w:ascii="Times New Roman" w:hAnsi="Times New Roman" w:cs="Times New Roman"/>
          <w:b/>
          <w:sz w:val="24"/>
          <w:szCs w:val="24"/>
        </w:rPr>
        <w:t>1.3.1. 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  <w:bookmarkEnd w:id="29"/>
    </w:p>
    <w:p w14:paraId="247E6EA0" w14:textId="0216ACB0" w:rsidR="005C615C" w:rsidRPr="00400F1E" w:rsidRDefault="005C615C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Магистральные и распределительные трубопроводы тепловых сетей </w:t>
      </w:r>
      <w:r w:rsidR="00EE5E39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имеют общую протяженность </w:t>
      </w:r>
      <w:r w:rsidR="00321B45">
        <w:rPr>
          <w:rFonts w:ascii="Times New Roman" w:hAnsi="Times New Roman" w:cs="Times New Roman"/>
          <w:sz w:val="24"/>
          <w:szCs w:val="24"/>
        </w:rPr>
        <w:t>2924</w:t>
      </w:r>
      <w:r w:rsidRPr="00400F1E">
        <w:rPr>
          <w:rFonts w:ascii="Times New Roman" w:hAnsi="Times New Roman" w:cs="Times New Roman"/>
          <w:sz w:val="24"/>
          <w:szCs w:val="24"/>
        </w:rPr>
        <w:t xml:space="preserve"> м в двухтрубном исчислении</w:t>
      </w:r>
      <w:r w:rsidR="00321B45">
        <w:rPr>
          <w:rFonts w:ascii="Times New Roman" w:hAnsi="Times New Roman" w:cs="Times New Roman"/>
          <w:sz w:val="24"/>
          <w:szCs w:val="24"/>
        </w:rPr>
        <w:t>, сети ГВС имеют протяженность 143,5 м в двухтрубном исчислении.</w:t>
      </w:r>
    </w:p>
    <w:p w14:paraId="2166BDC1" w14:textId="777BEEB7" w:rsidR="005C615C" w:rsidRPr="00400F1E" w:rsidRDefault="005C615C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Системы отопления потребителей, подключенных к тепловым сетям, подключены по з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висимой схеме.</w:t>
      </w:r>
    </w:p>
    <w:p w14:paraId="7D8A4F7B" w14:textId="02B5803D" w:rsidR="005C615C" w:rsidRPr="00400F1E" w:rsidRDefault="005C615C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Горячее водоснабжение осуществляется</w:t>
      </w:r>
      <w:r w:rsidR="000B3704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321B45">
        <w:rPr>
          <w:rFonts w:ascii="Times New Roman" w:hAnsi="Times New Roman" w:cs="Times New Roman"/>
          <w:sz w:val="24"/>
          <w:szCs w:val="24"/>
        </w:rPr>
        <w:t>непосредственно от котельной Братск.</w:t>
      </w:r>
      <w:r w:rsidRPr="00400F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180EA1" w14:textId="07F24E3A" w:rsidR="00391ED1" w:rsidRDefault="00391ED1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Повышающие насосные станции отсутствуют.</w:t>
      </w:r>
    </w:p>
    <w:p w14:paraId="75AFC5EF" w14:textId="3CE65BBB" w:rsidR="00BA36F5" w:rsidRPr="00400F1E" w:rsidRDefault="00BA36F5" w:rsidP="006953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Центральные тепловые пункты отсутствуют.</w:t>
      </w:r>
    </w:p>
    <w:p w14:paraId="659BB043" w14:textId="0D2374EB" w:rsidR="00EA0C76" w:rsidRDefault="00321B45" w:rsidP="00A25824">
      <w:pPr>
        <w:spacing w:after="0"/>
        <w:ind w:firstLine="142"/>
        <w:jc w:val="right"/>
      </w:pPr>
      <w:r>
        <w:rPr>
          <w:rFonts w:ascii="Times New Roman" w:hAnsi="Times New Roman" w:cs="Times New Roman"/>
          <w:sz w:val="24"/>
          <w:szCs w:val="24"/>
        </w:rPr>
        <w:t>Х</w:t>
      </w:r>
      <w:r w:rsidR="00381B4A">
        <w:rPr>
          <w:rFonts w:ascii="Times New Roman" w:hAnsi="Times New Roman" w:cs="Times New Roman"/>
          <w:sz w:val="24"/>
          <w:szCs w:val="24"/>
        </w:rPr>
        <w:t>арактеристик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1B4A">
        <w:rPr>
          <w:rFonts w:ascii="Times New Roman" w:hAnsi="Times New Roman" w:cs="Times New Roman"/>
          <w:sz w:val="24"/>
          <w:szCs w:val="24"/>
        </w:rPr>
        <w:t xml:space="preserve"> тепловых сетей</w:t>
      </w:r>
      <w:r w:rsidR="00506BD5">
        <w:rPr>
          <w:rFonts w:ascii="Times New Roman" w:hAnsi="Times New Roman" w:cs="Times New Roman"/>
          <w:sz w:val="24"/>
          <w:szCs w:val="24"/>
        </w:rPr>
        <w:t xml:space="preserve"> с</w:t>
      </w:r>
      <w:r w:rsidR="001E3367">
        <w:rPr>
          <w:rFonts w:ascii="Times New Roman" w:hAnsi="Times New Roman" w:cs="Times New Roman"/>
          <w:sz w:val="24"/>
          <w:szCs w:val="24"/>
        </w:rPr>
        <w:t xml:space="preserve"> разбивкой по диаметрам</w:t>
      </w:r>
      <w:r w:rsidR="00381B4A">
        <w:rPr>
          <w:rFonts w:ascii="Times New Roman" w:hAnsi="Times New Roman" w:cs="Times New Roman"/>
          <w:sz w:val="24"/>
          <w:szCs w:val="24"/>
        </w:rPr>
        <w:t xml:space="preserve"> приведена в таблиц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381B4A">
        <w:rPr>
          <w:rFonts w:ascii="Times New Roman" w:hAnsi="Times New Roman" w:cs="Times New Roman"/>
          <w:sz w:val="24"/>
          <w:szCs w:val="24"/>
        </w:rPr>
        <w:t xml:space="preserve"> </w:t>
      </w:r>
      <w:r w:rsidR="00381B4A" w:rsidRPr="00321B45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– 1.3.3 </w:t>
      </w:r>
      <w:r w:rsidR="00381B4A">
        <w:rPr>
          <w:rFonts w:ascii="Times New Roman" w:hAnsi="Times New Roman" w:cs="Times New Roman"/>
          <w:sz w:val="24"/>
          <w:szCs w:val="24"/>
        </w:rPr>
        <w:t>Таблица 1.3.1</w:t>
      </w:r>
      <w:r>
        <w:rPr>
          <w:rFonts w:ascii="Times New Roman" w:hAnsi="Times New Roman" w:cs="Times New Roman"/>
          <w:sz w:val="24"/>
          <w:szCs w:val="24"/>
        </w:rPr>
        <w:t xml:space="preserve"> Тепловые сети отопления котельной Братск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972"/>
        <w:gridCol w:w="2977"/>
        <w:gridCol w:w="3969"/>
      </w:tblGrid>
      <w:tr w:rsidR="00321B45" w:rsidRPr="00321B45" w14:paraId="312ADC1E" w14:textId="77777777" w:rsidTr="00321B45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BD7A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B5E2" w14:textId="3E99C4F4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</w:t>
            </w: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5A4C" w14:textId="4947DB58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характеристика</w:t>
            </w: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м2</w:t>
            </w:r>
          </w:p>
        </w:tc>
      </w:tr>
      <w:tr w:rsidR="00321B45" w:rsidRPr="00321B45" w14:paraId="326FCBE9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A89B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32A0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08AE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321B45" w:rsidRPr="00321B45" w14:paraId="03D2D64C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752D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F66C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541E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321B45" w:rsidRPr="00321B45" w14:paraId="0A623645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DB74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D3AC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41DA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</w:tr>
      <w:tr w:rsidR="00321B45" w:rsidRPr="00321B45" w14:paraId="28FB6468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0DF7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A509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F7C1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</w:tr>
      <w:tr w:rsidR="00321B45" w:rsidRPr="00321B45" w14:paraId="61AA3A50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B396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581D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031C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</w:tr>
      <w:tr w:rsidR="00321B45" w:rsidRPr="00321B45" w14:paraId="0E2F5D50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F3B1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A4F8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8581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78,2</w:t>
            </w:r>
          </w:p>
        </w:tc>
      </w:tr>
      <w:tr w:rsidR="00321B45" w:rsidRPr="00321B45" w14:paraId="1F9AD649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896C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D964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8D0D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</w:tr>
      <w:tr w:rsidR="00321B45" w:rsidRPr="00321B45" w14:paraId="257D5A6F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6898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84850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0EA3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148,4</w:t>
            </w:r>
          </w:p>
        </w:tc>
      </w:tr>
      <w:tr w:rsidR="00321B45" w:rsidRPr="00321B45" w14:paraId="33A16F6C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2592F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193E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95011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397,9</w:t>
            </w:r>
          </w:p>
        </w:tc>
      </w:tr>
    </w:tbl>
    <w:p w14:paraId="62B10BBA" w14:textId="77777777" w:rsidR="00321B45" w:rsidRDefault="00321B45" w:rsidP="00A2582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F86D0DC" w14:textId="13346E44" w:rsidR="00321B45" w:rsidRDefault="00321B45" w:rsidP="00A25824">
      <w:pPr>
        <w:spacing w:after="0"/>
        <w:ind w:firstLine="567"/>
        <w:jc w:val="right"/>
      </w:pPr>
      <w:r>
        <w:rPr>
          <w:rFonts w:ascii="Times New Roman" w:hAnsi="Times New Roman" w:cs="Times New Roman"/>
          <w:sz w:val="24"/>
          <w:szCs w:val="24"/>
        </w:rPr>
        <w:t>Таблица 1.3.2 Тепловые сети ГВС котельной Братск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972"/>
        <w:gridCol w:w="2977"/>
        <w:gridCol w:w="3969"/>
      </w:tblGrid>
      <w:tr w:rsidR="00321B45" w:rsidRPr="00321B45" w14:paraId="785746F7" w14:textId="77777777" w:rsidTr="00321B45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14C3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661C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483E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Мат. Х-ка, м2</w:t>
            </w:r>
          </w:p>
        </w:tc>
      </w:tr>
      <w:tr w:rsidR="00321B45" w:rsidRPr="00321B45" w14:paraId="7C207D35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F18D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5DBA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888D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</w:t>
            </w:r>
          </w:p>
        </w:tc>
      </w:tr>
      <w:tr w:rsidR="00321B45" w:rsidRPr="00321B45" w14:paraId="5B78D92B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205D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69D9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89069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</w:t>
            </w:r>
          </w:p>
        </w:tc>
      </w:tr>
    </w:tbl>
    <w:p w14:paraId="56776A92" w14:textId="49346E29" w:rsidR="00381B4A" w:rsidRDefault="00381B4A" w:rsidP="00A25824">
      <w:pPr>
        <w:rPr>
          <w:rFonts w:ascii="Times New Roman" w:hAnsi="Times New Roman" w:cs="Times New Roman"/>
          <w:sz w:val="24"/>
          <w:szCs w:val="24"/>
        </w:rPr>
      </w:pPr>
    </w:p>
    <w:p w14:paraId="18A76733" w14:textId="77777777" w:rsidR="00321B45" w:rsidRDefault="00321B45" w:rsidP="00A2582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C27FE2F" w14:textId="5045632E" w:rsidR="00321B45" w:rsidRDefault="00321B45" w:rsidP="00A25824">
      <w:pPr>
        <w:spacing w:after="0"/>
        <w:ind w:firstLine="567"/>
        <w:jc w:val="right"/>
      </w:pPr>
      <w:r>
        <w:rPr>
          <w:rFonts w:ascii="Times New Roman" w:hAnsi="Times New Roman" w:cs="Times New Roman"/>
          <w:sz w:val="24"/>
          <w:szCs w:val="24"/>
        </w:rPr>
        <w:t>Таблица 1.3.3 Тепловые сети котельной Детский сад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972"/>
        <w:gridCol w:w="2992"/>
        <w:gridCol w:w="3954"/>
      </w:tblGrid>
      <w:tr w:rsidR="00321B45" w:rsidRPr="00321B45" w14:paraId="024747C1" w14:textId="77777777" w:rsidTr="00321B45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87E4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FAB0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0901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Мат. Х-ка, м2</w:t>
            </w:r>
          </w:p>
        </w:tc>
      </w:tr>
      <w:tr w:rsidR="00321B45" w:rsidRPr="00321B45" w14:paraId="2EAA7103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692B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0,025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56FE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F380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321B45" w:rsidRPr="00321B45" w14:paraId="00DA9615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F0EC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506B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00C09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321B45" w:rsidRPr="00321B45" w14:paraId="3DFD7216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4AD1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F0DB1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1579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</w:t>
            </w:r>
          </w:p>
        </w:tc>
      </w:tr>
      <w:tr w:rsidR="00321B45" w:rsidRPr="00321B45" w14:paraId="740835EE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D4C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1102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B5210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</w:tr>
      <w:tr w:rsidR="00321B45" w:rsidRPr="00321B45" w14:paraId="09597E49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F10E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A131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BF6D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321B45" w:rsidRPr="00321B45" w14:paraId="186D2577" w14:textId="77777777" w:rsidTr="00321B45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8F33" w14:textId="77777777" w:rsidR="00321B45" w:rsidRPr="00321B45" w:rsidRDefault="00321B45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15A37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BCC8" w14:textId="77777777" w:rsidR="00321B45" w:rsidRPr="00321B45" w:rsidRDefault="00321B45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128,5</w:t>
            </w:r>
          </w:p>
        </w:tc>
      </w:tr>
    </w:tbl>
    <w:p w14:paraId="4C224E18" w14:textId="77777777" w:rsidR="00321B45" w:rsidRDefault="00321B45" w:rsidP="00A2582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D286994" w14:textId="00E1ADD4" w:rsidR="00233968" w:rsidRDefault="008E751A" w:rsidP="00A2582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прокладки всех тепловых сетей – подземный в непроходных каналах.</w:t>
      </w:r>
    </w:p>
    <w:p w14:paraId="75ABA563" w14:textId="3A7776AA" w:rsidR="00923582" w:rsidRDefault="008E751A" w:rsidP="00A2582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прокладки тепловых сетей котельной Братск – 1992, котельной Детского сада 1978.</w:t>
      </w:r>
    </w:p>
    <w:p w14:paraId="27A51149" w14:textId="77777777" w:rsidR="005C615C" w:rsidRPr="00400F1E" w:rsidRDefault="005C615C" w:rsidP="005C615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0" w:name="_Toc201511122"/>
      <w:r w:rsidRPr="00400F1E">
        <w:rPr>
          <w:rFonts w:ascii="Times New Roman" w:hAnsi="Times New Roman" w:cs="Times New Roman"/>
          <w:b/>
          <w:sz w:val="24"/>
          <w:szCs w:val="24"/>
        </w:rPr>
        <w:t>1.3.2. Карты (схемы) тепловых сетей в зонах действия источников тепловой энергии в электронной форме и (или) на бумажном носителе</w:t>
      </w:r>
      <w:bookmarkEnd w:id="30"/>
      <w:r w:rsidRPr="00400F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294E3BB" w14:textId="3790D423" w:rsidR="00391ED1" w:rsidRPr="00400F1E" w:rsidRDefault="005C615C" w:rsidP="005C61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Схемы тепловых сетей в границах жилой застройки </w:t>
      </w:r>
      <w:r w:rsidR="008E751A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8E751A">
        <w:rPr>
          <w:rFonts w:ascii="Times New Roman" w:hAnsi="Times New Roman" w:cs="Times New Roman"/>
          <w:sz w:val="24"/>
          <w:szCs w:val="24"/>
        </w:rPr>
        <w:t xml:space="preserve"> в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FB11DE">
        <w:rPr>
          <w:rFonts w:ascii="Times New Roman" w:hAnsi="Times New Roman" w:cs="Times New Roman"/>
          <w:sz w:val="24"/>
          <w:szCs w:val="24"/>
        </w:rPr>
        <w:t>Прил</w:t>
      </w:r>
      <w:r w:rsidR="00FB11DE">
        <w:rPr>
          <w:rFonts w:ascii="Times New Roman" w:hAnsi="Times New Roman" w:cs="Times New Roman"/>
          <w:sz w:val="24"/>
          <w:szCs w:val="24"/>
        </w:rPr>
        <w:t>о</w:t>
      </w:r>
      <w:r w:rsidR="00FB11DE">
        <w:rPr>
          <w:rFonts w:ascii="Times New Roman" w:hAnsi="Times New Roman" w:cs="Times New Roman"/>
          <w:sz w:val="24"/>
          <w:szCs w:val="24"/>
        </w:rPr>
        <w:t>жении 1</w:t>
      </w:r>
    </w:p>
    <w:p w14:paraId="150FF247" w14:textId="39973211" w:rsidR="00490999" w:rsidRPr="00400F1E" w:rsidRDefault="00490999" w:rsidP="00490999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1" w:name="_Toc201511123"/>
      <w:r w:rsidRPr="00400F1E">
        <w:rPr>
          <w:rFonts w:ascii="Times New Roman" w:hAnsi="Times New Roman" w:cs="Times New Roman"/>
          <w:b/>
          <w:sz w:val="24"/>
          <w:szCs w:val="24"/>
        </w:rPr>
        <w:t>1.3.3.</w:t>
      </w:r>
      <w:r w:rsidR="003F08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b/>
          <w:sz w:val="24"/>
          <w:szCs w:val="24"/>
        </w:rPr>
        <w:t>Параметры тепловых сетей, включая год начала эксплуатации, тип изоляции,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bookmarkEnd w:id="31"/>
    </w:p>
    <w:p w14:paraId="456D7603" w14:textId="5B0AE698" w:rsidR="00490999" w:rsidRPr="00400F1E" w:rsidRDefault="00737730" w:rsidP="0049099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тепловых сетей</w:t>
      </w:r>
      <w:r w:rsidR="00490999" w:rsidRPr="00400F1E">
        <w:rPr>
          <w:rFonts w:ascii="Times New Roman" w:hAnsi="Times New Roman" w:cs="Times New Roman"/>
          <w:sz w:val="24"/>
          <w:szCs w:val="24"/>
        </w:rPr>
        <w:t xml:space="preserve"> представлены в таблиц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490999" w:rsidRPr="00400F1E">
        <w:rPr>
          <w:rFonts w:ascii="Times New Roman" w:hAnsi="Times New Roman" w:cs="Times New Roman"/>
          <w:sz w:val="24"/>
          <w:szCs w:val="24"/>
        </w:rPr>
        <w:t xml:space="preserve"> 1.3.</w:t>
      </w:r>
      <w:r>
        <w:rPr>
          <w:rFonts w:ascii="Times New Roman" w:hAnsi="Times New Roman" w:cs="Times New Roman"/>
          <w:sz w:val="24"/>
          <w:szCs w:val="24"/>
        </w:rPr>
        <w:t>1 – 1.3.</w:t>
      </w:r>
      <w:r w:rsidR="008E751A">
        <w:rPr>
          <w:rFonts w:ascii="Times New Roman" w:hAnsi="Times New Roman" w:cs="Times New Roman"/>
          <w:sz w:val="24"/>
          <w:szCs w:val="24"/>
        </w:rPr>
        <w:t>3</w:t>
      </w:r>
    </w:p>
    <w:p w14:paraId="00958107" w14:textId="40008862" w:rsidR="00737730" w:rsidRDefault="009752A6" w:rsidP="009752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202</w:t>
      </w:r>
      <w:r w:rsidR="008E751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к тепловым сетям котельной </w:t>
      </w:r>
      <w:r w:rsidR="008E751A">
        <w:rPr>
          <w:rFonts w:ascii="Times New Roman" w:hAnsi="Times New Roman" w:cs="Times New Roman"/>
          <w:sz w:val="24"/>
          <w:szCs w:val="24"/>
        </w:rPr>
        <w:t xml:space="preserve">Братск </w:t>
      </w:r>
      <w:r>
        <w:rPr>
          <w:rFonts w:ascii="Times New Roman" w:hAnsi="Times New Roman" w:cs="Times New Roman"/>
          <w:sz w:val="24"/>
          <w:szCs w:val="24"/>
        </w:rPr>
        <w:t xml:space="preserve">подключено </w:t>
      </w:r>
      <w:r w:rsidR="00460675">
        <w:rPr>
          <w:rFonts w:ascii="Times New Roman" w:hAnsi="Times New Roman" w:cs="Times New Roman"/>
          <w:sz w:val="24"/>
          <w:szCs w:val="24"/>
        </w:rPr>
        <w:t>2</w:t>
      </w:r>
      <w:r w:rsidR="008E75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ИТП со сре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ней тепловой нагрузкой 0,0</w:t>
      </w:r>
      <w:r w:rsidR="008E751A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Гкал/ч</w:t>
      </w:r>
      <w:r w:rsidR="008E751A">
        <w:rPr>
          <w:rFonts w:ascii="Times New Roman" w:hAnsi="Times New Roman" w:cs="Times New Roman"/>
          <w:sz w:val="24"/>
          <w:szCs w:val="24"/>
        </w:rPr>
        <w:t>, к тепловым сетям котельной Детского сада подключено 16 ИТП со средней тепловой нагрузкой 0,038 Гкал/ч</w:t>
      </w:r>
    </w:p>
    <w:p w14:paraId="3E3624D5" w14:textId="77777777" w:rsidR="00F9247F" w:rsidRPr="00400F1E" w:rsidRDefault="00F9247F" w:rsidP="00F9247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2" w:name="_Toc201511124"/>
      <w:r w:rsidRPr="00400F1E">
        <w:rPr>
          <w:rFonts w:ascii="Times New Roman" w:hAnsi="Times New Roman" w:cs="Times New Roman"/>
          <w:b/>
          <w:sz w:val="24"/>
          <w:szCs w:val="24"/>
        </w:rPr>
        <w:t>1.3.4. Описание типов и количества секционирующей и регулирующей арматуры на тепловых сетях</w:t>
      </w:r>
      <w:bookmarkEnd w:id="32"/>
    </w:p>
    <w:p w14:paraId="3E2FE428" w14:textId="77777777" w:rsidR="00F9247F" w:rsidRPr="00400F1E" w:rsidRDefault="005B32C2" w:rsidP="00F924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Секционирующая арматура отсутствует. На каждом ответвлении установлена запорная арматура.</w:t>
      </w:r>
    </w:p>
    <w:p w14:paraId="4E50B822" w14:textId="77777777" w:rsidR="00F9247F" w:rsidRPr="00400F1E" w:rsidRDefault="00F9247F" w:rsidP="00F9247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3" w:name="_Toc201511125"/>
      <w:r w:rsidRPr="00400F1E">
        <w:rPr>
          <w:rFonts w:ascii="Times New Roman" w:hAnsi="Times New Roman" w:cs="Times New Roman"/>
          <w:b/>
          <w:sz w:val="24"/>
          <w:szCs w:val="24"/>
        </w:rPr>
        <w:t>1.3.5. Описание типов и строительных особенностей тепловых пунктов, тепловых камер и павильонов</w:t>
      </w:r>
      <w:bookmarkEnd w:id="33"/>
    </w:p>
    <w:p w14:paraId="09B4D5E2" w14:textId="7A27BD33" w:rsidR="00F9247F" w:rsidRDefault="00EC59A7" w:rsidP="00F924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Тепловые камеры выполнены из железобетона</w:t>
      </w:r>
      <w:r w:rsidR="00F9247F"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7DF74B" w14:textId="77777777" w:rsidR="00F9247F" w:rsidRPr="00400F1E" w:rsidRDefault="00F9247F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4" w:name="_Toc201511126"/>
      <w:r w:rsidRPr="00400F1E">
        <w:rPr>
          <w:rFonts w:ascii="Times New Roman" w:hAnsi="Times New Roman" w:cs="Times New Roman"/>
          <w:b/>
          <w:sz w:val="24"/>
          <w:szCs w:val="24"/>
        </w:rPr>
        <w:t>1.3.6. Описание графиков регулирования отпуска тепла в тепловые сети с анализом их обоснованности</w:t>
      </w:r>
      <w:bookmarkEnd w:id="34"/>
    </w:p>
    <w:p w14:paraId="7085014A" w14:textId="49D33DAA" w:rsidR="00F9247F" w:rsidRPr="00242BA0" w:rsidRDefault="00F9247F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BA0">
        <w:rPr>
          <w:rFonts w:ascii="Times New Roman" w:hAnsi="Times New Roman" w:cs="Times New Roman"/>
          <w:sz w:val="24"/>
          <w:szCs w:val="24"/>
        </w:rPr>
        <w:t>На источник</w:t>
      </w:r>
      <w:r w:rsidR="008E751A">
        <w:rPr>
          <w:rFonts w:ascii="Times New Roman" w:hAnsi="Times New Roman" w:cs="Times New Roman"/>
          <w:sz w:val="24"/>
          <w:szCs w:val="24"/>
        </w:rPr>
        <w:t>ах</w:t>
      </w:r>
      <w:r w:rsidRPr="00242BA0">
        <w:rPr>
          <w:rFonts w:ascii="Times New Roman" w:hAnsi="Times New Roman" w:cs="Times New Roman"/>
          <w:sz w:val="24"/>
          <w:szCs w:val="24"/>
        </w:rPr>
        <w:t xml:space="preserve"> теплоснабжения, в отопительный период, применя</w:t>
      </w:r>
      <w:r w:rsidR="00AE043A" w:rsidRPr="00242BA0">
        <w:rPr>
          <w:rFonts w:ascii="Times New Roman" w:hAnsi="Times New Roman" w:cs="Times New Roman"/>
          <w:sz w:val="24"/>
          <w:szCs w:val="24"/>
        </w:rPr>
        <w:t>ется качественное рег</w:t>
      </w:r>
      <w:r w:rsidR="00AE043A" w:rsidRPr="00242BA0">
        <w:rPr>
          <w:rFonts w:ascii="Times New Roman" w:hAnsi="Times New Roman" w:cs="Times New Roman"/>
          <w:sz w:val="24"/>
          <w:szCs w:val="24"/>
        </w:rPr>
        <w:t>у</w:t>
      </w:r>
      <w:r w:rsidR="00AE043A" w:rsidRPr="00242BA0">
        <w:rPr>
          <w:rFonts w:ascii="Times New Roman" w:hAnsi="Times New Roman" w:cs="Times New Roman"/>
          <w:sz w:val="24"/>
          <w:szCs w:val="24"/>
        </w:rPr>
        <w:t>лирование</w:t>
      </w:r>
      <w:r w:rsidRPr="00242BA0">
        <w:rPr>
          <w:rFonts w:ascii="Times New Roman" w:hAnsi="Times New Roman" w:cs="Times New Roman"/>
          <w:sz w:val="24"/>
          <w:szCs w:val="24"/>
        </w:rPr>
        <w:t>.</w:t>
      </w:r>
    </w:p>
    <w:p w14:paraId="398F5644" w14:textId="7C1BF9A5" w:rsidR="00F9247F" w:rsidRPr="00400F1E" w:rsidRDefault="00F9247F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BA0">
        <w:rPr>
          <w:rFonts w:ascii="Times New Roman" w:hAnsi="Times New Roman" w:cs="Times New Roman"/>
          <w:sz w:val="24"/>
          <w:szCs w:val="24"/>
        </w:rPr>
        <w:t>В процессе эксплуатации на источник</w:t>
      </w:r>
      <w:r w:rsidR="008E751A">
        <w:rPr>
          <w:rFonts w:ascii="Times New Roman" w:hAnsi="Times New Roman" w:cs="Times New Roman"/>
          <w:sz w:val="24"/>
          <w:szCs w:val="24"/>
        </w:rPr>
        <w:t>ах</w:t>
      </w:r>
      <w:r w:rsidRPr="00242BA0">
        <w:rPr>
          <w:rFonts w:ascii="Times New Roman" w:hAnsi="Times New Roman" w:cs="Times New Roman"/>
          <w:sz w:val="24"/>
          <w:szCs w:val="24"/>
        </w:rPr>
        <w:t xml:space="preserve"> был принят </w:t>
      </w:r>
      <w:r w:rsidR="00AE043A" w:rsidRPr="00242BA0">
        <w:rPr>
          <w:rFonts w:ascii="Times New Roman" w:hAnsi="Times New Roman" w:cs="Times New Roman"/>
          <w:sz w:val="24"/>
          <w:szCs w:val="24"/>
        </w:rPr>
        <w:t>температурный график</w:t>
      </w:r>
      <w:r w:rsidRPr="00242BA0">
        <w:rPr>
          <w:rFonts w:ascii="Times New Roman" w:hAnsi="Times New Roman" w:cs="Times New Roman"/>
          <w:sz w:val="24"/>
          <w:szCs w:val="24"/>
        </w:rPr>
        <w:t xml:space="preserve"> </w:t>
      </w:r>
      <w:r w:rsidR="008E751A">
        <w:rPr>
          <w:rFonts w:ascii="Times New Roman" w:hAnsi="Times New Roman" w:cs="Times New Roman"/>
          <w:sz w:val="24"/>
          <w:szCs w:val="24"/>
        </w:rPr>
        <w:t>95</w:t>
      </w:r>
      <w:r w:rsidR="006137A3">
        <w:rPr>
          <w:rFonts w:ascii="Times New Roman" w:hAnsi="Times New Roman" w:cs="Times New Roman"/>
          <w:sz w:val="24"/>
          <w:szCs w:val="24"/>
        </w:rPr>
        <w:t>/</w:t>
      </w:r>
      <w:r w:rsidR="005C0A0E">
        <w:rPr>
          <w:rFonts w:ascii="Times New Roman" w:hAnsi="Times New Roman" w:cs="Times New Roman"/>
          <w:sz w:val="24"/>
          <w:szCs w:val="24"/>
        </w:rPr>
        <w:t>70</w:t>
      </w:r>
      <w:r w:rsidRPr="00242BA0">
        <w:rPr>
          <w:rFonts w:ascii="Times New Roman" w:hAnsi="Times New Roman" w:cs="Times New Roman"/>
          <w:sz w:val="24"/>
          <w:szCs w:val="24"/>
        </w:rPr>
        <w:t xml:space="preserve"> </w:t>
      </w:r>
      <w:r w:rsidR="006137A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42BA0">
        <w:rPr>
          <w:rFonts w:ascii="Times New Roman" w:hAnsi="Times New Roman" w:cs="Times New Roman"/>
          <w:sz w:val="24"/>
          <w:szCs w:val="24"/>
        </w:rPr>
        <w:t>С.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D3536" w14:textId="77777777" w:rsidR="00F9247F" w:rsidRPr="00400F1E" w:rsidRDefault="00305A24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Температурный график тепловых сетей приведен в таблице 1.3.6 </w:t>
      </w:r>
    </w:p>
    <w:p w14:paraId="1D8E063E" w14:textId="4F6E9CEF" w:rsidR="00EA0C76" w:rsidRDefault="00305A24" w:rsidP="006F5585">
      <w:pPr>
        <w:spacing w:after="0"/>
        <w:ind w:firstLine="567"/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Таблица 1.3.6 Температурный график тепловых</w:t>
      </w:r>
      <w:r w:rsidR="00D822DF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</w:rPr>
        <w:t>сетей.</w:t>
      </w:r>
    </w:p>
    <w:tbl>
      <w:tblPr>
        <w:tblW w:w="10202" w:type="dxa"/>
        <w:tblLook w:val="04A0" w:firstRow="1" w:lastRow="0" w:firstColumn="1" w:lastColumn="0" w:noHBand="0" w:noVBand="1"/>
      </w:tblPr>
      <w:tblGrid>
        <w:gridCol w:w="1696"/>
        <w:gridCol w:w="4395"/>
        <w:gridCol w:w="4111"/>
      </w:tblGrid>
      <w:tr w:rsidR="008E751A" w:rsidRPr="005C0A0E" w14:paraId="0E1B788D" w14:textId="77777777" w:rsidTr="008E751A">
        <w:trPr>
          <w:trHeight w:val="45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8599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 наружного воздуха 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1979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Нормативная температура теплоносит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в подающем трубопроводе, 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F718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Нормативная температура теплон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сителя в обратном трубопроводе, 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8E751A" w:rsidRPr="005C0A0E" w14:paraId="39D49011" w14:textId="77777777" w:rsidTr="008E751A">
        <w:trPr>
          <w:trHeight w:val="45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7A09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89AD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ACF5" w14:textId="77777777" w:rsidR="008E751A" w:rsidRPr="005C0A0E" w:rsidRDefault="008E751A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3C3D" w:rsidRPr="005C0A0E" w14:paraId="1856D2DA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B139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A867" w14:textId="2512F7D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34,0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7694E" w14:textId="63BBAD6E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30,0</w:t>
            </w:r>
          </w:p>
        </w:tc>
      </w:tr>
      <w:tr w:rsidR="00313C3D" w:rsidRPr="005C0A0E" w14:paraId="5DE7032C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AAEB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0DC47" w14:textId="31F92E2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F60A3" w14:textId="3F6B614F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30,8</w:t>
            </w:r>
          </w:p>
        </w:tc>
      </w:tr>
      <w:tr w:rsidR="00313C3D" w:rsidRPr="005C0A0E" w14:paraId="1A7B9603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9976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8FB9D" w14:textId="1580EBD1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99545" w14:textId="0DE37BC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31,7</w:t>
            </w:r>
          </w:p>
        </w:tc>
      </w:tr>
      <w:tr w:rsidR="00313C3D" w:rsidRPr="005C0A0E" w14:paraId="22BFAB5E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A565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3BEED" w14:textId="6B106CB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37,8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05C85" w14:textId="70287AA1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32,5</w:t>
            </w:r>
          </w:p>
        </w:tc>
      </w:tr>
      <w:tr w:rsidR="00313C3D" w:rsidRPr="005C0A0E" w14:paraId="6BCF0E1B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EBD9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AE3C" w14:textId="5BF568F3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39,1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21BCC" w14:textId="70C812D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33,3</w:t>
            </w:r>
          </w:p>
        </w:tc>
      </w:tr>
      <w:tr w:rsidR="00313C3D" w:rsidRPr="005C0A0E" w14:paraId="04141B66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0684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AE39" w14:textId="468860EE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40,4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BAA5C" w14:textId="78FB7096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34,2</w:t>
            </w:r>
          </w:p>
        </w:tc>
      </w:tr>
      <w:tr w:rsidR="00313C3D" w:rsidRPr="005C0A0E" w14:paraId="293139D6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B92D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BB1C3" w14:textId="611B1A6F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41,6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F6B71" w14:textId="67D1FC8C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35,0</w:t>
            </w:r>
          </w:p>
        </w:tc>
      </w:tr>
      <w:tr w:rsidR="00313C3D" w:rsidRPr="005C0A0E" w14:paraId="40F5C347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82AF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65967" w14:textId="7DD27A1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42,9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0987C" w14:textId="0EA2F8DC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35,8</w:t>
            </w:r>
          </w:p>
        </w:tc>
      </w:tr>
      <w:tr w:rsidR="00313C3D" w:rsidRPr="005C0A0E" w14:paraId="48CF2A2B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492B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D04F" w14:textId="1D31D96E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44,2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450CC" w14:textId="1C6F0BB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36,7</w:t>
            </w:r>
          </w:p>
        </w:tc>
      </w:tr>
      <w:tr w:rsidR="00313C3D" w:rsidRPr="005C0A0E" w14:paraId="7981C825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7E5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813AA" w14:textId="6B20E1D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45,4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72E9C" w14:textId="6783D83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</w:tr>
      <w:tr w:rsidR="00313C3D" w:rsidRPr="005C0A0E" w14:paraId="6D75D11E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199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9BFB2" w14:textId="480A359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46,7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BD858" w14:textId="4AB758A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38,3</w:t>
            </w:r>
          </w:p>
        </w:tc>
      </w:tr>
      <w:tr w:rsidR="00313C3D" w:rsidRPr="005C0A0E" w14:paraId="72697318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5EC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44A36" w14:textId="76D17E6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48,0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FDE9F" w14:textId="5DEAE692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39,2</w:t>
            </w:r>
          </w:p>
        </w:tc>
      </w:tr>
      <w:tr w:rsidR="00313C3D" w:rsidRPr="005C0A0E" w14:paraId="5F0509C9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5E46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7553" w14:textId="179C4EE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49,3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3DF72" w14:textId="628AA71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40,0</w:t>
            </w:r>
          </w:p>
        </w:tc>
      </w:tr>
      <w:tr w:rsidR="00313C3D" w:rsidRPr="005C0A0E" w14:paraId="6F4DFD68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4FB1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F13D0" w14:textId="7C37F9C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50,5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7FC97" w14:textId="0A76803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40,8</w:t>
            </w:r>
          </w:p>
        </w:tc>
      </w:tr>
      <w:tr w:rsidR="00313C3D" w:rsidRPr="005C0A0E" w14:paraId="2AA91CCF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777E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7E839" w14:textId="7F21A2E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51,8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CF8A" w14:textId="487391D2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41,7</w:t>
            </w:r>
          </w:p>
        </w:tc>
      </w:tr>
      <w:tr w:rsidR="00313C3D" w:rsidRPr="005C0A0E" w14:paraId="187D82A6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02B9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3EA9" w14:textId="14AE02B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53,1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CAFDC" w14:textId="72AB6073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</w:tr>
      <w:tr w:rsidR="00313C3D" w:rsidRPr="005C0A0E" w14:paraId="4DAE8794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EB14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C30C2" w14:textId="33A0158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54,3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78228" w14:textId="1F67090E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43,3</w:t>
            </w:r>
          </w:p>
        </w:tc>
      </w:tr>
      <w:tr w:rsidR="00313C3D" w:rsidRPr="005C0A0E" w14:paraId="23C7DC50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1D2C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FE3BF" w14:textId="4ED3213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55,6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0EA29" w14:textId="14AE57F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44,2</w:t>
            </w:r>
          </w:p>
        </w:tc>
      </w:tr>
      <w:tr w:rsidR="00313C3D" w:rsidRPr="005C0A0E" w14:paraId="2FEB3E5C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9F29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5C747" w14:textId="7F711A1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56,9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AD165" w14:textId="31028DC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45,0</w:t>
            </w:r>
          </w:p>
        </w:tc>
      </w:tr>
      <w:tr w:rsidR="00313C3D" w:rsidRPr="005C0A0E" w14:paraId="5823065D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2104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38F3C" w14:textId="4A06697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58,1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AE981" w14:textId="730876A2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45,8</w:t>
            </w:r>
          </w:p>
        </w:tc>
      </w:tr>
      <w:tr w:rsidR="00313C3D" w:rsidRPr="005C0A0E" w14:paraId="58388864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FEBE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49A82" w14:textId="26BC097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59,4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8651C" w14:textId="16C48B6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46,7</w:t>
            </w:r>
          </w:p>
        </w:tc>
      </w:tr>
      <w:tr w:rsidR="00313C3D" w:rsidRPr="005C0A0E" w14:paraId="759AEAEC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454A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FDD03" w14:textId="0D25A2F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60,7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E6740" w14:textId="77EA042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47,5</w:t>
            </w:r>
          </w:p>
        </w:tc>
      </w:tr>
      <w:tr w:rsidR="00313C3D" w:rsidRPr="005C0A0E" w14:paraId="562D57FB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5931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19792" w14:textId="67ADE98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62,0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B606" w14:textId="15E534C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48,3</w:t>
            </w:r>
          </w:p>
        </w:tc>
      </w:tr>
      <w:tr w:rsidR="00313C3D" w:rsidRPr="005C0A0E" w14:paraId="7635C37D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1BB1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4112C" w14:textId="152610AF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63,2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7D7B" w14:textId="705AB601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49,2</w:t>
            </w:r>
          </w:p>
        </w:tc>
      </w:tr>
      <w:tr w:rsidR="00313C3D" w:rsidRPr="005C0A0E" w14:paraId="4D5348C1" w14:textId="77777777" w:rsidTr="00C4771F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7EC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0A521" w14:textId="6305398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64,5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BB5DB" w14:textId="5A7DB35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50,0</w:t>
            </w:r>
          </w:p>
        </w:tc>
      </w:tr>
      <w:tr w:rsidR="00313C3D" w:rsidRPr="005C0A0E" w14:paraId="5CA9CCE6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F05A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3772D" w14:textId="7636EB3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65,8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C1F4" w14:textId="33E99536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50,8</w:t>
            </w:r>
          </w:p>
        </w:tc>
      </w:tr>
      <w:tr w:rsidR="00313C3D" w:rsidRPr="005C0A0E" w14:paraId="4688FD83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8A0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BF6" w14:textId="230E0D5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67,0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0468" w14:textId="6D236CF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51,7</w:t>
            </w:r>
          </w:p>
        </w:tc>
      </w:tr>
      <w:tr w:rsidR="00313C3D" w:rsidRPr="005C0A0E" w14:paraId="6C490310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55E5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5FABA" w14:textId="03184B2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68,3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05E74" w14:textId="5608B22C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52,5</w:t>
            </w:r>
          </w:p>
        </w:tc>
      </w:tr>
      <w:tr w:rsidR="00313C3D" w:rsidRPr="005C0A0E" w14:paraId="7AD941DA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78E5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5BB3C" w14:textId="26A81E0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69,6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CE908" w14:textId="1A93B29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53,3</w:t>
            </w:r>
          </w:p>
        </w:tc>
      </w:tr>
      <w:tr w:rsidR="00313C3D" w:rsidRPr="005C0A0E" w14:paraId="20C2B77F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3523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3841E" w14:textId="2F36A3A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70,9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24E0" w14:textId="5E31B10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54,2</w:t>
            </w:r>
          </w:p>
        </w:tc>
      </w:tr>
      <w:tr w:rsidR="00313C3D" w:rsidRPr="005C0A0E" w14:paraId="50F2D832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4F90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72BA5" w14:textId="33617EE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72,1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214BC" w14:textId="3E4E85E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55,0</w:t>
            </w:r>
          </w:p>
        </w:tc>
      </w:tr>
      <w:tr w:rsidR="00313C3D" w:rsidRPr="005C0A0E" w14:paraId="136495B2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E104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10AAD" w14:textId="6574309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73,4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37FD6" w14:textId="357998E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55,8</w:t>
            </w:r>
          </w:p>
        </w:tc>
      </w:tr>
      <w:tr w:rsidR="00313C3D" w:rsidRPr="005C0A0E" w14:paraId="642B6E4F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8B7C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6C1E6" w14:textId="14EBB3A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74,7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99B0D" w14:textId="3157F06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56,7</w:t>
            </w:r>
          </w:p>
        </w:tc>
      </w:tr>
      <w:tr w:rsidR="00313C3D" w:rsidRPr="005C0A0E" w14:paraId="2C63DF3B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CA47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3F01D" w14:textId="15AF4883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75,9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7F26" w14:textId="007D84F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57,5</w:t>
            </w:r>
          </w:p>
        </w:tc>
      </w:tr>
      <w:tr w:rsidR="00313C3D" w:rsidRPr="005C0A0E" w14:paraId="03ECD9DB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9CF9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DBB53" w14:textId="6A61994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77,2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821D6" w14:textId="3D41BABE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58,3</w:t>
            </w:r>
          </w:p>
        </w:tc>
      </w:tr>
      <w:tr w:rsidR="00313C3D" w:rsidRPr="005C0A0E" w14:paraId="2F8996E0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5CCF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3829" w14:textId="1DA5E5B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78,5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630E6" w14:textId="0069628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59,2</w:t>
            </w:r>
          </w:p>
        </w:tc>
      </w:tr>
      <w:tr w:rsidR="00313C3D" w:rsidRPr="005C0A0E" w14:paraId="66C3F28A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E8D7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A554D" w14:textId="65F5F43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79,7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329A" w14:textId="27A5CE26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60,0</w:t>
            </w:r>
          </w:p>
        </w:tc>
      </w:tr>
      <w:tr w:rsidR="00313C3D" w:rsidRPr="005C0A0E" w14:paraId="0D2CD707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7D97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BB15" w14:textId="1EE26192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81,0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7FB6F" w14:textId="6DC5E8B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60,8</w:t>
            </w:r>
          </w:p>
        </w:tc>
      </w:tr>
      <w:tr w:rsidR="00313C3D" w:rsidRPr="005C0A0E" w14:paraId="4AD63384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D182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F10E9" w14:textId="5C7E9E8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82,3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ACAF" w14:textId="0094BBA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61,7</w:t>
            </w:r>
          </w:p>
        </w:tc>
      </w:tr>
      <w:tr w:rsidR="00313C3D" w:rsidRPr="005C0A0E" w14:paraId="401F72C8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281F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6E695" w14:textId="64EE920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83,6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8BA3E" w14:textId="2F6543D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62,5</w:t>
            </w:r>
          </w:p>
        </w:tc>
      </w:tr>
      <w:tr w:rsidR="00313C3D" w:rsidRPr="005C0A0E" w14:paraId="21D2D19E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32AF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C16BF" w14:textId="5AE8ECA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84,8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19FEA" w14:textId="34CC3A3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63,3</w:t>
            </w:r>
          </w:p>
        </w:tc>
      </w:tr>
      <w:tr w:rsidR="00313C3D" w:rsidRPr="005C0A0E" w14:paraId="66CE7DBD" w14:textId="77777777" w:rsidTr="00AA583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6CD2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B86A4" w14:textId="19E2C8AC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86,1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E698" w14:textId="2C391CCB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64,2</w:t>
            </w:r>
          </w:p>
        </w:tc>
      </w:tr>
      <w:tr w:rsidR="00313C3D" w:rsidRPr="005C0A0E" w14:paraId="5E6324C2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A2EA" w14:textId="7777777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8AA07" w14:textId="261254F7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87,4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F78CE" w14:textId="28524A91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65,0</w:t>
            </w:r>
          </w:p>
        </w:tc>
      </w:tr>
      <w:tr w:rsidR="00313C3D" w:rsidRPr="005C0A0E" w14:paraId="0CA0177F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5E83" w14:textId="43CCD132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27212" w14:textId="78037769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88,6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F1C5E" w14:textId="3808F613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65,8</w:t>
            </w:r>
          </w:p>
        </w:tc>
      </w:tr>
      <w:tr w:rsidR="00313C3D" w:rsidRPr="005C0A0E" w14:paraId="4589716E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9322B" w14:textId="4D40184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65550" w14:textId="4AD5055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89,9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D905" w14:textId="693B2E5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66,7</w:t>
            </w:r>
          </w:p>
        </w:tc>
      </w:tr>
      <w:tr w:rsidR="00313C3D" w:rsidRPr="005C0A0E" w14:paraId="39D4ED47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A74B" w14:textId="4FD8C6B8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296ED" w14:textId="1E6E18AD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91,2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4E228" w14:textId="00B5607F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67,5</w:t>
            </w:r>
          </w:p>
        </w:tc>
      </w:tr>
      <w:tr w:rsidR="00313C3D" w:rsidRPr="005C0A0E" w14:paraId="0F2FA97F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72F5" w14:textId="0CE15821" w:rsidR="00313C3D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-38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0FA3E" w14:textId="49438BB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92,5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D032E" w14:textId="3F544320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68,3</w:t>
            </w:r>
          </w:p>
        </w:tc>
      </w:tr>
      <w:tr w:rsidR="00313C3D" w:rsidRPr="005C0A0E" w14:paraId="2CB9EABD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8CDF" w14:textId="1F991832" w:rsidR="00313C3D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7FCBD" w14:textId="1E9FFECA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93,7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9B35" w14:textId="7AFE4EE4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69,2</w:t>
            </w:r>
          </w:p>
        </w:tc>
      </w:tr>
      <w:tr w:rsidR="00313C3D" w:rsidRPr="005C0A0E" w14:paraId="1E354AE7" w14:textId="77777777" w:rsidTr="00AA583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E98A6" w14:textId="5E3AAAFB" w:rsidR="00313C3D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-40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30566" w14:textId="092573EC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95,0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305E0" w14:textId="7CDCD835" w:rsidR="00313C3D" w:rsidRPr="005C0A0E" w:rsidRDefault="00313C3D" w:rsidP="00313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B6">
              <w:t>70,0</w:t>
            </w:r>
          </w:p>
        </w:tc>
      </w:tr>
    </w:tbl>
    <w:p w14:paraId="2AA039DB" w14:textId="6A3D5EE6" w:rsidR="00305A24" w:rsidRPr="00400F1E" w:rsidRDefault="00305A24" w:rsidP="00D822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85A1A" w14:textId="77777777" w:rsidR="00F9247F" w:rsidRPr="00400F1E" w:rsidRDefault="00F9247F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5" w:name="_Toc201511127"/>
      <w:r w:rsidRPr="00400F1E">
        <w:rPr>
          <w:rFonts w:ascii="Times New Roman" w:hAnsi="Times New Roman" w:cs="Times New Roman"/>
          <w:b/>
          <w:sz w:val="24"/>
          <w:szCs w:val="24"/>
        </w:rPr>
        <w:t>1.3.7. Фактические температурные режимы отпуска тепла в тепловые сети и их соо</w:t>
      </w:r>
      <w:r w:rsidRPr="00400F1E">
        <w:rPr>
          <w:rFonts w:ascii="Times New Roman" w:hAnsi="Times New Roman" w:cs="Times New Roman"/>
          <w:b/>
          <w:sz w:val="24"/>
          <w:szCs w:val="24"/>
        </w:rPr>
        <w:t>т</w:t>
      </w:r>
      <w:r w:rsidRPr="00400F1E">
        <w:rPr>
          <w:rFonts w:ascii="Times New Roman" w:hAnsi="Times New Roman" w:cs="Times New Roman"/>
          <w:b/>
          <w:sz w:val="24"/>
          <w:szCs w:val="24"/>
        </w:rPr>
        <w:t>ветствие утвержденным графикам регулирования отпуска тепла в тепловые сети</w:t>
      </w:r>
      <w:bookmarkEnd w:id="35"/>
    </w:p>
    <w:p w14:paraId="0A058598" w14:textId="0BEF6466" w:rsidR="00F9247F" w:rsidRPr="00400F1E" w:rsidRDefault="00CA2919" w:rsidP="00F924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Ко</w:t>
      </w:r>
      <w:r w:rsidR="00F9247F" w:rsidRPr="00400F1E">
        <w:rPr>
          <w:rFonts w:ascii="Times New Roman" w:hAnsi="Times New Roman" w:cs="Times New Roman"/>
          <w:sz w:val="24"/>
          <w:szCs w:val="24"/>
        </w:rPr>
        <w:t>тельн</w:t>
      </w:r>
      <w:r w:rsidR="00313C3D">
        <w:rPr>
          <w:rFonts w:ascii="Times New Roman" w:hAnsi="Times New Roman" w:cs="Times New Roman"/>
          <w:sz w:val="24"/>
          <w:szCs w:val="24"/>
        </w:rPr>
        <w:t>ые</w:t>
      </w:r>
      <w:r w:rsidR="00F9247F" w:rsidRPr="00400F1E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="00F9247F" w:rsidRPr="00400F1E">
        <w:rPr>
          <w:rFonts w:ascii="Times New Roman" w:hAnsi="Times New Roman" w:cs="Times New Roman"/>
          <w:sz w:val="24"/>
          <w:szCs w:val="24"/>
        </w:rPr>
        <w:t>т по утвержденн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="00F9247F" w:rsidRPr="00400F1E">
        <w:rPr>
          <w:rFonts w:ascii="Times New Roman" w:hAnsi="Times New Roman" w:cs="Times New Roman"/>
          <w:sz w:val="24"/>
          <w:szCs w:val="24"/>
        </w:rPr>
        <w:t>м</w:t>
      </w:r>
      <w:r w:rsidRPr="00400F1E">
        <w:rPr>
          <w:rFonts w:ascii="Times New Roman" w:hAnsi="Times New Roman" w:cs="Times New Roman"/>
          <w:sz w:val="24"/>
          <w:szCs w:val="24"/>
        </w:rPr>
        <w:t>у</w:t>
      </w:r>
      <w:r w:rsidR="00F9247F" w:rsidRPr="00400F1E">
        <w:rPr>
          <w:rFonts w:ascii="Times New Roman" w:hAnsi="Times New Roman" w:cs="Times New Roman"/>
          <w:sz w:val="24"/>
          <w:szCs w:val="24"/>
        </w:rPr>
        <w:t xml:space="preserve"> температурн</w:t>
      </w:r>
      <w:r w:rsidRPr="00400F1E">
        <w:rPr>
          <w:rFonts w:ascii="Times New Roman" w:hAnsi="Times New Roman" w:cs="Times New Roman"/>
          <w:sz w:val="24"/>
          <w:szCs w:val="24"/>
        </w:rPr>
        <w:t>ому</w:t>
      </w:r>
      <w:r w:rsidR="00F9247F" w:rsidRPr="00400F1E">
        <w:rPr>
          <w:rFonts w:ascii="Times New Roman" w:hAnsi="Times New Roman" w:cs="Times New Roman"/>
          <w:sz w:val="24"/>
          <w:szCs w:val="24"/>
        </w:rPr>
        <w:t xml:space="preserve"> график</w:t>
      </w:r>
      <w:r w:rsidRPr="00400F1E">
        <w:rPr>
          <w:rFonts w:ascii="Times New Roman" w:hAnsi="Times New Roman" w:cs="Times New Roman"/>
          <w:sz w:val="24"/>
          <w:szCs w:val="24"/>
        </w:rPr>
        <w:t>у</w:t>
      </w:r>
      <w:r w:rsidR="00F9247F"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E2CC26" w14:textId="77777777" w:rsidR="00D822DF" w:rsidRPr="00400F1E" w:rsidRDefault="00D822DF" w:rsidP="00D822D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6" w:name="_Toc201511128"/>
      <w:r w:rsidRPr="00400F1E">
        <w:rPr>
          <w:rFonts w:ascii="Times New Roman" w:hAnsi="Times New Roman" w:cs="Times New Roman"/>
          <w:b/>
          <w:sz w:val="24"/>
          <w:szCs w:val="24"/>
        </w:rPr>
        <w:t>1.3.8. Гидравлические режимы тепловых сетей и пьезометрические графики</w:t>
      </w:r>
      <w:bookmarkEnd w:id="36"/>
    </w:p>
    <w:p w14:paraId="67BE7C8F" w14:textId="77777777" w:rsidR="00D822DF" w:rsidRPr="00400F1E" w:rsidRDefault="00D822DF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разработке электронной модели системы теплоснабжения использован программный расчетный комплекс ГИС</w:t>
      </w:r>
      <w:r w:rsidR="00CB3C6A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</w:rPr>
        <w:t>ZuluThermo 8.0.</w:t>
      </w:r>
    </w:p>
    <w:p w14:paraId="11BD60FB" w14:textId="6DB329BA" w:rsidR="00D822DF" w:rsidRPr="00400F1E" w:rsidRDefault="00D822DF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Электронная модель используется в качестве основного инструментария для проведения теплогидравлических расчетов для различных сценариев развития системы теплоснабжения </w:t>
      </w:r>
      <w:r w:rsidR="00E332CF" w:rsidRPr="00400F1E">
        <w:rPr>
          <w:rFonts w:ascii="Times New Roman" w:hAnsi="Times New Roman" w:cs="Times New Roman"/>
          <w:sz w:val="24"/>
          <w:szCs w:val="24"/>
        </w:rPr>
        <w:t>сельского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поселения. </w:t>
      </w:r>
    </w:p>
    <w:p w14:paraId="293E274C" w14:textId="77777777" w:rsidR="00D822DF" w:rsidRPr="00400F1E" w:rsidRDefault="00D822DF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Пакет ГИС ZuluThermo 8.0 позволяет создать расчетную математическую модель сети, выполнить паспортизацию сети, и на основе созданной модели решать информационные зад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чи, задачи топологического анализа, и выполнять различные теплогидравлические расчеты.</w:t>
      </w:r>
    </w:p>
    <w:p w14:paraId="5076453B" w14:textId="2D3B6884" w:rsidR="00CA2919" w:rsidRDefault="00CB3C6A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По результатам гидравлического расчета </w:t>
      </w:r>
      <w:r w:rsidR="00DE7F31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400F1E">
        <w:rPr>
          <w:rFonts w:ascii="Times New Roman" w:hAnsi="Times New Roman" w:cs="Times New Roman"/>
          <w:sz w:val="24"/>
          <w:szCs w:val="24"/>
        </w:rPr>
        <w:t>существующ</w:t>
      </w:r>
      <w:r w:rsidR="00DE7F31">
        <w:rPr>
          <w:rFonts w:ascii="Times New Roman" w:hAnsi="Times New Roman" w:cs="Times New Roman"/>
          <w:sz w:val="24"/>
          <w:szCs w:val="24"/>
        </w:rPr>
        <w:t>ая</w:t>
      </w:r>
      <w:r w:rsidRPr="00400F1E">
        <w:rPr>
          <w:rFonts w:ascii="Times New Roman" w:hAnsi="Times New Roman" w:cs="Times New Roman"/>
          <w:sz w:val="24"/>
          <w:szCs w:val="24"/>
        </w:rPr>
        <w:t xml:space="preserve"> конфигураци</w:t>
      </w:r>
      <w:r w:rsidR="00DE7F31">
        <w:rPr>
          <w:rFonts w:ascii="Times New Roman" w:hAnsi="Times New Roman" w:cs="Times New Roman"/>
          <w:sz w:val="24"/>
          <w:szCs w:val="24"/>
        </w:rPr>
        <w:t>я</w:t>
      </w:r>
      <w:r w:rsidRPr="00400F1E">
        <w:rPr>
          <w:rFonts w:ascii="Times New Roman" w:hAnsi="Times New Roman" w:cs="Times New Roman"/>
          <w:sz w:val="24"/>
          <w:szCs w:val="24"/>
        </w:rPr>
        <w:t xml:space="preserve"> тепловой сети </w:t>
      </w:r>
      <w:r w:rsidR="00DE7F31">
        <w:rPr>
          <w:rFonts w:ascii="Times New Roman" w:hAnsi="Times New Roman" w:cs="Times New Roman"/>
          <w:sz w:val="24"/>
          <w:szCs w:val="24"/>
        </w:rPr>
        <w:t>позволяет обеспечить удовлетворительным теплоснабжением всех потребителей</w:t>
      </w:r>
      <w:r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DD23CB" w14:textId="634EB847" w:rsidR="00A4695C" w:rsidRPr="00400F1E" w:rsidRDefault="00A4695C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1455">
        <w:rPr>
          <w:rFonts w:ascii="Times New Roman" w:hAnsi="Times New Roman" w:cs="Times New Roman"/>
          <w:sz w:val="24"/>
          <w:szCs w:val="24"/>
        </w:rPr>
        <w:t>ьезометрические графики построены для участков тепловых сетей от котельных до наиболее удаленных потребителей.</w:t>
      </w:r>
    </w:p>
    <w:p w14:paraId="25700D8F" w14:textId="20225011" w:rsidR="007763C9" w:rsidRDefault="00F269B8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Выборочные пьезометрические графики тепловых сетей приведены на рисунках 1.3.8.1 – 1.3.8</w:t>
      </w:r>
      <w:r w:rsidR="00B31301">
        <w:rPr>
          <w:rFonts w:ascii="Times New Roman" w:hAnsi="Times New Roman" w:cs="Times New Roman"/>
          <w:sz w:val="24"/>
          <w:szCs w:val="24"/>
        </w:rPr>
        <w:t>.</w:t>
      </w:r>
      <w:r w:rsidR="00A4695C">
        <w:rPr>
          <w:rFonts w:ascii="Times New Roman" w:hAnsi="Times New Roman" w:cs="Times New Roman"/>
          <w:sz w:val="24"/>
          <w:szCs w:val="24"/>
        </w:rPr>
        <w:t>3</w:t>
      </w:r>
    </w:p>
    <w:p w14:paraId="0B63B605" w14:textId="0B4AA47A" w:rsidR="00A3761D" w:rsidRDefault="00A3761D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C8A99" w14:textId="77777777" w:rsidR="005C0A0E" w:rsidRDefault="005C0A0E" w:rsidP="00D8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C0A0E" w:rsidSect="00506BD5">
          <w:pgSz w:w="11906" w:h="16838"/>
          <w:pgMar w:top="992" w:right="851" w:bottom="851" w:left="1134" w:header="709" w:footer="709" w:gutter="0"/>
          <w:cols w:space="708"/>
          <w:titlePg/>
          <w:docGrid w:linePitch="360"/>
        </w:sectPr>
      </w:pPr>
    </w:p>
    <w:p w14:paraId="299F9A15" w14:textId="4F8B6662" w:rsidR="00A3761D" w:rsidRPr="00400F1E" w:rsidRDefault="005D1455" w:rsidP="005D145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E39AE3" wp14:editId="21A3B3B0">
            <wp:extent cx="5970116" cy="8444576"/>
            <wp:effectExtent l="953" t="0" r="0" b="0"/>
            <wp:docPr id="859900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0055" name="Рисунок 859900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73632" cy="84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7228" w14:textId="3B997A29" w:rsidR="00214F53" w:rsidRPr="00400F1E" w:rsidRDefault="00214F53" w:rsidP="00214F53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Рисунок 1.3.8.1 Пьезометрический график тепловой сети от котельной </w:t>
      </w:r>
      <w:r w:rsidR="005D1455">
        <w:rPr>
          <w:rFonts w:ascii="Times New Roman" w:hAnsi="Times New Roman" w:cs="Times New Roman"/>
          <w:sz w:val="24"/>
          <w:szCs w:val="24"/>
        </w:rPr>
        <w:t>Братск до здания хоз блока больницы</w:t>
      </w:r>
      <w:r w:rsidR="005C0A0E">
        <w:rPr>
          <w:rFonts w:ascii="Times New Roman" w:hAnsi="Times New Roman" w:cs="Times New Roman"/>
          <w:sz w:val="24"/>
          <w:szCs w:val="24"/>
        </w:rPr>
        <w:t>.</w:t>
      </w:r>
    </w:p>
    <w:p w14:paraId="151A4572" w14:textId="6219DC31" w:rsidR="00214F53" w:rsidRPr="00400F1E" w:rsidRDefault="005D1455" w:rsidP="00214F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213C83" wp14:editId="2F2F6C12">
            <wp:extent cx="5708593" cy="8074658"/>
            <wp:effectExtent l="0" t="1905" r="5080" b="5080"/>
            <wp:docPr id="6208607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60750" name="Рисунок 62086075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2493" cy="80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6E2E2" w14:textId="6FB6ED65" w:rsidR="00CA4E36" w:rsidRPr="00400F1E" w:rsidRDefault="00CA4E36" w:rsidP="00CA4E3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Рисунок 1.3.8.2 Пьезометрический график тепловой сети от котельной </w:t>
      </w:r>
      <w:r w:rsidR="005D1455">
        <w:rPr>
          <w:rFonts w:ascii="Times New Roman" w:hAnsi="Times New Roman" w:cs="Times New Roman"/>
          <w:sz w:val="24"/>
          <w:szCs w:val="24"/>
        </w:rPr>
        <w:t>Братск до жилого дома Клубная 55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6FE79DA" w14:textId="1C4DA5EC" w:rsidR="002B5795" w:rsidRDefault="00387052" w:rsidP="00214F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E31FCE" wp14:editId="243765C8">
            <wp:extent cx="5630500" cy="7964198"/>
            <wp:effectExtent l="0" t="5080" r="3810" b="3810"/>
            <wp:docPr id="8133497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49755" name="Рисунок 8133497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41877" cy="798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7EF3" w14:textId="7B8123F2" w:rsidR="00B54C22" w:rsidRDefault="00387052" w:rsidP="00214F53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Рисунок 1.3.8.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Пьезометрический график тепловой сети от котельной </w:t>
      </w:r>
      <w:r>
        <w:rPr>
          <w:rFonts w:ascii="Times New Roman" w:hAnsi="Times New Roman" w:cs="Times New Roman"/>
          <w:sz w:val="24"/>
          <w:szCs w:val="24"/>
        </w:rPr>
        <w:t>Детского сада до здания магазина Комфорт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359CB053" w14:textId="77777777" w:rsidR="00B54C22" w:rsidRDefault="00B54C22" w:rsidP="00D822D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  <w:sectPr w:rsidR="00B54C22" w:rsidSect="005C0A0E">
          <w:pgSz w:w="16838" w:h="11906" w:orient="landscape"/>
          <w:pgMar w:top="1134" w:right="992" w:bottom="851" w:left="851" w:header="709" w:footer="709" w:gutter="0"/>
          <w:cols w:space="708"/>
          <w:titlePg/>
          <w:docGrid w:linePitch="360"/>
        </w:sectPr>
      </w:pPr>
    </w:p>
    <w:p w14:paraId="1B95A20C" w14:textId="77777777" w:rsidR="00D822DF" w:rsidRPr="00400F1E" w:rsidRDefault="00D822DF" w:rsidP="00D822D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7" w:name="_Toc201511129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1.3.9. Статистика отказов тепловых сетей (аварийных ситуаций)</w:t>
      </w:r>
      <w:bookmarkEnd w:id="37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943083" w14:textId="29D22A14" w:rsidR="0074796E" w:rsidRPr="00400F1E" w:rsidRDefault="005F76AC" w:rsidP="005C0A0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отказов тепловых сетей не ведется.</w:t>
      </w:r>
    </w:p>
    <w:p w14:paraId="19E4C46D" w14:textId="77777777" w:rsidR="001E2E67" w:rsidRPr="00400F1E" w:rsidRDefault="001E2E67" w:rsidP="001E2E67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8" w:name="_Toc201511130"/>
      <w:r w:rsidRPr="00400F1E">
        <w:rPr>
          <w:rFonts w:ascii="Times New Roman" w:hAnsi="Times New Roman" w:cs="Times New Roman"/>
          <w:b/>
          <w:sz w:val="24"/>
          <w:szCs w:val="24"/>
        </w:rPr>
        <w:t>1.3.10. Статистика восстановлений (аварийно-восстановительных ремонтов)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вых сетей и среднее время, затраченное на восстановление работоспособности тепловых сетей</w:t>
      </w:r>
      <w:r w:rsidR="00E47476" w:rsidRPr="00400F1E">
        <w:rPr>
          <w:rFonts w:ascii="Times New Roman" w:hAnsi="Times New Roman" w:cs="Times New Roman"/>
          <w:b/>
          <w:sz w:val="24"/>
          <w:szCs w:val="24"/>
        </w:rPr>
        <w:t>.</w:t>
      </w:r>
      <w:bookmarkEnd w:id="38"/>
    </w:p>
    <w:p w14:paraId="78505BF1" w14:textId="3368A3CB" w:rsidR="00E47476" w:rsidRPr="00400F1E" w:rsidRDefault="00BF0DB4" w:rsidP="00E474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восстановлений тепловых сетей отсутствует. Расчетное значения времени во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становления тепловых сетей определено в соответствии с Методическими указаниями по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работке схем теплоснабжения и приведено п.п. 1.9.</w:t>
      </w:r>
    </w:p>
    <w:p w14:paraId="3DE41E4B" w14:textId="77777777" w:rsidR="00537D69" w:rsidRPr="00400F1E" w:rsidRDefault="00537D69" w:rsidP="00537D69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9" w:name="_Toc201511131"/>
      <w:r w:rsidRPr="00400F1E">
        <w:rPr>
          <w:rFonts w:ascii="Times New Roman" w:hAnsi="Times New Roman" w:cs="Times New Roman"/>
          <w:b/>
          <w:sz w:val="24"/>
          <w:szCs w:val="24"/>
        </w:rPr>
        <w:t>1.3.11. Описание процедур диагностики состояния тепловых сетей и планирования капитальных (текущих) ремонтов</w:t>
      </w:r>
      <w:bookmarkEnd w:id="39"/>
    </w:p>
    <w:p w14:paraId="736AF2E4" w14:textId="459779A9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Система диагностики тепловых сетей предназначена для формирования пакета данных о состоянии тепломагистралей в </w:t>
      </w:r>
      <w:r w:rsidR="005F76AC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>. В условиях ограниченного финансирования целес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образно планировать и производить ремонты тепловых сетей исходя из их реального состояния, а не в зависимости от срока службы. При этом предпочтение ¬имеют неразрушающие методы диагностики.</w:t>
      </w:r>
    </w:p>
    <w:p w14:paraId="68F51840" w14:textId="77777777" w:rsidR="0049099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Опресcовка на прочность повышенным давлением. Метод применяется и был разработан с целью выявления ослабленных мест трубопровода в ремонтный период и исключения появл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ния повреждений в отопительный период. Он имел долгий период освоения и внедрения, но в настоящее время показывает низкую эффективность 20 – 40%. То есть, только 20% поврежд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ний выявляется в ремонтный период и 80% уходит на период отопления. Метод применяется в комплексе оперативной системы сбора и анализа данных о состоянии теплопроводов.</w:t>
      </w:r>
    </w:p>
    <w:p w14:paraId="1DB0402B" w14:textId="77777777" w:rsidR="00537D69" w:rsidRPr="00400F1E" w:rsidRDefault="00537D69" w:rsidP="00537D69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0" w:name="_Toc201511132"/>
      <w:r w:rsidRPr="00400F1E">
        <w:rPr>
          <w:rFonts w:ascii="Times New Roman" w:hAnsi="Times New Roman" w:cs="Times New Roman"/>
          <w:b/>
          <w:sz w:val="24"/>
          <w:szCs w:val="24"/>
        </w:rPr>
        <w:t>1.3.12. Описание периодичности и соответствия требованиям технических регламе</w:t>
      </w:r>
      <w:r w:rsidRPr="00400F1E">
        <w:rPr>
          <w:rFonts w:ascii="Times New Roman" w:hAnsi="Times New Roman" w:cs="Times New Roman"/>
          <w:b/>
          <w:sz w:val="24"/>
          <w:szCs w:val="24"/>
        </w:rPr>
        <w:t>н</w:t>
      </w:r>
      <w:r w:rsidRPr="00400F1E">
        <w:rPr>
          <w:rFonts w:ascii="Times New Roman" w:hAnsi="Times New Roman" w:cs="Times New Roman"/>
          <w:b/>
          <w:sz w:val="24"/>
          <w:szCs w:val="24"/>
        </w:rPr>
        <w:t>тов и иным обязательным требованиям процедур летнего ремонта с параметрами и мет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дами испытаний (гидравлических, температурных, на тепловые потери) тепловых сетей</w:t>
      </w:r>
      <w:bookmarkEnd w:id="40"/>
    </w:p>
    <w:p w14:paraId="0D9A8133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Согласно п.6.82 МДК 4-02.2001 «Типовая инструкция по технической эксплуатации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ловых сетей систем коммунального теплоснабжения»:</w:t>
      </w:r>
    </w:p>
    <w:p w14:paraId="7B5B3141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Тепловые сети, находящиеся в эксплуатации, должны подвергаться следующим испыт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ниям:</w:t>
      </w:r>
    </w:p>
    <w:p w14:paraId="747D7F80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гидравлическим испытаниям с целью проверки прочности и плотности трубопроводов, их элементов и арматуры;</w:t>
      </w:r>
    </w:p>
    <w:p w14:paraId="0D913921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 xml:space="preserve"> испытаниям на максимальную температуру теплоносителя (температурным испытан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ям) для выявления дефектов трубопроводов и оборудования тепловой сети, контроля за их с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стоянием, проверки компенсирующей способности тепловой сети;</w:t>
      </w:r>
    </w:p>
    <w:p w14:paraId="1749628F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испытаниям на тепловые потери для определения фактических тепловых потерь тепл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проводами в зависимости от типа строительно-изоляционных конструкций, срока службы, с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стояния и условий эксплуатации;</w:t>
      </w:r>
    </w:p>
    <w:p w14:paraId="7556CAEF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испытаниям на гидравлические потери для получения гидравлических характеристик трубопроводов;</w:t>
      </w:r>
    </w:p>
    <w:p w14:paraId="1DB41B80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испытаниям на потенциалы блуждающих токов (электрическим измерениям для опред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ления коррозионной агрессивности грунтов и опасного действия блуждающих токов на труб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проводы подземных тепловых сетей).</w:t>
      </w:r>
    </w:p>
    <w:p w14:paraId="218FCDE6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Все виды испытаний должны проводиться раздельно. Совмещение во времени двух видов испытаний не допускается. </w:t>
      </w:r>
    </w:p>
    <w:p w14:paraId="24DAC693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каждый вид испытаний должна быть составлена рабочая программа, которая утве</w:t>
      </w:r>
      <w:r w:rsidRPr="00400F1E">
        <w:rPr>
          <w:rFonts w:ascii="Times New Roman" w:hAnsi="Times New Roman" w:cs="Times New Roman"/>
          <w:sz w:val="24"/>
          <w:szCs w:val="24"/>
        </w:rPr>
        <w:t>р</w:t>
      </w:r>
      <w:r w:rsidRPr="00400F1E">
        <w:rPr>
          <w:rFonts w:ascii="Times New Roman" w:hAnsi="Times New Roman" w:cs="Times New Roman"/>
          <w:sz w:val="24"/>
          <w:szCs w:val="24"/>
        </w:rPr>
        <w:t>ждается главным инженером.</w:t>
      </w:r>
    </w:p>
    <w:p w14:paraId="7800BCF5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При получении тепловой энергии от источника тепла, принадлежащего другой организ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ции, рабочая программа согласовывается с главным инженером этой организации.</w:t>
      </w:r>
    </w:p>
    <w:p w14:paraId="4F5DEEC0" w14:textId="77777777" w:rsidR="00537D69" w:rsidRPr="00400F1E" w:rsidRDefault="00537D69" w:rsidP="006F558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За два дня до начала испытаний утвержденная программа передается диспетчеру и рук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водителю источника тепла для подготовки оборудования и установления требуемого режима работы сети.</w:t>
      </w:r>
    </w:p>
    <w:p w14:paraId="619D1D61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Рабочая программа испытания должна содержать следующие данные:</w:t>
      </w:r>
    </w:p>
    <w:p w14:paraId="637D0613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задачи и основные положения методики проведения испытания;</w:t>
      </w:r>
    </w:p>
    <w:p w14:paraId="4E5F0010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перечень подготовительных, организационных и технологических мероприятий;</w:t>
      </w:r>
    </w:p>
    <w:p w14:paraId="2D9234A3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последовательность отдельных этапов и операций во время испытания;</w:t>
      </w:r>
    </w:p>
    <w:p w14:paraId="5CFA2E59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режимы работы оборудования источника тепла и тепловой сети (расход и параметры теплоносителя во время каждого этапа испытания);</w:t>
      </w:r>
    </w:p>
    <w:p w14:paraId="04D10412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схемы работы насосно-подогревательной установки источника тепла при каждом реж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ме испытания;</w:t>
      </w:r>
    </w:p>
    <w:p w14:paraId="6195E40E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схемы включения и переключений в тепловой сети;</w:t>
      </w:r>
    </w:p>
    <w:p w14:paraId="4E5ACBCB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сроки проведения каждого отдельного этапа или режима испытания;</w:t>
      </w:r>
    </w:p>
    <w:p w14:paraId="0C491B5E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точки наблюдения, объект наблюдения, количество наблюдателей в каждой точке;</w:t>
      </w:r>
    </w:p>
    <w:p w14:paraId="6BAB98D9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оперативные средства связи и транспорта;</w:t>
      </w:r>
    </w:p>
    <w:p w14:paraId="3113A369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меры по обеспечению техники безопасности во время испытания;</w:t>
      </w:r>
    </w:p>
    <w:p w14:paraId="5970C03F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список ответственных лиц за выполнение отдельных мероприятий.</w:t>
      </w:r>
    </w:p>
    <w:p w14:paraId="558C0734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Руководитель испытания перед началом испытания должен:</w:t>
      </w:r>
    </w:p>
    <w:p w14:paraId="77FD3951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проверить выполнение всех подготовительных мероприятий;</w:t>
      </w:r>
    </w:p>
    <w:p w14:paraId="488CDA0D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организовать проверку технического и метрологического состояния средств измерений согласно нормативно-технической документации;</w:t>
      </w:r>
    </w:p>
    <w:p w14:paraId="5E9607DA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проверить отключение предусмотренных программой ответвлений и тепловых пунктов;</w:t>
      </w:r>
    </w:p>
    <w:p w14:paraId="3CB81BF3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провести инструктаж всех членов бригады и сменного персонала по их обязанностям во время каждого отдельного этапа испытания, а также мерам по обеспечению безопасности неп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средственных участников испытания и окружающих лиц.</w:t>
      </w:r>
    </w:p>
    <w:p w14:paraId="7E150660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Гидравлическое испытание на прочность и плотность тепловых сетей, находящихся в эк</w:t>
      </w:r>
      <w:r w:rsidRPr="00400F1E">
        <w:rPr>
          <w:rFonts w:ascii="Times New Roman" w:hAnsi="Times New Roman" w:cs="Times New Roman"/>
          <w:sz w:val="24"/>
          <w:szCs w:val="24"/>
        </w:rPr>
        <w:t>с</w:t>
      </w:r>
      <w:r w:rsidRPr="00400F1E">
        <w:rPr>
          <w:rFonts w:ascii="Times New Roman" w:hAnsi="Times New Roman" w:cs="Times New Roman"/>
          <w:sz w:val="24"/>
          <w:szCs w:val="24"/>
        </w:rPr>
        <w:t>плуатации, должно быть проведено после капитального ремонта до начала отопительного пер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ода. Испытание проводится по отдельным отходящим от источника тепла магистралям при о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ключенных водонагревательных установках источника тепла, отключенных системах теплоп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требления, при открытых воздушниках на тепловых пунктах потребителей. Магистрали исп</w:t>
      </w:r>
      <w:r w:rsidRPr="00400F1E">
        <w:rPr>
          <w:rFonts w:ascii="Times New Roman" w:hAnsi="Times New Roman" w:cs="Times New Roman"/>
          <w:sz w:val="24"/>
          <w:szCs w:val="24"/>
        </w:rPr>
        <w:t>ы</w:t>
      </w:r>
      <w:r w:rsidRPr="00400F1E">
        <w:rPr>
          <w:rFonts w:ascii="Times New Roman" w:hAnsi="Times New Roman" w:cs="Times New Roman"/>
          <w:sz w:val="24"/>
          <w:szCs w:val="24"/>
        </w:rPr>
        <w:t>тываются целиком или по частям в зависимости от технической возможности обеспечения тр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буемых параметров, а также наличия оперативных средств связи между диспетчером, персон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лом источника тепла и бригадой, проводящей испытание, численности персонала, обеспеченн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сти транспортом.</w:t>
      </w:r>
    </w:p>
    <w:p w14:paraId="07A28D8F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Каждый участок тепловой сети должен быть испытан пробным давлением, минимальное значение которого должно составлять 1,25 рабочего давления. Значение рабочего давления устанавливается техническим руководителем в соответствии с требованиями Правил устро</w:t>
      </w:r>
      <w:r w:rsidRPr="00400F1E">
        <w:rPr>
          <w:rFonts w:ascii="Times New Roman" w:hAnsi="Times New Roman" w:cs="Times New Roman"/>
          <w:sz w:val="24"/>
          <w:szCs w:val="24"/>
        </w:rPr>
        <w:t>й</w:t>
      </w:r>
      <w:r w:rsidRPr="00400F1E">
        <w:rPr>
          <w:rFonts w:ascii="Times New Roman" w:hAnsi="Times New Roman" w:cs="Times New Roman"/>
          <w:sz w:val="24"/>
          <w:szCs w:val="24"/>
        </w:rPr>
        <w:t>ства и безопасной эксплуатации трубопроводов пара и горячей воды.</w:t>
      </w:r>
    </w:p>
    <w:p w14:paraId="021D6405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Максимальное значение пробного давления устанавливается в соответствии с указанными правилами и с учетом максимальных нагрузок, которые могут принять на себя неподвижные опоры.</w:t>
      </w:r>
    </w:p>
    <w:p w14:paraId="3C92C8B7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каждом конкретном случае значение пробного давления устанавливается техническим руководителем в допустимых пределах, указанных выше.</w:t>
      </w:r>
    </w:p>
    <w:p w14:paraId="662AF776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При гидравлическом испытании на прочность и плотность давление в самых высоких то</w:t>
      </w:r>
      <w:r w:rsidRPr="00400F1E">
        <w:rPr>
          <w:rFonts w:ascii="Times New Roman" w:hAnsi="Times New Roman" w:cs="Times New Roman"/>
          <w:sz w:val="24"/>
          <w:szCs w:val="24"/>
        </w:rPr>
        <w:t>ч</w:t>
      </w:r>
      <w:r w:rsidRPr="00400F1E">
        <w:rPr>
          <w:rFonts w:ascii="Times New Roman" w:hAnsi="Times New Roman" w:cs="Times New Roman"/>
          <w:sz w:val="24"/>
          <w:szCs w:val="24"/>
        </w:rPr>
        <w:t>ках тепловой сети доводится до значения пробного давления за счет давления, развиваемого сетевым насосом источника тепла или специальным насосом из опрессовочного пункта.</w:t>
      </w:r>
    </w:p>
    <w:p w14:paraId="196458B0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испытании участков тепловой сети, в которых по условиям профиля местности сет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вые и стационарные опрессовочные насосы не могут создать давление, равное пробному, пр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меняются передвижные насосные установки и гидравлические прессы.</w:t>
      </w:r>
    </w:p>
    <w:p w14:paraId="39AB2437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Длительность испытаний пробным давлением устанавливается главным инженером, но должна быть не менее 10 мин с момента установления расхода подпиточной воды на расчетном уровне. Осмотр производится после снижения пробного давления до рабочего.</w:t>
      </w:r>
    </w:p>
    <w:p w14:paraId="7599285F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Тепловая сеть считается выдержавшей гидравлическое испытание на прочность и пло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ность, если при нахождении ее в течение 10 мин под заданным пробным давлением значение подпитки не превысило расчетного.</w:t>
      </w:r>
    </w:p>
    <w:p w14:paraId="0FAEAEEA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Температура воды в трубопроводах при испытаниях на прочность и плотность не должна превышать 40 °С. Периодичность проведения испытания тепловой сети на максимальную те</w:t>
      </w:r>
      <w:r w:rsidRPr="00400F1E">
        <w:rPr>
          <w:rFonts w:ascii="Times New Roman" w:hAnsi="Times New Roman" w:cs="Times New Roman"/>
          <w:sz w:val="24"/>
          <w:szCs w:val="24"/>
        </w:rPr>
        <w:t>м</w:t>
      </w:r>
      <w:r w:rsidRPr="00400F1E">
        <w:rPr>
          <w:rFonts w:ascii="Times New Roman" w:hAnsi="Times New Roman" w:cs="Times New Roman"/>
          <w:sz w:val="24"/>
          <w:szCs w:val="24"/>
        </w:rPr>
        <w:t>пературу теплоносителя (далее - температурные испытания) определяется руководителем.</w:t>
      </w:r>
    </w:p>
    <w:p w14:paraId="3B78F7C9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Температурным испытаниям должна подвергаться вся сеть от источника тепла до тепл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вых пунктов систем теплопотребления. Температурные испытания должны проводиться при устойчивых суточных плюсовых температурах наружного воздуха. За максимальную темпер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источнике.</w:t>
      </w:r>
    </w:p>
    <w:p w14:paraId="2AC6BD60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Температурные испытания тепловых сетей, находящихся в эксплуатации длительное вр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мя и имеющих ненадежные участки, должны проводиться после ремонта и предварительного испытания этих сетей на прочность и плотность, но не позднее чем за 3 недели до начала от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пительного периода.</w:t>
      </w:r>
    </w:p>
    <w:p w14:paraId="255BE02C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Температура воды в обратном трубопроводе при температурных испытаниях не должна превышать 90 °С.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устройств.</w:t>
      </w:r>
    </w:p>
    <w:p w14:paraId="50B3B8B9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снижения температуры воды, поступающей в обратный трубопровод, испытания пр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водятся с включенными системами отопления, присоединенными через смесительные устро</w:t>
      </w:r>
      <w:r w:rsidRPr="00400F1E">
        <w:rPr>
          <w:rFonts w:ascii="Times New Roman" w:hAnsi="Times New Roman" w:cs="Times New Roman"/>
          <w:sz w:val="24"/>
          <w:szCs w:val="24"/>
        </w:rPr>
        <w:t>й</w:t>
      </w:r>
      <w:r w:rsidRPr="00400F1E">
        <w:rPr>
          <w:rFonts w:ascii="Times New Roman" w:hAnsi="Times New Roman" w:cs="Times New Roman"/>
          <w:sz w:val="24"/>
          <w:szCs w:val="24"/>
        </w:rPr>
        <w:t>ства (элеваторы, смесительные насосы) и водоподогреватели, а также с включенными систем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ми горячего водоснабжения, присоединенными по закрытой схеме и оборудованными автом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тическими регуляторами температуры.</w:t>
      </w:r>
    </w:p>
    <w:p w14:paraId="19C268A7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время температурных испытаний от тепловой сети должны быть отключены:</w:t>
      </w:r>
    </w:p>
    <w:p w14:paraId="5235812B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отопительные системы детских и лечебных учреждений;</w:t>
      </w:r>
    </w:p>
    <w:p w14:paraId="69A938CB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неавтоматизированные системы горячего водоснабжения, присоединенные по закрытой схеме;</w:t>
      </w:r>
    </w:p>
    <w:p w14:paraId="1BF4AC59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системы горячего водоснабжения, присоединенные по открытой схеме;</w:t>
      </w:r>
    </w:p>
    <w:p w14:paraId="14849BB1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отопительные системы с непосредственной схемой присоединения;</w:t>
      </w:r>
    </w:p>
    <w:p w14:paraId="3E55821C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 xml:space="preserve"> калориферные установки.</w:t>
      </w:r>
    </w:p>
    <w:p w14:paraId="716D3779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Отключение тепловых пунктов и систем теплопотребления производится первыми со ст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роны тепловой сети задвижками, установленными на подающем и обратном трубопроводах тепловых пунктов, а в случае неплотности этих задвижек -задвижками в камерах на ответвл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lastRenderedPageBreak/>
        <w:t>ниях к тепловым пунктам. В местах, где задвижки не обеспечивают плотности отключения, необходимо устанавливать заглушки.</w:t>
      </w:r>
    </w:p>
    <w:p w14:paraId="05F60BDB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Испытания по определению тепловых потерь в тепловых сетях должны проводиться один раз в пять лет на магистралях, характерных для данной тепловой сети по типу строительно-изоляционных конструкций, сроку службы и условиям эксплуатации, с целью разработки но</w:t>
      </w:r>
      <w:r w:rsidRPr="00400F1E">
        <w:rPr>
          <w:rFonts w:ascii="Times New Roman" w:hAnsi="Times New Roman" w:cs="Times New Roman"/>
          <w:sz w:val="24"/>
          <w:szCs w:val="24"/>
        </w:rPr>
        <w:t>р</w:t>
      </w:r>
      <w:r w:rsidRPr="00400F1E">
        <w:rPr>
          <w:rFonts w:ascii="Times New Roman" w:hAnsi="Times New Roman" w:cs="Times New Roman"/>
          <w:sz w:val="24"/>
          <w:szCs w:val="24"/>
        </w:rPr>
        <w:t>мативных показателей и нормирования эксплуатационных тепловых потерь, а также оценки технического состояния тепловых сетей. График испытаний утверждается техническим руков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дителем.</w:t>
      </w:r>
    </w:p>
    <w:p w14:paraId="4B317D71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Испытания по определению гидравлических потерь в водяных тепловых сетях должны проводиться один раз в пять лет на магистралях, характерных для данной тепловой сети по ср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кам и условиям эксплуатации, с целью определения эксплуатационных гидравлических хара</w:t>
      </w:r>
      <w:r w:rsidRPr="00400F1E">
        <w:rPr>
          <w:rFonts w:ascii="Times New Roman" w:hAnsi="Times New Roman" w:cs="Times New Roman"/>
          <w:sz w:val="24"/>
          <w:szCs w:val="24"/>
        </w:rPr>
        <w:t>к</w:t>
      </w:r>
      <w:r w:rsidRPr="00400F1E">
        <w:rPr>
          <w:rFonts w:ascii="Times New Roman" w:hAnsi="Times New Roman" w:cs="Times New Roman"/>
          <w:sz w:val="24"/>
          <w:szCs w:val="24"/>
        </w:rPr>
        <w:t>теристик для разработки гидравлических режимов, а также оценки состояния внутренней 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верхности трубопроводов. График испытаний устанавливается техническим руководителем.</w:t>
      </w:r>
    </w:p>
    <w:p w14:paraId="44A62A52" w14:textId="19869D02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Испытания тепловых сетей на тепловые и гидравлические потери проводятся при откл</w:t>
      </w:r>
      <w:r w:rsidRPr="00400F1E">
        <w:rPr>
          <w:rFonts w:ascii="Times New Roman" w:hAnsi="Times New Roman" w:cs="Times New Roman"/>
          <w:sz w:val="24"/>
          <w:szCs w:val="24"/>
        </w:rPr>
        <w:t>ю</w:t>
      </w:r>
      <w:r w:rsidRPr="00400F1E">
        <w:rPr>
          <w:rFonts w:ascii="Times New Roman" w:hAnsi="Times New Roman" w:cs="Times New Roman"/>
          <w:sz w:val="24"/>
          <w:szCs w:val="24"/>
        </w:rPr>
        <w:t>ченных ответвлениях тепловых пунктах систем теплопотребления.</w:t>
      </w:r>
      <w:r w:rsidR="001D16FD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</w:rPr>
        <w:t>При проведении любых и</w:t>
      </w:r>
      <w:r w:rsidRPr="00400F1E">
        <w:rPr>
          <w:rFonts w:ascii="Times New Roman" w:hAnsi="Times New Roman" w:cs="Times New Roman"/>
          <w:sz w:val="24"/>
          <w:szCs w:val="24"/>
        </w:rPr>
        <w:t>с</w:t>
      </w:r>
      <w:r w:rsidRPr="00400F1E">
        <w:rPr>
          <w:rFonts w:ascii="Times New Roman" w:hAnsi="Times New Roman" w:cs="Times New Roman"/>
          <w:sz w:val="24"/>
          <w:szCs w:val="24"/>
        </w:rPr>
        <w:t>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мых мер безопасности. Предупреждение вручается под расписку ответственному лицу потреб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теля.</w:t>
      </w:r>
    </w:p>
    <w:p w14:paraId="35B27690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Должны быть организованы техническое обслуживание и ремонт тепловых сетей. Отве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ственность за организацию технического обслуживания и ремонта несет административно-технический персонал, за которым закреплены тепловые сети.</w:t>
      </w:r>
    </w:p>
    <w:p w14:paraId="1A7B45EF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Объем технического обслуживания и ремонта должен определяться необходимостью по</w:t>
      </w:r>
      <w:r w:rsidRPr="00400F1E">
        <w:rPr>
          <w:rFonts w:ascii="Times New Roman" w:hAnsi="Times New Roman" w:cs="Times New Roman"/>
          <w:sz w:val="24"/>
          <w:szCs w:val="24"/>
        </w:rPr>
        <w:t>д</w:t>
      </w:r>
      <w:r w:rsidRPr="00400F1E">
        <w:rPr>
          <w:rFonts w:ascii="Times New Roman" w:hAnsi="Times New Roman" w:cs="Times New Roman"/>
          <w:sz w:val="24"/>
          <w:szCs w:val="24"/>
        </w:rPr>
        <w:t>держания работоспособного состояния тепловых сетей.</w:t>
      </w:r>
    </w:p>
    <w:p w14:paraId="0636B094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техническом обслуживании следует проводить операции контрольного характера (осмотр, надзор за соблюдением эксплуатационных инструкций, технические испытания и пр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верки технического состояния) и технологические операции восстановительного характера (р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гулирование и наладка, очистка, смазка, замена вышедших из строя деталей без значительной разборки, устранение различных мелких дефектов).</w:t>
      </w:r>
    </w:p>
    <w:p w14:paraId="7B20CD91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Основными видами ремонтов тепловых сетей являются капитальный и текущий ремонты.</w:t>
      </w:r>
    </w:p>
    <w:p w14:paraId="347B2F89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капитальном ремонте должны быть восстановлены исправность и полный или бли</w:t>
      </w:r>
      <w:r w:rsidRPr="00400F1E">
        <w:rPr>
          <w:rFonts w:ascii="Times New Roman" w:hAnsi="Times New Roman" w:cs="Times New Roman"/>
          <w:sz w:val="24"/>
          <w:szCs w:val="24"/>
        </w:rPr>
        <w:t>з</w:t>
      </w:r>
      <w:r w:rsidRPr="00400F1E">
        <w:rPr>
          <w:rFonts w:ascii="Times New Roman" w:hAnsi="Times New Roman" w:cs="Times New Roman"/>
          <w:sz w:val="24"/>
          <w:szCs w:val="24"/>
        </w:rPr>
        <w:t>кий к полному, ресурс установок с заменой или восстановлением любых их частей, включая базовые.</w:t>
      </w:r>
    </w:p>
    <w:p w14:paraId="74DB57FC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текущем ремонте должна быть восстановлена работоспособность установок, замен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ны и (или) восстановлены отдельные их части. Система технического обслуживания и ремонта должна носить предупредительный характер.</w:t>
      </w:r>
    </w:p>
    <w:p w14:paraId="1DCB47C0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планировании технического обслуживания и ремонта должен быть проведен расчет трудоемкости ремонта, его продолжительности, потребности в персонале, а также материалах, комплектующих изделиях и запасных частях.</w:t>
      </w:r>
    </w:p>
    <w:p w14:paraId="1A8C4521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все виды ремонтов необходимо составить годовые и месячные планы (графики). Год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вые планы ремонтов утверждает главный инженер организации.</w:t>
      </w:r>
    </w:p>
    <w:p w14:paraId="1244B531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Планы ремонтов тепловых сетей организации должны быть увязаны с планом ремонта оборудования источников тепла.</w:t>
      </w:r>
    </w:p>
    <w:p w14:paraId="70E7E719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системе технического обслуживания и ремонта должны быть предусмотрены:</w:t>
      </w:r>
    </w:p>
    <w:p w14:paraId="0B99A32B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подготовка технического обслуживания и ремонтов;</w:t>
      </w:r>
    </w:p>
    <w:p w14:paraId="2015707B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вывод оборудования в ремонт;</w:t>
      </w:r>
    </w:p>
    <w:p w14:paraId="7188D993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оценка технического состояния тепловых сетей и составление дефектных ведомостей;</w:t>
      </w:r>
    </w:p>
    <w:p w14:paraId="2A0FD3C4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проведение технического обслуживания и ремонта;</w:t>
      </w:r>
    </w:p>
    <w:p w14:paraId="3C3BC751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приемка оборудования из ремонта;</w:t>
      </w:r>
    </w:p>
    <w:p w14:paraId="5C5A4258" w14:textId="77777777" w:rsidR="00537D69" w:rsidRPr="00400F1E" w:rsidRDefault="00537D69" w:rsidP="00EA5F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•</w:t>
      </w:r>
      <w:r w:rsidRPr="00400F1E">
        <w:rPr>
          <w:rFonts w:ascii="Times New Roman" w:hAnsi="Times New Roman" w:cs="Times New Roman"/>
          <w:sz w:val="24"/>
          <w:szCs w:val="24"/>
        </w:rPr>
        <w:tab/>
        <w:t>контроль и отчетность о выполнении технического обслуживания и ремонта.</w:t>
      </w:r>
    </w:p>
    <w:p w14:paraId="0DB01498" w14:textId="77777777" w:rsidR="00537D69" w:rsidRPr="00400F1E" w:rsidRDefault="00537D69" w:rsidP="00537D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Организационная структура ремонтного производства, технология ремонтных работ, 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рядок подготовки и вывода в ремонт, а также приемки и оценки состояния отремонтированных тепловых сетей должны соответствовать НТД.</w:t>
      </w:r>
    </w:p>
    <w:p w14:paraId="3712D0E7" w14:textId="77777777" w:rsidR="00537D69" w:rsidRPr="00400F1E" w:rsidRDefault="00537D69" w:rsidP="00537D69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1" w:name="_Toc201511133"/>
      <w:r w:rsidRPr="00400F1E">
        <w:rPr>
          <w:rFonts w:ascii="Times New Roman" w:hAnsi="Times New Roman" w:cs="Times New Roman"/>
          <w:b/>
          <w:sz w:val="24"/>
          <w:szCs w:val="24"/>
        </w:rPr>
        <w:t>1.3.13. Описание нормативов технологических потерь (в ценовых зонах теплосна</w:t>
      </w:r>
      <w:r w:rsidRPr="00400F1E">
        <w:rPr>
          <w:rFonts w:ascii="Times New Roman" w:hAnsi="Times New Roman" w:cs="Times New Roman"/>
          <w:b/>
          <w:sz w:val="24"/>
          <w:szCs w:val="24"/>
        </w:rPr>
        <w:t>б</w:t>
      </w:r>
      <w:r w:rsidRPr="00400F1E">
        <w:rPr>
          <w:rFonts w:ascii="Times New Roman" w:hAnsi="Times New Roman" w:cs="Times New Roman"/>
          <w:b/>
          <w:sz w:val="24"/>
          <w:szCs w:val="24"/>
        </w:rPr>
        <w:t>жения – плановых потерь, определяемых в соответствии с методическими указаниями по разработке схем теплоснабжения) при передаче тепловой энергии (мощности), теплонос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теля, включаемых в расчет отпущенных тепловой энергии (мощности) и теплоносителя</w:t>
      </w:r>
      <w:bookmarkEnd w:id="41"/>
    </w:p>
    <w:p w14:paraId="67E504E8" w14:textId="77777777" w:rsidR="00537D69" w:rsidRPr="00400F1E" w:rsidRDefault="00537D69" w:rsidP="00A258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Технологические потери при передаче тепловой энергии складываются из тепловых 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 xml:space="preserve">терь через тепловую изоляцию трубопроводов и утечек теплоносителя. </w:t>
      </w:r>
    </w:p>
    <w:p w14:paraId="57FA3410" w14:textId="77777777" w:rsidR="00537D69" w:rsidRPr="00400F1E" w:rsidRDefault="00537D69" w:rsidP="00A258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Методика определения тепловых потерь через изоляцию трубопроводов регламентируется приказом Минэнерго от 30.12.2008 года № 325 (ред. от 10.08.2012 г.) «Об утверждении порядка определения нормативов технологических потерь при передаче тепловой энергии, теплонос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теля» (вместе с «Порядком определения нормативов технологических потерь при передаче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ловой энергии, теплоносителя»).</w:t>
      </w:r>
    </w:p>
    <w:p w14:paraId="34AC265A" w14:textId="77777777" w:rsidR="00537D69" w:rsidRPr="00400F1E" w:rsidRDefault="00537D69" w:rsidP="00A258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Тепловые потери через изоляцию трубопроводов зависят от материальной характеристики тепловых сетей, а также года и способа прокладки тепловой сети.</w:t>
      </w:r>
    </w:p>
    <w:p w14:paraId="4B480AAF" w14:textId="0D100752" w:rsidR="00893362" w:rsidRPr="00400F1E" w:rsidRDefault="00537D69" w:rsidP="00A258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Нормативы технологических потерь при передаче тепловой энергии</w:t>
      </w:r>
      <w:r w:rsidR="00E47476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sz w:val="24"/>
          <w:szCs w:val="24"/>
        </w:rPr>
        <w:t>котельн</w:t>
      </w:r>
      <w:r w:rsidR="005F76AC">
        <w:rPr>
          <w:rFonts w:ascii="Times New Roman" w:hAnsi="Times New Roman" w:cs="Times New Roman"/>
          <w:sz w:val="24"/>
          <w:szCs w:val="24"/>
        </w:rPr>
        <w:t>ых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5F76AC">
        <w:rPr>
          <w:rFonts w:ascii="Times New Roman" w:hAnsi="Times New Roman" w:cs="Times New Roman"/>
          <w:sz w:val="24"/>
          <w:szCs w:val="24"/>
        </w:rPr>
        <w:t>пгт. Ам</w:t>
      </w:r>
      <w:r w:rsidR="005F76AC">
        <w:rPr>
          <w:rFonts w:ascii="Times New Roman" w:hAnsi="Times New Roman" w:cs="Times New Roman"/>
          <w:sz w:val="24"/>
          <w:szCs w:val="24"/>
        </w:rPr>
        <w:t>а</w:t>
      </w:r>
      <w:r w:rsidR="005F76AC">
        <w:rPr>
          <w:rFonts w:ascii="Times New Roman" w:hAnsi="Times New Roman" w:cs="Times New Roman"/>
          <w:sz w:val="24"/>
          <w:szCs w:val="24"/>
        </w:rPr>
        <w:t>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приведены в таблиц</w:t>
      </w:r>
      <w:r w:rsidR="00893362" w:rsidRPr="00400F1E">
        <w:rPr>
          <w:rFonts w:ascii="Times New Roman" w:hAnsi="Times New Roman" w:cs="Times New Roman"/>
          <w:sz w:val="24"/>
          <w:szCs w:val="24"/>
        </w:rPr>
        <w:t xml:space="preserve">ах </w:t>
      </w:r>
      <w:r w:rsidR="00893362" w:rsidRPr="002B5A70">
        <w:rPr>
          <w:rFonts w:ascii="Times New Roman" w:hAnsi="Times New Roman" w:cs="Times New Roman"/>
          <w:sz w:val="24"/>
          <w:szCs w:val="24"/>
        </w:rPr>
        <w:t>1.3.13.1 – 1.3.13.</w:t>
      </w:r>
      <w:r w:rsidR="002B5A70" w:rsidRPr="002B5A70">
        <w:rPr>
          <w:rFonts w:ascii="Times New Roman" w:hAnsi="Times New Roman" w:cs="Times New Roman"/>
          <w:sz w:val="24"/>
          <w:szCs w:val="24"/>
        </w:rPr>
        <w:t>4</w:t>
      </w:r>
      <w:r w:rsidRPr="00400F1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B07C943" w14:textId="77777777" w:rsidR="00FA42F6" w:rsidRDefault="00FA42F6" w:rsidP="00A25824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1.3.13.1 Норм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00F1E">
        <w:rPr>
          <w:rFonts w:ascii="Times New Roman" w:hAnsi="Times New Roman" w:cs="Times New Roman"/>
          <w:sz w:val="24"/>
          <w:szCs w:val="24"/>
        </w:rPr>
        <w:t xml:space="preserve"> тепловых потерь </w:t>
      </w:r>
      <w:r>
        <w:rPr>
          <w:rFonts w:ascii="Times New Roman" w:hAnsi="Times New Roman" w:cs="Times New Roman"/>
          <w:sz w:val="24"/>
          <w:szCs w:val="24"/>
        </w:rPr>
        <w:t>через изоляцию в тепловой сети котельной Братск</w:t>
      </w:r>
      <w:r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785" w:type="dxa"/>
        <w:tblLook w:val="04A0" w:firstRow="1" w:lastRow="0" w:firstColumn="1" w:lastColumn="0" w:noHBand="0" w:noVBand="1"/>
      </w:tblPr>
      <w:tblGrid>
        <w:gridCol w:w="2547"/>
        <w:gridCol w:w="1701"/>
        <w:gridCol w:w="1559"/>
        <w:gridCol w:w="2135"/>
        <w:gridCol w:w="1843"/>
      </w:tblGrid>
      <w:tr w:rsidR="00FA42F6" w:rsidRPr="00FA42F6" w14:paraId="705AC949" w14:textId="77777777" w:rsidTr="00FA42F6">
        <w:trPr>
          <w:trHeight w:val="2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5EEB" w14:textId="3C9A714A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1FC1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2CC5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4C7F" w14:textId="6847899A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потерь, ккал/ч*м*0С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7030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Потери, Гкал</w:t>
            </w:r>
          </w:p>
        </w:tc>
      </w:tr>
      <w:tr w:rsidR="00FA42F6" w:rsidRPr="00FA42F6" w14:paraId="2B854D70" w14:textId="77777777" w:rsidTr="00FA42F6">
        <w:trPr>
          <w:trHeight w:val="288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EC47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1990 до 1997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5C40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D1C7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4808E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4A972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</w:t>
            </w:r>
          </w:p>
        </w:tc>
      </w:tr>
      <w:tr w:rsidR="00FA42F6" w:rsidRPr="00FA42F6" w14:paraId="11B1C48A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7F0E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0CDB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266B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B030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E8B2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</w:tr>
      <w:tr w:rsidR="00FA42F6" w:rsidRPr="00FA42F6" w14:paraId="01362E4E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ADBC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E9B3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6127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E8F0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1BDF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83,61</w:t>
            </w:r>
          </w:p>
        </w:tc>
      </w:tr>
      <w:tr w:rsidR="00FA42F6" w:rsidRPr="00FA42F6" w14:paraId="6B805B20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1638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1871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91F0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6F1D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9DF2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21,07</w:t>
            </w:r>
          </w:p>
        </w:tc>
      </w:tr>
      <w:tr w:rsidR="00FA42F6" w:rsidRPr="00FA42F6" w14:paraId="622EAA3D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D18A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58CD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76C1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B27D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403A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54,98</w:t>
            </w:r>
          </w:p>
        </w:tc>
      </w:tr>
      <w:tr w:rsidR="00FA42F6" w:rsidRPr="00FA42F6" w14:paraId="3EF7E5CE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D6B4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8A7D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A1BE" w14:textId="6389AA4C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E909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F780" w14:textId="49FCE641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158,86</w:t>
            </w:r>
          </w:p>
        </w:tc>
      </w:tr>
      <w:tr w:rsidR="00FA42F6" w:rsidRPr="00FA42F6" w14:paraId="1A3812CB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F6CA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6CE3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2193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C776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E983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107,67</w:t>
            </w:r>
          </w:p>
        </w:tc>
      </w:tr>
      <w:tr w:rsidR="00FA42F6" w:rsidRPr="00FA42F6" w14:paraId="59594727" w14:textId="77777777" w:rsidTr="00FA42F6">
        <w:trPr>
          <w:trHeight w:val="28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C52B" w14:textId="77777777" w:rsidR="00FA42F6" w:rsidRPr="00FA42F6" w:rsidRDefault="00FA42F6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F124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C8EC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CD36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9BC2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165,50</w:t>
            </w:r>
          </w:p>
        </w:tc>
      </w:tr>
      <w:tr w:rsidR="00FA42F6" w:rsidRPr="00FA42F6" w14:paraId="041F2C39" w14:textId="77777777" w:rsidTr="00FA42F6">
        <w:trPr>
          <w:trHeight w:val="288"/>
        </w:trPr>
        <w:tc>
          <w:tcPr>
            <w:tcW w:w="7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8FAA" w14:textId="77777777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4732" w14:textId="7331325E" w:rsidR="00FA42F6" w:rsidRPr="00FA42F6" w:rsidRDefault="00FA42F6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613,69</w:t>
            </w:r>
          </w:p>
        </w:tc>
      </w:tr>
    </w:tbl>
    <w:p w14:paraId="013659F4" w14:textId="77777777" w:rsidR="00A55FD1" w:rsidRDefault="00A55FD1" w:rsidP="00A25824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E54A92D" w14:textId="2E0E3E2D" w:rsidR="00EA0C76" w:rsidRDefault="00893362" w:rsidP="00A25824">
      <w:pPr>
        <w:ind w:firstLine="567"/>
        <w:jc w:val="right"/>
      </w:pPr>
      <w:bookmarkStart w:id="42" w:name="_Hlk200812484"/>
      <w:r w:rsidRPr="00400F1E">
        <w:rPr>
          <w:rFonts w:ascii="Times New Roman" w:hAnsi="Times New Roman" w:cs="Times New Roman"/>
          <w:sz w:val="24"/>
          <w:szCs w:val="24"/>
        </w:rPr>
        <w:t>Таблица 1.3.13.</w:t>
      </w:r>
      <w:r w:rsidR="00A55FD1"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Норм</w:t>
      </w:r>
      <w:r w:rsidR="00E8098C">
        <w:rPr>
          <w:rFonts w:ascii="Times New Roman" w:hAnsi="Times New Roman" w:cs="Times New Roman"/>
          <w:sz w:val="24"/>
          <w:szCs w:val="24"/>
        </w:rPr>
        <w:t xml:space="preserve">ы </w:t>
      </w:r>
      <w:r w:rsidRPr="00400F1E">
        <w:rPr>
          <w:rFonts w:ascii="Times New Roman" w:hAnsi="Times New Roman" w:cs="Times New Roman"/>
          <w:sz w:val="24"/>
          <w:szCs w:val="24"/>
        </w:rPr>
        <w:t>тепловых потерь с утечкой теплоносителя</w:t>
      </w:r>
      <w:r w:rsidR="00FA42F6">
        <w:rPr>
          <w:rFonts w:ascii="Times New Roman" w:hAnsi="Times New Roman" w:cs="Times New Roman"/>
          <w:sz w:val="24"/>
          <w:szCs w:val="24"/>
        </w:rPr>
        <w:t xml:space="preserve"> в тепловой сети к</w:t>
      </w:r>
      <w:r w:rsidR="00FA42F6">
        <w:rPr>
          <w:rFonts w:ascii="Times New Roman" w:hAnsi="Times New Roman" w:cs="Times New Roman"/>
          <w:sz w:val="24"/>
          <w:szCs w:val="24"/>
        </w:rPr>
        <w:t>о</w:t>
      </w:r>
      <w:r w:rsidR="00FA42F6">
        <w:rPr>
          <w:rFonts w:ascii="Times New Roman" w:hAnsi="Times New Roman" w:cs="Times New Roman"/>
          <w:sz w:val="24"/>
          <w:szCs w:val="24"/>
        </w:rPr>
        <w:t>тельной Братск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980"/>
        <w:gridCol w:w="1843"/>
        <w:gridCol w:w="1701"/>
        <w:gridCol w:w="1275"/>
        <w:gridCol w:w="1560"/>
        <w:gridCol w:w="1417"/>
      </w:tblGrid>
      <w:tr w:rsidR="002B5A70" w:rsidRPr="002B5A70" w14:paraId="457E395A" w14:textId="77777777" w:rsidTr="002B5A70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bookmarkEnd w:id="42"/>
          <w:p w14:paraId="487FC7B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828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81F1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Объем, м3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B3C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6A4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A34F4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Гкал/год</w:t>
            </w:r>
          </w:p>
        </w:tc>
      </w:tr>
      <w:tr w:rsidR="002B5A70" w:rsidRPr="002B5A70" w14:paraId="48C0162E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AFAD4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554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82D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8A00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3D42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F6B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:rsidR="002B5A70" w:rsidRPr="002B5A70" w14:paraId="584A9301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C4CC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70A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8308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88A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836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CF3F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</w:tr>
      <w:tr w:rsidR="002B5A70" w:rsidRPr="002B5A70" w14:paraId="7F9DCA2E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6759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EEB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863B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06A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E2D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481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</w:tr>
      <w:tr w:rsidR="002B5A70" w:rsidRPr="002B5A70" w14:paraId="52FAF814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394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284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946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D32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B8CC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C58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</w:tr>
      <w:tr w:rsidR="002B5A70" w:rsidRPr="002B5A70" w14:paraId="4378769D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F2E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676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B77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9974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FFD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8E0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1,63</w:t>
            </w:r>
          </w:p>
        </w:tc>
      </w:tr>
      <w:tr w:rsidR="002B5A70" w:rsidRPr="002B5A70" w14:paraId="607D9C5D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373A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2B63D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619E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814C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8F3EF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01EC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4,99</w:t>
            </w:r>
          </w:p>
        </w:tc>
      </w:tr>
      <w:tr w:rsidR="002B5A70" w:rsidRPr="002B5A70" w14:paraId="57F4FA77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8FA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BFE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8F9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3E1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A35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0AA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8,24</w:t>
            </w:r>
          </w:p>
        </w:tc>
      </w:tr>
      <w:tr w:rsidR="002B5A70" w:rsidRPr="002B5A70" w14:paraId="15DB70E7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97D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339E5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ECE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CE6A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0,04367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603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288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14,19</w:t>
            </w:r>
          </w:p>
        </w:tc>
      </w:tr>
      <w:tr w:rsidR="002B5A70" w:rsidRPr="002B5A70" w14:paraId="706C4815" w14:textId="77777777" w:rsidTr="002B5A70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07B1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C68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F4F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7B9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C02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5FA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31,00</w:t>
            </w:r>
          </w:p>
        </w:tc>
      </w:tr>
    </w:tbl>
    <w:p w14:paraId="054F54E2" w14:textId="0C398955" w:rsidR="00B955B6" w:rsidRDefault="00B955B6" w:rsidP="00A258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D8EA4" w14:textId="6121BFDC" w:rsidR="002B5A70" w:rsidRDefault="002B5A70" w:rsidP="00A25824">
      <w:pPr>
        <w:jc w:val="right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1.3.13.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00F1E">
        <w:rPr>
          <w:rFonts w:ascii="Times New Roman" w:hAnsi="Times New Roman" w:cs="Times New Roman"/>
          <w:sz w:val="24"/>
          <w:szCs w:val="24"/>
        </w:rPr>
        <w:t xml:space="preserve"> тепловых потерь </w:t>
      </w:r>
      <w:r>
        <w:rPr>
          <w:rFonts w:ascii="Times New Roman" w:hAnsi="Times New Roman" w:cs="Times New Roman"/>
          <w:sz w:val="24"/>
          <w:szCs w:val="24"/>
        </w:rPr>
        <w:t>через изоляцию в тепловой сети котельной Детский сад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985"/>
        <w:gridCol w:w="2126"/>
      </w:tblGrid>
      <w:tr w:rsidR="002B5A70" w:rsidRPr="002B5A70" w14:paraId="2D046611" w14:textId="77777777" w:rsidTr="002B5A70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D74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прокладки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FB4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E01C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5BA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потерь, ккал/ч*м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DCF5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Потери, Гкал</w:t>
            </w:r>
          </w:p>
        </w:tc>
      </w:tr>
      <w:tr w:rsidR="002B5A70" w:rsidRPr="002B5A70" w14:paraId="0A468A63" w14:textId="77777777" w:rsidTr="002B5A70">
        <w:trPr>
          <w:trHeight w:val="288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CC6375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1989 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4BB4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2E2D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62DF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B56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</w:tr>
      <w:tr w:rsidR="002B5A70" w:rsidRPr="002B5A70" w14:paraId="25E530D0" w14:textId="77777777" w:rsidTr="002B5A70">
        <w:trPr>
          <w:trHeight w:val="288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7BA8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A5B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B99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D591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D61F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</w:tr>
      <w:tr w:rsidR="002B5A70" w:rsidRPr="002B5A70" w14:paraId="3E120674" w14:textId="77777777" w:rsidTr="002B5A70">
        <w:trPr>
          <w:trHeight w:val="288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E755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E23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5BD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AE69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C16C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221,78</w:t>
            </w:r>
          </w:p>
        </w:tc>
      </w:tr>
      <w:tr w:rsidR="002B5A70" w:rsidRPr="002B5A70" w14:paraId="5EBF42B3" w14:textId="77777777" w:rsidTr="002B5A70">
        <w:trPr>
          <w:trHeight w:val="288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E6F26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EAE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9C68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03A5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9DD2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41,02</w:t>
            </w:r>
          </w:p>
        </w:tc>
      </w:tr>
      <w:tr w:rsidR="002B5A70" w:rsidRPr="002B5A70" w14:paraId="4E460C1D" w14:textId="77777777" w:rsidTr="002B5A70">
        <w:trPr>
          <w:trHeight w:val="288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EBCD1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9E6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A925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B95A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5B0E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173,65</w:t>
            </w:r>
          </w:p>
        </w:tc>
      </w:tr>
      <w:tr w:rsidR="002B5A70" w:rsidRPr="002B5A70" w14:paraId="01EE08E2" w14:textId="77777777" w:rsidTr="002B5A70">
        <w:trPr>
          <w:trHeight w:val="288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A12E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4A1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440,95</w:t>
            </w:r>
          </w:p>
        </w:tc>
      </w:tr>
    </w:tbl>
    <w:p w14:paraId="7CB29CAA" w14:textId="77777777" w:rsidR="002B5A70" w:rsidRDefault="002B5A70" w:rsidP="00A25824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C08C1A5" w14:textId="77777777" w:rsidR="002B5A70" w:rsidRPr="00400F1E" w:rsidRDefault="002B5A70" w:rsidP="00A25824">
      <w:pPr>
        <w:jc w:val="right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1.3.13.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Норм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400F1E">
        <w:rPr>
          <w:rFonts w:ascii="Times New Roman" w:hAnsi="Times New Roman" w:cs="Times New Roman"/>
          <w:sz w:val="24"/>
          <w:szCs w:val="24"/>
        </w:rPr>
        <w:t>тепловых потерь с утечкой теплоносителя</w:t>
      </w:r>
      <w:r>
        <w:rPr>
          <w:rFonts w:ascii="Times New Roman" w:hAnsi="Times New Roman" w:cs="Times New Roman"/>
          <w:sz w:val="24"/>
          <w:szCs w:val="24"/>
        </w:rPr>
        <w:t xml:space="preserve"> в тепловой сети котельной Детский сад</w:t>
      </w:r>
    </w:p>
    <w:tbl>
      <w:tblPr>
        <w:tblW w:w="9839" w:type="dxa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559"/>
        <w:gridCol w:w="1843"/>
        <w:gridCol w:w="1480"/>
      </w:tblGrid>
      <w:tr w:rsidR="002B5A70" w:rsidRPr="002B5A70" w14:paraId="52235D45" w14:textId="77777777" w:rsidTr="002B5A70">
        <w:trPr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9925D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Ду,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AED5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124C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Объем, м3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BD42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6A0A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м3/год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CC0A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Гкал/год</w:t>
            </w:r>
          </w:p>
        </w:tc>
      </w:tr>
      <w:tr w:rsidR="002B5A70" w:rsidRPr="002B5A70" w14:paraId="70D1F92B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FE67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8331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6DD77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294C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273F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5F2D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5A70" w:rsidRPr="002B5A70" w14:paraId="267B537B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F1D0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9BEC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5AAA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12DD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595D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1DA7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:rsidR="002B5A70" w:rsidRPr="002B5A70" w14:paraId="769E5BAD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57EB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C217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BF87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6959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43DD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4888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</w:tr>
      <w:tr w:rsidR="002B5A70" w:rsidRPr="002B5A70" w14:paraId="4125EADC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CCD3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78FF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86E8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5BED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97A6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7B38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</w:tr>
      <w:tr w:rsidR="002B5A70" w:rsidRPr="002B5A70" w14:paraId="1E7F4DE5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D9C1" w14:textId="77777777" w:rsidR="002B5A70" w:rsidRPr="002B5A70" w:rsidRDefault="002B5A70" w:rsidP="00A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1A72B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DF3C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C6A1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0A68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3956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3,92</w:t>
            </w:r>
          </w:p>
        </w:tc>
      </w:tr>
      <w:tr w:rsidR="002B5A70" w:rsidRPr="002B5A70" w14:paraId="7F34DFF0" w14:textId="77777777" w:rsidTr="002B5A70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0F74" w14:textId="77777777" w:rsidR="002B5A70" w:rsidRPr="002B5A70" w:rsidRDefault="002B5A70" w:rsidP="00A25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8311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30A5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DB04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227AF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92889" w14:textId="77777777" w:rsidR="002B5A70" w:rsidRPr="002B5A70" w:rsidRDefault="002B5A70" w:rsidP="00A25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</w:tr>
    </w:tbl>
    <w:p w14:paraId="7DA3AB5C" w14:textId="229728E6" w:rsidR="002B5A70" w:rsidRDefault="002B5A70" w:rsidP="002B5A70">
      <w:pPr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7D60091" w14:textId="77777777" w:rsidR="0047725F" w:rsidRPr="00400F1E" w:rsidRDefault="0047725F" w:rsidP="0047725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3" w:name="_Toc201511134"/>
      <w:r w:rsidRPr="00400F1E">
        <w:rPr>
          <w:rFonts w:ascii="Times New Roman" w:hAnsi="Times New Roman" w:cs="Times New Roman"/>
          <w:b/>
          <w:sz w:val="24"/>
          <w:szCs w:val="24"/>
        </w:rPr>
        <w:t>1.3.14. Оценка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  <w:bookmarkEnd w:id="43"/>
    </w:p>
    <w:p w14:paraId="67E0A419" w14:textId="6743215A" w:rsidR="0047725F" w:rsidRPr="00400F1E" w:rsidRDefault="00053D6B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фактических тепловых потерях отсутствуют так как и</w:t>
      </w:r>
      <w:r w:rsidR="00CB6D19">
        <w:rPr>
          <w:rFonts w:ascii="Times New Roman" w:hAnsi="Times New Roman" w:cs="Times New Roman"/>
          <w:sz w:val="24"/>
          <w:szCs w:val="24"/>
        </w:rPr>
        <w:t>спытаний тепловых сетей на тепловые потери не проводилось.</w:t>
      </w:r>
    </w:p>
    <w:p w14:paraId="300442CD" w14:textId="77777777" w:rsidR="0047725F" w:rsidRPr="00400F1E" w:rsidRDefault="0047725F" w:rsidP="0047725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4" w:name="_Toc201511135"/>
      <w:r w:rsidRPr="00400F1E">
        <w:rPr>
          <w:rFonts w:ascii="Times New Roman" w:hAnsi="Times New Roman" w:cs="Times New Roman"/>
          <w:b/>
          <w:sz w:val="24"/>
          <w:szCs w:val="24"/>
        </w:rPr>
        <w:t>1.3.15. Предписания надзорных органов по запрещению дальнейшей эксплуатации участков тепловой сети и результаты их исполнения</w:t>
      </w:r>
      <w:bookmarkEnd w:id="44"/>
    </w:p>
    <w:p w14:paraId="2E8385A5" w14:textId="5C05D901" w:rsidR="0047725F" w:rsidRPr="00400F1E" w:rsidRDefault="00893362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Предписания</w:t>
      </w:r>
      <w:r w:rsidR="0047725F" w:rsidRPr="00400F1E">
        <w:rPr>
          <w:rFonts w:ascii="Times New Roman" w:hAnsi="Times New Roman" w:cs="Times New Roman"/>
          <w:sz w:val="24"/>
          <w:szCs w:val="24"/>
        </w:rPr>
        <w:t xml:space="preserve"> надзорных органов по запрещению дальнейшей эксплуатации участков те</w:t>
      </w:r>
      <w:r w:rsidR="0047725F" w:rsidRPr="00400F1E">
        <w:rPr>
          <w:rFonts w:ascii="Times New Roman" w:hAnsi="Times New Roman" w:cs="Times New Roman"/>
          <w:sz w:val="24"/>
          <w:szCs w:val="24"/>
        </w:rPr>
        <w:t>п</w:t>
      </w:r>
      <w:r w:rsidR="0047725F" w:rsidRPr="00400F1E">
        <w:rPr>
          <w:rFonts w:ascii="Times New Roman" w:hAnsi="Times New Roman" w:cs="Times New Roman"/>
          <w:sz w:val="24"/>
          <w:szCs w:val="24"/>
        </w:rPr>
        <w:t xml:space="preserve">ловых сетей на территории </w:t>
      </w:r>
      <w:r w:rsidR="00E332CF" w:rsidRPr="00400F1E">
        <w:rPr>
          <w:rFonts w:ascii="Times New Roman" w:hAnsi="Times New Roman" w:cs="Times New Roman"/>
          <w:sz w:val="24"/>
          <w:szCs w:val="24"/>
        </w:rPr>
        <w:t>сельского</w:t>
      </w:r>
      <w:r w:rsidR="0047725F" w:rsidRPr="00400F1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400F1E">
        <w:rPr>
          <w:rFonts w:ascii="Times New Roman" w:hAnsi="Times New Roman" w:cs="Times New Roman"/>
          <w:sz w:val="24"/>
          <w:szCs w:val="24"/>
        </w:rPr>
        <w:t>отсутствуют</w:t>
      </w:r>
      <w:r w:rsidR="0047725F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06AAD640" w14:textId="77777777" w:rsidR="0047725F" w:rsidRPr="00400F1E" w:rsidRDefault="0047725F" w:rsidP="0047725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5" w:name="_Toc201511136"/>
      <w:r w:rsidRPr="00400F1E">
        <w:rPr>
          <w:rFonts w:ascii="Times New Roman" w:hAnsi="Times New Roman" w:cs="Times New Roman"/>
          <w:b/>
          <w:sz w:val="24"/>
          <w:szCs w:val="24"/>
        </w:rPr>
        <w:t>1.3.16. Описание наиболее распространенных типов присоединений теплопотребл</w:t>
      </w:r>
      <w:r w:rsidRPr="00400F1E">
        <w:rPr>
          <w:rFonts w:ascii="Times New Roman" w:hAnsi="Times New Roman" w:cs="Times New Roman"/>
          <w:b/>
          <w:sz w:val="24"/>
          <w:szCs w:val="24"/>
        </w:rPr>
        <w:t>я</w:t>
      </w:r>
      <w:r w:rsidRPr="00400F1E">
        <w:rPr>
          <w:rFonts w:ascii="Times New Roman" w:hAnsi="Times New Roman" w:cs="Times New Roman"/>
          <w:b/>
          <w:sz w:val="24"/>
          <w:szCs w:val="24"/>
        </w:rPr>
        <w:t>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  <w:bookmarkEnd w:id="45"/>
    </w:p>
    <w:p w14:paraId="62E9F76A" w14:textId="77777777" w:rsidR="0047725F" w:rsidRPr="00400F1E" w:rsidRDefault="0047725F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  <w:t>Системы отопления потребителей подключены к тепловым сетям по зависимой схеме.</w:t>
      </w:r>
    </w:p>
    <w:p w14:paraId="44C5971E" w14:textId="77777777" w:rsidR="0047725F" w:rsidRPr="00400F1E" w:rsidRDefault="0047725F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Гидравлический режим теплоснабжения имеет постоянный характер, температура прямой и обратной сетевой воды является функцией температуры наружного воздуха.</w:t>
      </w:r>
    </w:p>
    <w:p w14:paraId="6B432C2B" w14:textId="77777777" w:rsidR="0047725F" w:rsidRPr="00400F1E" w:rsidRDefault="0047725F" w:rsidP="0047725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ab/>
      </w:r>
      <w:bookmarkStart w:id="46" w:name="_Toc201511137"/>
      <w:r w:rsidRPr="00400F1E">
        <w:rPr>
          <w:rFonts w:ascii="Times New Roman" w:hAnsi="Times New Roman" w:cs="Times New Roman"/>
          <w:b/>
          <w:sz w:val="24"/>
          <w:szCs w:val="24"/>
        </w:rPr>
        <w:t>1.3.17. Сведения о наличии коммерческого приборного учета тепловой энергии, о</w:t>
      </w:r>
      <w:r w:rsidRPr="00400F1E">
        <w:rPr>
          <w:rFonts w:ascii="Times New Roman" w:hAnsi="Times New Roman" w:cs="Times New Roman"/>
          <w:b/>
          <w:sz w:val="24"/>
          <w:szCs w:val="24"/>
        </w:rPr>
        <w:t>т</w:t>
      </w:r>
      <w:r w:rsidRPr="00400F1E">
        <w:rPr>
          <w:rFonts w:ascii="Times New Roman" w:hAnsi="Times New Roman" w:cs="Times New Roman"/>
          <w:b/>
          <w:sz w:val="24"/>
          <w:szCs w:val="24"/>
        </w:rPr>
        <w:t>пущенной из тепловых сетей потребителям, и анализ планов по установке приборов учета тепловой энергии и теплоносителя</w:t>
      </w:r>
      <w:bookmarkEnd w:id="46"/>
    </w:p>
    <w:p w14:paraId="0B025866" w14:textId="5C367E45" w:rsidR="0047725F" w:rsidRPr="00400F1E" w:rsidRDefault="0074356D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актуализации схемы теплоснабжения </w:t>
      </w:r>
      <w:r w:rsidR="002B5A70">
        <w:rPr>
          <w:rFonts w:ascii="Times New Roman" w:hAnsi="Times New Roman" w:cs="Times New Roman"/>
          <w:sz w:val="24"/>
          <w:szCs w:val="24"/>
        </w:rPr>
        <w:t>приборами учета тепловой энергии об</w:t>
      </w:r>
      <w:r w:rsidR="002B5A70">
        <w:rPr>
          <w:rFonts w:ascii="Times New Roman" w:hAnsi="Times New Roman" w:cs="Times New Roman"/>
          <w:sz w:val="24"/>
          <w:szCs w:val="24"/>
        </w:rPr>
        <w:t>о</w:t>
      </w:r>
      <w:r w:rsidR="002B5A70">
        <w:rPr>
          <w:rFonts w:ascii="Times New Roman" w:hAnsi="Times New Roman" w:cs="Times New Roman"/>
          <w:sz w:val="24"/>
          <w:szCs w:val="24"/>
        </w:rPr>
        <w:t xml:space="preserve">рудованы 3 потребителя </w:t>
      </w:r>
      <w:r w:rsidR="00D17638">
        <w:rPr>
          <w:rFonts w:ascii="Times New Roman" w:hAnsi="Times New Roman" w:cs="Times New Roman"/>
          <w:sz w:val="24"/>
          <w:szCs w:val="24"/>
        </w:rPr>
        <w:t>из категории прочие и два потребителя из категории население</w:t>
      </w:r>
      <w:r w:rsidR="0047725F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405EE62" w14:textId="77777777" w:rsidR="0047725F" w:rsidRPr="00400F1E" w:rsidRDefault="0047725F" w:rsidP="0047725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7" w:name="_Toc201511138"/>
      <w:r w:rsidRPr="00400F1E">
        <w:rPr>
          <w:rFonts w:ascii="Times New Roman" w:hAnsi="Times New Roman" w:cs="Times New Roman"/>
          <w:b/>
          <w:sz w:val="24"/>
          <w:szCs w:val="24"/>
        </w:rPr>
        <w:t>1.3.18. Анализ работы диспетчерских служб теплоснабжающих (теплосетевых) орг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низаций и используемых средств автоматизации, телемеханизации и связи</w:t>
      </w:r>
      <w:bookmarkEnd w:id="47"/>
    </w:p>
    <w:p w14:paraId="3221C895" w14:textId="1FF20E8E" w:rsidR="0047725F" w:rsidRPr="00400F1E" w:rsidRDefault="00CB6D19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Единая диспетчерская служба </w:t>
      </w:r>
      <w:r w:rsidR="009C5887">
        <w:rPr>
          <w:rFonts w:ascii="Times New Roman" w:hAnsi="Times New Roman" w:cs="Times New Roman"/>
          <w:sz w:val="24"/>
          <w:szCs w:val="24"/>
        </w:rPr>
        <w:t>отсутствует.</w:t>
      </w:r>
    </w:p>
    <w:p w14:paraId="5518DCDC" w14:textId="77777777" w:rsidR="0047725F" w:rsidRPr="00400F1E" w:rsidRDefault="0047725F" w:rsidP="00642967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8" w:name="_Toc201511139"/>
      <w:r w:rsidRPr="00400F1E">
        <w:rPr>
          <w:rFonts w:ascii="Times New Roman" w:hAnsi="Times New Roman" w:cs="Times New Roman"/>
          <w:b/>
          <w:sz w:val="24"/>
          <w:szCs w:val="24"/>
        </w:rPr>
        <w:t>1.3.19. Уровень автоматизации и обслуживания центральных тепловых пунктов, насосных станций</w:t>
      </w:r>
      <w:bookmarkEnd w:id="48"/>
    </w:p>
    <w:p w14:paraId="35DDD0DE" w14:textId="77777777" w:rsidR="0047725F" w:rsidRPr="00400F1E" w:rsidRDefault="0047725F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Центральные тепловые пункты и насосные станции отсутствуют.</w:t>
      </w:r>
    </w:p>
    <w:p w14:paraId="19A2B289" w14:textId="77777777" w:rsidR="0047725F" w:rsidRPr="00400F1E" w:rsidRDefault="0047725F" w:rsidP="00642967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9" w:name="_Toc201511140"/>
      <w:r w:rsidRPr="00400F1E">
        <w:rPr>
          <w:rFonts w:ascii="Times New Roman" w:hAnsi="Times New Roman" w:cs="Times New Roman"/>
          <w:b/>
          <w:sz w:val="24"/>
          <w:szCs w:val="24"/>
        </w:rPr>
        <w:t>1.3.20. Сведения о наличии защиты тепловых сетей от превышения давления</w:t>
      </w:r>
      <w:bookmarkEnd w:id="49"/>
    </w:p>
    <w:p w14:paraId="11A7FC1A" w14:textId="77777777" w:rsidR="0047725F" w:rsidRPr="00400F1E" w:rsidRDefault="00642967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Системы защиты</w:t>
      </w:r>
      <w:r w:rsidR="0047725F" w:rsidRPr="00400F1E">
        <w:rPr>
          <w:rFonts w:ascii="Times New Roman" w:hAnsi="Times New Roman" w:cs="Times New Roman"/>
          <w:sz w:val="24"/>
          <w:szCs w:val="24"/>
        </w:rPr>
        <w:t xml:space="preserve"> тепловых сетей от превышения давления </w:t>
      </w:r>
      <w:r w:rsidRPr="00400F1E">
        <w:rPr>
          <w:rFonts w:ascii="Times New Roman" w:hAnsi="Times New Roman" w:cs="Times New Roman"/>
          <w:sz w:val="24"/>
          <w:szCs w:val="24"/>
        </w:rPr>
        <w:t>отсутствуют</w:t>
      </w:r>
      <w:r w:rsidR="0047725F"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7F2C1C" w14:textId="77777777" w:rsidR="0047725F" w:rsidRPr="00400F1E" w:rsidRDefault="0047725F" w:rsidP="00642967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0" w:name="_Toc201511141"/>
      <w:r w:rsidRPr="00400F1E">
        <w:rPr>
          <w:rFonts w:ascii="Times New Roman" w:hAnsi="Times New Roman" w:cs="Times New Roman"/>
          <w:b/>
          <w:sz w:val="24"/>
          <w:szCs w:val="24"/>
        </w:rPr>
        <w:t>1.3.21. Перечень выявленных бесхозных тепловых сетей и обоснование выбора орг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низации, уполномоченной на их эксплуатацию</w:t>
      </w:r>
      <w:bookmarkEnd w:id="50"/>
    </w:p>
    <w:p w14:paraId="4DCC36FE" w14:textId="5A5FA699" w:rsidR="0047725F" w:rsidRPr="00400F1E" w:rsidRDefault="0047725F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Согласно статьи 15 пункта 6 Федерального закона от 27 июля 2010 года № 190-ФЗ «О теплоснабжении» в случае выявления бесхозяйных тепловых сетей (тепловых сетей, не име</w:t>
      </w:r>
      <w:r w:rsidRPr="00400F1E">
        <w:rPr>
          <w:rFonts w:ascii="Times New Roman" w:hAnsi="Times New Roman" w:cs="Times New Roman"/>
          <w:sz w:val="24"/>
          <w:szCs w:val="24"/>
        </w:rPr>
        <w:t>ю</w:t>
      </w:r>
      <w:r w:rsidRPr="00400F1E">
        <w:rPr>
          <w:rFonts w:ascii="Times New Roman" w:hAnsi="Times New Roman" w:cs="Times New Roman"/>
          <w:sz w:val="24"/>
          <w:szCs w:val="24"/>
        </w:rPr>
        <w:t xml:space="preserve">щих эксплуатирующей организации) орган местного самоуправления поселения или </w:t>
      </w:r>
      <w:r w:rsidR="00E332CF" w:rsidRPr="00400F1E">
        <w:rPr>
          <w:rFonts w:ascii="Times New Roman" w:hAnsi="Times New Roman" w:cs="Times New Roman"/>
          <w:sz w:val="24"/>
          <w:szCs w:val="24"/>
        </w:rPr>
        <w:t>сельского</w:t>
      </w:r>
      <w:r w:rsidRPr="00400F1E">
        <w:rPr>
          <w:rFonts w:ascii="Times New Roman" w:hAnsi="Times New Roman" w:cs="Times New Roman"/>
          <w:sz w:val="24"/>
          <w:szCs w:val="24"/>
        </w:rPr>
        <w:t xml:space="preserve">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</w:t>
      </w:r>
      <w:r w:rsidRPr="00400F1E">
        <w:rPr>
          <w:rFonts w:ascii="Times New Roman" w:hAnsi="Times New Roman" w:cs="Times New Roman"/>
          <w:sz w:val="24"/>
          <w:szCs w:val="24"/>
        </w:rPr>
        <w:t>н</w:t>
      </w:r>
      <w:r w:rsidRPr="00400F1E">
        <w:rPr>
          <w:rFonts w:ascii="Times New Roman" w:hAnsi="Times New Roman" w:cs="Times New Roman"/>
          <w:sz w:val="24"/>
          <w:szCs w:val="24"/>
        </w:rPr>
        <w:t>ные бесхозяйные тепловые сети и которая осуществляет содержание и обслуживание указа</w:t>
      </w:r>
      <w:r w:rsidRPr="00400F1E">
        <w:rPr>
          <w:rFonts w:ascii="Times New Roman" w:hAnsi="Times New Roman" w:cs="Times New Roman"/>
          <w:sz w:val="24"/>
          <w:szCs w:val="24"/>
        </w:rPr>
        <w:t>н</w:t>
      </w:r>
      <w:r w:rsidRPr="00400F1E">
        <w:rPr>
          <w:rFonts w:ascii="Times New Roman" w:hAnsi="Times New Roman" w:cs="Times New Roman"/>
          <w:sz w:val="24"/>
          <w:szCs w:val="24"/>
        </w:rPr>
        <w:t>ных бесхозяйных тепловых сетей. Орган регулирования обязан включить затраты на содерж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ние и обслуживание бесхозяйных тепловых сетей в тарифы соответствующей организации на следующий период регулирования.</w:t>
      </w:r>
    </w:p>
    <w:p w14:paraId="2E667BD3" w14:textId="5FFB0F47" w:rsidR="0047725F" w:rsidRPr="00400F1E" w:rsidRDefault="0047725F" w:rsidP="004772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По представленной информации, на территории </w:t>
      </w:r>
      <w:r w:rsidR="00D17638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отсутствуют бесхозные участки теплов</w:t>
      </w:r>
      <w:r w:rsidR="00D17638">
        <w:rPr>
          <w:rFonts w:ascii="Times New Roman" w:hAnsi="Times New Roman" w:cs="Times New Roman"/>
          <w:sz w:val="24"/>
          <w:szCs w:val="24"/>
        </w:rPr>
        <w:t>ых</w:t>
      </w:r>
      <w:r w:rsidRPr="00400F1E">
        <w:rPr>
          <w:rFonts w:ascii="Times New Roman" w:hAnsi="Times New Roman" w:cs="Times New Roman"/>
          <w:sz w:val="24"/>
          <w:szCs w:val="24"/>
        </w:rPr>
        <w:t xml:space="preserve"> се</w:t>
      </w:r>
      <w:r w:rsidR="00D17638">
        <w:rPr>
          <w:rFonts w:ascii="Times New Roman" w:hAnsi="Times New Roman" w:cs="Times New Roman"/>
          <w:sz w:val="24"/>
          <w:szCs w:val="24"/>
        </w:rPr>
        <w:t>тей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2CA9276B" w14:textId="77777777" w:rsidR="00642967" w:rsidRPr="00400F1E" w:rsidRDefault="00642967" w:rsidP="00D41F0C">
      <w:pPr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1" w:name="_Toc201511142"/>
      <w:r w:rsidRPr="00400F1E">
        <w:rPr>
          <w:rFonts w:ascii="Times New Roman" w:hAnsi="Times New Roman" w:cs="Times New Roman"/>
          <w:b/>
          <w:sz w:val="24"/>
          <w:szCs w:val="24"/>
        </w:rPr>
        <w:t>1.4 Зоны действия источников тепловой энергии</w:t>
      </w:r>
      <w:bookmarkEnd w:id="51"/>
    </w:p>
    <w:p w14:paraId="7059FE92" w14:textId="77777777" w:rsidR="00642967" w:rsidRPr="00400F1E" w:rsidRDefault="00642967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2" w:name="_Toc201511143"/>
      <w:r w:rsidRPr="00400F1E">
        <w:rPr>
          <w:rFonts w:ascii="Times New Roman" w:hAnsi="Times New Roman" w:cs="Times New Roman"/>
          <w:b/>
          <w:sz w:val="24"/>
          <w:szCs w:val="24"/>
        </w:rPr>
        <w:t>1.4.1. Описание существующих зон действия источников тепловой энергии во всех системах теплоснабжения на территории поселения, включая перечень котельных, нах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дящихся в зоне эффективного радиуса теплоснабжения источников комбинированной выработки тепловой и электрической энергии</w:t>
      </w:r>
      <w:bookmarkEnd w:id="52"/>
    </w:p>
    <w:p w14:paraId="47882AEA" w14:textId="77777777" w:rsidR="00AC4945" w:rsidRPr="00400F1E" w:rsidRDefault="00AC4945" w:rsidP="006429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E320DC" w14:textId="3CCE09BB" w:rsidR="00642967" w:rsidRPr="00400F1E" w:rsidRDefault="00642967" w:rsidP="006429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Расположение централизованных источников теплоснабжения с выделением зоны де</w:t>
      </w:r>
      <w:r w:rsidRPr="00400F1E">
        <w:rPr>
          <w:rFonts w:ascii="Times New Roman" w:hAnsi="Times New Roman" w:cs="Times New Roman"/>
          <w:sz w:val="24"/>
          <w:szCs w:val="24"/>
        </w:rPr>
        <w:t>й</w:t>
      </w:r>
      <w:r w:rsidRPr="00400F1E">
        <w:rPr>
          <w:rFonts w:ascii="Times New Roman" w:hAnsi="Times New Roman" w:cs="Times New Roman"/>
          <w:sz w:val="24"/>
          <w:szCs w:val="24"/>
        </w:rPr>
        <w:t>ствия приведено на рис</w:t>
      </w:r>
      <w:r w:rsidR="00F45F48">
        <w:rPr>
          <w:rFonts w:ascii="Times New Roman" w:hAnsi="Times New Roman" w:cs="Times New Roman"/>
          <w:sz w:val="24"/>
          <w:szCs w:val="24"/>
        </w:rPr>
        <w:t>унк</w:t>
      </w:r>
      <w:r w:rsidR="009F2D66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 1.4.1.1</w:t>
      </w:r>
      <w:r w:rsidR="00F45F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62E87" w14:textId="5CB41CB4" w:rsidR="00AF48E1" w:rsidRPr="00400F1E" w:rsidRDefault="009F2D66" w:rsidP="00AC49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BE0168" wp14:editId="3E3AD091">
            <wp:extent cx="6299835" cy="6718935"/>
            <wp:effectExtent l="0" t="0" r="5715" b="5715"/>
            <wp:docPr id="1080451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51892" name="Рисунок 108045189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671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D83CD" w14:textId="3484EC33" w:rsidR="00AC4945" w:rsidRPr="00400F1E" w:rsidRDefault="00AC4945" w:rsidP="00AC49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Рисунок 1.4.1.1 Зоны действия источников теплоснабжения</w:t>
      </w:r>
    </w:p>
    <w:p w14:paraId="6E7BD609" w14:textId="77777777" w:rsidR="002E6402" w:rsidRPr="00400F1E" w:rsidRDefault="002E6402" w:rsidP="002E6402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3" w:name="_Toc201511144"/>
      <w:r w:rsidRPr="00400F1E">
        <w:rPr>
          <w:rFonts w:ascii="Times New Roman" w:hAnsi="Times New Roman" w:cs="Times New Roman"/>
          <w:b/>
          <w:sz w:val="24"/>
          <w:szCs w:val="24"/>
        </w:rPr>
        <w:t>1.5. Тепловые нагрузки потребителей тепловой энергии, групп потребителей тепловой энергии</w:t>
      </w:r>
      <w:bookmarkEnd w:id="53"/>
    </w:p>
    <w:p w14:paraId="1FCF1646" w14:textId="77777777" w:rsidR="002E6402" w:rsidRPr="00400F1E" w:rsidRDefault="002E6402" w:rsidP="002E6402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4" w:name="_Toc201511145"/>
      <w:r w:rsidRPr="00400F1E">
        <w:rPr>
          <w:rFonts w:ascii="Times New Roman" w:hAnsi="Times New Roman" w:cs="Times New Roman"/>
          <w:b/>
          <w:sz w:val="24"/>
          <w:szCs w:val="24"/>
        </w:rPr>
        <w:t>1.5.1. Описание значений спроса на тепловую мощность в расчетных элементах те</w:t>
      </w:r>
      <w:r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Pr="00400F1E">
        <w:rPr>
          <w:rFonts w:ascii="Times New Roman" w:hAnsi="Times New Roman" w:cs="Times New Roman"/>
          <w:b/>
          <w:sz w:val="24"/>
          <w:szCs w:val="24"/>
        </w:rPr>
        <w:t>риториального деления, в том числе, значений тепловых нагрузок потребителей тепловой энергии, групп потребителей тепловой энергии</w:t>
      </w:r>
      <w:bookmarkEnd w:id="54"/>
    </w:p>
    <w:p w14:paraId="669650C5" w14:textId="299F09E6" w:rsidR="002E6402" w:rsidRDefault="00187929" w:rsidP="002E64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тепловых нагрузок по группам потребителей приведено в </w:t>
      </w:r>
      <w:r w:rsidR="00CC0B35">
        <w:rPr>
          <w:rFonts w:ascii="Times New Roman" w:hAnsi="Times New Roman" w:cs="Times New Roman"/>
          <w:sz w:val="24"/>
          <w:szCs w:val="24"/>
        </w:rPr>
        <w:t>таблице 1.5.1</w:t>
      </w:r>
    </w:p>
    <w:p w14:paraId="2530F4F8" w14:textId="77777777" w:rsidR="00CD74AC" w:rsidRDefault="00CD74AC" w:rsidP="00EA0C7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A6A4421" w14:textId="77777777" w:rsidR="00CD74AC" w:rsidRDefault="00CD74AC" w:rsidP="00EA0C76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CBFBC70" w14:textId="62329AD2" w:rsidR="00EA0C76" w:rsidRDefault="00CC0B35" w:rsidP="00EA0C76">
      <w:pPr>
        <w:ind w:firstLine="567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1.5.1</w:t>
      </w:r>
    </w:p>
    <w:tbl>
      <w:tblPr>
        <w:tblW w:w="9933" w:type="dxa"/>
        <w:tblLook w:val="04A0" w:firstRow="1" w:lastRow="0" w:firstColumn="1" w:lastColumn="0" w:noHBand="0" w:noVBand="1"/>
      </w:tblPr>
      <w:tblGrid>
        <w:gridCol w:w="2972"/>
        <w:gridCol w:w="3554"/>
        <w:gridCol w:w="3407"/>
      </w:tblGrid>
      <w:tr w:rsidR="00CD74AC" w:rsidRPr="00CD74AC" w14:paraId="51F41D17" w14:textId="77777777" w:rsidTr="00CD74AC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57D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потребителя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E0CB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на отопление, Гкал/ч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B82A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на ГВС, Гкал/ч</w:t>
            </w:r>
          </w:p>
        </w:tc>
      </w:tr>
      <w:tr w:rsidR="00CD74AC" w:rsidRPr="00CD74AC" w14:paraId="1261198F" w14:textId="77777777" w:rsidTr="00CD74AC">
        <w:trPr>
          <w:trHeight w:val="312"/>
        </w:trPr>
        <w:tc>
          <w:tcPr>
            <w:tcW w:w="9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E2A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Детского сада</w:t>
            </w:r>
          </w:p>
        </w:tc>
      </w:tr>
      <w:tr w:rsidR="00CD74AC" w:rsidRPr="00CD74AC" w14:paraId="30B11774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4F74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DA1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E8F1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6329E3A9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95EF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AEA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9C7A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07599013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C773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66A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3497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0,0064</w:t>
            </w:r>
          </w:p>
        </w:tc>
      </w:tr>
      <w:tr w:rsidR="00CD74AC" w:rsidRPr="00CD74AC" w14:paraId="0B474498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8EF43" w14:textId="3C4C72B2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</w:t>
            </w:r>
            <w:r w:rsidR="0059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A65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C6E7C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722F133A" w14:textId="77777777" w:rsidTr="00CD74AC">
        <w:trPr>
          <w:trHeight w:val="312"/>
        </w:trPr>
        <w:tc>
          <w:tcPr>
            <w:tcW w:w="9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41E0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</w:tr>
      <w:tr w:rsidR="00CD74AC" w:rsidRPr="00CD74AC" w14:paraId="4C0A39BC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84A5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690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4A5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69190B72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AF5F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B3B1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0,3262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618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249B52DA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165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E019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1,0738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E66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3DF99C8C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4B53" w14:textId="5BD8E56A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</w:t>
            </w:r>
            <w:r w:rsidR="0059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49458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C678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4E4844C5" w14:textId="77777777" w:rsidTr="00CD74AC">
        <w:trPr>
          <w:trHeight w:val="312"/>
        </w:trPr>
        <w:tc>
          <w:tcPr>
            <w:tcW w:w="9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6E1E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пгт. Амазар</w:t>
            </w:r>
          </w:p>
        </w:tc>
      </w:tr>
      <w:tr w:rsidR="00CD74AC" w:rsidRPr="00CD74AC" w14:paraId="1D9ABDED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2B8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E4C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C252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46655E2D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4E36B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7429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61F2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D74AC" w:rsidRPr="00CD74AC" w14:paraId="51A7A18B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C3BB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BF8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1,1706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EC78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0,0064</w:t>
            </w:r>
          </w:p>
        </w:tc>
      </w:tr>
      <w:tr w:rsidR="00CD74AC" w:rsidRPr="00CD74AC" w14:paraId="1AB33423" w14:textId="77777777" w:rsidTr="00CD74AC">
        <w:trPr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2558" w14:textId="2AE5E9AD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</w:t>
            </w:r>
            <w:r w:rsidR="0059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E5E42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FA2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498121C3" w14:textId="4059585C" w:rsidR="005C4136" w:rsidRPr="00400F1E" w:rsidRDefault="005C4136" w:rsidP="005C4136">
      <w:pPr>
        <w:rPr>
          <w:rFonts w:ascii="Times New Roman" w:hAnsi="Times New Roman" w:cs="Times New Roman"/>
          <w:sz w:val="24"/>
          <w:szCs w:val="24"/>
        </w:rPr>
      </w:pPr>
    </w:p>
    <w:p w14:paraId="2FA59180" w14:textId="77777777" w:rsidR="00B02A88" w:rsidRPr="00400F1E" w:rsidRDefault="00B02A88" w:rsidP="00D41F0C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5" w:name="_Toc201511146"/>
      <w:r w:rsidRPr="00400F1E">
        <w:rPr>
          <w:rFonts w:ascii="Times New Roman" w:hAnsi="Times New Roman" w:cs="Times New Roman"/>
          <w:b/>
          <w:sz w:val="24"/>
          <w:szCs w:val="24"/>
        </w:rPr>
        <w:t>1.5.2. Описание значений расчетных тепловых нагрузок потребителей</w:t>
      </w:r>
      <w:bookmarkEnd w:id="55"/>
    </w:p>
    <w:p w14:paraId="076368BB" w14:textId="4A885CD6" w:rsidR="00590FF4" w:rsidRPr="00400F1E" w:rsidRDefault="00027F1F" w:rsidP="00B02A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Расчетные тепловые нагрузки потребителей </w:t>
      </w:r>
      <w:r w:rsidR="00CD74AC">
        <w:rPr>
          <w:rFonts w:ascii="Times New Roman" w:hAnsi="Times New Roman" w:cs="Times New Roman"/>
          <w:sz w:val="24"/>
          <w:szCs w:val="24"/>
        </w:rPr>
        <w:t>определены путем пересчета полезного о</w:t>
      </w:r>
      <w:r w:rsidR="00CD74AC">
        <w:rPr>
          <w:rFonts w:ascii="Times New Roman" w:hAnsi="Times New Roman" w:cs="Times New Roman"/>
          <w:sz w:val="24"/>
          <w:szCs w:val="24"/>
        </w:rPr>
        <w:t>т</w:t>
      </w:r>
      <w:r w:rsidR="00CD74AC">
        <w:rPr>
          <w:rFonts w:ascii="Times New Roman" w:hAnsi="Times New Roman" w:cs="Times New Roman"/>
          <w:sz w:val="24"/>
          <w:szCs w:val="24"/>
        </w:rPr>
        <w:t>пуска по данным СП 131.13330.2020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B5933F" w14:textId="201A7793" w:rsidR="00B02A88" w:rsidRPr="00400F1E" w:rsidRDefault="00B02A88" w:rsidP="00B02A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Расчетные значения тепловых нагрузок потребителей по </w:t>
      </w:r>
      <w:r w:rsidR="00CD74AC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представлены в та</w:t>
      </w:r>
      <w:r w:rsidRPr="00400F1E">
        <w:rPr>
          <w:rFonts w:ascii="Times New Roman" w:hAnsi="Times New Roman" w:cs="Times New Roman"/>
          <w:sz w:val="24"/>
          <w:szCs w:val="24"/>
        </w:rPr>
        <w:t>б</w:t>
      </w:r>
      <w:r w:rsidRPr="00400F1E">
        <w:rPr>
          <w:rFonts w:ascii="Times New Roman" w:hAnsi="Times New Roman" w:cs="Times New Roman"/>
          <w:sz w:val="24"/>
          <w:szCs w:val="24"/>
        </w:rPr>
        <w:t>лиц</w:t>
      </w:r>
      <w:r w:rsidR="00CD74AC">
        <w:rPr>
          <w:rFonts w:ascii="Times New Roman" w:hAnsi="Times New Roman" w:cs="Times New Roman"/>
          <w:sz w:val="24"/>
          <w:szCs w:val="24"/>
        </w:rPr>
        <w:t>ах</w:t>
      </w:r>
      <w:r w:rsidRPr="00400F1E">
        <w:rPr>
          <w:rFonts w:ascii="Times New Roman" w:hAnsi="Times New Roman" w:cs="Times New Roman"/>
          <w:sz w:val="24"/>
          <w:szCs w:val="24"/>
        </w:rPr>
        <w:t xml:space="preserve"> 1.5.2.1</w:t>
      </w:r>
      <w:r w:rsidR="00CD74AC">
        <w:rPr>
          <w:rFonts w:ascii="Times New Roman" w:hAnsi="Times New Roman" w:cs="Times New Roman"/>
          <w:sz w:val="24"/>
          <w:szCs w:val="24"/>
        </w:rPr>
        <w:t xml:space="preserve"> – 1.5.2.2</w:t>
      </w:r>
    </w:p>
    <w:p w14:paraId="1D1C493F" w14:textId="4C9C5107" w:rsidR="00EA0C76" w:rsidRDefault="00B02A88" w:rsidP="00EA0C76">
      <w:pPr>
        <w:ind w:firstLine="567"/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Таблица 1.5.2.1. Расчетные тепловые нагрузки потребителей</w:t>
      </w:r>
      <w:r w:rsidR="003276FB">
        <w:rPr>
          <w:rFonts w:ascii="Times New Roman" w:hAnsi="Times New Roman" w:cs="Times New Roman"/>
          <w:sz w:val="24"/>
          <w:szCs w:val="24"/>
        </w:rPr>
        <w:t xml:space="preserve"> </w:t>
      </w:r>
      <w:r w:rsidR="00CD74AC">
        <w:rPr>
          <w:rFonts w:ascii="Times New Roman" w:hAnsi="Times New Roman" w:cs="Times New Roman"/>
          <w:sz w:val="24"/>
          <w:szCs w:val="24"/>
        </w:rPr>
        <w:t>котельной Детского сада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040"/>
        <w:gridCol w:w="5759"/>
        <w:gridCol w:w="2977"/>
      </w:tblGrid>
      <w:tr w:rsidR="00CD74AC" w:rsidRPr="00CD74AC" w14:paraId="72770708" w14:textId="77777777" w:rsidTr="00CD74AC">
        <w:trPr>
          <w:trHeight w:val="312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095A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B949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потребителя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7D519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Гкал/ч</w:t>
            </w:r>
          </w:p>
        </w:tc>
      </w:tr>
      <w:tr w:rsidR="00CD74AC" w:rsidRPr="00CD74AC" w14:paraId="3BBDEFD6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ADC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661E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3090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0,0114</w:t>
            </w:r>
          </w:p>
        </w:tc>
      </w:tr>
      <w:tr w:rsidR="00CD74AC" w:rsidRPr="00CD74AC" w14:paraId="5FFAE325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BCCA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2EE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5437D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0,0031</w:t>
            </w:r>
          </w:p>
        </w:tc>
      </w:tr>
      <w:tr w:rsidR="00CD74AC" w:rsidRPr="00CD74AC" w14:paraId="32408F84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8E499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997A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9344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0,0154</w:t>
            </w:r>
          </w:p>
        </w:tc>
      </w:tr>
      <w:tr w:rsidR="00CD74AC" w:rsidRPr="00CD74AC" w14:paraId="722281B8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7F8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A626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C67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</w:t>
            </w:r>
          </w:p>
        </w:tc>
      </w:tr>
      <w:tr w:rsidR="00CD74AC" w:rsidRPr="00CD74AC" w14:paraId="11FC209A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5C6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2FFD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E2D0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0,0289</w:t>
            </w:r>
          </w:p>
        </w:tc>
      </w:tr>
      <w:tr w:rsidR="00CD74AC" w:rsidRPr="00CD74AC" w14:paraId="7239D8B0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820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DDFE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 ОАО РЖД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53DC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0,0348</w:t>
            </w:r>
          </w:p>
        </w:tc>
      </w:tr>
      <w:tr w:rsidR="00CD74AC" w:rsidRPr="00CD74AC" w14:paraId="3E439CC0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D9DD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CBED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Почтовая 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185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0,0265</w:t>
            </w:r>
          </w:p>
        </w:tc>
      </w:tr>
      <w:tr w:rsidR="00CD74AC" w:rsidRPr="00CD74AC" w14:paraId="02090DE7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139F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2FEB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 НГЧ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2D20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0,0150</w:t>
            </w:r>
          </w:p>
        </w:tc>
      </w:tr>
      <w:tr w:rsidR="00CD74AC" w:rsidRPr="00CD74AC" w14:paraId="734DB53B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124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68C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Почтовая 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CCB2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0,0200</w:t>
            </w:r>
          </w:p>
        </w:tc>
      </w:tr>
      <w:tr w:rsidR="00CD74AC" w:rsidRPr="00CD74AC" w14:paraId="20CA3344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A035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C9D4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82C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0,2560</w:t>
            </w:r>
          </w:p>
        </w:tc>
      </w:tr>
      <w:tr w:rsidR="00CD74AC" w:rsidRPr="00CD74AC" w14:paraId="5ED88949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791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3D53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 школа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99A7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0,0170</w:t>
            </w:r>
          </w:p>
        </w:tc>
      </w:tr>
      <w:tr w:rsidR="00CD74AC" w:rsidRPr="00CD74AC" w14:paraId="1D71A53F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ABC2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FD15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CCAC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0,0288</w:t>
            </w:r>
          </w:p>
        </w:tc>
      </w:tr>
      <w:tr w:rsidR="00CD74AC" w:rsidRPr="00CD74AC" w14:paraId="6F5155CE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D35A8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4AB7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42C4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0,0230</w:t>
            </w:r>
          </w:p>
        </w:tc>
      </w:tr>
      <w:tr w:rsidR="00CD74AC" w:rsidRPr="00CD74AC" w14:paraId="7C1B96AC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C2AA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ACED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комфорт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F0A5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0,0189</w:t>
            </w:r>
          </w:p>
        </w:tc>
      </w:tr>
      <w:tr w:rsidR="00CD74AC" w:rsidRPr="00CD74AC" w14:paraId="52418F51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2F2F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01CD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0C9B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0,0890</w:t>
            </w:r>
          </w:p>
        </w:tc>
      </w:tr>
      <w:tr w:rsidR="00CD74AC" w:rsidRPr="00CD74AC" w14:paraId="0C4A716E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FDC1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9B18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DA96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0,0229</w:t>
            </w:r>
          </w:p>
        </w:tc>
      </w:tr>
      <w:tr w:rsidR="00CD74AC" w:rsidRPr="00CD74AC" w14:paraId="590D7524" w14:textId="77777777" w:rsidTr="00CD74AC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40A3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5F1E" w14:textId="77777777" w:rsidR="00CD74AC" w:rsidRPr="00CD74AC" w:rsidRDefault="00CD74AC" w:rsidP="00CD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DAB0" w14:textId="77777777" w:rsidR="00CD74AC" w:rsidRPr="00CD74AC" w:rsidRDefault="00CD74AC" w:rsidP="00CD7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0,6398</w:t>
            </w:r>
          </w:p>
        </w:tc>
      </w:tr>
    </w:tbl>
    <w:p w14:paraId="396EE331" w14:textId="54475333" w:rsidR="00B30F42" w:rsidRDefault="00B30F42" w:rsidP="00B30F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A1B8A4" w14:textId="3C1CF9F5" w:rsidR="00CD74AC" w:rsidRDefault="00CD74AC" w:rsidP="00CD74A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Таблица 1.5.2.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>. Расчетные тепловые нагрузки 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котельной </w:t>
      </w:r>
      <w:r w:rsidR="00C26ABB">
        <w:rPr>
          <w:rFonts w:ascii="Times New Roman" w:hAnsi="Times New Roman" w:cs="Times New Roman"/>
          <w:sz w:val="24"/>
          <w:szCs w:val="24"/>
        </w:rPr>
        <w:t>Братск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040"/>
        <w:gridCol w:w="4058"/>
        <w:gridCol w:w="2410"/>
        <w:gridCol w:w="2268"/>
      </w:tblGrid>
      <w:tr w:rsidR="00C26ABB" w:rsidRPr="00C26ABB" w14:paraId="042B3F96" w14:textId="77777777" w:rsidTr="00C26ABB">
        <w:trPr>
          <w:trHeight w:val="312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03CD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999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потребителя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8EE5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Отопление, Гкал/ч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AFA7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ГВС, Гкал/ч</w:t>
            </w:r>
          </w:p>
        </w:tc>
      </w:tr>
      <w:tr w:rsidR="00C26ABB" w:rsidRPr="00C26ABB" w14:paraId="29F23E32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0D86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91B6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Мастерские НГЧ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F09F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E71D" w14:textId="274F9B7E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CEDD724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C4FA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893A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Табельная ПЧ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2712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B5F8" w14:textId="340CF51C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1E2DB24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5739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E2B2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Мостобригада ПЧ-10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C15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34DF7" w14:textId="7023FFD2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4B89C377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C8D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E0AD7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Стройцех ПЧ-10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98D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8B66" w14:textId="301A1486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328755F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7CED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81FE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Роковец 11 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A459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1B137" w14:textId="73922E9F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71462C9D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855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84868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8EC8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0,3570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4FB2" w14:textId="4A1370B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063159AC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71C8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CB1D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 Виктория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BFFFD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487A" w14:textId="66D7E622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2701D299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DDCC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AB6E" w14:textId="6A779B01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9060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7E8E" w14:textId="03A49566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A1C98ED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F63A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BCD9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Клубная 36а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D05C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391A" w14:textId="5C0424DF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4999D99E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86F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D03B9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Клубная 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BC54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C07A" w14:textId="26076F68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663CA5A0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5F50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B3C88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Клубная 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F749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891A" w14:textId="0649ADF2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40E855F4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DCA4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608A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7434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0C7F" w14:textId="53A2C320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224166E2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482F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050C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A6C4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0416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0,0064</w:t>
            </w:r>
          </w:p>
        </w:tc>
      </w:tr>
      <w:tr w:rsidR="00C26ABB" w:rsidRPr="00C26ABB" w14:paraId="153412D2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A9F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5076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аптека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D9AE1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85AC" w14:textId="262494E4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4E5D4C3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B52B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F2EA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Почтовая 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A8A4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66CF" w14:textId="6470C8BD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23F17B78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1434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0727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4а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32B2D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262F" w14:textId="55D1F9AA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6467812B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6C6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B182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4б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B420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0FAF" w14:textId="7363C406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40455B94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2B3B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63C1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Контора ПЧ-10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BD8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AD47" w14:textId="55640F24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77A560CE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0DFD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78DB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92A26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BD50" w14:textId="7AA5C6BE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6708DBE3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A84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DBB2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0ED5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F30C" w14:textId="44C6721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2634A1D5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8D1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8E42C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Хозблок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56C2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2418" w14:textId="0C13BAFE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0466AD57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3E8C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565B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Собсвенные нужды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9E33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ECC2" w14:textId="6BF9658F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ABB" w:rsidRPr="00C26ABB" w14:paraId="3ED2C6BA" w14:textId="77777777" w:rsidTr="00C26ABB">
        <w:trPr>
          <w:trHeight w:val="31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946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3826" w14:textId="77777777" w:rsidR="00C26ABB" w:rsidRPr="00C26ABB" w:rsidRDefault="00C26ABB" w:rsidP="00C26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9CAC6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AD8E" w14:textId="77777777" w:rsidR="00C26ABB" w:rsidRPr="00C26ABB" w:rsidRDefault="00C26ABB" w:rsidP="00C26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0,0064</w:t>
            </w:r>
          </w:p>
        </w:tc>
      </w:tr>
    </w:tbl>
    <w:p w14:paraId="35202145" w14:textId="77777777" w:rsidR="00C26ABB" w:rsidRDefault="00C26ABB" w:rsidP="00CD74AC">
      <w:pPr>
        <w:ind w:firstLine="567"/>
        <w:jc w:val="right"/>
      </w:pPr>
    </w:p>
    <w:p w14:paraId="0A5AF626" w14:textId="77777777" w:rsidR="00CD74AC" w:rsidRDefault="00CD74AC" w:rsidP="00B30F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EA8F0" w14:textId="77777777" w:rsidR="002E45E1" w:rsidRPr="00400F1E" w:rsidRDefault="002E45E1" w:rsidP="002E45E1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6" w:name="_Toc201511147"/>
      <w:r w:rsidRPr="00400F1E">
        <w:rPr>
          <w:rFonts w:ascii="Times New Roman" w:hAnsi="Times New Roman" w:cs="Times New Roman"/>
          <w:b/>
          <w:sz w:val="24"/>
          <w:szCs w:val="24"/>
        </w:rPr>
        <w:t>1.5.3. Описание случаев и условий применения отопления жилых помещений в мн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гоквартирных домах с использованием индивидуальных квартирных источников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вой энергии</w:t>
      </w:r>
      <w:bookmarkEnd w:id="56"/>
    </w:p>
    <w:p w14:paraId="4373ECBC" w14:textId="4AD9C5E4" w:rsidR="002E45E1" w:rsidRPr="00400F1E" w:rsidRDefault="008C08C0" w:rsidP="007060B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CD74AC">
        <w:rPr>
          <w:rFonts w:ascii="Times New Roman" w:hAnsi="Times New Roman" w:cs="Times New Roman"/>
          <w:sz w:val="24"/>
          <w:szCs w:val="24"/>
        </w:rPr>
        <w:t xml:space="preserve">пгт. Амазар </w:t>
      </w:r>
      <w:r w:rsidR="008954B3" w:rsidRPr="00400F1E">
        <w:rPr>
          <w:rFonts w:ascii="Times New Roman" w:hAnsi="Times New Roman" w:cs="Times New Roman"/>
          <w:sz w:val="24"/>
          <w:szCs w:val="24"/>
        </w:rPr>
        <w:t>отсутству</w:t>
      </w:r>
      <w:r w:rsidR="00E6353F">
        <w:rPr>
          <w:rFonts w:ascii="Times New Roman" w:hAnsi="Times New Roman" w:cs="Times New Roman"/>
          <w:sz w:val="24"/>
          <w:szCs w:val="24"/>
        </w:rPr>
        <w:t>е</w:t>
      </w:r>
      <w:r w:rsidR="008954B3" w:rsidRPr="00400F1E">
        <w:rPr>
          <w:rFonts w:ascii="Times New Roman" w:hAnsi="Times New Roman" w:cs="Times New Roman"/>
          <w:sz w:val="24"/>
          <w:szCs w:val="24"/>
        </w:rPr>
        <w:t>т</w:t>
      </w:r>
      <w:r w:rsidR="00E6353F">
        <w:rPr>
          <w:rFonts w:ascii="Times New Roman" w:hAnsi="Times New Roman" w:cs="Times New Roman"/>
          <w:sz w:val="24"/>
          <w:szCs w:val="24"/>
        </w:rPr>
        <w:t xml:space="preserve"> отопление жилых помещений в многоквартирных жилых домах индивидуальными источниками тепловой энергии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514DB15A" w14:textId="77777777" w:rsidR="002E45E1" w:rsidRPr="00400F1E" w:rsidRDefault="002E45E1" w:rsidP="00944F63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7" w:name="_Toc201511148"/>
      <w:r w:rsidRPr="00400F1E">
        <w:rPr>
          <w:rFonts w:ascii="Times New Roman" w:hAnsi="Times New Roman" w:cs="Times New Roman"/>
          <w:b/>
          <w:sz w:val="24"/>
          <w:szCs w:val="24"/>
        </w:rPr>
        <w:t>1.5.4. Описание величины потребления тепловой энергии в расчетных элементах территориального деления за отопительный период и за год в целом</w:t>
      </w:r>
      <w:bookmarkEnd w:id="57"/>
    </w:p>
    <w:p w14:paraId="2C99A75B" w14:textId="2B8ECF8E" w:rsidR="00B02A88" w:rsidRPr="00400F1E" w:rsidRDefault="00237423" w:rsidP="002E45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аспределение</w:t>
      </w:r>
      <w:r w:rsidR="008C08C0" w:rsidRPr="00400F1E">
        <w:rPr>
          <w:rFonts w:ascii="Times New Roman" w:hAnsi="Times New Roman" w:cs="Times New Roman"/>
          <w:sz w:val="24"/>
          <w:szCs w:val="24"/>
        </w:rPr>
        <w:t xml:space="preserve"> потреблени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C08C0" w:rsidRPr="00400F1E">
        <w:rPr>
          <w:rFonts w:ascii="Times New Roman" w:hAnsi="Times New Roman" w:cs="Times New Roman"/>
          <w:sz w:val="24"/>
          <w:szCs w:val="24"/>
        </w:rPr>
        <w:t xml:space="preserve"> тепловой энергии</w:t>
      </w:r>
      <w:r w:rsidR="002E45E1" w:rsidRPr="00400F1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группам потребителей </w:t>
      </w:r>
      <w:r w:rsidR="002E45E1" w:rsidRPr="00400F1E">
        <w:rPr>
          <w:rFonts w:ascii="Times New Roman" w:hAnsi="Times New Roman" w:cs="Times New Roman"/>
          <w:sz w:val="24"/>
          <w:szCs w:val="24"/>
        </w:rPr>
        <w:t>представлены в таблиц</w:t>
      </w:r>
      <w:r w:rsidR="00465091">
        <w:rPr>
          <w:rFonts w:ascii="Times New Roman" w:hAnsi="Times New Roman" w:cs="Times New Roman"/>
          <w:sz w:val="24"/>
          <w:szCs w:val="24"/>
        </w:rPr>
        <w:t>е</w:t>
      </w:r>
      <w:r w:rsidR="002E45E1" w:rsidRPr="00400F1E">
        <w:rPr>
          <w:rFonts w:ascii="Times New Roman" w:hAnsi="Times New Roman" w:cs="Times New Roman"/>
          <w:sz w:val="24"/>
          <w:szCs w:val="24"/>
        </w:rPr>
        <w:t xml:space="preserve"> 1.5.</w:t>
      </w:r>
      <w:r w:rsidR="003276FB">
        <w:rPr>
          <w:rFonts w:ascii="Times New Roman" w:hAnsi="Times New Roman" w:cs="Times New Roman"/>
          <w:sz w:val="24"/>
          <w:szCs w:val="24"/>
        </w:rPr>
        <w:t>4</w:t>
      </w:r>
      <w:r w:rsidR="002E45E1" w:rsidRPr="00400F1E">
        <w:rPr>
          <w:rFonts w:ascii="Times New Roman" w:hAnsi="Times New Roman" w:cs="Times New Roman"/>
          <w:sz w:val="24"/>
          <w:szCs w:val="24"/>
        </w:rPr>
        <w:t>.1</w:t>
      </w:r>
      <w:r w:rsidR="002F7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34C13" w14:textId="363D6EA1" w:rsidR="00EA0C76" w:rsidRDefault="002E45E1" w:rsidP="00EA0C76">
      <w:pPr>
        <w:ind w:firstLine="567"/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Таблица 1.5.</w:t>
      </w:r>
      <w:r w:rsidR="003276FB">
        <w:rPr>
          <w:rFonts w:ascii="Times New Roman" w:hAnsi="Times New Roman" w:cs="Times New Roman"/>
          <w:sz w:val="24"/>
          <w:szCs w:val="24"/>
        </w:rPr>
        <w:t>4</w:t>
      </w:r>
      <w:r w:rsidRPr="00400F1E">
        <w:rPr>
          <w:rFonts w:ascii="Times New Roman" w:hAnsi="Times New Roman" w:cs="Times New Roman"/>
          <w:sz w:val="24"/>
          <w:szCs w:val="24"/>
        </w:rPr>
        <w:t xml:space="preserve">.1. Потребление тепловой энергии </w:t>
      </w:r>
      <w:r w:rsidR="002F7687">
        <w:rPr>
          <w:rFonts w:ascii="Times New Roman" w:hAnsi="Times New Roman" w:cs="Times New Roman"/>
          <w:sz w:val="24"/>
          <w:szCs w:val="24"/>
        </w:rPr>
        <w:t>на отопление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65" w:type="dxa"/>
        <w:tblLook w:val="04A0" w:firstRow="1" w:lastRow="0" w:firstColumn="1" w:lastColumn="0" w:noHBand="0" w:noVBand="1"/>
      </w:tblPr>
      <w:tblGrid>
        <w:gridCol w:w="5382"/>
        <w:gridCol w:w="4574"/>
        <w:gridCol w:w="9"/>
      </w:tblGrid>
      <w:tr w:rsidR="00465091" w:rsidRPr="00465091" w14:paraId="6334EC6E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A939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потребителя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B9F6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Потребление тепловой энергии, Гкал</w:t>
            </w:r>
          </w:p>
        </w:tc>
      </w:tr>
      <w:tr w:rsidR="00465091" w:rsidRPr="00465091" w14:paraId="5C236128" w14:textId="77777777" w:rsidTr="00465091">
        <w:trPr>
          <w:trHeight w:val="312"/>
        </w:trPr>
        <w:tc>
          <w:tcPr>
            <w:tcW w:w="9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1E8B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Детского сада</w:t>
            </w:r>
          </w:p>
        </w:tc>
      </w:tr>
      <w:tr w:rsidR="00465091" w:rsidRPr="00465091" w14:paraId="6F323DF5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313F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50D77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1559,96</w:t>
            </w:r>
          </w:p>
        </w:tc>
      </w:tr>
      <w:tr w:rsidR="00465091" w:rsidRPr="00465091" w14:paraId="44C54212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FD4E4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1674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348,43</w:t>
            </w:r>
          </w:p>
        </w:tc>
      </w:tr>
      <w:tr w:rsidR="00465091" w:rsidRPr="00465091" w14:paraId="35664B67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95E3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0E24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355,19</w:t>
            </w:r>
          </w:p>
        </w:tc>
      </w:tr>
      <w:tr w:rsidR="00465091" w:rsidRPr="00465091" w14:paraId="3259B271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7D78" w14:textId="59CD555B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53046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79,23</w:t>
            </w:r>
          </w:p>
        </w:tc>
      </w:tr>
      <w:tr w:rsidR="00465091" w:rsidRPr="00465091" w14:paraId="6B73F571" w14:textId="77777777" w:rsidTr="00465091">
        <w:trPr>
          <w:trHeight w:val="312"/>
        </w:trPr>
        <w:tc>
          <w:tcPr>
            <w:tcW w:w="9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57B1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</w:tr>
      <w:tr w:rsidR="00465091" w:rsidRPr="00465091" w14:paraId="3FAF33A2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BEF94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E09A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900,94</w:t>
            </w:r>
          </w:p>
        </w:tc>
      </w:tr>
      <w:tr w:rsidR="00465091" w:rsidRPr="00465091" w14:paraId="130071C3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B6D4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A8D9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1075,37</w:t>
            </w:r>
          </w:p>
        </w:tc>
      </w:tr>
      <w:tr w:rsidR="00465091" w:rsidRPr="00465091" w14:paraId="1D47FAF9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1305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B5DBD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3540,34</w:t>
            </w:r>
          </w:p>
        </w:tc>
      </w:tr>
      <w:tr w:rsidR="00465091" w:rsidRPr="00465091" w14:paraId="69A3E60D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D7BB" w14:textId="0577A3A3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0065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193,05</w:t>
            </w:r>
          </w:p>
        </w:tc>
      </w:tr>
      <w:tr w:rsidR="00465091" w:rsidRPr="00465091" w14:paraId="2FFA2475" w14:textId="77777777" w:rsidTr="00465091">
        <w:trPr>
          <w:trHeight w:val="312"/>
        </w:trPr>
        <w:tc>
          <w:tcPr>
            <w:tcW w:w="9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65E0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пгт. Амазар</w:t>
            </w:r>
          </w:p>
        </w:tc>
      </w:tr>
      <w:tr w:rsidR="00465091" w:rsidRPr="00465091" w14:paraId="6C3A36FA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6D6E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CF08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2460,90</w:t>
            </w:r>
          </w:p>
        </w:tc>
      </w:tr>
      <w:tr w:rsidR="00465091" w:rsidRPr="00465091" w14:paraId="71ACEA7A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0331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337B5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1423,80</w:t>
            </w:r>
          </w:p>
        </w:tc>
      </w:tr>
      <w:tr w:rsidR="00465091" w:rsidRPr="00465091" w14:paraId="29B15711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C2E5A" w14:textId="77777777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F90E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3895,53</w:t>
            </w:r>
          </w:p>
        </w:tc>
      </w:tr>
      <w:tr w:rsidR="00465091" w:rsidRPr="00465091" w14:paraId="1E19ED9C" w14:textId="77777777" w:rsidTr="00465091">
        <w:trPr>
          <w:gridAfter w:val="1"/>
          <w:wAfter w:w="9" w:type="dxa"/>
          <w:trHeight w:val="312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FDDF" w14:textId="35507B00" w:rsidR="00465091" w:rsidRPr="00465091" w:rsidRDefault="00465091" w:rsidP="0046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енные нужды РСО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0D8E" w14:textId="77777777" w:rsidR="00465091" w:rsidRPr="00465091" w:rsidRDefault="00465091" w:rsidP="0046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272,27</w:t>
            </w:r>
          </w:p>
        </w:tc>
      </w:tr>
    </w:tbl>
    <w:p w14:paraId="57C81137" w14:textId="77777777" w:rsidR="00A573A7" w:rsidRDefault="00A573A7" w:rsidP="00A573A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AAA5A3" w14:textId="27D3ECAE" w:rsidR="001A2068" w:rsidRPr="00400F1E" w:rsidRDefault="001A2068" w:rsidP="00944F63">
      <w:pPr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8" w:name="_Toc43668687"/>
      <w:bookmarkStart w:id="59" w:name="_Toc201511149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1.5.5. Описание существующих нормативов потребления тепловой энергии для населения на отопление и горячее водоснабжение</w:t>
      </w:r>
      <w:bookmarkEnd w:id="58"/>
      <w:bookmarkEnd w:id="59"/>
    </w:p>
    <w:p w14:paraId="34A13FFF" w14:textId="2422514D" w:rsidR="001A2068" w:rsidRPr="00400F1E" w:rsidRDefault="001A2068" w:rsidP="001A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Региональной службы по тарифам и ценообразованию Заба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кальского края от 05.11.2015 г. № 209 «Об утверждении нормативов потребления коммунал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услуг в жилых помещениях и нежилых помещениях, встроенных в многоквартирный дом на территории Забайкальского края (с изменениями на 27 декабря 2019 года)», в </w:t>
      </w:r>
      <w:r w:rsidR="00465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Амазар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следующие нормативы потребления коммунальной услуги по отоплению  -  та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1.5.5.1. </w:t>
      </w:r>
    </w:p>
    <w:p w14:paraId="2920F50D" w14:textId="77777777" w:rsidR="001A2068" w:rsidRPr="00400F1E" w:rsidRDefault="001A2068" w:rsidP="001A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F1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6151AA89" w14:textId="77777777" w:rsidR="001A2068" w:rsidRPr="00400F1E" w:rsidRDefault="001A2068" w:rsidP="001A2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1.5.5.1. Нормативы потребления коммунальной услуги по отоплению в жилых (нежилых) помещениях в многоквартирных домах и жилых домах</w:t>
      </w:r>
    </w:p>
    <w:tbl>
      <w:tblPr>
        <w:tblStyle w:val="TableGridReport1"/>
        <w:tblW w:w="9918" w:type="dxa"/>
        <w:tblLook w:val="04A0" w:firstRow="1" w:lastRow="0" w:firstColumn="1" w:lastColumn="0" w:noHBand="0" w:noVBand="1"/>
      </w:tblPr>
      <w:tblGrid>
        <w:gridCol w:w="541"/>
        <w:gridCol w:w="2677"/>
        <w:gridCol w:w="1796"/>
        <w:gridCol w:w="1446"/>
        <w:gridCol w:w="18"/>
        <w:gridCol w:w="1761"/>
        <w:gridCol w:w="18"/>
        <w:gridCol w:w="1661"/>
      </w:tblGrid>
      <w:tr w:rsidR="001A2068" w:rsidRPr="00400F1E" w14:paraId="6DF5AD4F" w14:textId="77777777" w:rsidTr="009B5526">
        <w:tc>
          <w:tcPr>
            <w:tcW w:w="540" w:type="dxa"/>
            <w:vMerge w:val="restart"/>
          </w:tcPr>
          <w:p w14:paraId="150833B9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6" w:type="dxa"/>
            <w:vMerge w:val="restart"/>
          </w:tcPr>
          <w:p w14:paraId="76B4ED89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образов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337" w:type="dxa"/>
            <w:gridSpan w:val="3"/>
          </w:tcPr>
          <w:p w14:paraId="16099CDB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 потребления ко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мунальной услуги по ото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лению, Гкал/кв.м</w:t>
            </w:r>
          </w:p>
        </w:tc>
        <w:tc>
          <w:tcPr>
            <w:tcW w:w="1636" w:type="dxa"/>
            <w:gridSpan w:val="2"/>
          </w:tcPr>
          <w:p w14:paraId="09D3293F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 периодичности платежа</w:t>
            </w:r>
          </w:p>
        </w:tc>
        <w:tc>
          <w:tcPr>
            <w:tcW w:w="1689" w:type="dxa"/>
          </w:tcPr>
          <w:p w14:paraId="04E20565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Период ок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зания услуги, месяц</w:t>
            </w:r>
          </w:p>
        </w:tc>
      </w:tr>
      <w:tr w:rsidR="001A2068" w:rsidRPr="00400F1E" w14:paraId="31328CA1" w14:textId="77777777" w:rsidTr="009B5526">
        <w:tc>
          <w:tcPr>
            <w:tcW w:w="540" w:type="dxa"/>
            <w:vMerge/>
          </w:tcPr>
          <w:p w14:paraId="0506A3B1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6AC277AB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75C811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С 1 января 2016 года</w:t>
            </w:r>
          </w:p>
        </w:tc>
        <w:tc>
          <w:tcPr>
            <w:tcW w:w="1476" w:type="dxa"/>
          </w:tcPr>
          <w:p w14:paraId="5E89120F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С 1 июля 2016 года</w:t>
            </w:r>
          </w:p>
        </w:tc>
        <w:tc>
          <w:tcPr>
            <w:tcW w:w="1643" w:type="dxa"/>
            <w:gridSpan w:val="2"/>
          </w:tcPr>
          <w:p w14:paraId="4B86BA24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A9FD81D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A2068" w:rsidRPr="00400F1E" w14:paraId="2E5C9CCF" w14:textId="77777777" w:rsidTr="009B5526">
        <w:tc>
          <w:tcPr>
            <w:tcW w:w="540" w:type="dxa"/>
          </w:tcPr>
          <w:p w14:paraId="7B49C9E3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6" w:type="dxa"/>
          </w:tcPr>
          <w:p w14:paraId="58D2FBA8" w14:textId="545949E9" w:rsidR="001A2068" w:rsidRPr="00400F1E" w:rsidRDefault="00465091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 Амазар</w:t>
            </w:r>
          </w:p>
        </w:tc>
        <w:tc>
          <w:tcPr>
            <w:tcW w:w="1842" w:type="dxa"/>
          </w:tcPr>
          <w:p w14:paraId="310D2EFA" w14:textId="0D1D053C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465091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76" w:type="dxa"/>
          </w:tcPr>
          <w:p w14:paraId="61D00994" w14:textId="08C71360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465091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43" w:type="dxa"/>
            <w:gridSpan w:val="2"/>
          </w:tcPr>
          <w:p w14:paraId="050C6E07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701" w:type="dxa"/>
            <w:gridSpan w:val="2"/>
          </w:tcPr>
          <w:p w14:paraId="48E5AE4D" w14:textId="77777777" w:rsidR="001A2068" w:rsidRPr="00400F1E" w:rsidRDefault="001A2068" w:rsidP="006953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14:paraId="31F88D10" w14:textId="77777777" w:rsidR="001A2068" w:rsidRPr="00400F1E" w:rsidRDefault="001A2068" w:rsidP="001A20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27486CD1" w14:textId="77777777" w:rsidR="001A2068" w:rsidRPr="00400F1E" w:rsidRDefault="001A2068" w:rsidP="001A2068">
      <w:pPr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0" w:name="_Toc201511150"/>
      <w:r w:rsidRPr="00400F1E">
        <w:rPr>
          <w:rFonts w:ascii="Times New Roman" w:hAnsi="Times New Roman" w:cs="Times New Roman"/>
          <w:b/>
          <w:sz w:val="24"/>
          <w:szCs w:val="24"/>
        </w:rPr>
        <w:t>1.6. Балансы тепловой мощности и тепловой нагрузки</w:t>
      </w:r>
      <w:bookmarkEnd w:id="60"/>
    </w:p>
    <w:p w14:paraId="208344C7" w14:textId="77777777" w:rsidR="001A2068" w:rsidRPr="00400F1E" w:rsidRDefault="001A2068" w:rsidP="001A2068">
      <w:pPr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1" w:name="_Toc201511151"/>
      <w:r w:rsidRPr="00400F1E">
        <w:rPr>
          <w:rFonts w:ascii="Times New Roman" w:hAnsi="Times New Roman" w:cs="Times New Roman"/>
          <w:b/>
          <w:sz w:val="24"/>
          <w:szCs w:val="24"/>
        </w:rPr>
        <w:t>1.6.1. Описание балансов установленной, располагаемой тепловой мощности и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ловой мощности нетто, потерь тепловой мощности в тепловых сетях и расчетной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вой нагрузки по каждому источнику тепловой энергии, а в ценовых зонах теплоснабжения – по каждой системе теплоснабжения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  <w:bookmarkEnd w:id="61"/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1521" w14:textId="12F31FB8" w:rsidR="00470E20" w:rsidRDefault="00470E20" w:rsidP="00470E20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Балансы тепловой мощности приведены в таблицах 1.6.1.1 – 1.6.1.2</w:t>
      </w:r>
    </w:p>
    <w:p w14:paraId="3B08327C" w14:textId="4A96D34B" w:rsidR="00EA0C76" w:rsidRDefault="001A2068" w:rsidP="00EA0C76">
      <w:pPr>
        <w:ind w:firstLine="567"/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Таблица 1.6.1.1. Балансы тепловой мощности</w:t>
      </w:r>
      <w:r w:rsidR="00470E20">
        <w:rPr>
          <w:rFonts w:ascii="Times New Roman" w:hAnsi="Times New Roman" w:cs="Times New Roman"/>
          <w:sz w:val="24"/>
          <w:szCs w:val="24"/>
        </w:rPr>
        <w:t xml:space="preserve"> котельной Детского сада</w:t>
      </w:r>
    </w:p>
    <w:tbl>
      <w:tblPr>
        <w:tblW w:w="9679" w:type="dxa"/>
        <w:tblLook w:val="04A0" w:firstRow="1" w:lastRow="0" w:firstColumn="1" w:lastColumn="0" w:noHBand="0" w:noVBand="1"/>
      </w:tblPr>
      <w:tblGrid>
        <w:gridCol w:w="8633"/>
        <w:gridCol w:w="1046"/>
      </w:tblGrid>
      <w:tr w:rsidR="00470E20" w:rsidRPr="00A30712" w14:paraId="3645E457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52ECF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9D21" w14:textId="6CD6ECA9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20" w:rsidRPr="00A30712" w14:paraId="7940DDB6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9FEB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на собственные нужды,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4CAB2" w14:textId="59695FDA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</w:tr>
      <w:tr w:rsidR="00470E20" w:rsidRPr="00A30712" w14:paraId="3D8230AA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8128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в тепловых сетях,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5C70D" w14:textId="1C1A341C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</w:tr>
      <w:tr w:rsidR="00470E20" w:rsidRPr="00A30712" w14:paraId="0539F920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1B5CF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нагрузка, Гкал/ч в том числе: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8AE0C" w14:textId="26FB99F4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</w:tr>
      <w:tr w:rsidR="00470E20" w:rsidRPr="00A30712" w14:paraId="7F704EDC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F048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отопление,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CC1B7" w14:textId="5132A72E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</w:tr>
      <w:tr w:rsidR="00470E20" w:rsidRPr="00A30712" w14:paraId="512E94B7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55C5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горячее водоснабжение,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D262D" w14:textId="1D1988D7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0E20" w:rsidRPr="00A30712" w14:paraId="25994876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20CD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тепловой мощности,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316AB" w14:textId="502368CA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2,284</w:t>
            </w:r>
          </w:p>
        </w:tc>
      </w:tr>
      <w:tr w:rsidR="00470E20" w:rsidRPr="00A30712" w14:paraId="6C342EB0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9309" w14:textId="065BDF58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тепловая мощность нетто при аварийном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 самого мощного </w:t>
            </w: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котла,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E66A2" w14:textId="0BB9DBAC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1,284</w:t>
            </w:r>
          </w:p>
        </w:tc>
      </w:tr>
      <w:tr w:rsidR="00470E20" w:rsidRPr="00A30712" w14:paraId="7F952CCC" w14:textId="77777777" w:rsidTr="00CB0C55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0DF9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Зона действия котельной, га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4E300" w14:textId="7CE62C3F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470E20" w:rsidRPr="008A2D5E" w14:paraId="7E14F623" w14:textId="77777777" w:rsidTr="00CB0C55">
        <w:trPr>
          <w:trHeight w:val="58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77FC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 тепловой нагрузки, Гкал/ч/га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BCB5A" w14:textId="17F2F6F8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</w:tbl>
    <w:p w14:paraId="5FB123C0" w14:textId="77777777" w:rsidR="00470E20" w:rsidRDefault="00470E20" w:rsidP="00470E2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1E5925B" w14:textId="2F64B91B" w:rsidR="00470E20" w:rsidRDefault="00470E20" w:rsidP="00470E20">
      <w:pPr>
        <w:ind w:firstLine="567"/>
        <w:jc w:val="right"/>
      </w:pPr>
      <w:r w:rsidRPr="00400F1E">
        <w:rPr>
          <w:rFonts w:ascii="Times New Roman" w:hAnsi="Times New Roman" w:cs="Times New Roman"/>
          <w:sz w:val="24"/>
          <w:szCs w:val="24"/>
        </w:rPr>
        <w:t>Таблица 1.6.1.1. Балансы тепловой мощности</w:t>
      </w:r>
      <w:r>
        <w:rPr>
          <w:rFonts w:ascii="Times New Roman" w:hAnsi="Times New Roman" w:cs="Times New Roman"/>
          <w:sz w:val="24"/>
          <w:szCs w:val="24"/>
        </w:rPr>
        <w:t xml:space="preserve"> котельной Братск</w:t>
      </w:r>
    </w:p>
    <w:tbl>
      <w:tblPr>
        <w:tblW w:w="9679" w:type="dxa"/>
        <w:tblLook w:val="04A0" w:firstRow="1" w:lastRow="0" w:firstColumn="1" w:lastColumn="0" w:noHBand="0" w:noVBand="1"/>
      </w:tblPr>
      <w:tblGrid>
        <w:gridCol w:w="8633"/>
        <w:gridCol w:w="1046"/>
      </w:tblGrid>
      <w:tr w:rsidR="00470E20" w:rsidRPr="00A30712" w14:paraId="3F807638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5717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609BD" w14:textId="39EC7CD8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</w:tr>
      <w:tr w:rsidR="00470E20" w:rsidRPr="00A30712" w14:paraId="48A32FE0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2506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на собственные нужды,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D397C" w14:textId="43F32032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0,0557</w:t>
            </w:r>
          </w:p>
        </w:tc>
      </w:tr>
      <w:tr w:rsidR="00470E20" w:rsidRPr="00A30712" w14:paraId="7D316779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7872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в тепловых сетях,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97F9C" w14:textId="2D8C80FA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</w:tr>
      <w:tr w:rsidR="00470E20" w:rsidRPr="00A30712" w14:paraId="46D3F212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8B0F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Присоединенная тепловая нагрузка, Гкал/ч в том числе: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2B343" w14:textId="7276D10E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1,7353</w:t>
            </w:r>
          </w:p>
        </w:tc>
      </w:tr>
      <w:tr w:rsidR="00470E20" w:rsidRPr="00A30712" w14:paraId="76639626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A897C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отопление,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937EE" w14:textId="31EA2444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1,7289</w:t>
            </w:r>
          </w:p>
        </w:tc>
      </w:tr>
      <w:tr w:rsidR="00470E20" w:rsidRPr="00A30712" w14:paraId="57F84DD1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3733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горячее водоснабжение,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68210" w14:textId="45DCBDE3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0,0064</w:t>
            </w:r>
          </w:p>
        </w:tc>
      </w:tr>
      <w:tr w:rsidR="00470E20" w:rsidRPr="00A30712" w14:paraId="3C53CD3E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38FE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тепловой мощности,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D61F5" w14:textId="433D6068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4,5480</w:t>
            </w:r>
          </w:p>
        </w:tc>
      </w:tr>
      <w:tr w:rsidR="00470E20" w:rsidRPr="00A30712" w14:paraId="2B467F46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AA2C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тепловая мощность нетто при аварийном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 самого мощного котла, Гкал/ч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E5457" w14:textId="6898D1B5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1,9880</w:t>
            </w:r>
          </w:p>
        </w:tc>
      </w:tr>
      <w:tr w:rsidR="00470E20" w:rsidRPr="00A30712" w14:paraId="51665B32" w14:textId="77777777" w:rsidTr="008A0A62">
        <w:trPr>
          <w:trHeight w:val="312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6909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действия котельной, га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3587C" w14:textId="4B384C40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</w:tr>
      <w:tr w:rsidR="00470E20" w:rsidRPr="008A2D5E" w14:paraId="5C26B667" w14:textId="77777777" w:rsidTr="008A0A62">
        <w:trPr>
          <w:trHeight w:val="58"/>
        </w:trPr>
        <w:tc>
          <w:tcPr>
            <w:tcW w:w="8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5784F" w14:textId="77777777" w:rsidR="00470E20" w:rsidRPr="00A30712" w:rsidRDefault="00470E20" w:rsidP="0047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 тепловой нагрузки, Гкал/ч/га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56529" w14:textId="197E0657" w:rsidR="00470E20" w:rsidRPr="00470E20" w:rsidRDefault="00470E20" w:rsidP="00470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E20">
              <w:rPr>
                <w:rFonts w:ascii="Times New Roman" w:hAnsi="Times New Roman" w:cs="Times New Roman"/>
                <w:sz w:val="24"/>
                <w:szCs w:val="24"/>
              </w:rPr>
              <w:t>0,0872</w:t>
            </w:r>
          </w:p>
        </w:tc>
      </w:tr>
    </w:tbl>
    <w:p w14:paraId="5095B66B" w14:textId="5F81E4FA" w:rsidR="001A2068" w:rsidRDefault="001A2068" w:rsidP="00CC73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447D5C" w14:textId="77777777" w:rsidR="00470E20" w:rsidRPr="00400F1E" w:rsidRDefault="00470E20" w:rsidP="00CC73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840A87" w14:textId="77777777" w:rsidR="001A2068" w:rsidRPr="00400F1E" w:rsidRDefault="001A2068" w:rsidP="001A2068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2" w:name="_Toc201511152"/>
      <w:r w:rsidRPr="00400F1E">
        <w:rPr>
          <w:rFonts w:ascii="Times New Roman" w:hAnsi="Times New Roman" w:cs="Times New Roman"/>
          <w:b/>
          <w:sz w:val="24"/>
          <w:szCs w:val="24"/>
        </w:rPr>
        <w:t>1.6.</w:t>
      </w:r>
      <w:r w:rsidR="00D41F0C" w:rsidRPr="00400F1E">
        <w:rPr>
          <w:rFonts w:ascii="Times New Roman" w:hAnsi="Times New Roman" w:cs="Times New Roman"/>
          <w:b/>
          <w:sz w:val="24"/>
          <w:szCs w:val="24"/>
        </w:rPr>
        <w:t>2</w:t>
      </w:r>
      <w:r w:rsidRPr="00400F1E">
        <w:rPr>
          <w:rFonts w:ascii="Times New Roman" w:hAnsi="Times New Roman" w:cs="Times New Roman"/>
          <w:b/>
          <w:sz w:val="24"/>
          <w:szCs w:val="24"/>
        </w:rPr>
        <w:t>. Описание гидравлических режимов, обеспечивающих передачу тепловой эне</w:t>
      </w:r>
      <w:r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Pr="00400F1E">
        <w:rPr>
          <w:rFonts w:ascii="Times New Roman" w:hAnsi="Times New Roman" w:cs="Times New Roman"/>
          <w:b/>
          <w:sz w:val="24"/>
          <w:szCs w:val="24"/>
        </w:rPr>
        <w:t>гии от источника тепловой энергии до самого удаленного потребителя и характеризу</w:t>
      </w:r>
      <w:r w:rsidRPr="00400F1E">
        <w:rPr>
          <w:rFonts w:ascii="Times New Roman" w:hAnsi="Times New Roman" w:cs="Times New Roman"/>
          <w:b/>
          <w:sz w:val="24"/>
          <w:szCs w:val="24"/>
        </w:rPr>
        <w:t>ю</w:t>
      </w:r>
      <w:r w:rsidRPr="00400F1E">
        <w:rPr>
          <w:rFonts w:ascii="Times New Roman" w:hAnsi="Times New Roman" w:cs="Times New Roman"/>
          <w:b/>
          <w:sz w:val="24"/>
          <w:szCs w:val="24"/>
        </w:rPr>
        <w:t>щих существующие возможности (резервы и дефициты по пропускной способности) пер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дачи тепловой энергии от источника к потребителю</w:t>
      </w:r>
      <w:bookmarkEnd w:id="62"/>
    </w:p>
    <w:p w14:paraId="5694A6D9" w14:textId="77777777" w:rsidR="001A2068" w:rsidRPr="00400F1E" w:rsidRDefault="001A2068" w:rsidP="001A2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разработке электронной модели системы теплоснабжения использован программный расчетный комплекс ZuluThermo 8.0.</w:t>
      </w:r>
    </w:p>
    <w:p w14:paraId="1FD1A974" w14:textId="75AC7F35" w:rsidR="001A2068" w:rsidRPr="00400F1E" w:rsidRDefault="001A2068" w:rsidP="001A2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Электронная модель используется в качестве основного инструментария для проведения теплогидравлических расчетов для различных сценариев развития системы теплоснабжения </w:t>
      </w:r>
      <w:r w:rsidR="00E332CF" w:rsidRPr="00400F1E">
        <w:rPr>
          <w:rFonts w:ascii="Times New Roman" w:hAnsi="Times New Roman" w:cs="Times New Roman"/>
          <w:sz w:val="24"/>
          <w:szCs w:val="24"/>
        </w:rPr>
        <w:t>сельского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поселения. </w:t>
      </w:r>
    </w:p>
    <w:p w14:paraId="495E79B8" w14:textId="77777777" w:rsidR="001A2068" w:rsidRPr="00400F1E" w:rsidRDefault="001A2068" w:rsidP="001A2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Пакет ZuluThermo 8.0 позволяет создать расчетную математическую модель сети, выпо</w:t>
      </w:r>
      <w:r w:rsidRPr="00400F1E">
        <w:rPr>
          <w:rFonts w:ascii="Times New Roman" w:hAnsi="Times New Roman" w:cs="Times New Roman"/>
          <w:sz w:val="24"/>
          <w:szCs w:val="24"/>
        </w:rPr>
        <w:t>л</w:t>
      </w:r>
      <w:r w:rsidRPr="00400F1E">
        <w:rPr>
          <w:rFonts w:ascii="Times New Roman" w:hAnsi="Times New Roman" w:cs="Times New Roman"/>
          <w:sz w:val="24"/>
          <w:szCs w:val="24"/>
        </w:rPr>
        <w:t>нить паспортизацию сети, и на основе созданной модели решать информационные задачи, зад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чи топологического анализа, и выполнять различные теплогидравлические расчеты.</w:t>
      </w:r>
    </w:p>
    <w:p w14:paraId="4870529F" w14:textId="31B6D49C" w:rsidR="001A2068" w:rsidRPr="00400F1E" w:rsidRDefault="001A2068" w:rsidP="001A2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Гидравлический расчет выполнен на электронной модели схемы теплоснабжения в ГИС ZuluThermo 8.0. Результаты расчета представлены в пьезом</w:t>
      </w:r>
      <w:r w:rsidR="001E022D" w:rsidRPr="00400F1E">
        <w:rPr>
          <w:rFonts w:ascii="Times New Roman" w:hAnsi="Times New Roman" w:cs="Times New Roman"/>
          <w:sz w:val="24"/>
          <w:szCs w:val="24"/>
        </w:rPr>
        <w:t>етрических графиках на рисунках 1.3.8.1 – 1.3.8.</w:t>
      </w:r>
      <w:r w:rsidR="00103F81">
        <w:rPr>
          <w:rFonts w:ascii="Times New Roman" w:hAnsi="Times New Roman" w:cs="Times New Roman"/>
          <w:sz w:val="24"/>
          <w:szCs w:val="24"/>
        </w:rPr>
        <w:t>3</w:t>
      </w:r>
      <w:r w:rsidRPr="00400F1E">
        <w:rPr>
          <w:rFonts w:ascii="Times New Roman" w:hAnsi="Times New Roman" w:cs="Times New Roman"/>
          <w:sz w:val="24"/>
          <w:szCs w:val="24"/>
        </w:rPr>
        <w:t>, построенных на основании расчета.</w:t>
      </w:r>
    </w:p>
    <w:p w14:paraId="181E823E" w14:textId="5315B1DC" w:rsidR="002D0640" w:rsidRPr="00400F1E" w:rsidRDefault="00710B52" w:rsidP="001A20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гидравлического расчета </w:t>
      </w:r>
      <w:r w:rsidR="006137A3">
        <w:rPr>
          <w:rFonts w:ascii="Times New Roman" w:hAnsi="Times New Roman" w:cs="Times New Roman"/>
          <w:sz w:val="24"/>
          <w:szCs w:val="24"/>
        </w:rPr>
        <w:t>тепловой сети дефициты пропускной способн</w:t>
      </w:r>
      <w:r w:rsidR="006137A3">
        <w:rPr>
          <w:rFonts w:ascii="Times New Roman" w:hAnsi="Times New Roman" w:cs="Times New Roman"/>
          <w:sz w:val="24"/>
          <w:szCs w:val="24"/>
        </w:rPr>
        <w:t>о</w:t>
      </w:r>
      <w:r w:rsidR="006137A3">
        <w:rPr>
          <w:rFonts w:ascii="Times New Roman" w:hAnsi="Times New Roman" w:cs="Times New Roman"/>
          <w:sz w:val="24"/>
          <w:szCs w:val="24"/>
        </w:rPr>
        <w:t xml:space="preserve">сти отсутствуют. </w:t>
      </w:r>
      <w:r w:rsidR="00934B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74E40" w14:textId="77777777" w:rsidR="001A2068" w:rsidRPr="00400F1E" w:rsidRDefault="001A2068" w:rsidP="001A206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>1.6.</w:t>
      </w:r>
      <w:r w:rsidR="00D41F0C" w:rsidRPr="00400F1E">
        <w:rPr>
          <w:rFonts w:ascii="Times New Roman" w:hAnsi="Times New Roman" w:cs="Times New Roman"/>
          <w:b/>
          <w:sz w:val="24"/>
          <w:szCs w:val="24"/>
        </w:rPr>
        <w:t>3</w:t>
      </w:r>
      <w:r w:rsidRPr="00400F1E">
        <w:rPr>
          <w:rFonts w:ascii="Times New Roman" w:hAnsi="Times New Roman" w:cs="Times New Roman"/>
          <w:b/>
          <w:sz w:val="24"/>
          <w:szCs w:val="24"/>
        </w:rPr>
        <w:t>. Описание причин возникновения дефицитов тепловой мощности и после</w:t>
      </w:r>
      <w:r w:rsidRPr="00400F1E">
        <w:rPr>
          <w:rFonts w:ascii="Times New Roman" w:hAnsi="Times New Roman" w:cs="Times New Roman"/>
          <w:b/>
          <w:sz w:val="24"/>
          <w:szCs w:val="24"/>
        </w:rPr>
        <w:t>д</w:t>
      </w:r>
      <w:r w:rsidRPr="00400F1E">
        <w:rPr>
          <w:rFonts w:ascii="Times New Roman" w:hAnsi="Times New Roman" w:cs="Times New Roman"/>
          <w:b/>
          <w:sz w:val="24"/>
          <w:szCs w:val="24"/>
        </w:rPr>
        <w:t>ствий влияния дефицитов на качество теплоснабжения</w:t>
      </w:r>
    </w:p>
    <w:p w14:paraId="3C785E67" w14:textId="40410FED" w:rsidR="002D0640" w:rsidRPr="00400F1E" w:rsidRDefault="00AF486E" w:rsidP="002D06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располагаемой тепловой мощности котельной отсутствуют.</w:t>
      </w:r>
    </w:p>
    <w:p w14:paraId="70CA5FD2" w14:textId="68B66E8A" w:rsidR="001A2068" w:rsidRDefault="001A2068" w:rsidP="00C61308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3" w:name="_Toc201511153"/>
      <w:r w:rsidRPr="00400F1E">
        <w:rPr>
          <w:rFonts w:ascii="Times New Roman" w:hAnsi="Times New Roman" w:cs="Times New Roman"/>
          <w:b/>
          <w:sz w:val="24"/>
          <w:szCs w:val="24"/>
        </w:rPr>
        <w:t>1.6.</w:t>
      </w:r>
      <w:r w:rsidR="00D41F0C" w:rsidRPr="00400F1E">
        <w:rPr>
          <w:rFonts w:ascii="Times New Roman" w:hAnsi="Times New Roman" w:cs="Times New Roman"/>
          <w:b/>
          <w:sz w:val="24"/>
          <w:szCs w:val="24"/>
        </w:rPr>
        <w:t>4</w:t>
      </w:r>
      <w:r w:rsidRPr="00400F1E">
        <w:rPr>
          <w:rFonts w:ascii="Times New Roman" w:hAnsi="Times New Roman" w:cs="Times New Roman"/>
          <w:b/>
          <w:sz w:val="24"/>
          <w:szCs w:val="24"/>
        </w:rPr>
        <w:t>. Описание резервов тепловой мощности нетто источников тепловой энергии и возможностей расширения технологических зон действия источников с резервами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вой мощности нетто в зоны действия с дефицитом тепловой мощности</w:t>
      </w:r>
      <w:r w:rsidR="00DA7002">
        <w:rPr>
          <w:rFonts w:ascii="Times New Roman" w:hAnsi="Times New Roman" w:cs="Times New Roman"/>
          <w:b/>
          <w:sz w:val="24"/>
          <w:szCs w:val="24"/>
        </w:rPr>
        <w:t>.</w:t>
      </w:r>
      <w:bookmarkEnd w:id="63"/>
    </w:p>
    <w:p w14:paraId="39BB84DE" w14:textId="31750F4B" w:rsidR="00DA7002" w:rsidRPr="00DA7002" w:rsidRDefault="00DA7002" w:rsidP="00DA700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</w:t>
      </w:r>
      <w:r w:rsidR="00103F81">
        <w:rPr>
          <w:rFonts w:ascii="Times New Roman" w:hAnsi="Times New Roman" w:cs="Times New Roman"/>
          <w:bCs/>
          <w:sz w:val="24"/>
          <w:szCs w:val="24"/>
        </w:rPr>
        <w:t>пгт. Амазар</w:t>
      </w:r>
      <w:r w:rsidR="00AF4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3F81">
        <w:rPr>
          <w:rFonts w:ascii="Times New Roman" w:hAnsi="Times New Roman" w:cs="Times New Roman"/>
          <w:bCs/>
          <w:sz w:val="24"/>
          <w:szCs w:val="24"/>
        </w:rPr>
        <w:t>отсутствуют зоны с дефицитом тепловой мощности</w:t>
      </w:r>
      <w:r w:rsidR="00AF486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7E6C37" w14:textId="77777777" w:rsidR="00C61308" w:rsidRPr="00400F1E" w:rsidRDefault="00C61308" w:rsidP="00C61308">
      <w:pPr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4" w:name="_Toc201511154"/>
      <w:r w:rsidRPr="00400F1E">
        <w:rPr>
          <w:rFonts w:ascii="Times New Roman" w:hAnsi="Times New Roman" w:cs="Times New Roman"/>
          <w:b/>
          <w:sz w:val="24"/>
          <w:szCs w:val="24"/>
        </w:rPr>
        <w:t>1.7. Балансы теплоносителя</w:t>
      </w:r>
      <w:bookmarkEnd w:id="64"/>
    </w:p>
    <w:p w14:paraId="550A6E1E" w14:textId="77777777" w:rsidR="00C61308" w:rsidRPr="00400F1E" w:rsidRDefault="00C61308" w:rsidP="00C61308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5" w:name="_Toc201511155"/>
      <w:r w:rsidRPr="00400F1E">
        <w:rPr>
          <w:rFonts w:ascii="Times New Roman" w:hAnsi="Times New Roman" w:cs="Times New Roman"/>
          <w:b/>
          <w:sz w:val="24"/>
          <w:szCs w:val="24"/>
        </w:rPr>
        <w:t>1.7.1. Описание балансов производительности водоподготовительных установок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лоносителя для тепловых сетей и максимального потребления теплоносителя в теплои</w:t>
      </w:r>
      <w:r w:rsidRPr="00400F1E">
        <w:rPr>
          <w:rFonts w:ascii="Times New Roman" w:hAnsi="Times New Roman" w:cs="Times New Roman"/>
          <w:b/>
          <w:sz w:val="24"/>
          <w:szCs w:val="24"/>
        </w:rPr>
        <w:t>с</w:t>
      </w:r>
      <w:r w:rsidRPr="00400F1E">
        <w:rPr>
          <w:rFonts w:ascii="Times New Roman" w:hAnsi="Times New Roman" w:cs="Times New Roman"/>
          <w:b/>
          <w:sz w:val="24"/>
          <w:szCs w:val="24"/>
        </w:rPr>
        <w:t>пользующих установках потребителей в перспективных зонах действия систем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снабжения и источников тепловой энергии, в том числе работающих на единую тепловую сеть</w:t>
      </w:r>
      <w:bookmarkEnd w:id="65"/>
    </w:p>
    <w:p w14:paraId="0C2F6392" w14:textId="659AFDD5" w:rsidR="00C61308" w:rsidRDefault="002D0640" w:rsidP="00C6130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864">
        <w:rPr>
          <w:rFonts w:ascii="Times New Roman" w:hAnsi="Times New Roman" w:cs="Times New Roman"/>
          <w:sz w:val="24"/>
          <w:szCs w:val="24"/>
        </w:rPr>
        <w:t>Системы водоподготовки на котельн</w:t>
      </w:r>
      <w:r w:rsidR="003F1864" w:rsidRPr="003F1864">
        <w:rPr>
          <w:rFonts w:ascii="Times New Roman" w:hAnsi="Times New Roman" w:cs="Times New Roman"/>
          <w:sz w:val="24"/>
          <w:szCs w:val="24"/>
        </w:rPr>
        <w:t>ых</w:t>
      </w:r>
      <w:r w:rsidRPr="003F1864">
        <w:rPr>
          <w:rFonts w:ascii="Times New Roman" w:hAnsi="Times New Roman" w:cs="Times New Roman"/>
          <w:sz w:val="24"/>
          <w:szCs w:val="24"/>
        </w:rPr>
        <w:t xml:space="preserve"> отсутствуют. </w:t>
      </w:r>
      <w:r w:rsidR="00C61308" w:rsidRPr="003F1864">
        <w:rPr>
          <w:rFonts w:ascii="Times New Roman" w:hAnsi="Times New Roman" w:cs="Times New Roman"/>
          <w:sz w:val="24"/>
          <w:szCs w:val="24"/>
        </w:rPr>
        <w:t xml:space="preserve"> </w:t>
      </w:r>
      <w:r w:rsidRPr="003F1864">
        <w:rPr>
          <w:rFonts w:ascii="Times New Roman" w:hAnsi="Times New Roman" w:cs="Times New Roman"/>
          <w:sz w:val="24"/>
          <w:szCs w:val="24"/>
        </w:rPr>
        <w:t xml:space="preserve">Нормативная утечка составляет </w:t>
      </w:r>
      <w:r w:rsidR="003F1864" w:rsidRPr="003F1864">
        <w:rPr>
          <w:rFonts w:ascii="Times New Roman" w:hAnsi="Times New Roman" w:cs="Times New Roman"/>
          <w:sz w:val="24"/>
          <w:szCs w:val="24"/>
        </w:rPr>
        <w:t>0,109</w:t>
      </w:r>
      <w:r w:rsidRPr="003F1864">
        <w:rPr>
          <w:rFonts w:ascii="Times New Roman" w:hAnsi="Times New Roman" w:cs="Times New Roman"/>
          <w:sz w:val="24"/>
          <w:szCs w:val="24"/>
        </w:rPr>
        <w:t xml:space="preserve"> м</w:t>
      </w:r>
      <w:r w:rsidRPr="003F186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F1864">
        <w:rPr>
          <w:rFonts w:ascii="Times New Roman" w:hAnsi="Times New Roman" w:cs="Times New Roman"/>
          <w:sz w:val="24"/>
          <w:szCs w:val="24"/>
        </w:rPr>
        <w:t>/ч.</w:t>
      </w:r>
      <w:r w:rsidR="00576436" w:rsidRPr="003F1864">
        <w:rPr>
          <w:rFonts w:ascii="Times New Roman" w:hAnsi="Times New Roman" w:cs="Times New Roman"/>
          <w:sz w:val="24"/>
          <w:szCs w:val="24"/>
        </w:rPr>
        <w:t xml:space="preserve"> Подпитка тепловой сети осуществляется </w:t>
      </w:r>
      <w:r w:rsidR="003F1864" w:rsidRPr="003F1864">
        <w:rPr>
          <w:rFonts w:ascii="Times New Roman" w:hAnsi="Times New Roman" w:cs="Times New Roman"/>
          <w:sz w:val="24"/>
          <w:szCs w:val="24"/>
        </w:rPr>
        <w:t>из системы централизованного водосна</w:t>
      </w:r>
      <w:r w:rsidR="003F1864" w:rsidRPr="003F1864">
        <w:rPr>
          <w:rFonts w:ascii="Times New Roman" w:hAnsi="Times New Roman" w:cs="Times New Roman"/>
          <w:sz w:val="24"/>
          <w:szCs w:val="24"/>
        </w:rPr>
        <w:t>б</w:t>
      </w:r>
      <w:r w:rsidR="003F1864" w:rsidRPr="003F1864">
        <w:rPr>
          <w:rFonts w:ascii="Times New Roman" w:hAnsi="Times New Roman" w:cs="Times New Roman"/>
          <w:sz w:val="24"/>
          <w:szCs w:val="24"/>
        </w:rPr>
        <w:t>жения</w:t>
      </w:r>
      <w:r w:rsidR="00576436" w:rsidRPr="003F1864">
        <w:rPr>
          <w:rFonts w:ascii="Times New Roman" w:hAnsi="Times New Roman" w:cs="Times New Roman"/>
          <w:sz w:val="24"/>
          <w:szCs w:val="24"/>
        </w:rPr>
        <w:t>.</w:t>
      </w:r>
    </w:p>
    <w:p w14:paraId="3C7E53FB" w14:textId="5F04DA48" w:rsidR="00510EE8" w:rsidRDefault="00510EE8" w:rsidP="00C6130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Балансы теплоносителя по годам действия схемы теплоснабжения приведены в таблиц</w:t>
      </w:r>
      <w:r w:rsidR="009A3294">
        <w:rPr>
          <w:rFonts w:ascii="Times New Roman" w:hAnsi="Times New Roman" w:cs="Times New Roman"/>
          <w:sz w:val="24"/>
          <w:szCs w:val="24"/>
        </w:rPr>
        <w:t xml:space="preserve">ах </w:t>
      </w:r>
      <w:r>
        <w:rPr>
          <w:rFonts w:ascii="Times New Roman" w:hAnsi="Times New Roman" w:cs="Times New Roman"/>
          <w:sz w:val="24"/>
          <w:szCs w:val="24"/>
        </w:rPr>
        <w:t>1.7.1</w:t>
      </w:r>
      <w:r w:rsidR="009A3294">
        <w:rPr>
          <w:rFonts w:ascii="Times New Roman" w:hAnsi="Times New Roman" w:cs="Times New Roman"/>
          <w:sz w:val="24"/>
          <w:szCs w:val="24"/>
        </w:rPr>
        <w:t xml:space="preserve"> – 1.7.2</w:t>
      </w:r>
    </w:p>
    <w:p w14:paraId="29602ECD" w14:textId="508C2A73" w:rsidR="00EA0C76" w:rsidRDefault="00510EE8" w:rsidP="00CE71EA">
      <w:pPr>
        <w:ind w:firstLine="567"/>
        <w:jc w:val="both"/>
      </w:pPr>
      <w:bookmarkStart w:id="66" w:name="_Hlk201153835"/>
      <w:r>
        <w:rPr>
          <w:rFonts w:ascii="Times New Roman" w:hAnsi="Times New Roman" w:cs="Times New Roman"/>
          <w:sz w:val="24"/>
          <w:szCs w:val="24"/>
        </w:rPr>
        <w:t>Таблица 1.7.1</w:t>
      </w:r>
      <w:r w:rsidR="009A3294">
        <w:rPr>
          <w:rFonts w:ascii="Times New Roman" w:hAnsi="Times New Roman" w:cs="Times New Roman"/>
          <w:sz w:val="24"/>
          <w:szCs w:val="24"/>
        </w:rPr>
        <w:t xml:space="preserve"> Баланс теплоносителя котельной Братск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3397"/>
        <w:gridCol w:w="2835"/>
        <w:gridCol w:w="3119"/>
      </w:tblGrid>
      <w:tr w:rsidR="00881396" w:rsidRPr="008D7E43" w14:paraId="4DF057B7" w14:textId="77777777" w:rsidTr="00881396">
        <w:trPr>
          <w:trHeight w:val="31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CB26" w14:textId="77777777" w:rsidR="00881396" w:rsidRPr="008D7E43" w:rsidRDefault="00881396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3F7B" w14:textId="77777777" w:rsidR="00881396" w:rsidRPr="008D7E43" w:rsidRDefault="00881396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B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20E2" w14:textId="77777777" w:rsidR="00881396" w:rsidRPr="008D7E43" w:rsidRDefault="00881396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B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/год</w:t>
            </w:r>
          </w:p>
        </w:tc>
      </w:tr>
      <w:tr w:rsidR="009A3294" w:rsidRPr="008D7E43" w14:paraId="6FAB8B6B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1EA9D" w14:textId="241EDCC2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2486C" w14:textId="575D5DF4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14AB3" w14:textId="33EA475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3BB890F7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07245" w14:textId="574BB1DD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C9835" w14:textId="3DBF851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80C9C" w14:textId="77616479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15F7A37E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E3AD5" w14:textId="2DA88514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3D4D1" w14:textId="6E585ABC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5527" w14:textId="4E9DC3F9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725E86B6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7E905" w14:textId="73AD22E1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35342" w14:textId="15741408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E0124" w14:textId="213131F4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25A57B2C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2DCA5" w14:textId="383B91E4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76866" w14:textId="77561635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D15AD" w14:textId="3C9EF4C7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72708152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2FAFC" w14:textId="7F209411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71A2" w14:textId="39214425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B36C1" w14:textId="4C400EB7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21A3B155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269D" w14:textId="1960BB11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C50BE" w14:textId="50816310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5E98" w14:textId="0EC23BD3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4B4CE1EF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6C1A1" w14:textId="45BBDF55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EF65D" w14:textId="4C7DCD6A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DFC16" w14:textId="113E4B74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35469BC4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47719" w14:textId="485B5F08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9DBC9" w14:textId="1DE162DB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A8D3" w14:textId="6A9A2A7F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0B5A31D4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8471" w14:textId="4DB7066C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FE5E0" w14:textId="375D3A28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2A1E8" w14:textId="0E8CD937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D7E43" w14:paraId="598CD4D0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63EC0" w14:textId="36A3D142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21016" w14:textId="4C75CDCC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E8A5" w14:textId="5E64FB80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tr w:rsidR="009A3294" w:rsidRPr="00881396" w14:paraId="1D52F7BD" w14:textId="77777777" w:rsidTr="009A3294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D055C" w14:textId="0838F2BC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34D12" w14:textId="63114905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0A3A5" w14:textId="292B37C2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A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</w:tr>
      <w:bookmarkEnd w:id="66"/>
    </w:tbl>
    <w:p w14:paraId="5E2B4AE1" w14:textId="18E59673" w:rsidR="009B5526" w:rsidRDefault="009B5526" w:rsidP="00CE7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1B238C" w14:textId="359219DB" w:rsidR="009A3294" w:rsidRDefault="009A3294" w:rsidP="009A3294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Таблица 1.7.1 Баланс теплоносителя котельной Детского сада</w:t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3397"/>
        <w:gridCol w:w="2835"/>
        <w:gridCol w:w="3119"/>
      </w:tblGrid>
      <w:tr w:rsidR="009A3294" w:rsidRPr="008D7E43" w14:paraId="761CDFF9" w14:textId="77777777" w:rsidTr="00656E77">
        <w:trPr>
          <w:trHeight w:val="31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F9E22" w14:textId="77777777" w:rsidR="009A3294" w:rsidRPr="008D7E43" w:rsidRDefault="009A3294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43E2" w14:textId="77777777" w:rsidR="009A3294" w:rsidRPr="008D7E43" w:rsidRDefault="009A3294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B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2485" w14:textId="77777777" w:rsidR="009A3294" w:rsidRPr="008D7E43" w:rsidRDefault="009A3294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B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/год</w:t>
            </w:r>
          </w:p>
        </w:tc>
      </w:tr>
      <w:tr w:rsidR="009A3294" w:rsidRPr="008D7E43" w14:paraId="43C97510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9559B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608C7" w14:textId="13A58E23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BA298" w14:textId="334D81ED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4771816D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CCA78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02765" w14:textId="67E183C8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4AAC" w14:textId="21EE444D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0BC50109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EFD60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B305A" w14:textId="5410BCA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ADCCB" w14:textId="30417767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59E3FD0C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56CF8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2307F" w14:textId="23D17F10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B6023" w14:textId="3A91FD2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72E5D6C4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FA980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65BCE" w14:textId="364EEDBF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CD289" w14:textId="5D276B94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12DB5B91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D06ED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F9753" w14:textId="3CF9388F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D3447" w14:textId="321146DC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66130D11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48001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F4DED" w14:textId="0FE8267A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D5358" w14:textId="48675B4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3E5125AF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92490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C648F" w14:textId="77D3BF9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76ED" w14:textId="2409373F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7529F10A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F7E45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BF2C9" w14:textId="5E7D1723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DDB11" w14:textId="5306C54D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3AA3C64C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112FA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1F4E2" w14:textId="3D841556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C69CD" w14:textId="41485651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D7E43" w14:paraId="1E6668D0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B2FDF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844D2" w14:textId="7D1664F5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4F8B7" w14:textId="35D99778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9A3294" w:rsidRPr="00881396" w14:paraId="6510154D" w14:textId="77777777" w:rsidTr="001C089D">
        <w:trPr>
          <w:trHeight w:val="312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FAF5B" w14:textId="77777777" w:rsidR="009A3294" w:rsidRPr="008D7E43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70DF4" w14:textId="1E4443DE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EFF97" w14:textId="78B795D7" w:rsidR="009A3294" w:rsidRPr="009A3294" w:rsidRDefault="009A3294" w:rsidP="009A3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A3294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</w:tbl>
    <w:p w14:paraId="4A98E40C" w14:textId="77777777" w:rsidR="009A3294" w:rsidRDefault="009A3294" w:rsidP="00CE71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0B9662" w14:textId="57E3EDEC" w:rsidR="00C61308" w:rsidRPr="00400F1E" w:rsidRDefault="00C61308" w:rsidP="00CE71E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1.7.2.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b/>
          <w:sz w:val="24"/>
          <w:szCs w:val="24"/>
        </w:rPr>
        <w:t>Описание балансов производительности водоподготовительных установок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лоносителя для тепловых сетей и максимального потребления теплоносителя в авари</w:t>
      </w:r>
      <w:r w:rsidRPr="00400F1E">
        <w:rPr>
          <w:rFonts w:ascii="Times New Roman" w:hAnsi="Times New Roman" w:cs="Times New Roman"/>
          <w:b/>
          <w:sz w:val="24"/>
          <w:szCs w:val="24"/>
        </w:rPr>
        <w:t>й</w:t>
      </w:r>
      <w:r w:rsidRPr="00400F1E">
        <w:rPr>
          <w:rFonts w:ascii="Times New Roman" w:hAnsi="Times New Roman" w:cs="Times New Roman"/>
          <w:b/>
          <w:sz w:val="24"/>
          <w:szCs w:val="24"/>
        </w:rPr>
        <w:t>ных режимах систем теплоснабжения</w:t>
      </w:r>
    </w:p>
    <w:p w14:paraId="0494E5E0" w14:textId="77777777" w:rsidR="00C61308" w:rsidRPr="00400F1E" w:rsidRDefault="00C61308" w:rsidP="00C6130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Данн</w:t>
      </w:r>
      <w:r w:rsidR="00576436" w:rsidRPr="00400F1E">
        <w:rPr>
          <w:rFonts w:ascii="Times New Roman" w:hAnsi="Times New Roman" w:cs="Times New Roman"/>
          <w:sz w:val="24"/>
          <w:szCs w:val="24"/>
        </w:rPr>
        <w:t>ые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по утвержденным балансам ВПУ в аварийных режимах отсутствуют</w:t>
      </w:r>
      <w:r w:rsidR="00576436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5F4385A9" w14:textId="77777777" w:rsidR="003C2F67" w:rsidRPr="00400F1E" w:rsidRDefault="003C2F67" w:rsidP="003C2F67">
      <w:pPr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7" w:name="_Toc201511156"/>
      <w:r w:rsidRPr="00400F1E">
        <w:rPr>
          <w:rFonts w:ascii="Times New Roman" w:hAnsi="Times New Roman" w:cs="Times New Roman"/>
          <w:b/>
          <w:sz w:val="24"/>
          <w:szCs w:val="24"/>
        </w:rPr>
        <w:t>1.8. Топливные балансы источников тепловой энергии и система обеспечения то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ливом</w:t>
      </w:r>
      <w:bookmarkEnd w:id="67"/>
    </w:p>
    <w:p w14:paraId="3C6B8294" w14:textId="470ED756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</w:t>
      </w:r>
      <w:r w:rsidR="00265479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источники теплоснабжения в качестве основного топлива использует тве</w:t>
      </w:r>
      <w:r w:rsidRPr="00400F1E">
        <w:rPr>
          <w:rFonts w:ascii="Times New Roman" w:hAnsi="Times New Roman" w:cs="Times New Roman"/>
          <w:sz w:val="24"/>
          <w:szCs w:val="24"/>
        </w:rPr>
        <w:t>р</w:t>
      </w:r>
      <w:r w:rsidRPr="00400F1E">
        <w:rPr>
          <w:rFonts w:ascii="Times New Roman" w:hAnsi="Times New Roman" w:cs="Times New Roman"/>
          <w:sz w:val="24"/>
          <w:szCs w:val="24"/>
        </w:rPr>
        <w:t>дое топливо – бурый уголь</w:t>
      </w:r>
      <w:r w:rsidR="00576436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CF78CC">
        <w:rPr>
          <w:rFonts w:ascii="Times New Roman" w:hAnsi="Times New Roman" w:cs="Times New Roman"/>
          <w:sz w:val="24"/>
          <w:szCs w:val="24"/>
        </w:rPr>
        <w:t>Уртуйского</w:t>
      </w:r>
      <w:r w:rsidR="00576436" w:rsidRPr="00400F1E">
        <w:rPr>
          <w:rFonts w:ascii="Times New Roman" w:hAnsi="Times New Roman" w:cs="Times New Roman"/>
          <w:sz w:val="24"/>
          <w:szCs w:val="24"/>
        </w:rPr>
        <w:t xml:space="preserve"> угольного разреза</w:t>
      </w:r>
      <w:r w:rsidRPr="00400F1E">
        <w:rPr>
          <w:rFonts w:ascii="Times New Roman" w:hAnsi="Times New Roman" w:cs="Times New Roman"/>
          <w:sz w:val="24"/>
          <w:szCs w:val="24"/>
        </w:rPr>
        <w:t>. Резервное топливо – отсутствует.</w:t>
      </w:r>
    </w:p>
    <w:p w14:paraId="037D4DF9" w14:textId="77777777" w:rsidR="003C2F67" w:rsidRPr="00400F1E" w:rsidRDefault="003C2F67" w:rsidP="003C2F67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8" w:name="_Toc201511157"/>
      <w:r w:rsidRPr="00400F1E">
        <w:rPr>
          <w:rFonts w:ascii="Times New Roman" w:hAnsi="Times New Roman" w:cs="Times New Roman"/>
          <w:b/>
          <w:sz w:val="24"/>
          <w:szCs w:val="24"/>
        </w:rPr>
        <w:t>1.8.1. Описание видов и количества используемого основного топлива для каждого источника тепловой энергии</w:t>
      </w:r>
      <w:bookmarkEnd w:id="68"/>
    </w:p>
    <w:p w14:paraId="7924F3A3" w14:textId="77777777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Основные виды топлива представлены в таблице 1.8.1.1.</w:t>
      </w:r>
    </w:p>
    <w:p w14:paraId="44A395E9" w14:textId="090ED3F2" w:rsidR="00EA0C76" w:rsidRDefault="003C2F67" w:rsidP="003C2F67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 xml:space="preserve">Таблица 1.8.1.1. Расход топлива </w:t>
      </w:r>
      <w:r w:rsidR="00195144" w:rsidRPr="00400F1E">
        <w:rPr>
          <w:rFonts w:ascii="Times New Roman" w:hAnsi="Times New Roman" w:cs="Times New Roman"/>
          <w:sz w:val="24"/>
          <w:szCs w:val="24"/>
        </w:rPr>
        <w:t>на Центральной котельной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10279" w:type="dxa"/>
        <w:tblLook w:val="04A0" w:firstRow="1" w:lastRow="0" w:firstColumn="1" w:lastColumn="0" w:noHBand="0" w:noVBand="1"/>
      </w:tblPr>
      <w:tblGrid>
        <w:gridCol w:w="2263"/>
        <w:gridCol w:w="1418"/>
        <w:gridCol w:w="1636"/>
        <w:gridCol w:w="1588"/>
        <w:gridCol w:w="1673"/>
        <w:gridCol w:w="1701"/>
      </w:tblGrid>
      <w:tr w:rsidR="004478C3" w:rsidRPr="008D7E43" w14:paraId="54A8C997" w14:textId="234C5530" w:rsidTr="00F11590">
        <w:trPr>
          <w:divId w:val="685133860"/>
          <w:trHeight w:val="288"/>
        </w:trPr>
        <w:tc>
          <w:tcPr>
            <w:tcW w:w="2263" w:type="dxa"/>
            <w:vMerge w:val="restart"/>
            <w:noWrap/>
            <w:vAlign w:val="center"/>
            <w:hideMark/>
          </w:tcPr>
          <w:p w14:paraId="165B43B8" w14:textId="2056FFE4" w:rsidR="004478C3" w:rsidRPr="008D7E43" w:rsidRDefault="004478C3" w:rsidP="006953CD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  <w:vAlign w:val="center"/>
          </w:tcPr>
          <w:p w14:paraId="4CFB30F4" w14:textId="5B27270A" w:rsidR="004478C3" w:rsidRPr="008D7E43" w:rsidRDefault="004478C3" w:rsidP="006953CD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 xml:space="preserve">Теплота </w:t>
            </w:r>
            <w:r w:rsidR="00F11590" w:rsidRPr="008D7E43">
              <w:rPr>
                <w:rFonts w:ascii="Times New Roman" w:hAnsi="Times New Roman" w:cs="Times New Roman"/>
                <w:sz w:val="24"/>
                <w:szCs w:val="24"/>
              </w:rPr>
              <w:t>сгорания, ккал/кг</w:t>
            </w:r>
          </w:p>
        </w:tc>
        <w:tc>
          <w:tcPr>
            <w:tcW w:w="6598" w:type="dxa"/>
            <w:gridSpan w:val="4"/>
            <w:noWrap/>
            <w:vAlign w:val="center"/>
            <w:hideMark/>
          </w:tcPr>
          <w:p w14:paraId="426CD280" w14:textId="5468A127" w:rsidR="004478C3" w:rsidRPr="008D7E43" w:rsidRDefault="004478C3" w:rsidP="006953C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Расход топлива, т/год</w:t>
            </w:r>
          </w:p>
        </w:tc>
      </w:tr>
      <w:tr w:rsidR="004478C3" w:rsidRPr="008D7E43" w14:paraId="12710D9A" w14:textId="63D45DF3" w:rsidTr="00F11590">
        <w:trPr>
          <w:divId w:val="685133860"/>
          <w:trHeight w:val="288"/>
        </w:trPr>
        <w:tc>
          <w:tcPr>
            <w:tcW w:w="2263" w:type="dxa"/>
            <w:vMerge/>
            <w:vAlign w:val="center"/>
            <w:hideMark/>
          </w:tcPr>
          <w:p w14:paraId="6A4A9486" w14:textId="77777777" w:rsidR="004478C3" w:rsidRPr="008D7E43" w:rsidRDefault="004478C3" w:rsidP="006953C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865B09B" w14:textId="77777777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noWrap/>
            <w:vAlign w:val="center"/>
            <w:hideMark/>
          </w:tcPr>
          <w:p w14:paraId="4ADE373C" w14:textId="50B7DD2D" w:rsidR="004478C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Братск</w:t>
            </w:r>
          </w:p>
        </w:tc>
        <w:tc>
          <w:tcPr>
            <w:tcW w:w="3374" w:type="dxa"/>
            <w:gridSpan w:val="2"/>
            <w:vAlign w:val="center"/>
          </w:tcPr>
          <w:p w14:paraId="6525313B" w14:textId="11036E44" w:rsidR="004478C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 Детского сада</w:t>
            </w:r>
          </w:p>
        </w:tc>
      </w:tr>
      <w:tr w:rsidR="004478C3" w:rsidRPr="008D7E43" w14:paraId="252C2A92" w14:textId="5EDE8B3C" w:rsidTr="00F11590">
        <w:trPr>
          <w:divId w:val="685133860"/>
          <w:trHeight w:val="288"/>
        </w:trPr>
        <w:tc>
          <w:tcPr>
            <w:tcW w:w="2263" w:type="dxa"/>
            <w:vMerge/>
            <w:noWrap/>
            <w:vAlign w:val="center"/>
            <w:hideMark/>
          </w:tcPr>
          <w:p w14:paraId="16238CC9" w14:textId="4D006DA2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6E55CED" w14:textId="77777777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noWrap/>
            <w:vAlign w:val="center"/>
            <w:hideMark/>
          </w:tcPr>
          <w:p w14:paraId="6CDCCB91" w14:textId="4034DBE9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натурального</w:t>
            </w:r>
          </w:p>
        </w:tc>
        <w:tc>
          <w:tcPr>
            <w:tcW w:w="1588" w:type="dxa"/>
            <w:noWrap/>
            <w:vAlign w:val="center"/>
            <w:hideMark/>
          </w:tcPr>
          <w:p w14:paraId="6D7A5DA1" w14:textId="758EE7DD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условного</w:t>
            </w:r>
          </w:p>
        </w:tc>
        <w:tc>
          <w:tcPr>
            <w:tcW w:w="1673" w:type="dxa"/>
            <w:vAlign w:val="center"/>
          </w:tcPr>
          <w:p w14:paraId="4385195B" w14:textId="57453B8F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натурального</w:t>
            </w:r>
          </w:p>
        </w:tc>
        <w:tc>
          <w:tcPr>
            <w:tcW w:w="1701" w:type="dxa"/>
            <w:vAlign w:val="center"/>
          </w:tcPr>
          <w:p w14:paraId="1A905EBB" w14:textId="160ABBA9" w:rsidR="004478C3" w:rsidRPr="008D7E43" w:rsidRDefault="004478C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условного</w:t>
            </w:r>
          </w:p>
        </w:tc>
      </w:tr>
      <w:tr w:rsidR="008D7E43" w:rsidRPr="00EA0C76" w14:paraId="06BCCE0B" w14:textId="77777777" w:rsidTr="008D7E43">
        <w:trPr>
          <w:divId w:val="685133860"/>
          <w:trHeight w:val="288"/>
        </w:trPr>
        <w:tc>
          <w:tcPr>
            <w:tcW w:w="2263" w:type="dxa"/>
            <w:noWrap/>
            <w:vAlign w:val="center"/>
          </w:tcPr>
          <w:p w14:paraId="33742EFE" w14:textId="73B6ACFE" w:rsidR="008D7E43" w:rsidRPr="008D7E43" w:rsidRDefault="008D7E43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Бурый уголь (ра</w:t>
            </w: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 xml:space="preserve">рез </w:t>
            </w:r>
            <w:r w:rsidR="00265479">
              <w:rPr>
                <w:rFonts w:ascii="Times New Roman" w:hAnsi="Times New Roman" w:cs="Times New Roman"/>
                <w:sz w:val="24"/>
                <w:szCs w:val="24"/>
              </w:rPr>
              <w:t>Уртуйский</w:t>
            </w:r>
            <w:r w:rsidRPr="008D7E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4AB1C375" w14:textId="4A694688" w:rsidR="008D7E4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A450" w14:textId="004C96C8" w:rsidR="008D7E4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42F8" w14:textId="27CA5BBC" w:rsidR="008D7E4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  <w:tc>
          <w:tcPr>
            <w:tcW w:w="1673" w:type="dxa"/>
            <w:vAlign w:val="center"/>
          </w:tcPr>
          <w:p w14:paraId="52E4D685" w14:textId="38D8B535" w:rsidR="008D7E43" w:rsidRPr="008D7E43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701" w:type="dxa"/>
            <w:vAlign w:val="center"/>
          </w:tcPr>
          <w:p w14:paraId="30068F86" w14:textId="72F55F35" w:rsidR="008D7E43" w:rsidRPr="00EA0C76" w:rsidRDefault="00265479" w:rsidP="0069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</w:tbl>
    <w:p w14:paraId="4FF82E7B" w14:textId="25249FAF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1BF60D" w14:textId="77777777" w:rsidR="003C2F67" w:rsidRPr="00400F1E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69" w:name="_Toc201511158"/>
      <w:r w:rsidRPr="00400F1E">
        <w:rPr>
          <w:rFonts w:ascii="Times New Roman" w:hAnsi="Times New Roman" w:cs="Times New Roman"/>
          <w:b/>
          <w:sz w:val="24"/>
          <w:szCs w:val="24"/>
        </w:rPr>
        <w:t>1.8.2.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Pr="00400F1E">
        <w:rPr>
          <w:rFonts w:ascii="Times New Roman" w:hAnsi="Times New Roman" w:cs="Times New Roman"/>
          <w:b/>
          <w:sz w:val="24"/>
          <w:szCs w:val="24"/>
        </w:rPr>
        <w:t>Описание видов резервного и аварийного топлива и возможности их обеспеч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ния в соответствии с нормативными требованиями</w:t>
      </w:r>
      <w:bookmarkEnd w:id="69"/>
    </w:p>
    <w:p w14:paraId="6EBB5AF6" w14:textId="5FE78B65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На источниках теплоснабжения основным и резервным топливом является уголь. </w:t>
      </w:r>
    </w:p>
    <w:p w14:paraId="249D9484" w14:textId="77777777" w:rsidR="003C2F67" w:rsidRPr="00400F1E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0" w:name="_Toc201511159"/>
      <w:r w:rsidRPr="00400F1E">
        <w:rPr>
          <w:rFonts w:ascii="Times New Roman" w:hAnsi="Times New Roman" w:cs="Times New Roman"/>
          <w:b/>
          <w:sz w:val="24"/>
          <w:szCs w:val="24"/>
        </w:rPr>
        <w:t>1.8.3. Описание особенностей характеристик топлива в зависимости от мест поста</w:t>
      </w:r>
      <w:r w:rsidRPr="00400F1E">
        <w:rPr>
          <w:rFonts w:ascii="Times New Roman" w:hAnsi="Times New Roman" w:cs="Times New Roman"/>
          <w:b/>
          <w:sz w:val="24"/>
          <w:szCs w:val="24"/>
        </w:rPr>
        <w:t>в</w:t>
      </w:r>
      <w:r w:rsidRPr="00400F1E">
        <w:rPr>
          <w:rFonts w:ascii="Times New Roman" w:hAnsi="Times New Roman" w:cs="Times New Roman"/>
          <w:b/>
          <w:sz w:val="24"/>
          <w:szCs w:val="24"/>
        </w:rPr>
        <w:t>ки</w:t>
      </w:r>
      <w:bookmarkEnd w:id="70"/>
    </w:p>
    <w:p w14:paraId="4C575D40" w14:textId="612905D2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Основным видом топлива на котельных является бурый уголь </w:t>
      </w:r>
      <w:bookmarkStart w:id="71" w:name="_Hlk106379453"/>
      <w:r w:rsidR="008B08A7">
        <w:rPr>
          <w:rFonts w:ascii="Times New Roman" w:hAnsi="Times New Roman" w:cs="Times New Roman"/>
          <w:sz w:val="24"/>
          <w:szCs w:val="24"/>
        </w:rPr>
        <w:t>Уртуйского</w:t>
      </w:r>
      <w:r w:rsidR="00F11590">
        <w:rPr>
          <w:rFonts w:ascii="Times New Roman" w:hAnsi="Times New Roman" w:cs="Times New Roman"/>
          <w:sz w:val="24"/>
          <w:szCs w:val="24"/>
        </w:rPr>
        <w:t xml:space="preserve"> угольного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F11590">
        <w:rPr>
          <w:rFonts w:ascii="Times New Roman" w:hAnsi="Times New Roman" w:cs="Times New Roman"/>
          <w:sz w:val="24"/>
          <w:szCs w:val="24"/>
        </w:rPr>
        <w:t>ра</w:t>
      </w:r>
      <w:r w:rsidR="00F11590">
        <w:rPr>
          <w:rFonts w:ascii="Times New Roman" w:hAnsi="Times New Roman" w:cs="Times New Roman"/>
          <w:sz w:val="24"/>
          <w:szCs w:val="24"/>
        </w:rPr>
        <w:t>з</w:t>
      </w:r>
      <w:r w:rsidR="00F11590">
        <w:rPr>
          <w:rFonts w:ascii="Times New Roman" w:hAnsi="Times New Roman" w:cs="Times New Roman"/>
          <w:sz w:val="24"/>
          <w:szCs w:val="24"/>
        </w:rPr>
        <w:t>реза</w:t>
      </w:r>
      <w:bookmarkEnd w:id="71"/>
    </w:p>
    <w:p w14:paraId="4EA13D29" w14:textId="553E5417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Теплотворная способность Qн.р. = </w:t>
      </w:r>
      <w:r w:rsidR="008B08A7">
        <w:rPr>
          <w:rFonts w:ascii="Times New Roman" w:hAnsi="Times New Roman" w:cs="Times New Roman"/>
          <w:sz w:val="24"/>
          <w:szCs w:val="24"/>
        </w:rPr>
        <w:t>3297</w:t>
      </w:r>
      <w:r w:rsidRPr="00400F1E">
        <w:rPr>
          <w:rFonts w:ascii="Times New Roman" w:hAnsi="Times New Roman" w:cs="Times New Roman"/>
          <w:sz w:val="24"/>
          <w:szCs w:val="24"/>
        </w:rPr>
        <w:t xml:space="preserve"> ккал/кг.</w:t>
      </w:r>
    </w:p>
    <w:p w14:paraId="1AB430BA" w14:textId="77777777" w:rsidR="003C2F67" w:rsidRPr="00400F1E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2" w:name="_Toc201511160"/>
      <w:r w:rsidRPr="00400F1E">
        <w:rPr>
          <w:rFonts w:ascii="Times New Roman" w:hAnsi="Times New Roman" w:cs="Times New Roman"/>
          <w:b/>
          <w:sz w:val="24"/>
          <w:szCs w:val="24"/>
        </w:rPr>
        <w:t>1.8.4. Описание использования местных видов топлива</w:t>
      </w:r>
      <w:bookmarkEnd w:id="72"/>
    </w:p>
    <w:p w14:paraId="0DBE1974" w14:textId="01DF7225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Бурый уголь</w:t>
      </w:r>
      <w:r w:rsidR="00195144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8B08A7">
        <w:rPr>
          <w:rFonts w:ascii="Times New Roman" w:hAnsi="Times New Roman" w:cs="Times New Roman"/>
          <w:sz w:val="24"/>
          <w:szCs w:val="24"/>
        </w:rPr>
        <w:t>Уртуйского</w:t>
      </w:r>
      <w:r w:rsidR="00F11590">
        <w:rPr>
          <w:rFonts w:ascii="Times New Roman" w:hAnsi="Times New Roman" w:cs="Times New Roman"/>
          <w:sz w:val="24"/>
          <w:szCs w:val="24"/>
        </w:rPr>
        <w:t xml:space="preserve"> угольного</w:t>
      </w:r>
      <w:r w:rsidR="00F11590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F11590">
        <w:rPr>
          <w:rFonts w:ascii="Times New Roman" w:hAnsi="Times New Roman" w:cs="Times New Roman"/>
          <w:sz w:val="24"/>
          <w:szCs w:val="24"/>
        </w:rPr>
        <w:t>разреза</w:t>
      </w:r>
      <w:r w:rsidRPr="00400F1E">
        <w:rPr>
          <w:rFonts w:ascii="Times New Roman" w:hAnsi="Times New Roman" w:cs="Times New Roman"/>
          <w:sz w:val="24"/>
          <w:szCs w:val="24"/>
        </w:rPr>
        <w:t>, используемый в качестве основного топлива, является привозным. Поставка на источник</w:t>
      </w:r>
      <w:r w:rsidR="00F2240B"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 xml:space="preserve"> тепловой энергии осуществляется </w:t>
      </w:r>
      <w:r w:rsidR="008B08A7">
        <w:rPr>
          <w:rFonts w:ascii="Times New Roman" w:hAnsi="Times New Roman" w:cs="Times New Roman"/>
          <w:sz w:val="24"/>
          <w:szCs w:val="24"/>
        </w:rPr>
        <w:t>железнодоро</w:t>
      </w:r>
      <w:r w:rsidR="008B08A7">
        <w:rPr>
          <w:rFonts w:ascii="Times New Roman" w:hAnsi="Times New Roman" w:cs="Times New Roman"/>
          <w:sz w:val="24"/>
          <w:szCs w:val="24"/>
        </w:rPr>
        <w:t>ж</w:t>
      </w:r>
      <w:r w:rsidR="008B08A7">
        <w:rPr>
          <w:rFonts w:ascii="Times New Roman" w:hAnsi="Times New Roman" w:cs="Times New Roman"/>
          <w:sz w:val="24"/>
          <w:szCs w:val="24"/>
        </w:rPr>
        <w:t>ным</w:t>
      </w:r>
      <w:r w:rsidRPr="00400F1E">
        <w:rPr>
          <w:rFonts w:ascii="Times New Roman" w:hAnsi="Times New Roman" w:cs="Times New Roman"/>
          <w:sz w:val="24"/>
          <w:szCs w:val="24"/>
        </w:rPr>
        <w:t xml:space="preserve"> транспортом.</w:t>
      </w:r>
    </w:p>
    <w:p w14:paraId="36767A9B" w14:textId="702E3EF3" w:rsidR="003C2F67" w:rsidRPr="00400F1E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ab/>
      </w:r>
      <w:bookmarkStart w:id="73" w:name="_Toc201511161"/>
      <w:r w:rsidRPr="00400F1E">
        <w:rPr>
          <w:rFonts w:ascii="Times New Roman" w:hAnsi="Times New Roman" w:cs="Times New Roman"/>
          <w:b/>
          <w:sz w:val="24"/>
          <w:szCs w:val="24"/>
        </w:rPr>
        <w:t>1.8.5. Описание видов топлива, их доли и значения низшей теплоты сгорания то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лива, используемых для прои</w:t>
      </w:r>
      <w:r w:rsidR="000B3704" w:rsidRPr="00400F1E">
        <w:rPr>
          <w:rFonts w:ascii="Times New Roman" w:hAnsi="Times New Roman" w:cs="Times New Roman"/>
          <w:b/>
          <w:sz w:val="24"/>
          <w:szCs w:val="24"/>
        </w:rPr>
        <w:t>з</w:t>
      </w:r>
      <w:r w:rsidRPr="00400F1E">
        <w:rPr>
          <w:rFonts w:ascii="Times New Roman" w:hAnsi="Times New Roman" w:cs="Times New Roman"/>
          <w:b/>
          <w:sz w:val="24"/>
          <w:szCs w:val="24"/>
        </w:rPr>
        <w:t>водства тепловой энергии по каждой системе теплоснабж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ния</w:t>
      </w:r>
      <w:bookmarkEnd w:id="73"/>
    </w:p>
    <w:p w14:paraId="7A4A5775" w14:textId="682F101F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всех котлов в настоящее время основным видом топлива является бурый уголь</w:t>
      </w:r>
      <w:r w:rsidR="00F2240B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8B08A7">
        <w:rPr>
          <w:rFonts w:ascii="Times New Roman" w:hAnsi="Times New Roman" w:cs="Times New Roman"/>
          <w:sz w:val="24"/>
          <w:szCs w:val="24"/>
        </w:rPr>
        <w:t>У</w:t>
      </w:r>
      <w:r w:rsidR="008B08A7">
        <w:rPr>
          <w:rFonts w:ascii="Times New Roman" w:hAnsi="Times New Roman" w:cs="Times New Roman"/>
          <w:sz w:val="24"/>
          <w:szCs w:val="24"/>
        </w:rPr>
        <w:t>р</w:t>
      </w:r>
      <w:r w:rsidR="008B08A7">
        <w:rPr>
          <w:rFonts w:ascii="Times New Roman" w:hAnsi="Times New Roman" w:cs="Times New Roman"/>
          <w:sz w:val="24"/>
          <w:szCs w:val="24"/>
        </w:rPr>
        <w:t>туйского</w:t>
      </w:r>
      <w:r w:rsidR="00F11590">
        <w:rPr>
          <w:rFonts w:ascii="Times New Roman" w:hAnsi="Times New Roman" w:cs="Times New Roman"/>
          <w:sz w:val="24"/>
          <w:szCs w:val="24"/>
        </w:rPr>
        <w:t xml:space="preserve"> угольного</w:t>
      </w:r>
      <w:r w:rsidR="00F11590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F11590">
        <w:rPr>
          <w:rFonts w:ascii="Times New Roman" w:hAnsi="Times New Roman" w:cs="Times New Roman"/>
          <w:sz w:val="24"/>
          <w:szCs w:val="24"/>
        </w:rPr>
        <w:t>разреза</w:t>
      </w:r>
      <w:r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0A2AD4" w14:textId="77777777" w:rsidR="003C2F67" w:rsidRPr="00400F1E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ab/>
      </w:r>
      <w:bookmarkStart w:id="74" w:name="_Toc201511162"/>
      <w:r w:rsidRPr="00400F1E">
        <w:rPr>
          <w:rFonts w:ascii="Times New Roman" w:hAnsi="Times New Roman" w:cs="Times New Roman"/>
          <w:b/>
          <w:sz w:val="24"/>
          <w:szCs w:val="24"/>
        </w:rPr>
        <w:t>1.8.6. Описание преобладающего в поселении вида топлива, определяемого по сов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купности всех систем теплоснабжения, находящихся в соответствующем поселении</w:t>
      </w:r>
      <w:bookmarkEnd w:id="74"/>
    </w:p>
    <w:p w14:paraId="4E19BC4A" w14:textId="020E0B78" w:rsidR="003C2F67" w:rsidRPr="00400F1E" w:rsidRDefault="003C2F67" w:rsidP="003C2F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Основным видом топлива является бурый уголь </w:t>
      </w:r>
      <w:r w:rsidR="008B08A7">
        <w:rPr>
          <w:rFonts w:ascii="Times New Roman" w:hAnsi="Times New Roman" w:cs="Times New Roman"/>
          <w:sz w:val="24"/>
          <w:szCs w:val="24"/>
        </w:rPr>
        <w:t>Уртуйского</w:t>
      </w:r>
      <w:r w:rsidR="00F11590">
        <w:rPr>
          <w:rFonts w:ascii="Times New Roman" w:hAnsi="Times New Roman" w:cs="Times New Roman"/>
          <w:sz w:val="24"/>
          <w:szCs w:val="24"/>
        </w:rPr>
        <w:t xml:space="preserve"> угольного</w:t>
      </w:r>
      <w:r w:rsidR="00F11590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F11590">
        <w:rPr>
          <w:rFonts w:ascii="Times New Roman" w:hAnsi="Times New Roman" w:cs="Times New Roman"/>
          <w:sz w:val="24"/>
          <w:szCs w:val="24"/>
        </w:rPr>
        <w:t>разреза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4C594257" w14:textId="278D0EAA" w:rsidR="003C2F67" w:rsidRDefault="003C2F67" w:rsidP="00F2240B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5" w:name="_Toc201511163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1.8.7. Описание приоритетного направления развития топливного баланса поселения</w:t>
      </w:r>
      <w:bookmarkEnd w:id="75"/>
    </w:p>
    <w:p w14:paraId="6536B5A5" w14:textId="2D62294C" w:rsidR="00F11590" w:rsidRDefault="00F11590" w:rsidP="0080768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Приоритетным направлением развития топливного баланс</w:t>
      </w:r>
      <w:r w:rsidR="000449B5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является ис</w:t>
      </w:r>
      <w:r w:rsidR="000449B5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ользование </w:t>
      </w:r>
      <w:r w:rsidR="000449B5">
        <w:rPr>
          <w:rFonts w:ascii="Times New Roman" w:hAnsi="Times New Roman" w:cs="Times New Roman"/>
          <w:bCs/>
          <w:sz w:val="24"/>
          <w:szCs w:val="24"/>
        </w:rPr>
        <w:t>бур</w:t>
      </w:r>
      <w:r w:rsidR="000449B5">
        <w:rPr>
          <w:rFonts w:ascii="Times New Roman" w:hAnsi="Times New Roman" w:cs="Times New Roman"/>
          <w:bCs/>
          <w:sz w:val="24"/>
          <w:szCs w:val="24"/>
        </w:rPr>
        <w:t>о</w:t>
      </w:r>
      <w:r w:rsidR="000449B5">
        <w:rPr>
          <w:rFonts w:ascii="Times New Roman" w:hAnsi="Times New Roman" w:cs="Times New Roman"/>
          <w:bCs/>
          <w:sz w:val="24"/>
          <w:szCs w:val="24"/>
        </w:rPr>
        <w:t xml:space="preserve">го угля </w:t>
      </w:r>
      <w:r w:rsidR="008B08A7">
        <w:rPr>
          <w:rFonts w:ascii="Times New Roman" w:hAnsi="Times New Roman" w:cs="Times New Roman"/>
          <w:bCs/>
          <w:sz w:val="24"/>
          <w:szCs w:val="24"/>
        </w:rPr>
        <w:t>Уртуйского</w:t>
      </w:r>
      <w:r w:rsidR="000449B5">
        <w:rPr>
          <w:rFonts w:ascii="Times New Roman" w:hAnsi="Times New Roman" w:cs="Times New Roman"/>
          <w:bCs/>
          <w:sz w:val="24"/>
          <w:szCs w:val="24"/>
        </w:rPr>
        <w:t xml:space="preserve"> угольного разреза.</w:t>
      </w:r>
    </w:p>
    <w:p w14:paraId="697855AA" w14:textId="26E220B8" w:rsidR="0080768D" w:rsidRDefault="0080768D" w:rsidP="0080768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Топливный баланс котельн</w:t>
      </w:r>
      <w:r w:rsidR="00F22605">
        <w:rPr>
          <w:rFonts w:ascii="Times New Roman" w:hAnsi="Times New Roman" w:cs="Times New Roman"/>
          <w:bCs/>
          <w:sz w:val="24"/>
          <w:szCs w:val="24"/>
        </w:rPr>
        <w:t>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2605">
        <w:rPr>
          <w:rFonts w:ascii="Times New Roman" w:hAnsi="Times New Roman" w:cs="Times New Roman"/>
          <w:bCs/>
          <w:sz w:val="24"/>
          <w:szCs w:val="24"/>
        </w:rPr>
        <w:t>пгт. Амазар</w:t>
      </w:r>
      <w:r w:rsidR="00AC4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 годам действия схемы теплоснабжения пр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веден в таблиц</w:t>
      </w:r>
      <w:r w:rsidR="00F22605">
        <w:rPr>
          <w:rFonts w:ascii="Times New Roman" w:hAnsi="Times New Roman" w:cs="Times New Roman"/>
          <w:bCs/>
          <w:sz w:val="24"/>
          <w:szCs w:val="24"/>
        </w:rPr>
        <w:t>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1.8.7</w:t>
      </w:r>
      <w:r w:rsidR="00F22605">
        <w:rPr>
          <w:rFonts w:ascii="Times New Roman" w:hAnsi="Times New Roman" w:cs="Times New Roman"/>
          <w:bCs/>
          <w:sz w:val="24"/>
          <w:szCs w:val="24"/>
        </w:rPr>
        <w:t xml:space="preserve">.1 – 1.8.7.2 </w:t>
      </w:r>
    </w:p>
    <w:p w14:paraId="7AE31B35" w14:textId="66EBD884" w:rsidR="00EA0C76" w:rsidRDefault="0080768D" w:rsidP="0080768D">
      <w:pPr>
        <w:ind w:firstLine="56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Таблица 1.8.7</w:t>
      </w:r>
      <w:r w:rsidR="00F22605">
        <w:rPr>
          <w:rFonts w:ascii="Times New Roman" w:hAnsi="Times New Roman" w:cs="Times New Roman"/>
          <w:bCs/>
          <w:sz w:val="24"/>
          <w:szCs w:val="24"/>
        </w:rPr>
        <w:t>.1 Топливный баланс котельной Братск</w:t>
      </w:r>
    </w:p>
    <w:tbl>
      <w:tblPr>
        <w:tblW w:w="10254" w:type="dxa"/>
        <w:tblLook w:val="04A0" w:firstRow="1" w:lastRow="0" w:firstColumn="1" w:lastColumn="0" w:noHBand="0" w:noVBand="1"/>
      </w:tblPr>
      <w:tblGrid>
        <w:gridCol w:w="1555"/>
        <w:gridCol w:w="3969"/>
        <w:gridCol w:w="2150"/>
        <w:gridCol w:w="1326"/>
        <w:gridCol w:w="1254"/>
      </w:tblGrid>
      <w:tr w:rsidR="000449B5" w:rsidRPr="008D7E43" w14:paraId="463A29A6" w14:textId="77777777" w:rsidTr="000449B5">
        <w:trPr>
          <w:trHeight w:val="31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26F1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D845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DBE69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Теплота сгорания, ккал/кг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98D6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топлива</w:t>
            </w:r>
          </w:p>
        </w:tc>
      </w:tr>
      <w:tr w:rsidR="000449B5" w:rsidRPr="008D7E43" w14:paraId="6E635E4E" w14:textId="77777777" w:rsidTr="000449B5">
        <w:trPr>
          <w:trHeight w:val="312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B253" w14:textId="77777777" w:rsidR="000449B5" w:rsidRPr="008D7E43" w:rsidRDefault="000449B5" w:rsidP="0069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FF02" w14:textId="77777777" w:rsidR="000449B5" w:rsidRPr="008D7E43" w:rsidRDefault="000449B5" w:rsidP="0069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5EE" w14:textId="77777777" w:rsidR="000449B5" w:rsidRPr="008D7E43" w:rsidRDefault="000449B5" w:rsidP="00695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733C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тнт/год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7D5D" w14:textId="77777777" w:rsidR="000449B5" w:rsidRPr="008D7E43" w:rsidRDefault="000449B5" w:rsidP="0069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тут/год</w:t>
            </w:r>
          </w:p>
        </w:tc>
      </w:tr>
      <w:tr w:rsidR="00F22605" w:rsidRPr="008D7E43" w14:paraId="40C0414E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5CA8C" w14:textId="36A948D8" w:rsidR="00F22605" w:rsidRPr="008D7E43" w:rsidRDefault="00F22605" w:rsidP="00F2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85292" w14:textId="6CB86A71" w:rsidR="00F22605" w:rsidRPr="008D7E43" w:rsidRDefault="00F22605" w:rsidP="00F2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92AB" w14:textId="4820E5E8" w:rsidR="00F22605" w:rsidRPr="008D7E43" w:rsidRDefault="00F22605" w:rsidP="00F2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B659D" w14:textId="5F0C2B34" w:rsidR="00F22605" w:rsidRPr="00F22605" w:rsidRDefault="00F22605" w:rsidP="00F2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61A6A" w14:textId="35CE31C4" w:rsidR="00F22605" w:rsidRPr="00F22605" w:rsidRDefault="00F22605" w:rsidP="00F2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47FEC604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61D49" w14:textId="0ECD5E03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4C17" w14:textId="66CEFFF0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EEA3" w14:textId="1262AA99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4CCB7" w14:textId="5E6CE1C8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E58BB" w14:textId="3DA11CB3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32AF15FA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F5741" w14:textId="7DEDF698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1D3F" w14:textId="0AD79155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5E269" w14:textId="1572CC83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BBEE5" w14:textId="10F34AC7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72E7C" w14:textId="6E072AF5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0C24B01D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AE3E0" w14:textId="1985CA56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C9DD" w14:textId="14796463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0F3B0" w14:textId="5EF08F05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16D99" w14:textId="4AEC276F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64512" w14:textId="1A4CE919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603A2D89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0393" w14:textId="2EA6BFBB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723B3" w14:textId="58364E1E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6943" w14:textId="262D7D99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00403" w14:textId="158A34BB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6A44F" w14:textId="468BC58B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5149D432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1BB82" w14:textId="70891831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42CA" w14:textId="136E2FEB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340C" w14:textId="05B493C8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78327" w14:textId="44D96E82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F645C" w14:textId="6C227CC6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0CD255A8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E538A" w14:textId="797D9D7B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92A5" w14:textId="421D0FCD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1C904" w14:textId="2BF9AD4B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68B4" w14:textId="7544416E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2C1D2" w14:textId="4B26ED9B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7A8CCE28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C2A1" w14:textId="32E92979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387F5" w14:textId="7CBF3F49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AA61" w14:textId="66A89A34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C260E" w14:textId="7F12D312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041" w14:textId="5E9DCB56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071BF7EE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DBEB5" w14:textId="3009BF9B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E811" w14:textId="26512481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A47F" w14:textId="045D563E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B918D" w14:textId="3650B47E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B99E6" w14:textId="2E02A5FF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00957F2A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3242D" w14:textId="5F3FFA8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AD76" w14:textId="15F2E532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5CE9" w14:textId="409A0F5D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F36B4" w14:textId="12BC0EF3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26BFC" w14:textId="458E364D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8D7E43" w14:paraId="2FDFB344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C0EDB" w14:textId="391E446E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29B8F" w14:textId="5B14D8E9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6A489" w14:textId="76011D14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F65C" w14:textId="6856E046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1F20C" w14:textId="1DDD0C85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  <w:tr w:rsidR="00D724DA" w:rsidRPr="000449B5" w14:paraId="56A6186B" w14:textId="77777777" w:rsidTr="00F22605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09C0" w14:textId="534EBAB4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E09F" w14:textId="2591A2BE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ED62" w14:textId="67057E8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3963A" w14:textId="5501E4EF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2570,77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70FCE" w14:textId="7510EF3A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605">
              <w:rPr>
                <w:rFonts w:ascii="Times New Roman" w:hAnsi="Times New Roman" w:cs="Times New Roman"/>
                <w:sz w:val="24"/>
                <w:szCs w:val="24"/>
              </w:rPr>
              <w:t>1211,932</w:t>
            </w:r>
          </w:p>
        </w:tc>
      </w:tr>
    </w:tbl>
    <w:p w14:paraId="4BFC83C5" w14:textId="79534051" w:rsidR="0080768D" w:rsidRDefault="0080768D" w:rsidP="0080768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EB1D04" w14:textId="34B67D06" w:rsidR="00D724DA" w:rsidRDefault="00D724DA" w:rsidP="00D724DA">
      <w:pPr>
        <w:ind w:firstLine="567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Таблица 1.8.7.1 Топливный баланс котельной Десткого сада</w:t>
      </w:r>
    </w:p>
    <w:tbl>
      <w:tblPr>
        <w:tblW w:w="10254" w:type="dxa"/>
        <w:tblLook w:val="04A0" w:firstRow="1" w:lastRow="0" w:firstColumn="1" w:lastColumn="0" w:noHBand="0" w:noVBand="1"/>
      </w:tblPr>
      <w:tblGrid>
        <w:gridCol w:w="1555"/>
        <w:gridCol w:w="3969"/>
        <w:gridCol w:w="2150"/>
        <w:gridCol w:w="1326"/>
        <w:gridCol w:w="1254"/>
      </w:tblGrid>
      <w:tr w:rsidR="00D724DA" w:rsidRPr="008D7E43" w14:paraId="260F3945" w14:textId="77777777" w:rsidTr="00656E77">
        <w:trPr>
          <w:trHeight w:val="312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2966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0D24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EE4D0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Теплота сгорания, ккал/кг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C505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топлива</w:t>
            </w:r>
          </w:p>
        </w:tc>
      </w:tr>
      <w:tr w:rsidR="00D724DA" w:rsidRPr="008D7E43" w14:paraId="0012D084" w14:textId="77777777" w:rsidTr="00D724DA">
        <w:trPr>
          <w:trHeight w:val="312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C77C" w14:textId="77777777" w:rsidR="00D724DA" w:rsidRPr="008D7E43" w:rsidRDefault="00D724DA" w:rsidP="0065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BB77" w14:textId="77777777" w:rsidR="00D724DA" w:rsidRPr="008D7E43" w:rsidRDefault="00D724DA" w:rsidP="0065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686B" w14:textId="77777777" w:rsidR="00D724DA" w:rsidRPr="008D7E43" w:rsidRDefault="00D724DA" w:rsidP="0065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C6CF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тнт/год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C972" w14:textId="77777777" w:rsidR="00D724DA" w:rsidRPr="008D7E43" w:rsidRDefault="00D724DA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тут/год</w:t>
            </w:r>
          </w:p>
        </w:tc>
      </w:tr>
      <w:tr w:rsidR="00D724DA" w:rsidRPr="008D7E43" w14:paraId="3D5CB81E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610F9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0310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65EF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7C08" w14:textId="2771CC81" w:rsidR="00D724DA" w:rsidRPr="00F22605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2290" w14:textId="69D8CD22" w:rsidR="00D724DA" w:rsidRPr="00F22605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15F976C9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02D84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EF9E4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90F9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5EB9" w14:textId="3BB49ED5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B6E0" w14:textId="37977CD9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6850789F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EB478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22F4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CFCB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0D5" w14:textId="377F553E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15F1" w14:textId="3AAE98AA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2BBB24CD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053D6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1E0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7C03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6E22" w14:textId="0A83F4B0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EF89" w14:textId="7E18AC97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3ECB8AE4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F91A2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C06E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D07D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333" w14:textId="4C55FBBA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142C" w14:textId="3667D0B3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5CE68B63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1B6E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1330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1C8A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9699" w14:textId="691AB7D8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5BD3" w14:textId="7A913C5B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5919B715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E37B9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C771E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9B9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5DC2" w14:textId="226C81F4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83C9" w14:textId="2E496464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4F0929F3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18901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C62D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8BE2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2749" w14:textId="34BB8F95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C840" w14:textId="41273423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52490E52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B1BEE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4C55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2EA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557F" w14:textId="036E1C69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E13F" w14:textId="0E520615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15FFF701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730D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564B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4414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7C06" w14:textId="113C4437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B3F8" w14:textId="5294ADB0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8D7E43" w14:paraId="1951A081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3A6E6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8E9C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D456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9CAA" w14:textId="7B2F4D1D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1328" w14:textId="18CDA511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  <w:tr w:rsidR="00D724DA" w:rsidRPr="000449B5" w14:paraId="1E8DF917" w14:textId="77777777" w:rsidTr="00D724DA">
        <w:trPr>
          <w:trHeight w:val="31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72677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B8683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(разрез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Уртуйский</w:t>
            </w:r>
            <w:r w:rsidRPr="008D7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1CFE" w14:textId="77777777" w:rsidR="00D724DA" w:rsidRPr="008D7E43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081B" w14:textId="1D2E475D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A063" w14:textId="78238A90" w:rsidR="00D724DA" w:rsidRPr="000F3F9A" w:rsidRDefault="00D724DA" w:rsidP="00D7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468,118</w:t>
            </w:r>
          </w:p>
        </w:tc>
      </w:tr>
    </w:tbl>
    <w:p w14:paraId="4DBD4ACB" w14:textId="77777777" w:rsidR="00D724DA" w:rsidRPr="0080768D" w:rsidRDefault="00D724DA" w:rsidP="0080768D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61D4ED" w14:textId="77777777" w:rsidR="00462F2C" w:rsidRPr="00400F1E" w:rsidRDefault="00462F2C" w:rsidP="004D402D">
      <w:pPr>
        <w:pStyle w:val="ae"/>
        <w:outlineLvl w:val="1"/>
        <w:rPr>
          <w:rFonts w:cs="Times New Roman"/>
          <w:sz w:val="24"/>
          <w:szCs w:val="24"/>
        </w:rPr>
      </w:pPr>
      <w:bookmarkStart w:id="76" w:name="_Toc375643438"/>
      <w:bookmarkStart w:id="77" w:name="_Toc384210942"/>
      <w:bookmarkStart w:id="78" w:name="_Toc43668704"/>
      <w:bookmarkStart w:id="79" w:name="_Toc201511164"/>
      <w:r w:rsidRPr="00400F1E">
        <w:rPr>
          <w:rFonts w:cs="Times New Roman"/>
          <w:sz w:val="24"/>
          <w:szCs w:val="24"/>
        </w:rPr>
        <w:t>1.9. Надежность теплоснабжения</w:t>
      </w:r>
      <w:bookmarkEnd w:id="76"/>
      <w:bookmarkEnd w:id="77"/>
      <w:bookmarkEnd w:id="78"/>
      <w:bookmarkEnd w:id="79"/>
    </w:p>
    <w:p w14:paraId="3B32726C" w14:textId="77777777" w:rsidR="00462F2C" w:rsidRPr="00400F1E" w:rsidRDefault="00462F2C" w:rsidP="000F3F9A">
      <w:pPr>
        <w:pStyle w:val="ae"/>
        <w:rPr>
          <w:rFonts w:cs="Times New Roman"/>
          <w:sz w:val="24"/>
          <w:szCs w:val="24"/>
        </w:rPr>
      </w:pPr>
    </w:p>
    <w:p w14:paraId="195C6969" w14:textId="77777777" w:rsidR="00462F2C" w:rsidRPr="00400F1E" w:rsidRDefault="00462F2C" w:rsidP="00462F2C">
      <w:pPr>
        <w:pStyle w:val="ad"/>
        <w:outlineLvl w:val="2"/>
        <w:rPr>
          <w:b/>
          <w:sz w:val="24"/>
          <w:szCs w:val="24"/>
        </w:rPr>
      </w:pPr>
      <w:bookmarkStart w:id="80" w:name="_Toc375643439"/>
      <w:bookmarkStart w:id="81" w:name="_Toc384210943"/>
      <w:bookmarkStart w:id="82" w:name="_Toc384740320"/>
      <w:bookmarkStart w:id="83" w:name="_Toc499203965"/>
      <w:bookmarkStart w:id="84" w:name="_Toc43668705"/>
      <w:bookmarkStart w:id="85" w:name="_Toc201511165"/>
      <w:r w:rsidRPr="00400F1E">
        <w:rPr>
          <w:b/>
          <w:sz w:val="24"/>
          <w:szCs w:val="24"/>
        </w:rPr>
        <w:t xml:space="preserve">1.9.1. </w:t>
      </w:r>
      <w:bookmarkEnd w:id="80"/>
      <w:bookmarkEnd w:id="81"/>
      <w:bookmarkEnd w:id="82"/>
      <w:bookmarkEnd w:id="83"/>
      <w:r w:rsidRPr="00400F1E">
        <w:rPr>
          <w:b/>
          <w:sz w:val="24"/>
          <w:szCs w:val="24"/>
        </w:rPr>
        <w:t>Поток отказов (частота отказов) участков тепловых сетей</w:t>
      </w:r>
      <w:bookmarkEnd w:id="84"/>
      <w:bookmarkEnd w:id="85"/>
    </w:p>
    <w:p w14:paraId="291191E6" w14:textId="0F303112" w:rsidR="00462F2C" w:rsidRDefault="005925F0" w:rsidP="00462F2C">
      <w:pPr>
        <w:pStyle w:val="a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Расчет показателей надежности теплоснабжения произведен в соответствии с Прилож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нием </w:t>
      </w:r>
      <w:r w:rsidR="00AA41A5">
        <w:rPr>
          <w:sz w:val="24"/>
          <w:szCs w:val="24"/>
        </w:rPr>
        <w:t>№18 Методических указаний по разработке схем теплоснабжения.</w:t>
      </w:r>
      <w:r>
        <w:rPr>
          <w:sz w:val="24"/>
          <w:szCs w:val="24"/>
        </w:rPr>
        <w:t xml:space="preserve"> </w:t>
      </w:r>
    </w:p>
    <w:p w14:paraId="72B74E73" w14:textId="46EEBE34" w:rsidR="00AA41A5" w:rsidRDefault="00AA41A5" w:rsidP="00462F2C">
      <w:pPr>
        <w:pStyle w:val="ad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Интенсивность отказов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-того участка тепловой сети определяется по формуле:</w:t>
      </w:r>
    </w:p>
    <w:p w14:paraId="5003B4EB" w14:textId="2657CA70" w:rsidR="00AA41A5" w:rsidRDefault="006F2E70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нач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(0,1*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эксп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p>
      </m:oMath>
      <w:r w:rsidR="005311ED">
        <w:rPr>
          <w:rFonts w:eastAsiaTheme="minorEastAsia"/>
          <w:iCs w:val="0"/>
          <w:sz w:val="24"/>
          <w:szCs w:val="24"/>
        </w:rPr>
        <w:t xml:space="preserve">, </w:t>
      </w:r>
      <w:r w:rsidR="009A4AEC">
        <w:rPr>
          <w:rFonts w:eastAsiaTheme="minorEastAsia"/>
          <w:iCs w:val="0"/>
          <w:sz w:val="24"/>
          <w:szCs w:val="24"/>
        </w:rPr>
        <w:t>ед</w:t>
      </w:r>
      <w:r w:rsidR="005311ED">
        <w:rPr>
          <w:rFonts w:eastAsiaTheme="minorEastAsia"/>
          <w:iCs w:val="0"/>
          <w:sz w:val="24"/>
          <w:szCs w:val="24"/>
        </w:rPr>
        <w:t>/км/</w:t>
      </w:r>
      <w:r w:rsidR="001D2B6A">
        <w:rPr>
          <w:rFonts w:eastAsiaTheme="minorEastAsia"/>
          <w:iCs w:val="0"/>
          <w:sz w:val="24"/>
          <w:szCs w:val="24"/>
        </w:rPr>
        <w:t>год</w:t>
      </w:r>
    </w:p>
    <w:p w14:paraId="023CEB91" w14:textId="4995FC70" w:rsidR="005311ED" w:rsidRDefault="005311ED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w:r>
        <w:rPr>
          <w:rFonts w:eastAsiaTheme="minorEastAsia"/>
          <w:iCs w:val="0"/>
          <w:sz w:val="24"/>
          <w:szCs w:val="24"/>
        </w:rPr>
        <w:t>Где</w:t>
      </w:r>
      <w:r w:rsidR="008E7F35">
        <w:rPr>
          <w:rFonts w:eastAsiaTheme="minorEastAsia"/>
          <w:iCs w:val="0"/>
          <w:sz w:val="24"/>
          <w:szCs w:val="24"/>
        </w:rPr>
        <w:t>:</w:t>
      </w:r>
    </w:p>
    <w:p w14:paraId="1714DDB2" w14:textId="5AB1E7D5" w:rsidR="005311ED" w:rsidRDefault="005311ED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w:r w:rsidRPr="005311ED">
        <w:rPr>
          <w:rFonts w:eastAsiaTheme="minorEastAsia"/>
          <w:i/>
          <w:sz w:val="24"/>
          <w:szCs w:val="24"/>
          <w:lang w:val="en-US"/>
        </w:rPr>
        <w:t>i</w:t>
      </w:r>
      <w:r w:rsidRPr="005311ED">
        <w:rPr>
          <w:rFonts w:eastAsiaTheme="minorEastAsia"/>
          <w:iCs w:val="0"/>
          <w:sz w:val="24"/>
          <w:szCs w:val="24"/>
        </w:rPr>
        <w:t xml:space="preserve"> – </w:t>
      </w:r>
      <w:r>
        <w:rPr>
          <w:rFonts w:eastAsiaTheme="minorEastAsia"/>
          <w:iCs w:val="0"/>
          <w:sz w:val="24"/>
          <w:szCs w:val="24"/>
        </w:rPr>
        <w:t>номер участка тепловой сети;</w:t>
      </w:r>
    </w:p>
    <w:bookmarkStart w:id="86" w:name="_Hlk97884411"/>
    <w:p w14:paraId="7617AF2A" w14:textId="4796D64F" w:rsidR="005311ED" w:rsidRDefault="006F2E70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iCs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iCs w:val="0"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</m:sSub>
      </m:oMath>
      <w:bookmarkEnd w:id="86"/>
      <w:r w:rsidR="005311ED" w:rsidRPr="005311ED">
        <w:rPr>
          <w:rFonts w:eastAsiaTheme="minorEastAsia"/>
          <w:iCs w:val="0"/>
          <w:sz w:val="24"/>
          <w:szCs w:val="24"/>
        </w:rPr>
        <w:t xml:space="preserve"> – </w:t>
      </w:r>
      <w:r w:rsidR="005311ED">
        <w:rPr>
          <w:rFonts w:eastAsiaTheme="minorEastAsia"/>
          <w:iCs w:val="0"/>
          <w:sz w:val="24"/>
          <w:szCs w:val="24"/>
        </w:rPr>
        <w:t xml:space="preserve">интенсивность отказов </w:t>
      </w:r>
      <w:r w:rsidR="005311ED">
        <w:rPr>
          <w:rFonts w:eastAsiaTheme="minorEastAsia"/>
          <w:i/>
          <w:sz w:val="24"/>
          <w:szCs w:val="24"/>
          <w:lang w:val="en-US"/>
        </w:rPr>
        <w:t>i</w:t>
      </w:r>
      <w:r w:rsidR="005311ED" w:rsidRPr="005311ED">
        <w:rPr>
          <w:rFonts w:eastAsiaTheme="minorEastAsia"/>
          <w:iCs w:val="0"/>
          <w:sz w:val="24"/>
          <w:szCs w:val="24"/>
        </w:rPr>
        <w:t>-</w:t>
      </w:r>
      <w:r w:rsidR="005311ED">
        <w:rPr>
          <w:rFonts w:eastAsiaTheme="minorEastAsia"/>
          <w:iCs w:val="0"/>
          <w:sz w:val="24"/>
          <w:szCs w:val="24"/>
        </w:rPr>
        <w:t>того участка тепловой сети, 1/км/</w:t>
      </w:r>
      <w:r w:rsidR="00F842F3">
        <w:rPr>
          <w:rFonts w:eastAsiaTheme="minorEastAsia"/>
          <w:iCs w:val="0"/>
          <w:sz w:val="24"/>
          <w:szCs w:val="24"/>
        </w:rPr>
        <w:t>ч</w:t>
      </w:r>
      <w:r w:rsidR="005311ED">
        <w:rPr>
          <w:rFonts w:eastAsiaTheme="minorEastAsia"/>
          <w:iCs w:val="0"/>
          <w:sz w:val="24"/>
          <w:szCs w:val="24"/>
        </w:rPr>
        <w:t>;</w:t>
      </w:r>
    </w:p>
    <w:p w14:paraId="177F1D2D" w14:textId="164DF7FF" w:rsidR="005311ED" w:rsidRDefault="006F2E70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iCs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iCs w:val="0"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нач</m:t>
            </m:r>
          </m:sub>
        </m:sSub>
      </m:oMath>
      <w:r w:rsidR="005311ED">
        <w:rPr>
          <w:rFonts w:eastAsiaTheme="minorEastAsia"/>
          <w:iCs w:val="0"/>
          <w:sz w:val="24"/>
          <w:szCs w:val="24"/>
        </w:rPr>
        <w:t xml:space="preserve"> – интенсивность отказов теплопровода, </w:t>
      </w:r>
      <w:r w:rsidR="00F842F3">
        <w:rPr>
          <w:rFonts w:eastAsiaTheme="minorEastAsia"/>
          <w:iCs w:val="0"/>
          <w:sz w:val="24"/>
          <w:szCs w:val="24"/>
        </w:rPr>
        <w:t>соответствующая</w:t>
      </w:r>
      <w:r w:rsidR="005311ED">
        <w:rPr>
          <w:rFonts w:eastAsiaTheme="minorEastAsia"/>
          <w:iCs w:val="0"/>
          <w:sz w:val="24"/>
          <w:szCs w:val="24"/>
        </w:rPr>
        <w:t xml:space="preserve"> </w:t>
      </w:r>
      <w:r w:rsidR="00F842F3">
        <w:rPr>
          <w:rFonts w:eastAsiaTheme="minorEastAsia"/>
          <w:iCs w:val="0"/>
          <w:sz w:val="24"/>
          <w:szCs w:val="24"/>
        </w:rPr>
        <w:t>начальному периоду эк</w:t>
      </w:r>
      <w:r w:rsidR="00F842F3">
        <w:rPr>
          <w:rFonts w:eastAsiaTheme="minorEastAsia"/>
          <w:iCs w:val="0"/>
          <w:sz w:val="24"/>
          <w:szCs w:val="24"/>
        </w:rPr>
        <w:t>с</w:t>
      </w:r>
      <w:r w:rsidR="00F842F3">
        <w:rPr>
          <w:rFonts w:eastAsiaTheme="minorEastAsia"/>
          <w:iCs w:val="0"/>
          <w:sz w:val="24"/>
          <w:szCs w:val="24"/>
        </w:rPr>
        <w:t xml:space="preserve">плуатации </w:t>
      </w:r>
      <w:r w:rsidR="009A4AEC">
        <w:rPr>
          <w:rFonts w:eastAsiaTheme="minorEastAsia"/>
          <w:iCs w:val="0"/>
          <w:sz w:val="24"/>
          <w:szCs w:val="24"/>
        </w:rPr>
        <w:t>0,05</w:t>
      </w:r>
      <w:r w:rsidR="00F842F3">
        <w:rPr>
          <w:rFonts w:eastAsiaTheme="minorEastAsia"/>
          <w:iCs w:val="0"/>
          <w:sz w:val="24"/>
          <w:szCs w:val="24"/>
        </w:rPr>
        <w:t xml:space="preserve"> </w:t>
      </w:r>
      <w:r w:rsidR="009A4AEC">
        <w:rPr>
          <w:rFonts w:eastAsiaTheme="minorEastAsia"/>
          <w:iCs w:val="0"/>
          <w:sz w:val="24"/>
          <w:szCs w:val="24"/>
        </w:rPr>
        <w:t>ед</w:t>
      </w:r>
      <w:r w:rsidR="00F842F3">
        <w:rPr>
          <w:rFonts w:eastAsiaTheme="minorEastAsia"/>
          <w:iCs w:val="0"/>
          <w:sz w:val="24"/>
          <w:szCs w:val="24"/>
        </w:rPr>
        <w:t>/км/</w:t>
      </w:r>
      <w:r w:rsidR="001D2B6A">
        <w:rPr>
          <w:rFonts w:eastAsiaTheme="minorEastAsia"/>
          <w:iCs w:val="0"/>
          <w:sz w:val="24"/>
          <w:szCs w:val="24"/>
        </w:rPr>
        <w:t>год</w:t>
      </w:r>
      <w:r w:rsidR="00F842F3">
        <w:rPr>
          <w:rFonts w:eastAsiaTheme="minorEastAsia"/>
          <w:iCs w:val="0"/>
          <w:sz w:val="24"/>
          <w:szCs w:val="24"/>
        </w:rPr>
        <w:t>;</w:t>
      </w:r>
    </w:p>
    <w:p w14:paraId="3B503AD1" w14:textId="3BDE0A9F" w:rsidR="00F842F3" w:rsidRDefault="006F2E70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iCs w:val="0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i/>
                <w:iCs w:val="0"/>
                <w:sz w:val="24"/>
                <w:szCs w:val="24"/>
              </w:rPr>
              <w:sym w:font="Symbol" w:char="F074"/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эксп</m:t>
            </m:r>
          </m:sup>
        </m:sSubSup>
      </m:oMath>
      <w:r w:rsidR="00F842F3" w:rsidRPr="00F842F3">
        <w:rPr>
          <w:rFonts w:eastAsiaTheme="minorEastAsia"/>
          <w:iCs w:val="0"/>
          <w:sz w:val="24"/>
          <w:szCs w:val="24"/>
        </w:rPr>
        <w:t xml:space="preserve"> – </w:t>
      </w:r>
      <w:r w:rsidR="00F842F3">
        <w:rPr>
          <w:rFonts w:eastAsiaTheme="minorEastAsia"/>
          <w:iCs w:val="0"/>
          <w:sz w:val="24"/>
          <w:szCs w:val="24"/>
        </w:rPr>
        <w:t>продолжительность эксплуатации участка, лет;</w:t>
      </w:r>
    </w:p>
    <w:p w14:paraId="504A3BBE" w14:textId="5368D0EC" w:rsidR="00F842F3" w:rsidRDefault="00F842F3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w:r>
        <w:rPr>
          <w:i/>
          <w:sz w:val="24"/>
          <w:szCs w:val="24"/>
          <w:lang w:val="en-US"/>
        </w:rPr>
        <w:t>a</w:t>
      </w:r>
      <w:r w:rsidR="001E3560" w:rsidRPr="001E3560">
        <w:rPr>
          <w:iCs w:val="0"/>
          <w:sz w:val="24"/>
          <w:szCs w:val="24"/>
          <w:vertAlign w:val="subscript"/>
        </w:rPr>
        <w:t xml:space="preserve"> – </w:t>
      </w:r>
      <w:r w:rsidR="001E3560">
        <w:rPr>
          <w:iCs w:val="0"/>
          <w:sz w:val="24"/>
          <w:szCs w:val="24"/>
        </w:rPr>
        <w:t xml:space="preserve">коэффициент, учитывающий продолжительность </w:t>
      </w:r>
      <w:r w:rsidR="001E3560">
        <w:rPr>
          <w:rFonts w:eastAsiaTheme="minorEastAsia"/>
          <w:i/>
          <w:sz w:val="24"/>
          <w:szCs w:val="24"/>
          <w:lang w:val="en-US"/>
        </w:rPr>
        <w:t>i</w:t>
      </w:r>
      <w:r w:rsidR="001E3560" w:rsidRPr="005311ED">
        <w:rPr>
          <w:rFonts w:eastAsiaTheme="minorEastAsia"/>
          <w:iCs w:val="0"/>
          <w:sz w:val="24"/>
          <w:szCs w:val="24"/>
        </w:rPr>
        <w:t>-</w:t>
      </w:r>
      <w:r w:rsidR="001E3560">
        <w:rPr>
          <w:rFonts w:eastAsiaTheme="minorEastAsia"/>
          <w:iCs w:val="0"/>
          <w:sz w:val="24"/>
          <w:szCs w:val="24"/>
        </w:rPr>
        <w:t>того участка тепловой сети.</w:t>
      </w:r>
    </w:p>
    <w:p w14:paraId="7723C339" w14:textId="14FCC8A3" w:rsidR="001E3560" w:rsidRDefault="001E3560" w:rsidP="00462F2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</w:p>
    <w:p w14:paraId="40A9CDB6" w14:textId="2F50F36B" w:rsidR="001E3560" w:rsidRPr="00552566" w:rsidRDefault="006F2E70" w:rsidP="00A0633C">
      <w:pPr>
        <w:pStyle w:val="ad"/>
        <w:spacing w:line="240" w:lineRule="auto"/>
        <w:rPr>
          <w:rFonts w:eastAsiaTheme="minorEastAsia"/>
          <w:iCs w:val="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iCs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1E3560" w:rsidRPr="001E3560">
        <w:rPr>
          <w:rFonts w:eastAsiaTheme="minorEastAsia"/>
          <w:iCs w:val="0"/>
          <w:sz w:val="24"/>
          <w:szCs w:val="24"/>
        </w:rPr>
        <w:t>=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iCs w:val="0"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iCs w:val="0"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0.8-при 0&lt;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</w:rPr>
                      <w:sym w:font="Symbol" w:char="F074"/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эксп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≤3</m:t>
                </m:r>
              </m: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1.0-при 3&lt;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  <w:sym w:font="Symbol" w:char="F074"/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эксп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≤17</m:t>
                </m:r>
              </m: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0,5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exp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⁡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  <w:sym w:font="Symbol" w:char="F074"/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эксп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/20)-при 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i/>
                        <w:iCs w:val="0"/>
                        <w:sz w:val="24"/>
                        <w:szCs w:val="24"/>
                        <w:lang w:val="en-US"/>
                      </w:rPr>
                      <w:sym w:font="Symbol" w:char="F074"/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эксп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&gt;17</m:t>
                </m:r>
              </m:e>
            </m:eqArr>
          </m:e>
        </m:d>
      </m:oMath>
    </w:p>
    <w:p w14:paraId="4F972A9C" w14:textId="77777777" w:rsidR="00A0633C" w:rsidRPr="001E3560" w:rsidRDefault="00A0633C" w:rsidP="00A0633C">
      <w:pPr>
        <w:pStyle w:val="ad"/>
        <w:spacing w:line="240" w:lineRule="auto"/>
        <w:rPr>
          <w:iCs w:val="0"/>
          <w:sz w:val="24"/>
          <w:szCs w:val="24"/>
        </w:rPr>
      </w:pPr>
    </w:p>
    <w:p w14:paraId="161BB5FD" w14:textId="16F24CEF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Средняя интенсивность отказов тепловой сети Центральной котельной составляет 0,546 ед/км/год.</w:t>
      </w:r>
    </w:p>
    <w:p w14:paraId="5F1A8A30" w14:textId="7C40CDDA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Результаты расчета интенсивности отказов на 202</w:t>
      </w:r>
      <w:r w:rsidR="000C07BF">
        <w:rPr>
          <w:rFonts w:ascii="Times New Roman" w:hAnsi="Times New Roman" w:cs="Times New Roman"/>
          <w:iCs/>
          <w:sz w:val="24"/>
          <w:szCs w:val="24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 xml:space="preserve"> г (год актуализации схемы тепл</w:t>
      </w:r>
      <w:r>
        <w:rPr>
          <w:rFonts w:ascii="Times New Roman" w:hAnsi="Times New Roman" w:cs="Times New Roman"/>
          <w:iCs/>
          <w:sz w:val="24"/>
          <w:szCs w:val="24"/>
        </w:rPr>
        <w:t>о</w:t>
      </w:r>
      <w:r>
        <w:rPr>
          <w:rFonts w:ascii="Times New Roman" w:hAnsi="Times New Roman" w:cs="Times New Roman"/>
          <w:iCs/>
          <w:sz w:val="24"/>
          <w:szCs w:val="24"/>
        </w:rPr>
        <w:t>снабжения) приведены в таблице 1.9.</w:t>
      </w:r>
    </w:p>
    <w:p w14:paraId="2216E8D1" w14:textId="1E4C7C86" w:rsidR="00462F2C" w:rsidRDefault="00A0633C" w:rsidP="00A0633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33C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>раметр потока отказов участка тепловой сети определяется по формуле:</w:t>
      </w:r>
    </w:p>
    <w:p w14:paraId="5DD28E95" w14:textId="707EF2AD" w:rsidR="00A0633C" w:rsidRPr="00552566" w:rsidRDefault="006F2E70" w:rsidP="00A0633C">
      <w:pPr>
        <w:spacing w:after="0" w:line="240" w:lineRule="auto"/>
        <w:ind w:firstLine="709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i/>
                <w:sz w:val="24"/>
                <w:szCs w:val="24"/>
              </w:rPr>
              <w:sym w:font="Symbol" w:char="F077"/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i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8E7F35" w:rsidRPr="00552566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</w:p>
    <w:p w14:paraId="5130D28E" w14:textId="4E1115C3" w:rsidR="008E7F35" w:rsidRDefault="008E7F35" w:rsidP="00A0633C">
      <w:pPr>
        <w:spacing w:after="0" w:line="240" w:lineRule="auto"/>
        <w:ind w:firstLine="709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Где:</w:t>
      </w:r>
    </w:p>
    <w:p w14:paraId="057B0277" w14:textId="300B62B1" w:rsidR="008E7F35" w:rsidRDefault="008E7F35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протяженность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сети, км.</w:t>
      </w:r>
    </w:p>
    <w:p w14:paraId="085DFB84" w14:textId="4B71C668" w:rsidR="008E7F35" w:rsidRDefault="008E7F35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Среднее время до восстановления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 определяется по форм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>
        <w:rPr>
          <w:rFonts w:ascii="Times New Roman" w:hAnsi="Times New Roman" w:cs="Times New Roman"/>
          <w:iCs/>
          <w:sz w:val="24"/>
          <w:szCs w:val="24"/>
        </w:rPr>
        <w:t>ле:</w:t>
      </w:r>
    </w:p>
    <w:p w14:paraId="66D54E42" w14:textId="699C997D" w:rsidR="008E7F35" w:rsidRDefault="006F2E70" w:rsidP="00A0633C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*</m:t>
        </m:r>
        <m:r>
          <w:rPr>
            <w:rFonts w:ascii="Cambria Math" w:hAnsi="Cambria Math" w:cs="Times New Roman"/>
            <w:sz w:val="24"/>
            <w:szCs w:val="24"/>
          </w:rPr>
          <m:t>[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сз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1.2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]</m:t>
        </m:r>
      </m:oMath>
      <w:r w:rsidR="0070608E">
        <w:rPr>
          <w:rFonts w:ascii="Times New Roman" w:eastAsiaTheme="minorEastAsia" w:hAnsi="Times New Roman" w:cs="Times New Roman"/>
          <w:sz w:val="24"/>
          <w:szCs w:val="24"/>
        </w:rPr>
        <w:t>, ч</w:t>
      </w:r>
    </w:p>
    <w:p w14:paraId="37B92DEC" w14:textId="003BF6FD" w:rsidR="0070608E" w:rsidRDefault="00294F2B" w:rsidP="00A0633C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Где:</w:t>
      </w:r>
    </w:p>
    <w:p w14:paraId="177EF3BF" w14:textId="511B2C2D" w:rsidR="00294F2B" w:rsidRDefault="00294F2B" w:rsidP="00A0633C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сз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расстояние между секционирующими задвижками, км;</w:t>
      </w:r>
    </w:p>
    <w:p w14:paraId="1A7A8940" w14:textId="298E2EE3" w:rsidR="00294F2B" w:rsidRPr="004A61B2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диаметр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сети, м</w:t>
      </w:r>
    </w:p>
    <w:p w14:paraId="4EA985B1" w14:textId="6F8DA91D" w:rsidR="00294F2B" w:rsidRPr="00552566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525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2566">
        <w:rPr>
          <w:rFonts w:ascii="Times New Roman" w:hAnsi="Times New Roman" w:cs="Times New Roman"/>
          <w:iCs/>
          <w:sz w:val="24"/>
          <w:szCs w:val="24"/>
        </w:rPr>
        <w:t>= 2.91</w:t>
      </w:r>
    </w:p>
    <w:p w14:paraId="2E657255" w14:textId="6C9C864F" w:rsidR="00294F2B" w:rsidRPr="00552566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552566">
        <w:rPr>
          <w:rFonts w:ascii="Times New Roman" w:hAnsi="Times New Roman" w:cs="Times New Roman"/>
          <w:iCs/>
          <w:sz w:val="24"/>
          <w:szCs w:val="24"/>
        </w:rPr>
        <w:t xml:space="preserve"> = 20.89</w:t>
      </w:r>
    </w:p>
    <w:p w14:paraId="74CEA645" w14:textId="430C9572" w:rsidR="00294F2B" w:rsidRPr="00552566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5525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2566">
        <w:rPr>
          <w:rFonts w:ascii="Times New Roman" w:hAnsi="Times New Roman" w:cs="Times New Roman"/>
          <w:iCs/>
          <w:sz w:val="24"/>
          <w:szCs w:val="24"/>
        </w:rPr>
        <w:t>= -1.88</w:t>
      </w:r>
    </w:p>
    <w:p w14:paraId="54CDFECB" w14:textId="7DB49D6A" w:rsidR="00294F2B" w:rsidRPr="00552566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14:paraId="1507EC63" w14:textId="1D0D10CE" w:rsidR="00294F2B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Интенсивность восстановления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 определяется по формуле:</w:t>
      </w:r>
    </w:p>
    <w:p w14:paraId="194A7B1E" w14:textId="7B00EB9D" w:rsidR="00294F2B" w:rsidRDefault="00294F2B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bookmarkStart w:id="87" w:name="_Hlk98853699"/>
      <w:r w:rsidRPr="004A61B2">
        <w:rPr>
          <w:rFonts w:ascii="Times New Roman" w:hAnsi="Times New Roman" w:cs="Times New Roman"/>
          <w:i/>
          <w:sz w:val="24"/>
          <w:szCs w:val="24"/>
        </w:rPr>
        <w:t>µ</w:t>
      </w:r>
      <w:r w:rsidR="004A61B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4A61B2" w:rsidRPr="00552566">
        <w:rPr>
          <w:rFonts w:ascii="Times New Roman" w:hAnsi="Times New Roman" w:cs="Times New Roman"/>
          <w:i/>
          <w:sz w:val="24"/>
          <w:szCs w:val="24"/>
        </w:rPr>
        <w:t>=</w:t>
      </w:r>
      <w:r w:rsidR="004A61B2" w:rsidRPr="00552566">
        <w:rPr>
          <w:rFonts w:ascii="Times New Roman" w:hAnsi="Times New Roman" w:cs="Times New Roman"/>
          <w:iCs/>
          <w:sz w:val="24"/>
          <w:szCs w:val="24"/>
        </w:rPr>
        <w:t>1/</w:t>
      </w:r>
      <w:r w:rsidR="004A61B2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4A61B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="004A61B2">
        <w:rPr>
          <w:rFonts w:ascii="Times New Roman" w:hAnsi="Times New Roman" w:cs="Times New Roman"/>
          <w:iCs/>
          <w:sz w:val="24"/>
          <w:szCs w:val="24"/>
        </w:rPr>
        <w:t>, 1/ч</w:t>
      </w:r>
    </w:p>
    <w:bookmarkEnd w:id="87"/>
    <w:p w14:paraId="6D5BD321" w14:textId="76BF84CF" w:rsidR="004A61B2" w:rsidRDefault="004A61B2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14:paraId="2C56E1BA" w14:textId="2EC4FEFC" w:rsidR="004A61B2" w:rsidRDefault="004A61B2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Стационарная вероятность рабочего состояния тепловой сети, состоящей из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 xml:space="preserve"> участков определяется по формуле:</w:t>
      </w:r>
    </w:p>
    <w:p w14:paraId="5676C63D" w14:textId="2EF59351" w:rsidR="004A61B2" w:rsidRPr="004A61B2" w:rsidRDefault="006F2E70" w:rsidP="00A0633C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  <w:sym w:font="Symbol" w:char="F077"/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µ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den>
                  </m:f>
                </m:e>
              </m:nary>
            </m:e>
          </m:d>
        </m:oMath>
      </m:oMathPara>
    </w:p>
    <w:p w14:paraId="63EE5F9B" w14:textId="77777777" w:rsidR="00462F2C" w:rsidRPr="00400F1E" w:rsidRDefault="00462F2C" w:rsidP="00462F2C">
      <w:pPr>
        <w:pStyle w:val="ad"/>
        <w:outlineLvl w:val="2"/>
        <w:rPr>
          <w:b/>
          <w:sz w:val="24"/>
          <w:szCs w:val="24"/>
        </w:rPr>
      </w:pPr>
      <w:bookmarkStart w:id="88" w:name="_Toc43668706"/>
      <w:bookmarkStart w:id="89" w:name="_Toc201511166"/>
      <w:r w:rsidRPr="00400F1E">
        <w:rPr>
          <w:b/>
          <w:sz w:val="24"/>
          <w:szCs w:val="24"/>
        </w:rPr>
        <w:t>1.9.2. Частота отключений потребителей</w:t>
      </w:r>
      <w:bookmarkEnd w:id="88"/>
      <w:bookmarkEnd w:id="89"/>
    </w:p>
    <w:p w14:paraId="4AD6BAAA" w14:textId="2B3946B7" w:rsidR="00462F2C" w:rsidRPr="00400F1E" w:rsidRDefault="00463192" w:rsidP="00462F2C">
      <w:pPr>
        <w:pStyle w:val="ad"/>
        <w:rPr>
          <w:sz w:val="24"/>
          <w:szCs w:val="24"/>
        </w:rPr>
      </w:pPr>
      <w:r>
        <w:rPr>
          <w:sz w:val="24"/>
          <w:szCs w:val="24"/>
        </w:rPr>
        <w:t>Статистика отключения потребителей не ведется.</w:t>
      </w:r>
      <w:r w:rsidR="00462F2C" w:rsidRPr="00400F1E">
        <w:rPr>
          <w:sz w:val="24"/>
          <w:szCs w:val="24"/>
        </w:rPr>
        <w:tab/>
      </w:r>
    </w:p>
    <w:p w14:paraId="2AC3E12D" w14:textId="77777777" w:rsidR="00462F2C" w:rsidRPr="00400F1E" w:rsidRDefault="00462F2C" w:rsidP="00462F2C">
      <w:pPr>
        <w:pStyle w:val="ad"/>
        <w:outlineLvl w:val="2"/>
        <w:rPr>
          <w:b/>
          <w:sz w:val="24"/>
          <w:szCs w:val="24"/>
        </w:rPr>
      </w:pPr>
      <w:bookmarkStart w:id="90" w:name="_Toc43668707"/>
      <w:bookmarkStart w:id="91" w:name="_Toc201511167"/>
      <w:r w:rsidRPr="00400F1E">
        <w:rPr>
          <w:b/>
          <w:sz w:val="24"/>
          <w:szCs w:val="24"/>
        </w:rPr>
        <w:t>1.9.3. Поток (частота) и время восстановления теплоснабжения потребителей после отключений</w:t>
      </w:r>
      <w:bookmarkEnd w:id="90"/>
      <w:bookmarkEnd w:id="91"/>
    </w:p>
    <w:p w14:paraId="12C43EC1" w14:textId="77777777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33C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>раметр потока отказов участка тепловой сети определяется по формуле:</w:t>
      </w:r>
    </w:p>
    <w:p w14:paraId="0DA836D3" w14:textId="77777777" w:rsidR="00463192" w:rsidRPr="00552566" w:rsidRDefault="006F2E70" w:rsidP="00463192">
      <w:pPr>
        <w:spacing w:after="0" w:line="240" w:lineRule="auto"/>
        <w:ind w:firstLine="709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i/>
                <w:sz w:val="24"/>
                <w:szCs w:val="24"/>
              </w:rPr>
              <w:sym w:font="Symbol" w:char="F077"/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i/>
                <w:sz w:val="24"/>
                <w:szCs w:val="24"/>
              </w:rPr>
              <w:sym w:font="Symbol" w:char="F06C"/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463192" w:rsidRPr="00552566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</w:p>
    <w:p w14:paraId="094C05C9" w14:textId="77777777" w:rsidR="00463192" w:rsidRDefault="00463192" w:rsidP="00463192">
      <w:pPr>
        <w:spacing w:after="0" w:line="240" w:lineRule="auto"/>
        <w:ind w:firstLine="709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Где:</w:t>
      </w:r>
    </w:p>
    <w:p w14:paraId="4486AE49" w14:textId="77777777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протяженность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сети, км.</w:t>
      </w:r>
    </w:p>
    <w:p w14:paraId="6D23C25A" w14:textId="77777777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Среднее время до восстановления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 определяется по форм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>
        <w:rPr>
          <w:rFonts w:ascii="Times New Roman" w:hAnsi="Times New Roman" w:cs="Times New Roman"/>
          <w:iCs/>
          <w:sz w:val="24"/>
          <w:szCs w:val="24"/>
        </w:rPr>
        <w:t>ле:</w:t>
      </w:r>
    </w:p>
    <w:p w14:paraId="0FE3E764" w14:textId="77777777" w:rsidR="00463192" w:rsidRDefault="006F2E70" w:rsidP="00463192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*</m:t>
        </m:r>
        <m:r>
          <w:rPr>
            <w:rFonts w:ascii="Cambria Math" w:hAnsi="Cambria Math" w:cs="Times New Roman"/>
            <w:sz w:val="24"/>
            <w:szCs w:val="24"/>
          </w:rPr>
          <m:t>[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сз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1.2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]</m:t>
        </m:r>
      </m:oMath>
      <w:r w:rsidR="00463192">
        <w:rPr>
          <w:rFonts w:ascii="Times New Roman" w:eastAsiaTheme="minorEastAsia" w:hAnsi="Times New Roman" w:cs="Times New Roman"/>
          <w:sz w:val="24"/>
          <w:szCs w:val="24"/>
        </w:rPr>
        <w:t>, ч</w:t>
      </w:r>
    </w:p>
    <w:p w14:paraId="3530A1FF" w14:textId="77777777" w:rsidR="00463192" w:rsidRDefault="00463192" w:rsidP="00463192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Где:</w:t>
      </w:r>
    </w:p>
    <w:p w14:paraId="25C39618" w14:textId="77777777" w:rsidR="00463192" w:rsidRDefault="00463192" w:rsidP="00463192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L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сз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расстояние между секционирующими задвижками, км;</w:t>
      </w:r>
    </w:p>
    <w:p w14:paraId="5B61E41E" w14:textId="77777777" w:rsidR="00463192" w:rsidRPr="004A61B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диаметр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сети, м</w:t>
      </w:r>
    </w:p>
    <w:p w14:paraId="55794517" w14:textId="77777777" w:rsidR="00463192" w:rsidRPr="00552566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525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2566">
        <w:rPr>
          <w:rFonts w:ascii="Times New Roman" w:hAnsi="Times New Roman" w:cs="Times New Roman"/>
          <w:iCs/>
          <w:sz w:val="24"/>
          <w:szCs w:val="24"/>
        </w:rPr>
        <w:t>= 2.91</w:t>
      </w:r>
    </w:p>
    <w:p w14:paraId="285C564E" w14:textId="77777777" w:rsidR="00463192" w:rsidRPr="00552566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552566">
        <w:rPr>
          <w:rFonts w:ascii="Times New Roman" w:hAnsi="Times New Roman" w:cs="Times New Roman"/>
          <w:iCs/>
          <w:sz w:val="24"/>
          <w:szCs w:val="24"/>
        </w:rPr>
        <w:t xml:space="preserve"> = 20.89</w:t>
      </w:r>
    </w:p>
    <w:p w14:paraId="7967A4BB" w14:textId="77777777" w:rsidR="00463192" w:rsidRPr="00552566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5525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2566">
        <w:rPr>
          <w:rFonts w:ascii="Times New Roman" w:hAnsi="Times New Roman" w:cs="Times New Roman"/>
          <w:iCs/>
          <w:sz w:val="24"/>
          <w:szCs w:val="24"/>
        </w:rPr>
        <w:t>= -1.88</w:t>
      </w:r>
    </w:p>
    <w:p w14:paraId="41934AFF" w14:textId="77777777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Интенсивность восстановления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E7F35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того участка тепловой сети определяется по формуле:</w:t>
      </w:r>
    </w:p>
    <w:p w14:paraId="5244F2F4" w14:textId="77777777" w:rsidR="00463192" w:rsidRDefault="00463192" w:rsidP="0046319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4A61B2">
        <w:rPr>
          <w:rFonts w:ascii="Times New Roman" w:hAnsi="Times New Roman" w:cs="Times New Roman"/>
          <w:i/>
          <w:sz w:val="24"/>
          <w:szCs w:val="24"/>
        </w:rPr>
        <w:t>µ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 w:rsidRPr="00552566">
        <w:rPr>
          <w:rFonts w:ascii="Times New Roman" w:hAnsi="Times New Roman" w:cs="Times New Roman"/>
          <w:i/>
          <w:sz w:val="24"/>
          <w:szCs w:val="24"/>
        </w:rPr>
        <w:t>=</w:t>
      </w:r>
      <w:r w:rsidRPr="00552566">
        <w:rPr>
          <w:rFonts w:ascii="Times New Roman" w:hAnsi="Times New Roman" w:cs="Times New Roman"/>
          <w:iCs/>
          <w:sz w:val="24"/>
          <w:szCs w:val="24"/>
        </w:rPr>
        <w:t>1/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r>
        <w:rPr>
          <w:rFonts w:ascii="Times New Roman" w:hAnsi="Times New Roman" w:cs="Times New Roman"/>
          <w:iCs/>
          <w:sz w:val="24"/>
          <w:szCs w:val="24"/>
        </w:rPr>
        <w:t>, 1/ч</w:t>
      </w:r>
    </w:p>
    <w:p w14:paraId="37A257E3" w14:textId="7EE3585F" w:rsidR="00462F2C" w:rsidRDefault="009A4AEC" w:rsidP="00462F2C">
      <w:pPr>
        <w:pStyle w:val="ad"/>
        <w:rPr>
          <w:sz w:val="24"/>
          <w:szCs w:val="24"/>
        </w:rPr>
      </w:pPr>
      <w:r>
        <w:rPr>
          <w:sz w:val="24"/>
          <w:szCs w:val="24"/>
        </w:rPr>
        <w:t>Расчетный поток отказов тепловой сети котельной</w:t>
      </w:r>
      <w:r w:rsidR="000D2172">
        <w:rPr>
          <w:sz w:val="24"/>
          <w:szCs w:val="24"/>
        </w:rPr>
        <w:t xml:space="preserve"> Братск</w:t>
      </w:r>
      <w:r>
        <w:rPr>
          <w:sz w:val="24"/>
          <w:szCs w:val="24"/>
        </w:rPr>
        <w:t xml:space="preserve"> на 202</w:t>
      </w:r>
      <w:r w:rsidR="000D2172">
        <w:rPr>
          <w:sz w:val="24"/>
          <w:szCs w:val="24"/>
        </w:rPr>
        <w:t>5</w:t>
      </w:r>
      <w:r>
        <w:rPr>
          <w:sz w:val="24"/>
          <w:szCs w:val="24"/>
        </w:rPr>
        <w:t xml:space="preserve"> год </w:t>
      </w:r>
      <w:r w:rsidR="0003343B">
        <w:rPr>
          <w:sz w:val="24"/>
          <w:szCs w:val="24"/>
        </w:rPr>
        <w:t>с учетом фактич</w:t>
      </w:r>
      <w:r w:rsidR="0003343B">
        <w:rPr>
          <w:sz w:val="24"/>
          <w:szCs w:val="24"/>
        </w:rPr>
        <w:t>е</w:t>
      </w:r>
      <w:r w:rsidR="0003343B">
        <w:rPr>
          <w:sz w:val="24"/>
          <w:szCs w:val="24"/>
        </w:rPr>
        <w:t xml:space="preserve">ских сроков эксплуатации </w:t>
      </w:r>
      <w:r>
        <w:rPr>
          <w:sz w:val="24"/>
          <w:szCs w:val="24"/>
        </w:rPr>
        <w:t>составляет 0,</w:t>
      </w:r>
      <w:r w:rsidR="000D2172">
        <w:rPr>
          <w:sz w:val="24"/>
          <w:szCs w:val="24"/>
        </w:rPr>
        <w:t>31</w:t>
      </w:r>
      <w:r>
        <w:rPr>
          <w:sz w:val="24"/>
          <w:szCs w:val="24"/>
        </w:rPr>
        <w:t xml:space="preserve"> ед/год.</w:t>
      </w:r>
      <w:r w:rsidR="000D2172">
        <w:rPr>
          <w:sz w:val="24"/>
          <w:szCs w:val="24"/>
        </w:rPr>
        <w:t xml:space="preserve"> Тепловой сети котельной Детского сада 4 ед/год.</w:t>
      </w:r>
    </w:p>
    <w:p w14:paraId="054A49F8" w14:textId="1B603A1D" w:rsidR="009A4AEC" w:rsidRDefault="009A4AEC" w:rsidP="00462F2C">
      <w:pPr>
        <w:pStyle w:val="ad"/>
        <w:rPr>
          <w:sz w:val="24"/>
          <w:szCs w:val="24"/>
        </w:rPr>
      </w:pPr>
      <w:r>
        <w:rPr>
          <w:sz w:val="24"/>
          <w:szCs w:val="24"/>
        </w:rPr>
        <w:t>Расчетное среднее время восстановления теплоснабжения потребителей составляет 4,6 час.</w:t>
      </w:r>
    </w:p>
    <w:p w14:paraId="6A125F74" w14:textId="0A113558" w:rsidR="00462F2C" w:rsidRDefault="000D2172" w:rsidP="00462F2C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92" w:name="_Toc43668708"/>
      <w:bookmarkStart w:id="93" w:name="_Toc201511168"/>
      <w:r>
        <w:rPr>
          <w:rFonts w:ascii="Times New Roman" w:hAnsi="Times New Roman" w:cs="Times New Roman"/>
          <w:b/>
          <w:sz w:val="24"/>
          <w:szCs w:val="24"/>
        </w:rPr>
        <w:t>1.</w:t>
      </w:r>
      <w:r w:rsidR="00462F2C" w:rsidRPr="00400F1E">
        <w:rPr>
          <w:rFonts w:ascii="Times New Roman" w:hAnsi="Times New Roman" w:cs="Times New Roman"/>
          <w:b/>
          <w:sz w:val="24"/>
          <w:szCs w:val="24"/>
        </w:rPr>
        <w:t>9.4. Графические материалы (карты-схемы тепловых сетей и зон ненормативной надежности и безопасности теплоснабжения)</w:t>
      </w:r>
      <w:bookmarkEnd w:id="92"/>
      <w:bookmarkEnd w:id="93"/>
      <w:r w:rsidR="00462F2C"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56EC8B" w14:textId="5B30256B" w:rsidR="000D2172" w:rsidRPr="000D2172" w:rsidRDefault="000D2172" w:rsidP="000D2172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Тепловая сеть котельной Братск имеет достаточный уровень надежности</w:t>
      </w:r>
      <w:r w:rsidR="003F0255">
        <w:rPr>
          <w:rFonts w:ascii="Times New Roman" w:hAnsi="Times New Roman" w:cs="Times New Roman"/>
          <w:bCs/>
          <w:sz w:val="24"/>
          <w:szCs w:val="24"/>
        </w:rPr>
        <w:t>. Зона ненорм</w:t>
      </w:r>
      <w:r w:rsidR="003F0255">
        <w:rPr>
          <w:rFonts w:ascii="Times New Roman" w:hAnsi="Times New Roman" w:cs="Times New Roman"/>
          <w:bCs/>
          <w:sz w:val="24"/>
          <w:szCs w:val="24"/>
        </w:rPr>
        <w:t>а</w:t>
      </w:r>
      <w:r w:rsidR="003F0255">
        <w:rPr>
          <w:rFonts w:ascii="Times New Roman" w:hAnsi="Times New Roman" w:cs="Times New Roman"/>
          <w:bCs/>
          <w:sz w:val="24"/>
          <w:szCs w:val="24"/>
        </w:rPr>
        <w:t>тивной надежности тепловой сети котельной Детского сада приведена на рисунке 1.9.4.</w:t>
      </w:r>
    </w:p>
    <w:p w14:paraId="2C31ACD7" w14:textId="02EC19B9" w:rsidR="00462F2C" w:rsidRDefault="003F0255" w:rsidP="003F02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381C2" wp14:editId="3D796615">
            <wp:extent cx="6299835" cy="4234180"/>
            <wp:effectExtent l="0" t="0" r="5715" b="0"/>
            <wp:docPr id="12974614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61442" name="Рисунок 12974614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79908" w14:textId="0B7D43DD" w:rsidR="003F0255" w:rsidRPr="003F0255" w:rsidRDefault="003F0255" w:rsidP="003F02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255">
        <w:rPr>
          <w:rFonts w:ascii="Times New Roman" w:hAnsi="Times New Roman" w:cs="Times New Roman"/>
          <w:sz w:val="24"/>
          <w:szCs w:val="24"/>
        </w:rPr>
        <w:t>Рисунок 1.9.4</w:t>
      </w:r>
    </w:p>
    <w:p w14:paraId="08C0742C" w14:textId="77777777" w:rsidR="00462F2C" w:rsidRPr="00400F1E" w:rsidRDefault="00462F2C" w:rsidP="00462F2C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94" w:name="_Toc43668709"/>
      <w:bookmarkStart w:id="95" w:name="_Toc201511169"/>
      <w:r w:rsidRPr="00400F1E">
        <w:rPr>
          <w:rFonts w:ascii="Times New Roman" w:hAnsi="Times New Roman" w:cs="Times New Roman"/>
          <w:b/>
          <w:sz w:val="24"/>
          <w:szCs w:val="24"/>
        </w:rPr>
        <w:t>1.9.5. Результаты анализа аварийных ситуаций при теплоснабжении, расследование причин которых осуществляется федеральным органом исполнительной власти, уполн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нии, утвержденными постановлением Правительства Российской Федерации от 17 октя</w:t>
      </w:r>
      <w:r w:rsidRPr="00400F1E">
        <w:rPr>
          <w:rFonts w:ascii="Times New Roman" w:hAnsi="Times New Roman" w:cs="Times New Roman"/>
          <w:b/>
          <w:sz w:val="24"/>
          <w:szCs w:val="24"/>
        </w:rPr>
        <w:t>б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ря 2015 года № 1114 «О расследовании причин аварийных ситуаций при теплоснабжении </w:t>
      </w:r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и о признании утратившими силу отдельных положений Правил расследования причин аварий в электроэнергетике»</w:t>
      </w:r>
      <w:bookmarkEnd w:id="94"/>
      <w:bookmarkEnd w:id="95"/>
      <w:r w:rsidRPr="00400F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A357B13" w14:textId="48870354" w:rsidR="00462F2C" w:rsidRPr="00400F1E" w:rsidRDefault="00462F2C" w:rsidP="00462F2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Данные по аварийным ситуациям при теплоснабжении, расследование причин которых осуществляется федеральным органом исполни-тельной власти, уполномоченным на осущест</w:t>
      </w:r>
      <w:r w:rsidRPr="00400F1E">
        <w:rPr>
          <w:rFonts w:ascii="Times New Roman" w:hAnsi="Times New Roman" w:cs="Times New Roman"/>
          <w:sz w:val="24"/>
          <w:szCs w:val="24"/>
        </w:rPr>
        <w:t>в</w:t>
      </w:r>
      <w:r w:rsidRPr="00400F1E">
        <w:rPr>
          <w:rFonts w:ascii="Times New Roman" w:hAnsi="Times New Roman" w:cs="Times New Roman"/>
          <w:sz w:val="24"/>
          <w:szCs w:val="24"/>
        </w:rPr>
        <w:t>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нием Правительства Российской Федерации от 17 октября 2015 года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 </w:t>
      </w:r>
      <w:r w:rsidR="001D16FD" w:rsidRPr="00400F1E">
        <w:rPr>
          <w:rFonts w:ascii="Times New Roman" w:hAnsi="Times New Roman" w:cs="Times New Roman"/>
          <w:sz w:val="24"/>
          <w:szCs w:val="24"/>
        </w:rPr>
        <w:t>отсутствуют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50BF5F7E" w14:textId="77777777" w:rsidR="00462F2C" w:rsidRPr="00400F1E" w:rsidRDefault="00462F2C" w:rsidP="00462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F4B93" w14:textId="5E3A77E2" w:rsidR="00462F2C" w:rsidRPr="00400F1E" w:rsidRDefault="00462F2C" w:rsidP="00462F2C">
      <w:pPr>
        <w:spacing w:after="0" w:line="240" w:lineRule="auto"/>
        <w:ind w:firstLine="709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96" w:name="_Toc43668710"/>
      <w:bookmarkStart w:id="97" w:name="_Toc201511170"/>
      <w:r w:rsidRPr="00400F1E">
        <w:rPr>
          <w:rFonts w:ascii="Times New Roman" w:hAnsi="Times New Roman" w:cs="Times New Roman"/>
          <w:b/>
          <w:sz w:val="24"/>
          <w:szCs w:val="24"/>
        </w:rPr>
        <w:t>1.9.6. Результаты анализа времени восстановления теплоснабжения потребителей, отключенных в результате аварийных ситуаций при те</w:t>
      </w:r>
      <w:r w:rsidR="00F91E9B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лоснабжении, указанных в разд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ле 1.9.5.</w:t>
      </w:r>
      <w:bookmarkEnd w:id="96"/>
      <w:bookmarkEnd w:id="97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0EC259" w14:textId="4294560E" w:rsidR="005925F0" w:rsidRDefault="005925F0" w:rsidP="005925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Данные по аварийным ситуациям при теплоснабжении, расследование причин которых осуществляется федеральным органом исполнительной власти, уполномоченным на осущест</w:t>
      </w:r>
      <w:r w:rsidRPr="00400F1E">
        <w:rPr>
          <w:rFonts w:ascii="Times New Roman" w:hAnsi="Times New Roman" w:cs="Times New Roman"/>
          <w:sz w:val="24"/>
          <w:szCs w:val="24"/>
        </w:rPr>
        <w:t>в</w:t>
      </w:r>
      <w:r w:rsidRPr="00400F1E">
        <w:rPr>
          <w:rFonts w:ascii="Times New Roman" w:hAnsi="Times New Roman" w:cs="Times New Roman"/>
          <w:sz w:val="24"/>
          <w:szCs w:val="24"/>
        </w:rPr>
        <w:t>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нием Правительства Российской Федерации от 17 октября 2015 года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 отсутствуют.</w:t>
      </w:r>
    </w:p>
    <w:p w14:paraId="407DB80B" w14:textId="77777777" w:rsidR="00D524BC" w:rsidRPr="00400F1E" w:rsidRDefault="00D524BC" w:rsidP="005925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41F715B" w14:textId="77777777" w:rsidR="00866C01" w:rsidRPr="00400F1E" w:rsidRDefault="00866C01" w:rsidP="00866C0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8" w:name="_Toc201511171"/>
      <w:r w:rsidRPr="00400F1E">
        <w:rPr>
          <w:rFonts w:ascii="Times New Roman" w:hAnsi="Times New Roman" w:cs="Times New Roman"/>
          <w:b/>
          <w:sz w:val="24"/>
          <w:szCs w:val="24"/>
        </w:rPr>
        <w:t>1.10. Технико-экономические показатели теплоснабжающих и теплосетевых орган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заций</w:t>
      </w:r>
      <w:bookmarkEnd w:id="98"/>
    </w:p>
    <w:p w14:paraId="154C681C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Согласно постановлению Правительства РФ № 570 от 05.07.2013 года «О стандартах ра</w:t>
      </w:r>
      <w:r w:rsidRPr="00400F1E">
        <w:rPr>
          <w:rFonts w:ascii="Times New Roman" w:hAnsi="Times New Roman" w:cs="Times New Roman"/>
          <w:sz w:val="24"/>
          <w:szCs w:val="24"/>
        </w:rPr>
        <w:t>с</w:t>
      </w:r>
      <w:r w:rsidRPr="00400F1E">
        <w:rPr>
          <w:rFonts w:ascii="Times New Roman" w:hAnsi="Times New Roman" w:cs="Times New Roman"/>
          <w:sz w:val="24"/>
          <w:szCs w:val="24"/>
        </w:rPr>
        <w:t>крытия информации теплоснабжающими организациями, теплосетевыми организациями и о</w:t>
      </w:r>
      <w:r w:rsidRPr="00400F1E">
        <w:rPr>
          <w:rFonts w:ascii="Times New Roman" w:hAnsi="Times New Roman" w:cs="Times New Roman"/>
          <w:sz w:val="24"/>
          <w:szCs w:val="24"/>
        </w:rPr>
        <w:t>р</w:t>
      </w:r>
      <w:r w:rsidRPr="00400F1E">
        <w:rPr>
          <w:rFonts w:ascii="Times New Roman" w:hAnsi="Times New Roman" w:cs="Times New Roman"/>
          <w:sz w:val="24"/>
          <w:szCs w:val="24"/>
        </w:rPr>
        <w:t>ганами регулирования», раскрытию подлежит информация:</w:t>
      </w:r>
    </w:p>
    <w:p w14:paraId="2F42A88E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а) о ценах (тарифах) на регулируемые товары и услуги;</w:t>
      </w:r>
    </w:p>
    <w:p w14:paraId="2B4913C6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б) об основных показателях финансово-хозяйственной деятельности регулируемых орг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низаций, включая структуру основных производственных затрат (в части регулируемой де</w:t>
      </w:r>
      <w:r w:rsidRPr="00400F1E">
        <w:rPr>
          <w:rFonts w:ascii="Times New Roman" w:hAnsi="Times New Roman" w:cs="Times New Roman"/>
          <w:sz w:val="24"/>
          <w:szCs w:val="24"/>
        </w:rPr>
        <w:t>я</w:t>
      </w:r>
      <w:r w:rsidRPr="00400F1E">
        <w:rPr>
          <w:rFonts w:ascii="Times New Roman" w:hAnsi="Times New Roman" w:cs="Times New Roman"/>
          <w:sz w:val="24"/>
          <w:szCs w:val="24"/>
        </w:rPr>
        <w:t>тельности);</w:t>
      </w:r>
    </w:p>
    <w:p w14:paraId="2D8851A5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в) об основных потребительских характеристиках регулируемых товаров и услуг регул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руемой организации;</w:t>
      </w:r>
    </w:p>
    <w:p w14:paraId="61B1020D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г) об инвестиционных программах регулируемой организации и отчетах об их реализации;</w:t>
      </w:r>
    </w:p>
    <w:p w14:paraId="5EA8A821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д)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теплоснабжения;</w:t>
      </w:r>
    </w:p>
    <w:p w14:paraId="0746DA0D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е) 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теплоснабжения;</w:t>
      </w:r>
    </w:p>
    <w:p w14:paraId="4427D2F4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ж) о способах приобретения, стоимости и объемах товаров, необходимых для произво</w:t>
      </w:r>
      <w:r w:rsidRPr="00400F1E">
        <w:rPr>
          <w:rFonts w:ascii="Times New Roman" w:hAnsi="Times New Roman" w:cs="Times New Roman"/>
          <w:sz w:val="24"/>
          <w:szCs w:val="24"/>
        </w:rPr>
        <w:t>д</w:t>
      </w:r>
      <w:r w:rsidRPr="00400F1E">
        <w:rPr>
          <w:rFonts w:ascii="Times New Roman" w:hAnsi="Times New Roman" w:cs="Times New Roman"/>
          <w:sz w:val="24"/>
          <w:szCs w:val="24"/>
        </w:rPr>
        <w:t>ства регулируемых товаров и (или) оказания регулируемых услуг регулируемой организацией;</w:t>
      </w:r>
    </w:p>
    <w:p w14:paraId="46D4B740" w14:textId="77777777" w:rsidR="00866C01" w:rsidRPr="00400F1E" w:rsidRDefault="00866C01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з) о предложении регулируемой организации об установлении цен (тарифов) в сфере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лоснабжения.</w:t>
      </w:r>
    </w:p>
    <w:p w14:paraId="7B075E66" w14:textId="07A315C9" w:rsidR="00866C01" w:rsidRPr="00400F1E" w:rsidRDefault="00202895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Технико-экономические показатели котельн</w:t>
      </w:r>
      <w:r w:rsidR="00C609E2">
        <w:rPr>
          <w:rFonts w:ascii="Times New Roman" w:hAnsi="Times New Roman" w:cs="Times New Roman"/>
          <w:sz w:val="24"/>
          <w:szCs w:val="24"/>
        </w:rPr>
        <w:t>ых</w:t>
      </w:r>
      <w:r w:rsidR="00A17686">
        <w:rPr>
          <w:rFonts w:ascii="Times New Roman" w:hAnsi="Times New Roman" w:cs="Times New Roman"/>
          <w:sz w:val="24"/>
          <w:szCs w:val="24"/>
        </w:rPr>
        <w:t xml:space="preserve"> </w:t>
      </w:r>
      <w:r w:rsidR="00C609E2">
        <w:rPr>
          <w:rFonts w:ascii="Times New Roman" w:hAnsi="Times New Roman" w:cs="Times New Roman"/>
          <w:sz w:val="24"/>
          <w:szCs w:val="24"/>
        </w:rPr>
        <w:t xml:space="preserve">пгт. </w:t>
      </w:r>
      <w:r w:rsidR="00C4456B">
        <w:rPr>
          <w:rFonts w:ascii="Times New Roman" w:hAnsi="Times New Roman" w:cs="Times New Roman"/>
          <w:sz w:val="24"/>
          <w:szCs w:val="24"/>
        </w:rPr>
        <w:t>Амазар</w:t>
      </w:r>
      <w:r w:rsidR="00866C01" w:rsidRPr="00400F1E">
        <w:rPr>
          <w:rFonts w:ascii="Times New Roman" w:hAnsi="Times New Roman" w:cs="Times New Roman"/>
          <w:sz w:val="24"/>
          <w:szCs w:val="24"/>
        </w:rPr>
        <w:t xml:space="preserve"> представлены в таблице 1.10.1.   </w:t>
      </w:r>
    </w:p>
    <w:p w14:paraId="32FC1D26" w14:textId="16876C15" w:rsidR="00EA0C76" w:rsidRDefault="00866C01" w:rsidP="00866C01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 xml:space="preserve">Таблица 1.10.1. </w:t>
      </w:r>
      <w:r w:rsidR="00202895">
        <w:rPr>
          <w:rFonts w:ascii="Times New Roman" w:hAnsi="Times New Roman" w:cs="Times New Roman"/>
          <w:sz w:val="24"/>
          <w:szCs w:val="24"/>
        </w:rPr>
        <w:t>Технико-экономические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показатели </w:t>
      </w:r>
    </w:p>
    <w:tbl>
      <w:tblPr>
        <w:tblStyle w:val="a8"/>
        <w:tblW w:w="10056" w:type="dxa"/>
        <w:tblLook w:val="04A0" w:firstRow="1" w:lastRow="0" w:firstColumn="1" w:lastColumn="0" w:noHBand="0" w:noVBand="1"/>
      </w:tblPr>
      <w:tblGrid>
        <w:gridCol w:w="8359"/>
        <w:gridCol w:w="1684"/>
        <w:gridCol w:w="13"/>
      </w:tblGrid>
      <w:tr w:rsidR="00EA0C76" w:rsidRPr="00EA0C76" w14:paraId="2320986A" w14:textId="77777777" w:rsidTr="00EA0C76">
        <w:trPr>
          <w:divId w:val="2025936864"/>
          <w:trHeight w:val="288"/>
        </w:trPr>
        <w:tc>
          <w:tcPr>
            <w:tcW w:w="10056" w:type="dxa"/>
            <w:gridSpan w:val="3"/>
            <w:noWrap/>
            <w:hideMark/>
          </w:tcPr>
          <w:p w14:paraId="4A2FB431" w14:textId="644A0D9C" w:rsidR="00EA0C76" w:rsidRPr="00EA0C76" w:rsidRDefault="00EA0C76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 xml:space="preserve">Технико-экономические показатели </w:t>
            </w:r>
          </w:p>
        </w:tc>
      </w:tr>
      <w:tr w:rsidR="00EA0C76" w:rsidRPr="00EA0C76" w14:paraId="7AEBDF4D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3483E177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4" w:type="dxa"/>
            <w:noWrap/>
            <w:hideMark/>
          </w:tcPr>
          <w:p w14:paraId="426D6C98" w14:textId="77777777" w:rsidR="00EA0C76" w:rsidRPr="00EA0C76" w:rsidRDefault="00EA0C76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EA0C76" w:rsidRPr="00EA0C76" w14:paraId="4BCAAAFA" w14:textId="77777777" w:rsidTr="00EA0C76">
        <w:trPr>
          <w:gridAfter w:val="1"/>
          <w:divId w:val="2025936864"/>
          <w:wAfter w:w="13" w:type="dxa"/>
          <w:trHeight w:val="291"/>
        </w:trPr>
        <w:tc>
          <w:tcPr>
            <w:tcW w:w="8359" w:type="dxa"/>
            <w:hideMark/>
          </w:tcPr>
          <w:p w14:paraId="45E2963E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Отпуск тепловой энергии, поставляемой с коллекторов источника тепловой энергии, Гкал</w:t>
            </w:r>
          </w:p>
        </w:tc>
        <w:tc>
          <w:tcPr>
            <w:tcW w:w="1684" w:type="dxa"/>
            <w:noWrap/>
            <w:hideMark/>
          </w:tcPr>
          <w:p w14:paraId="20AA9960" w14:textId="54608632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9292,83</w:t>
            </w:r>
          </w:p>
        </w:tc>
      </w:tr>
      <w:tr w:rsidR="00EA0C76" w:rsidRPr="00EA0C76" w14:paraId="09B15359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390E0E04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Полезный отпуск, Гкал</w:t>
            </w:r>
          </w:p>
        </w:tc>
        <w:tc>
          <w:tcPr>
            <w:tcW w:w="1684" w:type="dxa"/>
            <w:noWrap/>
            <w:hideMark/>
          </w:tcPr>
          <w:p w14:paraId="6B3C7715" w14:textId="6AE93982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7789,92</w:t>
            </w:r>
          </w:p>
        </w:tc>
      </w:tr>
      <w:tr w:rsidR="00EA0C76" w:rsidRPr="00EA0C76" w14:paraId="02778D4F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72D73467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Нормативные потери тепловой энергии, Гкал</w:t>
            </w:r>
          </w:p>
        </w:tc>
        <w:tc>
          <w:tcPr>
            <w:tcW w:w="1684" w:type="dxa"/>
            <w:noWrap/>
            <w:hideMark/>
          </w:tcPr>
          <w:p w14:paraId="450240AA" w14:textId="670AAEED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1513,61</w:t>
            </w:r>
          </w:p>
        </w:tc>
      </w:tr>
      <w:tr w:rsidR="00EA0C76" w:rsidRPr="00EA0C76" w14:paraId="0BE36B90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3F74B11E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Операционные расходы, тыс. руб.</w:t>
            </w:r>
          </w:p>
        </w:tc>
        <w:tc>
          <w:tcPr>
            <w:tcW w:w="1684" w:type="dxa"/>
            <w:noWrap/>
            <w:hideMark/>
          </w:tcPr>
          <w:p w14:paraId="7ABBA630" w14:textId="2E57257A" w:rsidR="00EA0C76" w:rsidRPr="00EA0C76" w:rsidRDefault="00C609E2" w:rsidP="00C609E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14027,48</w:t>
            </w:r>
          </w:p>
        </w:tc>
      </w:tr>
      <w:tr w:rsidR="00EA0C76" w:rsidRPr="00EA0C76" w14:paraId="2BE54D5B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2EA22AFC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Неподконтрольные расходы, тыс. руб.</w:t>
            </w:r>
          </w:p>
        </w:tc>
        <w:tc>
          <w:tcPr>
            <w:tcW w:w="1684" w:type="dxa"/>
            <w:noWrap/>
            <w:hideMark/>
          </w:tcPr>
          <w:p w14:paraId="1E57DDD1" w14:textId="52B13A32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4298,82</w:t>
            </w:r>
          </w:p>
        </w:tc>
      </w:tr>
      <w:tr w:rsidR="00EA0C76" w:rsidRPr="00EA0C76" w14:paraId="1BA0D8C7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16D558E7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энергетических ресурсов, тыс. руб.</w:t>
            </w:r>
          </w:p>
        </w:tc>
        <w:tc>
          <w:tcPr>
            <w:tcW w:w="1684" w:type="dxa"/>
            <w:noWrap/>
            <w:hideMark/>
          </w:tcPr>
          <w:p w14:paraId="11C05C47" w14:textId="5C318838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28339,39</w:t>
            </w:r>
          </w:p>
        </w:tc>
      </w:tr>
      <w:tr w:rsidR="00EA0C76" w:rsidRPr="00EA0C76" w14:paraId="594BDE24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04A8FAA0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Прибыль, тыс. руб</w:t>
            </w:r>
          </w:p>
        </w:tc>
        <w:tc>
          <w:tcPr>
            <w:tcW w:w="1684" w:type="dxa"/>
            <w:noWrap/>
            <w:hideMark/>
          </w:tcPr>
          <w:p w14:paraId="61A385AB" w14:textId="06060258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0C76" w:rsidRPr="00EA0C76" w14:paraId="684A9650" w14:textId="77777777" w:rsidTr="00EA0C76">
        <w:trPr>
          <w:gridAfter w:val="1"/>
          <w:divId w:val="2025936864"/>
          <w:wAfter w:w="13" w:type="dxa"/>
          <w:trHeight w:val="288"/>
        </w:trPr>
        <w:tc>
          <w:tcPr>
            <w:tcW w:w="8359" w:type="dxa"/>
            <w:noWrap/>
            <w:hideMark/>
          </w:tcPr>
          <w:p w14:paraId="4E95EFEE" w14:textId="77777777" w:rsidR="00EA0C76" w:rsidRPr="00EA0C76" w:rsidRDefault="00EA0C76" w:rsidP="00F2285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ИТОГО необходимая валовая выручка, тыс. руб.</w:t>
            </w:r>
          </w:p>
        </w:tc>
        <w:tc>
          <w:tcPr>
            <w:tcW w:w="1684" w:type="dxa"/>
            <w:noWrap/>
            <w:hideMark/>
          </w:tcPr>
          <w:p w14:paraId="69226A08" w14:textId="5A38FCE9" w:rsidR="00EA0C76" w:rsidRPr="00EA0C76" w:rsidRDefault="00C609E2" w:rsidP="00F2285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47487,09</w:t>
            </w:r>
          </w:p>
        </w:tc>
      </w:tr>
    </w:tbl>
    <w:p w14:paraId="1EA12BF9" w14:textId="01E3BBC8" w:rsidR="00202895" w:rsidRPr="00400F1E" w:rsidRDefault="00202895" w:rsidP="00866C0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0DCA4" w14:textId="77777777" w:rsidR="00555FA4" w:rsidRPr="00400F1E" w:rsidRDefault="00555FA4" w:rsidP="00555FA4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9" w:name="_Toc201511172"/>
      <w:r w:rsidRPr="00400F1E">
        <w:rPr>
          <w:rFonts w:ascii="Times New Roman" w:hAnsi="Times New Roman" w:cs="Times New Roman"/>
          <w:b/>
          <w:sz w:val="24"/>
          <w:szCs w:val="24"/>
        </w:rPr>
        <w:t>1.11. Цены (тарифы) в сфере теплоснабжения</w:t>
      </w:r>
      <w:bookmarkEnd w:id="99"/>
    </w:p>
    <w:p w14:paraId="703D2F74" w14:textId="77777777" w:rsidR="00555FA4" w:rsidRPr="00400F1E" w:rsidRDefault="00555FA4" w:rsidP="00555FA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>1.11.1. Описание динамики утвержденных цен (тарифов), устанавливаемых орган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</w:t>
      </w:r>
      <w:r w:rsidRPr="00400F1E">
        <w:rPr>
          <w:rFonts w:ascii="Times New Roman" w:hAnsi="Times New Roman" w:cs="Times New Roman"/>
          <w:b/>
          <w:sz w:val="24"/>
          <w:szCs w:val="24"/>
        </w:rPr>
        <w:t>ж</w:t>
      </w:r>
      <w:r w:rsidRPr="00400F1E">
        <w:rPr>
          <w:rFonts w:ascii="Times New Roman" w:hAnsi="Times New Roman" w:cs="Times New Roman"/>
          <w:b/>
          <w:sz w:val="24"/>
          <w:szCs w:val="24"/>
        </w:rPr>
        <w:t>дой теплосетевой и теплоснабжающей организации с учетом последних 3 лет</w:t>
      </w:r>
    </w:p>
    <w:p w14:paraId="765277F7" w14:textId="730BD5D6" w:rsidR="00555FA4" w:rsidRPr="00400F1E" w:rsidRDefault="00555FA4" w:rsidP="00555F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Тарифы на тепловую энергию для потребителей за 20</w:t>
      </w:r>
      <w:r w:rsidR="00091C17">
        <w:rPr>
          <w:rFonts w:ascii="Times New Roman" w:hAnsi="Times New Roman" w:cs="Times New Roman"/>
          <w:sz w:val="24"/>
          <w:szCs w:val="24"/>
        </w:rPr>
        <w:t>2</w:t>
      </w:r>
      <w:r w:rsidR="00C4456B">
        <w:rPr>
          <w:rFonts w:ascii="Times New Roman" w:hAnsi="Times New Roman" w:cs="Times New Roman"/>
          <w:sz w:val="24"/>
          <w:szCs w:val="24"/>
        </w:rPr>
        <w:t>2</w:t>
      </w:r>
      <w:r w:rsidR="00091C17">
        <w:rPr>
          <w:rFonts w:ascii="Times New Roman" w:hAnsi="Times New Roman" w:cs="Times New Roman"/>
          <w:sz w:val="24"/>
          <w:szCs w:val="24"/>
        </w:rPr>
        <w:t>-202</w:t>
      </w:r>
      <w:r w:rsidR="00C4456B">
        <w:rPr>
          <w:rFonts w:ascii="Times New Roman" w:hAnsi="Times New Roman" w:cs="Times New Roman"/>
          <w:sz w:val="24"/>
          <w:szCs w:val="24"/>
        </w:rPr>
        <w:t>5</w:t>
      </w:r>
      <w:r w:rsidRPr="00400F1E">
        <w:rPr>
          <w:rFonts w:ascii="Times New Roman" w:hAnsi="Times New Roman" w:cs="Times New Roman"/>
          <w:sz w:val="24"/>
          <w:szCs w:val="24"/>
        </w:rPr>
        <w:t xml:space="preserve"> год приведены в таблице 1.11.1.1.</w:t>
      </w:r>
    </w:p>
    <w:p w14:paraId="54D13531" w14:textId="77777777" w:rsidR="00555FA4" w:rsidRPr="00400F1E" w:rsidRDefault="00555FA4" w:rsidP="00555F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1.</w:t>
      </w:r>
      <w:r w:rsidR="00BA6CDE" w:rsidRPr="00400F1E">
        <w:rPr>
          <w:rFonts w:ascii="Times New Roman" w:hAnsi="Times New Roman" w:cs="Times New Roman"/>
          <w:sz w:val="24"/>
          <w:szCs w:val="24"/>
        </w:rPr>
        <w:t>11.1 Тарифы на тепловую энергию руб/Гкал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1836"/>
        <w:gridCol w:w="1845"/>
        <w:gridCol w:w="1842"/>
        <w:gridCol w:w="1700"/>
        <w:gridCol w:w="1844"/>
      </w:tblGrid>
      <w:tr w:rsidR="00BA6CDE" w:rsidRPr="00400F1E" w14:paraId="4BF0DDCC" w14:textId="77777777" w:rsidTr="00BA6CDE">
        <w:tc>
          <w:tcPr>
            <w:tcW w:w="1836" w:type="dxa"/>
            <w:vMerge w:val="restart"/>
            <w:vAlign w:val="center"/>
          </w:tcPr>
          <w:p w14:paraId="78F27961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31" w:type="dxa"/>
            <w:gridSpan w:val="4"/>
            <w:vAlign w:val="center"/>
          </w:tcPr>
          <w:p w14:paraId="0927839D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BA6CDE" w:rsidRPr="00400F1E" w14:paraId="7D27E808" w14:textId="77777777" w:rsidTr="00BA6CDE">
        <w:tc>
          <w:tcPr>
            <w:tcW w:w="1836" w:type="dxa"/>
            <w:vMerge/>
            <w:vAlign w:val="center"/>
          </w:tcPr>
          <w:p w14:paraId="7279CB0D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Align w:val="center"/>
          </w:tcPr>
          <w:p w14:paraId="456F99CC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544" w:type="dxa"/>
            <w:gridSpan w:val="2"/>
            <w:vAlign w:val="center"/>
          </w:tcPr>
          <w:p w14:paraId="656C0C7C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BA6CDE" w:rsidRPr="00400F1E" w14:paraId="15F26C12" w14:textId="77777777" w:rsidTr="00BA6CDE">
        <w:tc>
          <w:tcPr>
            <w:tcW w:w="1836" w:type="dxa"/>
            <w:vMerge/>
            <w:vAlign w:val="center"/>
          </w:tcPr>
          <w:p w14:paraId="7EFD65D3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A3857A5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1842" w:type="dxa"/>
            <w:vAlign w:val="center"/>
          </w:tcPr>
          <w:p w14:paraId="3E8748DB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700" w:type="dxa"/>
            <w:vAlign w:val="center"/>
          </w:tcPr>
          <w:p w14:paraId="6702D352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1844" w:type="dxa"/>
            <w:vAlign w:val="center"/>
          </w:tcPr>
          <w:p w14:paraId="7271E1DA" w14:textId="77777777" w:rsidR="00BA6CDE" w:rsidRPr="00400F1E" w:rsidRDefault="00BA6CDE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</w:tr>
      <w:tr w:rsidR="00A75073" w:rsidRPr="00400F1E" w14:paraId="5948E1C6" w14:textId="77777777" w:rsidTr="00BA6CDE">
        <w:tc>
          <w:tcPr>
            <w:tcW w:w="1836" w:type="dxa"/>
            <w:vAlign w:val="center"/>
          </w:tcPr>
          <w:p w14:paraId="1028BC65" w14:textId="7990EDB8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5" w:type="dxa"/>
            <w:vAlign w:val="center"/>
          </w:tcPr>
          <w:p w14:paraId="05D0179B" w14:textId="033BBE26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3255,62</w:t>
            </w:r>
          </w:p>
        </w:tc>
        <w:tc>
          <w:tcPr>
            <w:tcW w:w="1842" w:type="dxa"/>
            <w:vAlign w:val="center"/>
          </w:tcPr>
          <w:p w14:paraId="1B264F88" w14:textId="0F7B1628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4608,16</w:t>
            </w:r>
          </w:p>
        </w:tc>
        <w:tc>
          <w:tcPr>
            <w:tcW w:w="1700" w:type="dxa"/>
            <w:vAlign w:val="center"/>
          </w:tcPr>
          <w:p w14:paraId="27C5CD0E" w14:textId="2118C66B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3255,62</w:t>
            </w:r>
          </w:p>
        </w:tc>
        <w:tc>
          <w:tcPr>
            <w:tcW w:w="1844" w:type="dxa"/>
            <w:vAlign w:val="center"/>
          </w:tcPr>
          <w:p w14:paraId="6A5851D9" w14:textId="04F0B7E9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5299,38</w:t>
            </w:r>
          </w:p>
        </w:tc>
      </w:tr>
      <w:tr w:rsidR="00A75073" w:rsidRPr="00400F1E" w14:paraId="7245349A" w14:textId="77777777" w:rsidTr="00BA6CDE">
        <w:tc>
          <w:tcPr>
            <w:tcW w:w="1836" w:type="dxa"/>
            <w:vAlign w:val="center"/>
          </w:tcPr>
          <w:p w14:paraId="181A2A07" w14:textId="202256F1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5" w:type="dxa"/>
            <w:vAlign w:val="center"/>
          </w:tcPr>
          <w:p w14:paraId="3ECAFF8C" w14:textId="124F8047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3255,62</w:t>
            </w:r>
          </w:p>
        </w:tc>
        <w:tc>
          <w:tcPr>
            <w:tcW w:w="1842" w:type="dxa"/>
            <w:vAlign w:val="center"/>
          </w:tcPr>
          <w:p w14:paraId="0CBA6FC2" w14:textId="0EF8DDCA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5299,38</w:t>
            </w:r>
          </w:p>
        </w:tc>
        <w:tc>
          <w:tcPr>
            <w:tcW w:w="1700" w:type="dxa"/>
            <w:vAlign w:val="center"/>
          </w:tcPr>
          <w:p w14:paraId="675E2D68" w14:textId="7C61587C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3385,84</w:t>
            </w:r>
          </w:p>
        </w:tc>
        <w:tc>
          <w:tcPr>
            <w:tcW w:w="1844" w:type="dxa"/>
            <w:vAlign w:val="center"/>
          </w:tcPr>
          <w:p w14:paraId="2300D702" w14:textId="3D8C7F8A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6094,29</w:t>
            </w:r>
          </w:p>
        </w:tc>
      </w:tr>
      <w:tr w:rsidR="00A75073" w:rsidRPr="00400F1E" w14:paraId="18D57044" w14:textId="77777777" w:rsidTr="00BA6CDE">
        <w:tc>
          <w:tcPr>
            <w:tcW w:w="1836" w:type="dxa"/>
            <w:vAlign w:val="center"/>
          </w:tcPr>
          <w:p w14:paraId="0FCC3C0F" w14:textId="7C4F83AC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 w14:paraId="2928B496" w14:textId="302AD71D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4050,99</w:t>
            </w:r>
          </w:p>
        </w:tc>
        <w:tc>
          <w:tcPr>
            <w:tcW w:w="1842" w:type="dxa"/>
            <w:vAlign w:val="center"/>
          </w:tcPr>
          <w:p w14:paraId="19A4AD9E" w14:textId="5AC057C6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3375,82</w:t>
            </w:r>
          </w:p>
        </w:tc>
        <w:tc>
          <w:tcPr>
            <w:tcW w:w="1700" w:type="dxa"/>
            <w:vAlign w:val="center"/>
          </w:tcPr>
          <w:p w14:paraId="5DA5590B" w14:textId="1248F761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4575,7</w:t>
            </w:r>
          </w:p>
        </w:tc>
        <w:tc>
          <w:tcPr>
            <w:tcW w:w="1844" w:type="dxa"/>
            <w:vAlign w:val="center"/>
          </w:tcPr>
          <w:p w14:paraId="2B55E240" w14:textId="01F6AD49" w:rsidR="00A75073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3813,30</w:t>
            </w:r>
          </w:p>
        </w:tc>
      </w:tr>
      <w:tr w:rsidR="00A75073" w:rsidRPr="00400F1E" w14:paraId="3EB0199C" w14:textId="77777777" w:rsidTr="00224014">
        <w:tc>
          <w:tcPr>
            <w:tcW w:w="1836" w:type="dxa"/>
            <w:vAlign w:val="center"/>
          </w:tcPr>
          <w:p w14:paraId="5C0A5101" w14:textId="06112CC4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5" w:type="dxa"/>
          </w:tcPr>
          <w:p w14:paraId="12D278AB" w14:textId="253346D6" w:rsidR="00A75073" w:rsidRPr="00091C17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4575,97</w:t>
            </w:r>
          </w:p>
        </w:tc>
        <w:tc>
          <w:tcPr>
            <w:tcW w:w="1842" w:type="dxa"/>
          </w:tcPr>
          <w:p w14:paraId="2F6C01C7" w14:textId="383198DD" w:rsidR="00A75073" w:rsidRPr="00091C17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4575,97</w:t>
            </w:r>
          </w:p>
        </w:tc>
        <w:tc>
          <w:tcPr>
            <w:tcW w:w="1700" w:type="dxa"/>
            <w:vAlign w:val="center"/>
          </w:tcPr>
          <w:p w14:paraId="5D8CF7F9" w14:textId="786FF7CD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5170,84</w:t>
            </w:r>
          </w:p>
        </w:tc>
        <w:tc>
          <w:tcPr>
            <w:tcW w:w="1844" w:type="dxa"/>
            <w:vAlign w:val="center"/>
          </w:tcPr>
          <w:p w14:paraId="0411ECA5" w14:textId="21D0A8A0" w:rsidR="00A75073" w:rsidRPr="00400F1E" w:rsidRDefault="00A75073" w:rsidP="00A7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5719,96</w:t>
            </w:r>
          </w:p>
        </w:tc>
      </w:tr>
    </w:tbl>
    <w:p w14:paraId="04D33AD6" w14:textId="77777777" w:rsidR="00555FA4" w:rsidRPr="00091C17" w:rsidRDefault="00555FA4" w:rsidP="00555F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4C9F5" w14:textId="77777777" w:rsidR="002247F0" w:rsidRPr="00400F1E" w:rsidRDefault="002247F0" w:rsidP="002247F0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0" w:name="_Toc201511173"/>
      <w:r w:rsidRPr="00400F1E">
        <w:rPr>
          <w:rFonts w:ascii="Times New Roman" w:hAnsi="Times New Roman" w:cs="Times New Roman"/>
          <w:b/>
          <w:sz w:val="24"/>
          <w:szCs w:val="24"/>
        </w:rPr>
        <w:t>1.11.2. Описание структуры цен (тарифов), установленных на момент разработки схемы теплоснабжения</w:t>
      </w:r>
      <w:bookmarkEnd w:id="100"/>
    </w:p>
    <w:p w14:paraId="1F4487E9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утверждения тарифа на тепловую энергию производится экспертная оценка предл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жений об установлении тарифа на тепловую энергию, в которую входят такие показатели как: выработка тепловой энергии, собственные нужды котельной, потери тепловой энергии, отпуск тепловой энергии, закупка моторного топлива, прочих материалов на нужды предприятия, пл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та за электроэнергию, холодное водоснабжение, оплата труда работникам предприятия, арен</w:t>
      </w:r>
      <w:r w:rsidRPr="00400F1E">
        <w:rPr>
          <w:rFonts w:ascii="Times New Roman" w:hAnsi="Times New Roman" w:cs="Times New Roman"/>
          <w:sz w:val="24"/>
          <w:szCs w:val="24"/>
        </w:rPr>
        <w:t>д</w:t>
      </w:r>
      <w:r w:rsidRPr="00400F1E">
        <w:rPr>
          <w:rFonts w:ascii="Times New Roman" w:hAnsi="Times New Roman" w:cs="Times New Roman"/>
          <w:sz w:val="24"/>
          <w:szCs w:val="24"/>
        </w:rPr>
        <w:t>ные расходы и налоговые сборы, необходимая для функционирования организации прибыль и др.</w:t>
      </w:r>
    </w:p>
    <w:p w14:paraId="231EA933" w14:textId="5F718BA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основании указанных показателей формируется цена тарифа на тепловую энергию, к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торая проходит слушания и защиту в Региональной слу</w:t>
      </w:r>
      <w:r w:rsidR="009B5526">
        <w:rPr>
          <w:rFonts w:ascii="Times New Roman" w:hAnsi="Times New Roman" w:cs="Times New Roman"/>
          <w:sz w:val="24"/>
          <w:szCs w:val="24"/>
        </w:rPr>
        <w:t>жб</w:t>
      </w:r>
      <w:r w:rsidRPr="00400F1E">
        <w:rPr>
          <w:rFonts w:ascii="Times New Roman" w:hAnsi="Times New Roman" w:cs="Times New Roman"/>
          <w:sz w:val="24"/>
          <w:szCs w:val="24"/>
        </w:rPr>
        <w:t>е по тарифам и ценообразованию З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байкальского края.</w:t>
      </w:r>
    </w:p>
    <w:p w14:paraId="6A4DBBCD" w14:textId="0E7DD053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E9507E" w:rsidRPr="00400F1E">
        <w:rPr>
          <w:rFonts w:ascii="Times New Roman" w:hAnsi="Times New Roman" w:cs="Times New Roman"/>
          <w:sz w:val="24"/>
          <w:szCs w:val="24"/>
        </w:rPr>
        <w:t xml:space="preserve">выявленными техническими недостатками </w:t>
      </w:r>
      <w:r w:rsidR="00F91E9B" w:rsidRPr="00400F1E">
        <w:rPr>
          <w:rFonts w:ascii="Times New Roman" w:hAnsi="Times New Roman" w:cs="Times New Roman"/>
          <w:sz w:val="24"/>
          <w:szCs w:val="24"/>
        </w:rPr>
        <w:t>системы теплоснабжения,</w:t>
      </w:r>
      <w:r w:rsidR="00E9507E" w:rsidRPr="00400F1E">
        <w:rPr>
          <w:rFonts w:ascii="Times New Roman" w:hAnsi="Times New Roman" w:cs="Times New Roman"/>
          <w:sz w:val="24"/>
          <w:szCs w:val="24"/>
        </w:rPr>
        <w:t xml:space="preserve"> влияющ</w:t>
      </w:r>
      <w:r w:rsidR="00E9507E" w:rsidRPr="00400F1E">
        <w:rPr>
          <w:rFonts w:ascii="Times New Roman" w:hAnsi="Times New Roman" w:cs="Times New Roman"/>
          <w:sz w:val="24"/>
          <w:szCs w:val="24"/>
        </w:rPr>
        <w:t>и</w:t>
      </w:r>
      <w:r w:rsidR="00E9507E" w:rsidRPr="00400F1E">
        <w:rPr>
          <w:rFonts w:ascii="Times New Roman" w:hAnsi="Times New Roman" w:cs="Times New Roman"/>
          <w:sz w:val="24"/>
          <w:szCs w:val="24"/>
        </w:rPr>
        <w:t xml:space="preserve">ми на качество предоставления услуг, в настоящей схеме теплоснабжения будут предложены </w:t>
      </w:r>
      <w:r w:rsidR="00E9507E" w:rsidRPr="00400F1E">
        <w:rPr>
          <w:rFonts w:ascii="Times New Roman" w:hAnsi="Times New Roman" w:cs="Times New Roman"/>
          <w:sz w:val="24"/>
          <w:szCs w:val="24"/>
        </w:rPr>
        <w:lastRenderedPageBreak/>
        <w:t>мероприятия по реконструкции системы централизованного теплоснабжения, что в свою оч</w:t>
      </w:r>
      <w:r w:rsidR="00E9507E" w:rsidRPr="00400F1E">
        <w:rPr>
          <w:rFonts w:ascii="Times New Roman" w:hAnsi="Times New Roman" w:cs="Times New Roman"/>
          <w:sz w:val="24"/>
          <w:szCs w:val="24"/>
        </w:rPr>
        <w:t>е</w:t>
      </w:r>
      <w:r w:rsidR="00E9507E" w:rsidRPr="00400F1E">
        <w:rPr>
          <w:rFonts w:ascii="Times New Roman" w:hAnsi="Times New Roman" w:cs="Times New Roman"/>
          <w:sz w:val="24"/>
          <w:szCs w:val="24"/>
        </w:rPr>
        <w:t>редь приведет к увеличению тарифа за счет инвестиционной составляющей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432AA31B" w14:textId="77777777" w:rsidR="002247F0" w:rsidRPr="00400F1E" w:rsidRDefault="002247F0" w:rsidP="002247F0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1" w:name="_Toc201511174"/>
      <w:r w:rsidRPr="00400F1E">
        <w:rPr>
          <w:rFonts w:ascii="Times New Roman" w:hAnsi="Times New Roman" w:cs="Times New Roman"/>
          <w:b/>
          <w:sz w:val="24"/>
          <w:szCs w:val="24"/>
        </w:rPr>
        <w:t>1.11.3. Описание платы за подключение к системе теплоснабжения</w:t>
      </w:r>
      <w:bookmarkEnd w:id="101"/>
      <w:r w:rsidRPr="00400F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5C01168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Плата за подключение к системе теплоснабжения - плата, которую вносят лица, ос</w:t>
      </w:r>
      <w:r w:rsidRPr="00400F1E">
        <w:rPr>
          <w:rFonts w:ascii="Times New Roman" w:hAnsi="Times New Roman" w:cs="Times New Roman"/>
          <w:sz w:val="24"/>
          <w:szCs w:val="24"/>
        </w:rPr>
        <w:t>у</w:t>
      </w:r>
      <w:r w:rsidRPr="00400F1E">
        <w:rPr>
          <w:rFonts w:ascii="Times New Roman" w:hAnsi="Times New Roman" w:cs="Times New Roman"/>
          <w:sz w:val="24"/>
          <w:szCs w:val="24"/>
        </w:rPr>
        <w:t>ществляющие строительство здания, строения, сооружения, подключаемые к системе тепл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снабжения, а также плата, которую вносят лица, осуществляющие реконструкцию здания, стр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ения, сооружения в случае, если данная реконструкция влечет за собой увеличение тепловой нагрузки реконструируемых здания, строения, сооружения.</w:t>
      </w:r>
    </w:p>
    <w:p w14:paraId="4468B160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Плата за подключение к системе теплоснабжения в случае отсутствия технической во</w:t>
      </w:r>
      <w:r w:rsidRPr="00400F1E">
        <w:rPr>
          <w:rFonts w:ascii="Times New Roman" w:hAnsi="Times New Roman" w:cs="Times New Roman"/>
          <w:sz w:val="24"/>
          <w:szCs w:val="24"/>
        </w:rPr>
        <w:t>з</w:t>
      </w:r>
      <w:r w:rsidRPr="00400F1E">
        <w:rPr>
          <w:rFonts w:ascii="Times New Roman" w:hAnsi="Times New Roman" w:cs="Times New Roman"/>
          <w:sz w:val="24"/>
          <w:szCs w:val="24"/>
        </w:rPr>
        <w:t>можности подключения для каждого потребителя, в том числе застройщика, устанавливается в индивидуальном порядке.</w:t>
      </w:r>
    </w:p>
    <w:p w14:paraId="7F698D9B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Если для подключения объекта капитального строительства к системе теплоснабжения не требуется проведения мероприятий по увеличению мощности и (или) пропускной способности этой сети, плата за подключение не взимается.</w:t>
      </w:r>
    </w:p>
    <w:p w14:paraId="0F6A7C6E" w14:textId="577D2619" w:rsidR="002247F0" w:rsidRPr="00400F1E" w:rsidRDefault="00FB7D1F" w:rsidP="00FB7D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момент разработки схемы теплоснабжения тариф на подключение к сетям централиз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 xml:space="preserve">ванного теплоснабжения в </w:t>
      </w:r>
      <w:r w:rsidR="00C4456B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не установлен.</w:t>
      </w:r>
      <w:r w:rsidR="00E9507E" w:rsidRPr="00400F1E">
        <w:rPr>
          <w:rFonts w:ascii="Times New Roman" w:hAnsi="Times New Roman" w:cs="Times New Roman"/>
          <w:sz w:val="24"/>
          <w:szCs w:val="24"/>
        </w:rPr>
        <w:t xml:space="preserve"> В связи с отсутствием перспективного спроса на тепловую энергии установление платы за подключение является не целесообразным. </w:t>
      </w:r>
    </w:p>
    <w:p w14:paraId="03344B07" w14:textId="77777777" w:rsidR="002247F0" w:rsidRPr="00400F1E" w:rsidRDefault="002247F0" w:rsidP="004D402D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2" w:name="_Toc201511175"/>
      <w:r w:rsidRPr="00400F1E">
        <w:rPr>
          <w:rFonts w:ascii="Times New Roman" w:hAnsi="Times New Roman" w:cs="Times New Roman"/>
          <w:b/>
          <w:sz w:val="24"/>
          <w:szCs w:val="24"/>
        </w:rPr>
        <w:t>1.11.4. Описание платы за услуги по поддержанию резервной тепловой мощности, в том числе для социально значимых категорий потребителей</w:t>
      </w:r>
      <w:r w:rsidR="00FB7D1F" w:rsidRPr="00400F1E">
        <w:rPr>
          <w:rFonts w:ascii="Times New Roman" w:hAnsi="Times New Roman" w:cs="Times New Roman"/>
          <w:b/>
          <w:sz w:val="24"/>
          <w:szCs w:val="24"/>
        </w:rPr>
        <w:t>.</w:t>
      </w:r>
      <w:bookmarkEnd w:id="102"/>
    </w:p>
    <w:p w14:paraId="082EEE77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Плата за услуги по поддержанию резервной тепловой мощности устанавливается в случае, если потребитель не потребляет тепловую энергию, но не осуществил отсоединение принадл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необходимости.</w:t>
      </w:r>
    </w:p>
    <w:p w14:paraId="0B7EF113" w14:textId="77777777" w:rsidR="002247F0" w:rsidRPr="00400F1E" w:rsidRDefault="002247F0" w:rsidP="003714A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Плата за услуги по поддержанию резервной тепловой мощности подлежит регулированию для отдельных категорий социально значимых потребителей, перечень которых определяется основами ценообразования в сфере теплоснабжения, утвержденными Правительством Росси</w:t>
      </w:r>
      <w:r w:rsidRPr="00400F1E">
        <w:rPr>
          <w:rFonts w:ascii="Times New Roman" w:hAnsi="Times New Roman" w:cs="Times New Roman"/>
          <w:sz w:val="24"/>
          <w:szCs w:val="24"/>
        </w:rPr>
        <w:t>й</w:t>
      </w:r>
      <w:r w:rsidRPr="00400F1E">
        <w:rPr>
          <w:rFonts w:ascii="Times New Roman" w:hAnsi="Times New Roman" w:cs="Times New Roman"/>
          <w:sz w:val="24"/>
          <w:szCs w:val="24"/>
        </w:rPr>
        <w:t>ской Федерации, и устанавливается как сумма ставок за поддерживаемую мощность источника тепловой энергии и за поддерживаемую мощность тепловых сетей в объеме, необходимом для возможного обеспечения тепловой нагрузки потребителя.</w:t>
      </w:r>
    </w:p>
    <w:p w14:paraId="1FF325F5" w14:textId="77777777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иных категорий потребителей тепловой энергии плата за услуги по поддержанию р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зервной тепловой мощности не регулируется и устанавливается соглашением сторон.</w:t>
      </w:r>
    </w:p>
    <w:p w14:paraId="4E03FE33" w14:textId="77777777" w:rsidR="00FB7D1F" w:rsidRPr="00400F1E" w:rsidRDefault="00FB7D1F" w:rsidP="00FB7D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момент разработки схемы теплоснабжения плата за поддержание резервной мощности не установлена.</w:t>
      </w:r>
    </w:p>
    <w:p w14:paraId="0A3BC771" w14:textId="77777777" w:rsidR="002247F0" w:rsidRPr="00400F1E" w:rsidRDefault="002247F0" w:rsidP="00FB7D1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</w:r>
      <w:bookmarkStart w:id="103" w:name="_Toc201511176"/>
      <w:r w:rsidRPr="00400F1E">
        <w:rPr>
          <w:rFonts w:ascii="Times New Roman" w:hAnsi="Times New Roman" w:cs="Times New Roman"/>
          <w:b/>
          <w:sz w:val="24"/>
          <w:szCs w:val="24"/>
        </w:rPr>
        <w:t>1.11.5. Описание динамики предельных уровней цен на тепловую энергию (мо</w:t>
      </w:r>
      <w:r w:rsidRPr="00400F1E">
        <w:rPr>
          <w:rFonts w:ascii="Times New Roman" w:hAnsi="Times New Roman" w:cs="Times New Roman"/>
          <w:b/>
          <w:sz w:val="24"/>
          <w:szCs w:val="24"/>
        </w:rPr>
        <w:t>щ</w:t>
      </w:r>
      <w:r w:rsidRPr="00400F1E">
        <w:rPr>
          <w:rFonts w:ascii="Times New Roman" w:hAnsi="Times New Roman" w:cs="Times New Roman"/>
          <w:b/>
          <w:sz w:val="24"/>
          <w:szCs w:val="24"/>
        </w:rPr>
        <w:t>ность), поставляемую потребителям, утверждаемых в ценовых зонах теплоснабжения с учетом последних 3 лет</w:t>
      </w:r>
      <w:bookmarkEnd w:id="103"/>
    </w:p>
    <w:p w14:paraId="325EF685" w14:textId="3F2081B4" w:rsidR="002247F0" w:rsidRPr="00400F1E" w:rsidRDefault="002247F0" w:rsidP="002247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</w:t>
      </w:r>
      <w:r w:rsidR="00A75073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не утверждены ценовые зоны теплоснабжения.     </w:t>
      </w:r>
    </w:p>
    <w:p w14:paraId="00241633" w14:textId="77777777" w:rsidR="002247F0" w:rsidRPr="00400F1E" w:rsidRDefault="002247F0" w:rsidP="00FB7D1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4" w:name="_Toc201511177"/>
      <w:r w:rsidRPr="00400F1E">
        <w:rPr>
          <w:rFonts w:ascii="Times New Roman" w:hAnsi="Times New Roman" w:cs="Times New Roman"/>
          <w:b/>
          <w:sz w:val="24"/>
          <w:szCs w:val="24"/>
        </w:rPr>
        <w:t>1.11.6. Описание средневзвешенного уровня сложившихся за последние 3 года цен на тепловую энергию (мощность), поставляемую единой теплоснабжающей организацией потребителям в ценовых зонах теплоснабжения</w:t>
      </w:r>
      <w:bookmarkEnd w:id="104"/>
    </w:p>
    <w:p w14:paraId="6C53B4DE" w14:textId="7BCB2973" w:rsidR="00AC42F7" w:rsidRDefault="00AC42F7" w:rsidP="00AC42F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</w:t>
      </w:r>
      <w:r w:rsidR="00A75073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не утверждены ценовые зоны теплоснабжения.</w:t>
      </w:r>
    </w:p>
    <w:p w14:paraId="21A3EF93" w14:textId="624E8F00" w:rsidR="00FB7D1F" w:rsidRPr="00400F1E" w:rsidRDefault="00FB7D1F" w:rsidP="00AC42F7">
      <w:pPr>
        <w:ind w:firstLine="567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5" w:name="_Toc201511178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1.12. Описание существующих технических и технологических проблем в системах теплоснабжения поселения</w:t>
      </w:r>
      <w:bookmarkEnd w:id="105"/>
    </w:p>
    <w:p w14:paraId="292A8D91" w14:textId="77777777" w:rsidR="00FB7D1F" w:rsidRPr="00400F1E" w:rsidRDefault="00FB7D1F" w:rsidP="00FB7D1F">
      <w:pPr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6" w:name="_Toc201511179"/>
      <w:r w:rsidRPr="00400F1E">
        <w:rPr>
          <w:rFonts w:ascii="Times New Roman" w:hAnsi="Times New Roman" w:cs="Times New Roman"/>
          <w:b/>
          <w:sz w:val="24"/>
          <w:szCs w:val="24"/>
        </w:rPr>
        <w:t>1.12.1. Описание существующих проблем организации качественного теплоснабж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ния поселения (перечень причин, приводящих к снижению надежного теплоснабжения, включая проблемы в работе теплопотребляющих установок потребителей)</w:t>
      </w:r>
      <w:bookmarkEnd w:id="106"/>
    </w:p>
    <w:p w14:paraId="6085B8F2" w14:textId="77777777" w:rsidR="00CA0419" w:rsidRPr="00400F1E" w:rsidRDefault="00CA0419" w:rsidP="00FB7D1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Основными проблемами организации качественного теплоснабжения являются:</w:t>
      </w:r>
    </w:p>
    <w:p w14:paraId="05150621" w14:textId="6DAFE19D" w:rsidR="00CA0419" w:rsidRDefault="002B52C4" w:rsidP="00CA0419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расход электрической энергии на привод сетевых насосов на котельных;</w:t>
      </w:r>
    </w:p>
    <w:p w14:paraId="70608B4E" w14:textId="231C7018" w:rsidR="00B22218" w:rsidRPr="002B52C4" w:rsidRDefault="002B52C4" w:rsidP="002B52C4">
      <w:pPr>
        <w:pStyle w:val="af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Значительный износ тепловой сети котельной Детского сада</w:t>
      </w:r>
      <w:r w:rsidR="00B22218">
        <w:rPr>
          <w:rFonts w:ascii="Times New Roman" w:hAnsi="Times New Roman" w:cs="Times New Roman"/>
          <w:sz w:val="24"/>
          <w:szCs w:val="24"/>
        </w:rPr>
        <w:t>;</w:t>
      </w:r>
    </w:p>
    <w:p w14:paraId="4C93424A" w14:textId="77777777" w:rsidR="00CA0419" w:rsidRPr="00400F1E" w:rsidRDefault="00CA0419" w:rsidP="00CA0419">
      <w:pPr>
        <w:pStyle w:val="af1"/>
        <w:ind w:left="0"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7" w:name="_Toc201511180"/>
      <w:r w:rsidRPr="00400F1E">
        <w:rPr>
          <w:rFonts w:ascii="Times New Roman" w:hAnsi="Times New Roman" w:cs="Times New Roman"/>
          <w:b/>
          <w:sz w:val="24"/>
          <w:szCs w:val="24"/>
        </w:rPr>
        <w:t>1.12.2. Описание существующих проблем развития систем теплоснабжения</w:t>
      </w:r>
      <w:bookmarkEnd w:id="107"/>
    </w:p>
    <w:p w14:paraId="14D3B864" w14:textId="54B216D5" w:rsidR="003714A1" w:rsidRPr="00400F1E" w:rsidRDefault="001C5973" w:rsidP="00CA0419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плотность тепловой нагрузки.</w:t>
      </w:r>
    </w:p>
    <w:p w14:paraId="19559CDD" w14:textId="77777777" w:rsidR="003714A1" w:rsidRPr="00400F1E" w:rsidRDefault="003714A1" w:rsidP="003714A1">
      <w:pPr>
        <w:pStyle w:val="af1"/>
        <w:ind w:left="0"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8" w:name="_Toc201511181"/>
      <w:r w:rsidRPr="00400F1E">
        <w:rPr>
          <w:rFonts w:ascii="Times New Roman" w:hAnsi="Times New Roman" w:cs="Times New Roman"/>
          <w:b/>
          <w:sz w:val="24"/>
          <w:szCs w:val="24"/>
        </w:rPr>
        <w:t>1.12.3. Описание существующих проблем надежного и эффективного снабжения то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ливом действующих систем теплоснабжения</w:t>
      </w:r>
      <w:bookmarkEnd w:id="108"/>
    </w:p>
    <w:p w14:paraId="046F772C" w14:textId="024FC210" w:rsidR="003714A1" w:rsidRPr="00400F1E" w:rsidRDefault="001C5973" w:rsidP="00CA0419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снабжения топливом отсутствуют.</w:t>
      </w:r>
    </w:p>
    <w:p w14:paraId="433B7EE4" w14:textId="77777777" w:rsidR="003714A1" w:rsidRPr="00400F1E" w:rsidRDefault="003714A1" w:rsidP="00CA0419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7FDB99" w14:textId="77777777" w:rsidR="003714A1" w:rsidRPr="00400F1E" w:rsidRDefault="003714A1" w:rsidP="003714A1">
      <w:pPr>
        <w:pStyle w:val="af1"/>
        <w:ind w:left="0"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9" w:name="_Toc201511182"/>
      <w:r w:rsidRPr="00400F1E">
        <w:rPr>
          <w:rFonts w:ascii="Times New Roman" w:hAnsi="Times New Roman" w:cs="Times New Roman"/>
          <w:b/>
          <w:sz w:val="24"/>
          <w:szCs w:val="24"/>
        </w:rPr>
        <w:t>1.12.5. Анализ предписаний надзорных органов об устранении нарушений, влия</w:t>
      </w:r>
      <w:r w:rsidRPr="00400F1E">
        <w:rPr>
          <w:rFonts w:ascii="Times New Roman" w:hAnsi="Times New Roman" w:cs="Times New Roman"/>
          <w:b/>
          <w:sz w:val="24"/>
          <w:szCs w:val="24"/>
        </w:rPr>
        <w:t>ю</w:t>
      </w:r>
      <w:r w:rsidRPr="00400F1E">
        <w:rPr>
          <w:rFonts w:ascii="Times New Roman" w:hAnsi="Times New Roman" w:cs="Times New Roman"/>
          <w:b/>
          <w:sz w:val="24"/>
          <w:szCs w:val="24"/>
        </w:rPr>
        <w:t>щих на безопасность и надежность системы теплоснабжения</w:t>
      </w:r>
      <w:bookmarkEnd w:id="109"/>
    </w:p>
    <w:p w14:paraId="30187691" w14:textId="77777777" w:rsidR="003714A1" w:rsidRPr="00400F1E" w:rsidRDefault="003714A1" w:rsidP="003714A1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Предписания надзорных органов об устранении нарушений, влияющих на безопасность и надежность системы теплоснабжения отсутствуют.</w:t>
      </w:r>
    </w:p>
    <w:p w14:paraId="3589676D" w14:textId="77777777" w:rsidR="00E318F8" w:rsidRPr="00400F1E" w:rsidRDefault="00E318F8" w:rsidP="003714A1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5196C3" w14:textId="77777777" w:rsidR="00E318F8" w:rsidRPr="00400F1E" w:rsidRDefault="00E318F8" w:rsidP="00E318F8">
      <w:pPr>
        <w:pStyle w:val="af1"/>
        <w:ind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0" w:name="_Toc201511183"/>
      <w:r w:rsidRPr="00400F1E">
        <w:rPr>
          <w:rFonts w:ascii="Times New Roman" w:hAnsi="Times New Roman" w:cs="Times New Roman"/>
          <w:b/>
          <w:sz w:val="24"/>
          <w:szCs w:val="24"/>
        </w:rPr>
        <w:t>Глава 2. Существующее и перспективное потребление тепловой энергии на цели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снабжения</w:t>
      </w:r>
      <w:bookmarkEnd w:id="110"/>
    </w:p>
    <w:p w14:paraId="1C11B2B3" w14:textId="77777777" w:rsidR="00E318F8" w:rsidRPr="00400F1E" w:rsidRDefault="00E318F8" w:rsidP="000F5F43">
      <w:pPr>
        <w:pStyle w:val="af1"/>
        <w:ind w:left="0" w:firstLine="567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1" w:name="_Toc201511184"/>
      <w:r w:rsidRPr="00400F1E">
        <w:rPr>
          <w:rFonts w:ascii="Times New Roman" w:hAnsi="Times New Roman" w:cs="Times New Roman"/>
          <w:b/>
          <w:sz w:val="24"/>
          <w:szCs w:val="24"/>
        </w:rPr>
        <w:t>2.1. Данные базового уровня потребления тепла на цели теплоснабжения</w:t>
      </w:r>
      <w:bookmarkEnd w:id="111"/>
    </w:p>
    <w:p w14:paraId="6E013A3E" w14:textId="77777777" w:rsidR="00E318F8" w:rsidRPr="00400F1E" w:rsidRDefault="00E318F8" w:rsidP="003714A1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Данные базового уровня потребления тепла на цели теплоснабжения представлены в та</w:t>
      </w:r>
      <w:r w:rsidRPr="00400F1E">
        <w:rPr>
          <w:rFonts w:ascii="Times New Roman" w:hAnsi="Times New Roman" w:cs="Times New Roman"/>
          <w:sz w:val="24"/>
          <w:szCs w:val="24"/>
        </w:rPr>
        <w:t>б</w:t>
      </w:r>
      <w:r w:rsidRPr="00400F1E">
        <w:rPr>
          <w:rFonts w:ascii="Times New Roman" w:hAnsi="Times New Roman" w:cs="Times New Roman"/>
          <w:sz w:val="24"/>
          <w:szCs w:val="24"/>
        </w:rPr>
        <w:t>лице 2.1.1.</w:t>
      </w:r>
    </w:p>
    <w:p w14:paraId="402445B9" w14:textId="77777777" w:rsidR="00ED7E95" w:rsidRPr="00400F1E" w:rsidRDefault="00ED7E95" w:rsidP="003714A1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2.1.1. Данные базового уровня потребления тепловой энергии</w:t>
      </w:r>
      <w:r w:rsidR="00F82A0F" w:rsidRPr="00400F1E">
        <w:rPr>
          <w:rFonts w:ascii="Times New Roman" w:hAnsi="Times New Roman" w:cs="Times New Roman"/>
          <w:sz w:val="24"/>
          <w:szCs w:val="24"/>
        </w:rPr>
        <w:t>, Гкал/год</w:t>
      </w:r>
    </w:p>
    <w:p w14:paraId="593ED88D" w14:textId="646E98AB" w:rsidR="00EA0C76" w:rsidRDefault="00EA0C76" w:rsidP="00390016">
      <w:pPr>
        <w:pStyle w:val="af1"/>
        <w:ind w:left="0"/>
        <w:jc w:val="both"/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1559"/>
        <w:gridCol w:w="1559"/>
      </w:tblGrid>
      <w:tr w:rsidR="00EA0C76" w:rsidRPr="00EA0C76" w14:paraId="4BA6D58A" w14:textId="77777777" w:rsidTr="00EA0C76">
        <w:trPr>
          <w:divId w:val="1833177930"/>
          <w:trHeight w:val="288"/>
        </w:trPr>
        <w:tc>
          <w:tcPr>
            <w:tcW w:w="3114" w:type="dxa"/>
            <w:noWrap/>
            <w:hideMark/>
          </w:tcPr>
          <w:p w14:paraId="79C57BA6" w14:textId="141DE09E" w:rsidR="00EA0C76" w:rsidRPr="00EA0C76" w:rsidRDefault="00EA0C76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noWrap/>
            <w:hideMark/>
          </w:tcPr>
          <w:p w14:paraId="28258518" w14:textId="77777777" w:rsidR="00EA0C76" w:rsidRPr="00EA0C76" w:rsidRDefault="00EA0C76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Полезный о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пуск</w:t>
            </w:r>
          </w:p>
        </w:tc>
        <w:tc>
          <w:tcPr>
            <w:tcW w:w="1985" w:type="dxa"/>
            <w:noWrap/>
            <w:hideMark/>
          </w:tcPr>
          <w:p w14:paraId="426FB1E0" w14:textId="77777777" w:rsidR="00EA0C76" w:rsidRPr="00EA0C76" w:rsidRDefault="00EA0C76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Собственные нужды</w:t>
            </w:r>
          </w:p>
        </w:tc>
        <w:tc>
          <w:tcPr>
            <w:tcW w:w="1559" w:type="dxa"/>
            <w:noWrap/>
            <w:hideMark/>
          </w:tcPr>
          <w:p w14:paraId="5207B524" w14:textId="77777777" w:rsidR="00EA0C76" w:rsidRPr="00EA0C76" w:rsidRDefault="00EA0C76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Потери в сетях</w:t>
            </w:r>
          </w:p>
        </w:tc>
        <w:tc>
          <w:tcPr>
            <w:tcW w:w="1559" w:type="dxa"/>
            <w:noWrap/>
            <w:hideMark/>
          </w:tcPr>
          <w:p w14:paraId="0CBD0CF5" w14:textId="77777777" w:rsidR="00EA0C76" w:rsidRPr="00EA0C76" w:rsidRDefault="00EA0C76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</w:p>
        </w:tc>
      </w:tr>
      <w:tr w:rsidR="00EA0C76" w:rsidRPr="00EA0C76" w14:paraId="43D8A332" w14:textId="77777777" w:rsidTr="00EA0C76">
        <w:trPr>
          <w:divId w:val="1833177930"/>
          <w:trHeight w:val="288"/>
        </w:trPr>
        <w:tc>
          <w:tcPr>
            <w:tcW w:w="3114" w:type="dxa"/>
            <w:noWrap/>
            <w:hideMark/>
          </w:tcPr>
          <w:p w14:paraId="5A5AF45C" w14:textId="46E7DC62" w:rsidR="00EA0C76" w:rsidRPr="00EA0C76" w:rsidRDefault="002B52C4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4" w:type="dxa"/>
            <w:noWrap/>
            <w:hideMark/>
          </w:tcPr>
          <w:p w14:paraId="6E5D5678" w14:textId="4288E260" w:rsidR="00EA0C76" w:rsidRPr="00EA0C76" w:rsidRDefault="002B52C4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7779,22</w:t>
            </w:r>
          </w:p>
        </w:tc>
        <w:tc>
          <w:tcPr>
            <w:tcW w:w="1985" w:type="dxa"/>
            <w:noWrap/>
            <w:hideMark/>
          </w:tcPr>
          <w:p w14:paraId="0DCB2CC3" w14:textId="6663ECC5" w:rsidR="00EA0C76" w:rsidRPr="00EA0C76" w:rsidRDefault="002B52C4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272,27</w:t>
            </w:r>
          </w:p>
        </w:tc>
        <w:tc>
          <w:tcPr>
            <w:tcW w:w="1559" w:type="dxa"/>
            <w:noWrap/>
            <w:hideMark/>
          </w:tcPr>
          <w:p w14:paraId="4680EF5C" w14:textId="44A463F9" w:rsidR="00EA0C76" w:rsidRPr="00EA0C76" w:rsidRDefault="002B52C4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1513,61</w:t>
            </w:r>
          </w:p>
        </w:tc>
        <w:tc>
          <w:tcPr>
            <w:tcW w:w="1559" w:type="dxa"/>
            <w:noWrap/>
            <w:hideMark/>
          </w:tcPr>
          <w:p w14:paraId="5B6B70F1" w14:textId="4D3EACA3" w:rsidR="00EA0C76" w:rsidRPr="00EA0C76" w:rsidRDefault="002B52C4" w:rsidP="00F22858">
            <w:pPr>
              <w:pStyle w:val="af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9565,10</w:t>
            </w:r>
          </w:p>
        </w:tc>
      </w:tr>
    </w:tbl>
    <w:p w14:paraId="0A155FC2" w14:textId="07EE84F0" w:rsidR="00390016" w:rsidRPr="00400F1E" w:rsidRDefault="00390016" w:rsidP="00390016">
      <w:pPr>
        <w:pStyle w:val="af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8995B2" w14:textId="77777777" w:rsidR="00BC026E" w:rsidRPr="00400F1E" w:rsidRDefault="00BC026E" w:rsidP="00CE6989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2" w:name="_Toc201511185"/>
      <w:r w:rsidRPr="00400F1E">
        <w:rPr>
          <w:rFonts w:ascii="Times New Roman" w:hAnsi="Times New Roman" w:cs="Times New Roman"/>
          <w:b/>
          <w:sz w:val="24"/>
          <w:szCs w:val="24"/>
        </w:rPr>
        <w:t>2.2. Прогнозы приростов площади строительных фондов, сгруппированные по ра</w:t>
      </w:r>
      <w:r w:rsidRPr="00400F1E">
        <w:rPr>
          <w:rFonts w:ascii="Times New Roman" w:hAnsi="Times New Roman" w:cs="Times New Roman"/>
          <w:b/>
          <w:sz w:val="24"/>
          <w:szCs w:val="24"/>
        </w:rPr>
        <w:t>с</w:t>
      </w:r>
      <w:r w:rsidRPr="00400F1E">
        <w:rPr>
          <w:rFonts w:ascii="Times New Roman" w:hAnsi="Times New Roman" w:cs="Times New Roman"/>
          <w:b/>
          <w:sz w:val="24"/>
          <w:szCs w:val="24"/>
        </w:rPr>
        <w:t>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жилые дома, индивидуальные жилые дома, общественные здания, производственные здания промы</w:t>
      </w:r>
      <w:r w:rsidRPr="00400F1E">
        <w:rPr>
          <w:rFonts w:ascii="Times New Roman" w:hAnsi="Times New Roman" w:cs="Times New Roman"/>
          <w:b/>
          <w:sz w:val="24"/>
          <w:szCs w:val="24"/>
        </w:rPr>
        <w:t>ш</w:t>
      </w:r>
      <w:r w:rsidRPr="00400F1E">
        <w:rPr>
          <w:rFonts w:ascii="Times New Roman" w:hAnsi="Times New Roman" w:cs="Times New Roman"/>
          <w:b/>
          <w:sz w:val="24"/>
          <w:szCs w:val="24"/>
        </w:rPr>
        <w:t>ленных предприятий, на каждом этапе</w:t>
      </w:r>
      <w:bookmarkEnd w:id="112"/>
    </w:p>
    <w:p w14:paraId="3F409239" w14:textId="50DABF31" w:rsidR="00E318F8" w:rsidRPr="00400F1E" w:rsidRDefault="00BC026E" w:rsidP="00D10C65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390016" w:rsidRPr="00400F1E">
        <w:rPr>
          <w:rFonts w:ascii="Times New Roman" w:hAnsi="Times New Roman" w:cs="Times New Roman"/>
          <w:sz w:val="24"/>
          <w:szCs w:val="24"/>
        </w:rPr>
        <w:t xml:space="preserve">В период действия настоящей схемы теплоснабжения </w:t>
      </w:r>
      <w:r w:rsidR="002B52C4">
        <w:rPr>
          <w:rFonts w:ascii="Times New Roman" w:hAnsi="Times New Roman" w:cs="Times New Roman"/>
          <w:sz w:val="24"/>
          <w:szCs w:val="24"/>
        </w:rPr>
        <w:t>строительство новых объектов не пл</w:t>
      </w:r>
      <w:r w:rsidR="008F73D6">
        <w:rPr>
          <w:rFonts w:ascii="Times New Roman" w:hAnsi="Times New Roman" w:cs="Times New Roman"/>
          <w:sz w:val="24"/>
          <w:szCs w:val="24"/>
        </w:rPr>
        <w:t>а</w:t>
      </w:r>
      <w:r w:rsidR="002B52C4">
        <w:rPr>
          <w:rFonts w:ascii="Times New Roman" w:hAnsi="Times New Roman" w:cs="Times New Roman"/>
          <w:sz w:val="24"/>
          <w:szCs w:val="24"/>
        </w:rPr>
        <w:t>нируется.</w:t>
      </w:r>
    </w:p>
    <w:p w14:paraId="2B367644" w14:textId="77777777" w:rsidR="00AF0B7A" w:rsidRPr="00400F1E" w:rsidRDefault="00AF0B7A" w:rsidP="00CE6989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3" w:name="_Toc201511186"/>
      <w:r w:rsidRPr="00400F1E">
        <w:rPr>
          <w:rFonts w:ascii="Times New Roman" w:hAnsi="Times New Roman" w:cs="Times New Roman"/>
          <w:b/>
          <w:sz w:val="24"/>
          <w:szCs w:val="24"/>
        </w:rPr>
        <w:t>2.3.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тельством Российской Федерации</w:t>
      </w:r>
      <w:bookmarkEnd w:id="113"/>
    </w:p>
    <w:p w14:paraId="6363D535" w14:textId="5CA0EC55" w:rsidR="00E318F8" w:rsidRDefault="004F763E" w:rsidP="00AF0B7A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F0B7A" w:rsidRPr="00400F1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AF0B7A" w:rsidRPr="00400F1E">
        <w:rPr>
          <w:rFonts w:ascii="Times New Roman" w:hAnsi="Times New Roman" w:cs="Times New Roman"/>
          <w:sz w:val="24"/>
          <w:szCs w:val="24"/>
        </w:rPr>
        <w:t>СП 50.13330.201</w:t>
      </w:r>
      <w:r w:rsidR="00390016" w:rsidRPr="00400F1E">
        <w:rPr>
          <w:rFonts w:ascii="Times New Roman" w:hAnsi="Times New Roman" w:cs="Times New Roman"/>
          <w:sz w:val="24"/>
          <w:szCs w:val="24"/>
        </w:rPr>
        <w:t>2</w:t>
      </w:r>
      <w:r w:rsidR="00AF0B7A" w:rsidRPr="00400F1E">
        <w:rPr>
          <w:rFonts w:ascii="Times New Roman" w:hAnsi="Times New Roman" w:cs="Times New Roman"/>
          <w:sz w:val="24"/>
          <w:szCs w:val="24"/>
        </w:rPr>
        <w:t xml:space="preserve"> «Тепловая защита зданий» Актуализ</w:t>
      </w:r>
      <w:r w:rsidR="00AF0B7A" w:rsidRPr="00400F1E">
        <w:rPr>
          <w:rFonts w:ascii="Times New Roman" w:hAnsi="Times New Roman" w:cs="Times New Roman"/>
          <w:sz w:val="24"/>
          <w:szCs w:val="24"/>
        </w:rPr>
        <w:t>и</w:t>
      </w:r>
      <w:r w:rsidR="00AF0B7A" w:rsidRPr="00400F1E">
        <w:rPr>
          <w:rFonts w:ascii="Times New Roman" w:hAnsi="Times New Roman" w:cs="Times New Roman"/>
          <w:sz w:val="24"/>
          <w:szCs w:val="24"/>
        </w:rPr>
        <w:t>рованная редакция СНиП 23-02-2003</w:t>
      </w:r>
      <w:r>
        <w:rPr>
          <w:rFonts w:ascii="Times New Roman" w:hAnsi="Times New Roman" w:cs="Times New Roman"/>
          <w:sz w:val="24"/>
          <w:szCs w:val="24"/>
        </w:rPr>
        <w:t xml:space="preserve"> удельный расход тепловой энергии на отопление и вент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ляцию вновь вводимых многоквартирных зданий должен составлять не более </w:t>
      </w:r>
      <w:r w:rsidR="00F464BA">
        <w:rPr>
          <w:rFonts w:ascii="Times New Roman" w:hAnsi="Times New Roman" w:cs="Times New Roman"/>
          <w:sz w:val="24"/>
          <w:szCs w:val="24"/>
        </w:rPr>
        <w:t>значений указа</w:t>
      </w:r>
      <w:r w:rsidR="00F464BA">
        <w:rPr>
          <w:rFonts w:ascii="Times New Roman" w:hAnsi="Times New Roman" w:cs="Times New Roman"/>
          <w:sz w:val="24"/>
          <w:szCs w:val="24"/>
        </w:rPr>
        <w:t>н</w:t>
      </w:r>
      <w:r w:rsidR="00F464BA">
        <w:rPr>
          <w:rFonts w:ascii="Times New Roman" w:hAnsi="Times New Roman" w:cs="Times New Roman"/>
          <w:sz w:val="24"/>
          <w:szCs w:val="24"/>
        </w:rPr>
        <w:t>ных в таблице 2.2.1</w:t>
      </w:r>
    </w:p>
    <w:p w14:paraId="362014DE" w14:textId="2718E4B2" w:rsidR="004F763E" w:rsidRDefault="00F464BA" w:rsidP="00F464BA">
      <w:pPr>
        <w:pStyle w:val="af1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2.2.1 Нормируемая (базовая) удельная характеристика расхода тепловой энергии на отопление и вентиляцию зданий Вт/(м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С)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2972"/>
        <w:gridCol w:w="911"/>
        <w:gridCol w:w="847"/>
        <w:gridCol w:w="848"/>
        <w:gridCol w:w="986"/>
        <w:gridCol w:w="986"/>
        <w:gridCol w:w="756"/>
        <w:gridCol w:w="756"/>
        <w:gridCol w:w="1039"/>
        <w:gridCol w:w="37"/>
      </w:tblGrid>
      <w:tr w:rsidR="00F464BA" w:rsidRPr="00F464BA" w14:paraId="4021005A" w14:textId="77777777" w:rsidTr="009B5526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7691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Тип здания</w:t>
            </w:r>
          </w:p>
        </w:tc>
        <w:tc>
          <w:tcPr>
            <w:tcW w:w="71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3CCA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Этажность здания</w:t>
            </w:r>
          </w:p>
        </w:tc>
      </w:tr>
      <w:tr w:rsidR="00F464BA" w:rsidRPr="00F464BA" w14:paraId="07AA2B4B" w14:textId="77777777" w:rsidTr="009B5526">
        <w:trPr>
          <w:gridAfter w:val="1"/>
          <w:wAfter w:w="37" w:type="dxa"/>
          <w:trHeight w:val="62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756E9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F6CC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1B4E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854A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487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4, 5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3DC3D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F64B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8, 9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557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10, 11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953D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12 и выше</w:t>
            </w:r>
          </w:p>
        </w:tc>
      </w:tr>
      <w:tr w:rsidR="00F464BA" w:rsidRPr="00F464BA" w14:paraId="0EFDB596" w14:textId="77777777" w:rsidTr="009B5526">
        <w:trPr>
          <w:gridAfter w:val="1"/>
          <w:wAfter w:w="37" w:type="dxa"/>
          <w:trHeight w:val="62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7F77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 Жилые многокварти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ные, гостиницы, общеж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B9F1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37DB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9636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0,372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84A9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28BB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3F8A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4E0E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0,301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160D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0,29</w:t>
            </w:r>
          </w:p>
        </w:tc>
      </w:tr>
      <w:tr w:rsidR="00F464BA" w:rsidRPr="00F464BA" w14:paraId="76C609DA" w14:textId="77777777" w:rsidTr="009B5526">
        <w:trPr>
          <w:gridAfter w:val="1"/>
          <w:wAfter w:w="37" w:type="dxa"/>
          <w:trHeight w:val="62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EC33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 Общественные, кроме перечисленных в строках 3-6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2D8E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0,487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D6FF0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0B61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3CC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EB5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15506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C103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776B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0,311</w:t>
            </w:r>
          </w:p>
        </w:tc>
      </w:tr>
      <w:tr w:rsidR="00F464BA" w:rsidRPr="00F464BA" w14:paraId="5CFAEEC1" w14:textId="77777777" w:rsidTr="009B5526">
        <w:trPr>
          <w:gridAfter w:val="1"/>
          <w:wAfter w:w="37" w:type="dxa"/>
          <w:trHeight w:val="62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E310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 Поликлиники и лече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ные учреждения, дома-интернаты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A1D2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DA4C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E436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2C7E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BD7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151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DAFD3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32C0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0,311</w:t>
            </w:r>
          </w:p>
        </w:tc>
      </w:tr>
      <w:tr w:rsidR="00F464BA" w:rsidRPr="00F464BA" w14:paraId="3A1CEF7C" w14:textId="77777777" w:rsidTr="009B5526">
        <w:trPr>
          <w:gridAfter w:val="1"/>
          <w:wAfter w:w="37" w:type="dxa"/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3775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 Дошкольные учрежд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е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ния, хосписы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591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F20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3B33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FE43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33C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E7D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92FF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1874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</w:tr>
      <w:tr w:rsidR="00F464BA" w:rsidRPr="00F464BA" w14:paraId="631C3F0F" w14:textId="77777777" w:rsidTr="009B5526">
        <w:trPr>
          <w:gridAfter w:val="1"/>
          <w:wAfter w:w="37" w:type="dxa"/>
          <w:trHeight w:val="624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3D9E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 Сервисного обслужив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а</w:t>
            </w: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ния, культурно-досуговой деятельности, технопарки, склады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9A81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4B57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188E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D229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28D0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0,232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9D10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</w:t>
            </w:r>
          </w:p>
        </w:tc>
      </w:tr>
      <w:tr w:rsidR="00F464BA" w:rsidRPr="00F464BA" w14:paraId="15ADFEF0" w14:textId="77777777" w:rsidTr="009B5526">
        <w:trPr>
          <w:gridAfter w:val="1"/>
          <w:wAfter w:w="37" w:type="dxa"/>
          <w:trHeight w:val="31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10E5" w14:textId="77777777" w:rsidR="00F464BA" w:rsidRPr="00F464BA" w:rsidRDefault="00F464BA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 Административного назначения (офисы)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F0FD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04E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0,394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20CF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0,382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67A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0,313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9CA8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9FFD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874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6485" w14:textId="77777777" w:rsidR="00F464BA" w:rsidRPr="00F464BA" w:rsidRDefault="00F464BA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464B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0,232</w:t>
            </w:r>
          </w:p>
        </w:tc>
      </w:tr>
    </w:tbl>
    <w:p w14:paraId="010A4108" w14:textId="77777777" w:rsidR="00F464BA" w:rsidRPr="00F464BA" w:rsidRDefault="00F464BA" w:rsidP="00F464BA">
      <w:pPr>
        <w:pStyle w:val="af1"/>
        <w:ind w:left="0"/>
        <w:rPr>
          <w:rFonts w:ascii="Times New Roman" w:hAnsi="Times New Roman" w:cs="Times New Roman"/>
          <w:sz w:val="24"/>
          <w:szCs w:val="24"/>
        </w:rPr>
      </w:pPr>
    </w:p>
    <w:p w14:paraId="07F74F8A" w14:textId="77777777" w:rsidR="00AF0B7A" w:rsidRPr="00400F1E" w:rsidRDefault="00AF0B7A" w:rsidP="00CE6989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4" w:name="_Toc201511187"/>
      <w:r w:rsidRPr="00400F1E">
        <w:rPr>
          <w:rFonts w:ascii="Times New Roman" w:hAnsi="Times New Roman" w:cs="Times New Roman"/>
          <w:b/>
          <w:sz w:val="24"/>
          <w:szCs w:val="24"/>
        </w:rPr>
        <w:t>2.4. Прогнозы приростов объемов потребления тепловой энергии (мощности) и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лоносителя с разделением по видам теплопотребления в каждом расчетном элементе те</w:t>
      </w:r>
      <w:r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Pr="00400F1E">
        <w:rPr>
          <w:rFonts w:ascii="Times New Roman" w:hAnsi="Times New Roman" w:cs="Times New Roman"/>
          <w:b/>
          <w:sz w:val="24"/>
          <w:szCs w:val="24"/>
        </w:rPr>
        <w:t>риториального деления и в зоне действия</w:t>
      </w:r>
      <w:bookmarkEnd w:id="114"/>
      <w:r w:rsidRPr="00400F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470FE04" w14:textId="2632369E" w:rsidR="00B40F50" w:rsidRPr="00400F1E" w:rsidRDefault="002B52C4" w:rsidP="002B52C4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действия настоящей схемы теплоснабжения строительство новых объектов не планируется, поэтому уровень потребления тепловой энергии останется неизменным.</w:t>
      </w:r>
    </w:p>
    <w:p w14:paraId="0DCDB3D3" w14:textId="77777777" w:rsidR="0010469E" w:rsidRPr="00400F1E" w:rsidRDefault="0010469E" w:rsidP="00CE6989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5" w:name="_Toc201511188"/>
      <w:r w:rsidRPr="00400F1E">
        <w:rPr>
          <w:rFonts w:ascii="Times New Roman" w:hAnsi="Times New Roman" w:cs="Times New Roman"/>
          <w:b/>
          <w:sz w:val="24"/>
          <w:szCs w:val="24"/>
        </w:rPr>
        <w:t>2.5. Прогнозы приростов объемов потребления тепловой энергии (мощности) и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лоносителя объектами, расположенными в производственных зонах, при условии во</w:t>
      </w:r>
      <w:r w:rsidRPr="00400F1E">
        <w:rPr>
          <w:rFonts w:ascii="Times New Roman" w:hAnsi="Times New Roman" w:cs="Times New Roman"/>
          <w:b/>
          <w:sz w:val="24"/>
          <w:szCs w:val="24"/>
        </w:rPr>
        <w:t>з</w:t>
      </w:r>
      <w:r w:rsidRPr="00400F1E">
        <w:rPr>
          <w:rFonts w:ascii="Times New Roman" w:hAnsi="Times New Roman" w:cs="Times New Roman"/>
          <w:b/>
          <w:sz w:val="24"/>
          <w:szCs w:val="24"/>
        </w:rPr>
        <w:t>можных изменений производственных зон и их перепрофилирования и приростов объ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мов потребления тепловой энергии (мощности) производственными объектами с раздел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115"/>
    </w:p>
    <w:p w14:paraId="27786D5C" w14:textId="77777777" w:rsidR="00E318F8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Приростов объемов потребления тепловой энергии (мощности) и теплоносителя объект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ми, расположенными в производственных зонах, с учетом возможных изменений произво</w:t>
      </w:r>
      <w:r w:rsidRPr="00400F1E">
        <w:rPr>
          <w:rFonts w:ascii="Times New Roman" w:hAnsi="Times New Roman" w:cs="Times New Roman"/>
          <w:sz w:val="24"/>
          <w:szCs w:val="24"/>
        </w:rPr>
        <w:t>д</w:t>
      </w:r>
      <w:r w:rsidRPr="00400F1E">
        <w:rPr>
          <w:rFonts w:ascii="Times New Roman" w:hAnsi="Times New Roman" w:cs="Times New Roman"/>
          <w:sz w:val="24"/>
          <w:szCs w:val="24"/>
        </w:rPr>
        <w:t>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дам теплоносителя (горячая вода и пар) в зоне действия каждого из существующих или предл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гаемых для строительства источников тепловой энергии на каждом этапе не планируется.</w:t>
      </w:r>
    </w:p>
    <w:p w14:paraId="520835BE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29344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D857FE" w14:textId="77777777" w:rsidR="0010469E" w:rsidRPr="00400F1E" w:rsidRDefault="0010469E" w:rsidP="0010469E">
      <w:pPr>
        <w:pStyle w:val="af1"/>
        <w:ind w:left="0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6" w:name="_Toc201511189"/>
      <w:r w:rsidRPr="00400F1E">
        <w:rPr>
          <w:rFonts w:ascii="Times New Roman" w:hAnsi="Times New Roman" w:cs="Times New Roman"/>
          <w:b/>
          <w:sz w:val="24"/>
          <w:szCs w:val="24"/>
        </w:rPr>
        <w:t>Глава 3. Электронная модель системы теплоснабжения поселения</w:t>
      </w:r>
      <w:bookmarkEnd w:id="116"/>
    </w:p>
    <w:p w14:paraId="0FB47F45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83454C" w14:textId="3D76C731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Электронная модель системы теплоснабжения </w:t>
      </w:r>
      <w:r w:rsidR="009A7CE8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выполнена в ГИС ZuluThermo 8.0. </w:t>
      </w:r>
    </w:p>
    <w:p w14:paraId="3906362C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Электронная модель системы теплоснабжения поселения содержит:</w:t>
      </w:r>
    </w:p>
    <w:p w14:paraId="3E590D5A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а) графическое представление объектов системы теплоснабжения;</w:t>
      </w:r>
    </w:p>
    <w:p w14:paraId="79620797" w14:textId="77777777" w:rsidR="00D708F0" w:rsidRPr="00400F1E" w:rsidRDefault="00D708F0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б</w:t>
      </w:r>
      <w:r w:rsidR="0010469E" w:rsidRPr="00400F1E">
        <w:rPr>
          <w:rFonts w:ascii="Times New Roman" w:hAnsi="Times New Roman" w:cs="Times New Roman"/>
          <w:sz w:val="24"/>
          <w:szCs w:val="24"/>
        </w:rPr>
        <w:t>) гидравлический ра</w:t>
      </w:r>
      <w:r w:rsidRPr="00400F1E">
        <w:rPr>
          <w:rFonts w:ascii="Times New Roman" w:hAnsi="Times New Roman" w:cs="Times New Roman"/>
          <w:sz w:val="24"/>
          <w:szCs w:val="24"/>
        </w:rPr>
        <w:t>счет тепловых сетей;</w:t>
      </w:r>
    </w:p>
    <w:p w14:paraId="40CA1A26" w14:textId="77777777" w:rsidR="0010469E" w:rsidRPr="00400F1E" w:rsidRDefault="00D708F0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10469E" w:rsidRPr="00400F1E">
        <w:rPr>
          <w:rFonts w:ascii="Times New Roman" w:hAnsi="Times New Roman" w:cs="Times New Roman"/>
          <w:sz w:val="24"/>
          <w:szCs w:val="24"/>
        </w:rPr>
        <w:t>) сравнительные пьезометрические графики для разработки и анализа сценариев</w:t>
      </w:r>
      <w:r w:rsidR="00020B53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10469E" w:rsidRPr="00400F1E">
        <w:rPr>
          <w:rFonts w:ascii="Times New Roman" w:hAnsi="Times New Roman" w:cs="Times New Roman"/>
          <w:sz w:val="24"/>
          <w:szCs w:val="24"/>
        </w:rPr>
        <w:t>пе</w:t>
      </w:r>
      <w:r w:rsidR="0010469E" w:rsidRPr="00400F1E">
        <w:rPr>
          <w:rFonts w:ascii="Times New Roman" w:hAnsi="Times New Roman" w:cs="Times New Roman"/>
          <w:sz w:val="24"/>
          <w:szCs w:val="24"/>
        </w:rPr>
        <w:t>р</w:t>
      </w:r>
      <w:r w:rsidR="0010469E" w:rsidRPr="00400F1E">
        <w:rPr>
          <w:rFonts w:ascii="Times New Roman" w:hAnsi="Times New Roman" w:cs="Times New Roman"/>
          <w:sz w:val="24"/>
          <w:szCs w:val="24"/>
        </w:rPr>
        <w:t xml:space="preserve">спективного развития тепловых сетей. </w:t>
      </w:r>
    </w:p>
    <w:p w14:paraId="245A0C08" w14:textId="77777777" w:rsidR="0010469E" w:rsidRPr="00400F1E" w:rsidRDefault="0010469E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8C5BC9" w14:textId="77777777" w:rsidR="0010469E" w:rsidRPr="00400F1E" w:rsidRDefault="0010469E" w:rsidP="00D65790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7" w:name="_Toc201511190"/>
      <w:r w:rsidRPr="00400F1E">
        <w:rPr>
          <w:rFonts w:ascii="Times New Roman" w:hAnsi="Times New Roman" w:cs="Times New Roman"/>
          <w:b/>
          <w:sz w:val="24"/>
          <w:szCs w:val="24"/>
        </w:rPr>
        <w:t>3.1. Графическое представление объектов системы теплоснабжения</w:t>
      </w:r>
      <w:bookmarkEnd w:id="117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A9EF6E" w14:textId="5A6D6B1D" w:rsidR="0010469E" w:rsidRPr="00400F1E" w:rsidRDefault="00C707EC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Расчетная схема теплов</w:t>
      </w:r>
      <w:r w:rsidR="000E4AAC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сет</w:t>
      </w:r>
      <w:r w:rsidR="000E4AAC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приведена</w:t>
      </w:r>
      <w:r w:rsidR="0010469E" w:rsidRPr="00400F1E">
        <w:rPr>
          <w:rFonts w:ascii="Times New Roman" w:hAnsi="Times New Roman" w:cs="Times New Roman"/>
          <w:sz w:val="24"/>
          <w:szCs w:val="24"/>
        </w:rPr>
        <w:t xml:space="preserve"> на рисунк</w:t>
      </w:r>
      <w:r w:rsidR="008F3EC8">
        <w:rPr>
          <w:rFonts w:ascii="Times New Roman" w:hAnsi="Times New Roman" w:cs="Times New Roman"/>
          <w:sz w:val="24"/>
          <w:szCs w:val="24"/>
        </w:rPr>
        <w:t>ах</w:t>
      </w:r>
      <w:r w:rsidR="0010469E" w:rsidRPr="00400F1E">
        <w:rPr>
          <w:rFonts w:ascii="Times New Roman" w:hAnsi="Times New Roman" w:cs="Times New Roman"/>
          <w:sz w:val="24"/>
          <w:szCs w:val="24"/>
        </w:rPr>
        <w:t xml:space="preserve"> 3.1.1.</w:t>
      </w:r>
      <w:r w:rsidR="008F3EC8">
        <w:rPr>
          <w:rFonts w:ascii="Times New Roman" w:hAnsi="Times New Roman" w:cs="Times New Roman"/>
          <w:sz w:val="24"/>
          <w:szCs w:val="24"/>
        </w:rPr>
        <w:t xml:space="preserve"> – 3.1.2. </w:t>
      </w:r>
    </w:p>
    <w:p w14:paraId="1E533EC2" w14:textId="10267A0C" w:rsidR="00D65790" w:rsidRDefault="00D65790" w:rsidP="0010469E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C920CC" w14:textId="471FE953" w:rsidR="00D65790" w:rsidRPr="00400F1E" w:rsidRDefault="009A7CE8" w:rsidP="008F3EC8">
      <w:pPr>
        <w:pStyle w:val="af1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6F12A" wp14:editId="4B50265F">
            <wp:extent cx="6299835" cy="5492750"/>
            <wp:effectExtent l="0" t="0" r="5715" b="0"/>
            <wp:docPr id="407516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16113" name="Рисунок 4075161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49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F57EC" w14:textId="686EC2BC" w:rsidR="00D65790" w:rsidRDefault="00390016" w:rsidP="00D65790">
      <w:pPr>
        <w:pStyle w:val="af1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18" w:name="_Hlk201395487"/>
      <w:r w:rsidRPr="00400F1E">
        <w:rPr>
          <w:rFonts w:ascii="Times New Roman" w:hAnsi="Times New Roman" w:cs="Times New Roman"/>
          <w:sz w:val="24"/>
          <w:szCs w:val="24"/>
        </w:rPr>
        <w:t>Р</w:t>
      </w:r>
      <w:r w:rsidR="00D65790" w:rsidRPr="00400F1E">
        <w:rPr>
          <w:rFonts w:ascii="Times New Roman" w:hAnsi="Times New Roman" w:cs="Times New Roman"/>
          <w:sz w:val="24"/>
          <w:szCs w:val="24"/>
        </w:rPr>
        <w:t>исунок 3.1.1. Расчетн</w:t>
      </w:r>
      <w:r w:rsidRPr="00400F1E">
        <w:rPr>
          <w:rFonts w:ascii="Times New Roman" w:hAnsi="Times New Roman" w:cs="Times New Roman"/>
          <w:sz w:val="24"/>
          <w:szCs w:val="24"/>
        </w:rPr>
        <w:t>ая</w:t>
      </w:r>
      <w:r w:rsidR="00D65790" w:rsidRPr="00400F1E">
        <w:rPr>
          <w:rFonts w:ascii="Times New Roman" w:hAnsi="Times New Roman" w:cs="Times New Roman"/>
          <w:sz w:val="24"/>
          <w:szCs w:val="24"/>
        </w:rPr>
        <w:t xml:space="preserve"> схем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="00D65790" w:rsidRPr="00400F1E">
        <w:rPr>
          <w:rFonts w:ascii="Times New Roman" w:hAnsi="Times New Roman" w:cs="Times New Roman"/>
          <w:sz w:val="24"/>
          <w:szCs w:val="24"/>
        </w:rPr>
        <w:t xml:space="preserve"> теплов</w:t>
      </w:r>
      <w:r w:rsidR="00C4456B">
        <w:rPr>
          <w:rFonts w:ascii="Times New Roman" w:hAnsi="Times New Roman" w:cs="Times New Roman"/>
          <w:sz w:val="24"/>
          <w:szCs w:val="24"/>
        </w:rPr>
        <w:t>ой сети котельной Братск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bookmarkEnd w:id="118"/>
    <w:p w14:paraId="4CEA2745" w14:textId="4DF16199" w:rsidR="008F3EC8" w:rsidRDefault="008F3EC8" w:rsidP="00D65790">
      <w:pPr>
        <w:pStyle w:val="af1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03A1B20" w14:textId="032115B5" w:rsidR="008F3EC8" w:rsidRDefault="009A7CE8" w:rsidP="009A7CE8">
      <w:pPr>
        <w:pStyle w:val="af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4A67DE" wp14:editId="1F5D9C32">
            <wp:extent cx="6299835" cy="4305935"/>
            <wp:effectExtent l="0" t="0" r="5715" b="0"/>
            <wp:docPr id="15805244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24448" name="Рисунок 15805244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C0EB3" w14:textId="34F49596" w:rsidR="009A7CE8" w:rsidRDefault="009A7CE8" w:rsidP="009A7CE8">
      <w:pPr>
        <w:pStyle w:val="af1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Рисунок 3.1.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>. Расчетная схема теплов</w:t>
      </w:r>
      <w:r>
        <w:rPr>
          <w:rFonts w:ascii="Times New Roman" w:hAnsi="Times New Roman" w:cs="Times New Roman"/>
          <w:sz w:val="24"/>
          <w:szCs w:val="24"/>
        </w:rPr>
        <w:t>ой сети котельной Детского сада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031BA3C8" w14:textId="77777777" w:rsidR="00110C46" w:rsidRDefault="00110C46" w:rsidP="009A7CE8">
      <w:pPr>
        <w:pStyle w:val="af1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028EDEE" w14:textId="4F001AB1" w:rsidR="00DF31ED" w:rsidRPr="00400F1E" w:rsidRDefault="00DF31ED" w:rsidP="00DF31ED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9" w:name="_Toc201511191"/>
      <w:r w:rsidRPr="00400F1E">
        <w:rPr>
          <w:rFonts w:ascii="Times New Roman" w:hAnsi="Times New Roman" w:cs="Times New Roman"/>
          <w:b/>
          <w:sz w:val="24"/>
          <w:szCs w:val="24"/>
        </w:rPr>
        <w:t>3.</w:t>
      </w:r>
      <w:r w:rsidR="00D708F0" w:rsidRPr="00400F1E">
        <w:rPr>
          <w:rFonts w:ascii="Times New Roman" w:hAnsi="Times New Roman" w:cs="Times New Roman"/>
          <w:b/>
          <w:sz w:val="24"/>
          <w:szCs w:val="24"/>
        </w:rPr>
        <w:t>2</w:t>
      </w:r>
      <w:r w:rsidRPr="00400F1E">
        <w:rPr>
          <w:rFonts w:ascii="Times New Roman" w:hAnsi="Times New Roman" w:cs="Times New Roman"/>
          <w:b/>
          <w:sz w:val="24"/>
          <w:szCs w:val="24"/>
        </w:rPr>
        <w:t>. Сравнительные пьезометрические графики для разработки и анализа сценариев перспективного развития тепловых сетей</w:t>
      </w:r>
      <w:bookmarkEnd w:id="119"/>
    </w:p>
    <w:p w14:paraId="5B5C3719" w14:textId="77777777" w:rsidR="00110C46" w:rsidRDefault="003F1864" w:rsidP="00110C46">
      <w:pPr>
        <w:pStyle w:val="af1"/>
        <w:ind w:left="0" w:firstLine="567"/>
        <w:rPr>
          <w:rFonts w:ascii="Times New Roman" w:hAnsi="Times New Roman" w:cs="Times New Roman"/>
          <w:sz w:val="24"/>
          <w:szCs w:val="24"/>
        </w:rPr>
      </w:pPr>
      <w:bookmarkStart w:id="120" w:name="_Hlk106632161"/>
      <w:r>
        <w:rPr>
          <w:rFonts w:ascii="Times New Roman" w:hAnsi="Times New Roman" w:cs="Times New Roman"/>
          <w:sz w:val="24"/>
          <w:szCs w:val="24"/>
        </w:rPr>
        <w:t>В период действия настоящей схемы теплоснабжения подключение новых потребителей не планируется поэтому перспективные гидравлические режимы тепловых сетей соответствуют существующим и отражены на рис. 1.3.8.1 – 1.3.8.3</w:t>
      </w:r>
      <w:bookmarkEnd w:id="120"/>
    </w:p>
    <w:p w14:paraId="4CA687E9" w14:textId="3DEA2A0E" w:rsidR="00C62B8D" w:rsidRPr="00400F1E" w:rsidRDefault="00C62B8D" w:rsidP="00110C46">
      <w:pPr>
        <w:pStyle w:val="af1"/>
        <w:ind w:left="0" w:firstLine="567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1" w:name="_Toc201511192"/>
      <w:r w:rsidRPr="00400F1E">
        <w:rPr>
          <w:rFonts w:ascii="Times New Roman" w:hAnsi="Times New Roman" w:cs="Times New Roman"/>
          <w:b/>
          <w:sz w:val="24"/>
          <w:szCs w:val="24"/>
        </w:rPr>
        <w:t>Глава 4. Существующие и перспективные балансы тепловой мощности источников тепловой энергии и тепловой нагрузки потребителей</w:t>
      </w:r>
      <w:bookmarkEnd w:id="121"/>
    </w:p>
    <w:p w14:paraId="2BB8D900" w14:textId="7FED02C8" w:rsidR="00C62B8D" w:rsidRPr="00400F1E" w:rsidRDefault="00C62B8D" w:rsidP="00C62B8D">
      <w:pPr>
        <w:pStyle w:val="af1"/>
        <w:ind w:left="0"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2" w:name="_Toc201511193"/>
      <w:r w:rsidRPr="00400F1E">
        <w:rPr>
          <w:rFonts w:ascii="Times New Roman" w:hAnsi="Times New Roman" w:cs="Times New Roman"/>
          <w:b/>
          <w:sz w:val="24"/>
          <w:szCs w:val="24"/>
        </w:rPr>
        <w:t>4.1.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ловой энергии с определением резервов (дефицитов) существующей располагаемой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вой мощности источников тепловой энергии, устанавливаемых на основании величины расчетной тепловой нагрузки, а в ценовых зонах теплоснабжения - балансы существу</w:t>
      </w:r>
      <w:r w:rsidRPr="00400F1E">
        <w:rPr>
          <w:rFonts w:ascii="Times New Roman" w:hAnsi="Times New Roman" w:cs="Times New Roman"/>
          <w:b/>
          <w:sz w:val="24"/>
          <w:szCs w:val="24"/>
        </w:rPr>
        <w:t>ю</w:t>
      </w:r>
      <w:r w:rsidRPr="00400F1E">
        <w:rPr>
          <w:rFonts w:ascii="Times New Roman" w:hAnsi="Times New Roman" w:cs="Times New Roman"/>
          <w:b/>
          <w:sz w:val="24"/>
          <w:szCs w:val="24"/>
        </w:rPr>
        <w:t>щей на базовый период схемы теплоснабжения  тепловой мощности и перспективной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ловой нагрузки в каждой системе теплоснабжения с указанием сведений о значениях с</w:t>
      </w:r>
      <w:r w:rsidRPr="00400F1E">
        <w:rPr>
          <w:rFonts w:ascii="Times New Roman" w:hAnsi="Times New Roman" w:cs="Times New Roman"/>
          <w:b/>
          <w:sz w:val="24"/>
          <w:szCs w:val="24"/>
        </w:rPr>
        <w:t>у</w:t>
      </w:r>
      <w:r w:rsidRPr="00400F1E">
        <w:rPr>
          <w:rFonts w:ascii="Times New Roman" w:hAnsi="Times New Roman" w:cs="Times New Roman"/>
          <w:b/>
          <w:sz w:val="24"/>
          <w:szCs w:val="24"/>
        </w:rPr>
        <w:t>ществующей и перспективной тепловой мощности источников тепловой энергии, нах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дящихся в государственной или муниципальной собственности и являющихся объектами концессионных соглашений или договоров аренды</w:t>
      </w:r>
      <w:r w:rsidR="00892812">
        <w:rPr>
          <w:rFonts w:ascii="Times New Roman" w:hAnsi="Times New Roman" w:cs="Times New Roman"/>
          <w:b/>
          <w:sz w:val="24"/>
          <w:szCs w:val="24"/>
        </w:rPr>
        <w:t>.</w:t>
      </w:r>
      <w:bookmarkEnd w:id="122"/>
    </w:p>
    <w:p w14:paraId="6D69A94B" w14:textId="1F57A73D" w:rsidR="00C62B8D" w:rsidRPr="00400F1E" w:rsidRDefault="00C62B8D" w:rsidP="00C62B8D">
      <w:pPr>
        <w:pStyle w:val="af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Основным</w:t>
      </w:r>
      <w:r w:rsidR="00B24343"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B24343" w:rsidRPr="00400F1E">
        <w:rPr>
          <w:rFonts w:ascii="Times New Roman" w:hAnsi="Times New Roman" w:cs="Times New Roman"/>
          <w:sz w:val="24"/>
          <w:szCs w:val="24"/>
        </w:rPr>
        <w:t>целями</w:t>
      </w:r>
      <w:r w:rsidRPr="00400F1E">
        <w:rPr>
          <w:rFonts w:ascii="Times New Roman" w:hAnsi="Times New Roman" w:cs="Times New Roman"/>
          <w:sz w:val="24"/>
          <w:szCs w:val="24"/>
        </w:rPr>
        <w:t xml:space="preserve"> развития систем централизованного теплоснабжения </w:t>
      </w:r>
      <w:r w:rsidR="00110C46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я</w:t>
      </w:r>
      <w:r w:rsidRPr="00400F1E">
        <w:rPr>
          <w:rFonts w:ascii="Times New Roman" w:hAnsi="Times New Roman" w:cs="Times New Roman"/>
          <w:sz w:val="24"/>
          <w:szCs w:val="24"/>
        </w:rPr>
        <w:t>в</w:t>
      </w:r>
      <w:r w:rsidRPr="00400F1E">
        <w:rPr>
          <w:rFonts w:ascii="Times New Roman" w:hAnsi="Times New Roman" w:cs="Times New Roman"/>
          <w:sz w:val="24"/>
          <w:szCs w:val="24"/>
        </w:rPr>
        <w:t>ляется:</w:t>
      </w:r>
      <w:r w:rsidR="00E571D7" w:rsidRPr="00400F1E">
        <w:rPr>
          <w:rFonts w:ascii="Times New Roman" w:hAnsi="Times New Roman" w:cs="Times New Roman"/>
          <w:sz w:val="24"/>
          <w:szCs w:val="24"/>
        </w:rPr>
        <w:t xml:space="preserve"> повышение надежности и эффективности теплоснабжения потребителей.</w:t>
      </w:r>
    </w:p>
    <w:p w14:paraId="0990895A" w14:textId="078A5C65" w:rsidR="00FF061B" w:rsidRPr="00400F1E" w:rsidRDefault="00C34F84" w:rsidP="00FF06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действия настоящей схемы теплоснабжения планируется подключение двух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требителей – здание </w:t>
      </w:r>
      <w:r w:rsidR="005A7EE8">
        <w:rPr>
          <w:rFonts w:ascii="Times New Roman" w:hAnsi="Times New Roman" w:cs="Times New Roman"/>
          <w:sz w:val="24"/>
          <w:szCs w:val="24"/>
        </w:rPr>
        <w:t>почты</w:t>
      </w:r>
      <w:r>
        <w:rPr>
          <w:rFonts w:ascii="Times New Roman" w:hAnsi="Times New Roman" w:cs="Times New Roman"/>
          <w:sz w:val="24"/>
          <w:szCs w:val="24"/>
        </w:rPr>
        <w:t xml:space="preserve"> и здание </w:t>
      </w:r>
      <w:r w:rsidR="005A7EE8">
        <w:rPr>
          <w:rFonts w:ascii="Times New Roman" w:hAnsi="Times New Roman" w:cs="Times New Roman"/>
          <w:sz w:val="24"/>
          <w:szCs w:val="24"/>
        </w:rPr>
        <w:t>храма.</w:t>
      </w:r>
    </w:p>
    <w:p w14:paraId="08F1F2C7" w14:textId="51925AB6" w:rsidR="00FF061B" w:rsidRPr="00400F1E" w:rsidRDefault="00F87F0B" w:rsidP="00FF06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Распределение тепловой нагрузки по периодам действия схемы теплоснабжения привед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но в таблиц</w:t>
      </w:r>
      <w:r w:rsidR="0059331D">
        <w:rPr>
          <w:rFonts w:ascii="Times New Roman" w:hAnsi="Times New Roman" w:cs="Times New Roman"/>
          <w:sz w:val="24"/>
          <w:szCs w:val="24"/>
        </w:rPr>
        <w:t>ах</w:t>
      </w:r>
      <w:r w:rsidRPr="00400F1E">
        <w:rPr>
          <w:rFonts w:ascii="Times New Roman" w:hAnsi="Times New Roman" w:cs="Times New Roman"/>
          <w:sz w:val="24"/>
          <w:szCs w:val="24"/>
        </w:rPr>
        <w:t xml:space="preserve"> 4.1.1</w:t>
      </w:r>
      <w:r w:rsidR="0059331D">
        <w:rPr>
          <w:rFonts w:ascii="Times New Roman" w:hAnsi="Times New Roman" w:cs="Times New Roman"/>
          <w:sz w:val="24"/>
          <w:szCs w:val="24"/>
        </w:rPr>
        <w:t xml:space="preserve"> – 4.1.2</w:t>
      </w:r>
    </w:p>
    <w:p w14:paraId="544D2AEB" w14:textId="7DBE2818" w:rsidR="00EA0C76" w:rsidRDefault="00F87F0B" w:rsidP="00EA0C76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 xml:space="preserve">Таблица 4.1.1. </w:t>
      </w:r>
      <w:r w:rsidR="003A5967">
        <w:rPr>
          <w:rFonts w:ascii="Times New Roman" w:hAnsi="Times New Roman" w:cs="Times New Roman"/>
          <w:sz w:val="24"/>
          <w:szCs w:val="24"/>
        </w:rPr>
        <w:t>Баланс тепловой мощности и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59331D">
        <w:rPr>
          <w:rFonts w:ascii="Times New Roman" w:hAnsi="Times New Roman" w:cs="Times New Roman"/>
          <w:sz w:val="24"/>
          <w:szCs w:val="24"/>
        </w:rPr>
        <w:t>котельной Братск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10239" w:type="dxa"/>
        <w:tblLook w:val="04A0" w:firstRow="1" w:lastRow="0" w:firstColumn="1" w:lastColumn="0" w:noHBand="0" w:noVBand="1"/>
      </w:tblPr>
      <w:tblGrid>
        <w:gridCol w:w="2263"/>
        <w:gridCol w:w="2873"/>
        <w:gridCol w:w="2126"/>
        <w:gridCol w:w="1440"/>
        <w:gridCol w:w="1537"/>
      </w:tblGrid>
      <w:tr w:rsidR="00EA0C76" w:rsidRPr="00EA0C76" w14:paraId="6AF52E2D" w14:textId="77777777" w:rsidTr="007D64FF">
        <w:trPr>
          <w:divId w:val="1898318217"/>
          <w:trHeight w:val="312"/>
        </w:trPr>
        <w:tc>
          <w:tcPr>
            <w:tcW w:w="2263" w:type="dxa"/>
            <w:noWrap/>
            <w:hideMark/>
          </w:tcPr>
          <w:p w14:paraId="5D7CFFBF" w14:textId="7F35F6E2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73" w:type="dxa"/>
            <w:tcBorders>
              <w:bottom w:val="single" w:sz="4" w:space="0" w:color="auto"/>
            </w:tcBorders>
            <w:noWrap/>
            <w:hideMark/>
          </w:tcPr>
          <w:p w14:paraId="1F6C1F4D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Располагаемая мощность котельной, Гкал/ч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11F98971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Присоединенная нагрузка, Гкал/ч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2D1A7DEE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Потери, Гкал/ч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noWrap/>
            <w:hideMark/>
          </w:tcPr>
          <w:p w14:paraId="6C5DF10B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Резерв, Гкал/ч</w:t>
            </w:r>
          </w:p>
        </w:tc>
      </w:tr>
      <w:tr w:rsidR="0059331D" w:rsidRPr="00EA0C76" w14:paraId="6510053F" w14:textId="77777777" w:rsidTr="001A52E2">
        <w:trPr>
          <w:divId w:val="1898318217"/>
          <w:trHeight w:val="312"/>
        </w:trPr>
        <w:tc>
          <w:tcPr>
            <w:tcW w:w="2263" w:type="dxa"/>
            <w:noWrap/>
            <w:hideMark/>
          </w:tcPr>
          <w:p w14:paraId="5AF965DD" w14:textId="0C55CA8B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5B052" w14:textId="4A22F22A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9F5E2" w14:textId="541DBDB8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AAC81" w14:textId="1633C95D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89CB1" w14:textId="7814CE69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tbl>
      <w:tblPr>
        <w:tblStyle w:val="a8"/>
        <w:tblW w:w="10239" w:type="dxa"/>
        <w:tblLook w:val="04A0" w:firstRow="1" w:lastRow="0" w:firstColumn="1" w:lastColumn="0" w:noHBand="0" w:noVBand="1"/>
      </w:tblPr>
      <w:tblGrid>
        <w:gridCol w:w="2263"/>
        <w:gridCol w:w="2873"/>
        <w:gridCol w:w="2126"/>
        <w:gridCol w:w="1440"/>
        <w:gridCol w:w="1537"/>
      </w:tblGrid>
      <w:tr w:rsidR="0059331D" w:rsidRPr="00EA0C76" w14:paraId="5780698D" w14:textId="77777777" w:rsidTr="0069157E">
        <w:trPr>
          <w:trHeight w:val="312"/>
        </w:trPr>
        <w:tc>
          <w:tcPr>
            <w:tcW w:w="2263" w:type="dxa"/>
            <w:noWrap/>
            <w:hideMark/>
          </w:tcPr>
          <w:p w14:paraId="32A61EA6" w14:textId="2C3E0340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9B33" w14:textId="0FA24EA9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8C5A6" w14:textId="340DA6E1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34E24" w14:textId="59EA19D4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996F1" w14:textId="48EC143D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503176CF" w14:textId="77777777" w:rsidTr="0069157E">
        <w:trPr>
          <w:trHeight w:val="312"/>
        </w:trPr>
        <w:tc>
          <w:tcPr>
            <w:tcW w:w="2263" w:type="dxa"/>
            <w:noWrap/>
            <w:hideMark/>
          </w:tcPr>
          <w:p w14:paraId="745E236E" w14:textId="078BBB8D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231AA" w14:textId="60B06E8D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82697" w14:textId="2D4F8B2D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D54E8" w14:textId="04EDB07D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3142" w14:textId="23D148F8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0D63FD7E" w14:textId="77777777" w:rsidTr="0069157E">
        <w:trPr>
          <w:trHeight w:val="312"/>
        </w:trPr>
        <w:tc>
          <w:tcPr>
            <w:tcW w:w="2263" w:type="dxa"/>
            <w:noWrap/>
          </w:tcPr>
          <w:p w14:paraId="14A7C821" w14:textId="16A6BF0E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672B" w14:textId="6B8E0A29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3938B" w14:textId="5AD5899E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01ACD" w14:textId="2D98500D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2C79" w14:textId="2EE91FA5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0B13E6C8" w14:textId="77777777" w:rsidTr="0069157E">
        <w:trPr>
          <w:trHeight w:val="312"/>
        </w:trPr>
        <w:tc>
          <w:tcPr>
            <w:tcW w:w="2263" w:type="dxa"/>
            <w:noWrap/>
          </w:tcPr>
          <w:p w14:paraId="500094F4" w14:textId="15FC43B8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F27BD" w14:textId="4328B929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441FE" w14:textId="155A4D7F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4A04A" w14:textId="4743D5BE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609D4" w14:textId="406FD6B5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0ED67EA9" w14:textId="77777777" w:rsidTr="0069157E">
        <w:trPr>
          <w:trHeight w:val="312"/>
        </w:trPr>
        <w:tc>
          <w:tcPr>
            <w:tcW w:w="2263" w:type="dxa"/>
            <w:noWrap/>
          </w:tcPr>
          <w:p w14:paraId="15893531" w14:textId="09BEB633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A448F" w14:textId="0C5433E3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4FEC9" w14:textId="0C0A69C6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F40E2" w14:textId="106BBDC2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EC1A" w14:textId="1D8CA876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3E832953" w14:textId="77777777" w:rsidTr="0069157E">
        <w:trPr>
          <w:trHeight w:val="312"/>
        </w:trPr>
        <w:tc>
          <w:tcPr>
            <w:tcW w:w="2263" w:type="dxa"/>
            <w:noWrap/>
          </w:tcPr>
          <w:p w14:paraId="55C5CB5F" w14:textId="74607986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7DB46" w14:textId="155744B7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3C526" w14:textId="3D5DC630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F2FE7" w14:textId="105B65E4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D7661" w14:textId="38276E04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4236B23C" w14:textId="77777777" w:rsidTr="0069157E">
        <w:trPr>
          <w:trHeight w:val="312"/>
        </w:trPr>
        <w:tc>
          <w:tcPr>
            <w:tcW w:w="2263" w:type="dxa"/>
            <w:noWrap/>
          </w:tcPr>
          <w:p w14:paraId="48D536EF" w14:textId="3422EFF5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94A3D" w14:textId="4FF3CB44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1D0B7" w14:textId="0E4310CE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0CC0E" w14:textId="1D6087F7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10B2E" w14:textId="5BB45D4D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9331D" w:rsidRPr="00EA0C76" w14:paraId="0F7C4F3D" w14:textId="77777777" w:rsidTr="00AE38D4">
        <w:trPr>
          <w:trHeight w:val="312"/>
        </w:trPr>
        <w:tc>
          <w:tcPr>
            <w:tcW w:w="2263" w:type="dxa"/>
            <w:noWrap/>
          </w:tcPr>
          <w:p w14:paraId="30DF2B11" w14:textId="3B5C6198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3E744" w14:textId="1EDB7CBE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C0F77" w14:textId="1883380E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A3A7F" w14:textId="1B4CC1AF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2F421" w14:textId="4754D6E4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59331D" w:rsidRPr="00EA0C76" w14:paraId="7F9D7574" w14:textId="77777777" w:rsidTr="00AE38D4">
        <w:trPr>
          <w:trHeight w:val="312"/>
        </w:trPr>
        <w:tc>
          <w:tcPr>
            <w:tcW w:w="2263" w:type="dxa"/>
            <w:noWrap/>
          </w:tcPr>
          <w:p w14:paraId="46571056" w14:textId="23147D20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A83DE" w14:textId="7B9E5FD2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1A035" w14:textId="7676DD88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BF2D0" w14:textId="6AAF1DD4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EDC12" w14:textId="495BA4F0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59331D" w:rsidRPr="00EA0C76" w14:paraId="68537EF2" w14:textId="77777777" w:rsidTr="00AE38D4">
        <w:trPr>
          <w:trHeight w:val="312"/>
        </w:trPr>
        <w:tc>
          <w:tcPr>
            <w:tcW w:w="2263" w:type="dxa"/>
            <w:noWrap/>
          </w:tcPr>
          <w:p w14:paraId="0E4ABA94" w14:textId="47DA9012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732A" w14:textId="05CEFB92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30353" w14:textId="1143DE90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64AA" w14:textId="5B184440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99B9C" w14:textId="065D5620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59331D" w:rsidRPr="00EA0C76" w14:paraId="5E82141D" w14:textId="77777777" w:rsidTr="00AE38D4">
        <w:trPr>
          <w:trHeight w:val="312"/>
        </w:trPr>
        <w:tc>
          <w:tcPr>
            <w:tcW w:w="2263" w:type="dxa"/>
            <w:noWrap/>
          </w:tcPr>
          <w:p w14:paraId="598D92D5" w14:textId="4DDC6847" w:rsidR="0059331D" w:rsidRPr="00EA0C76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6D7B0" w14:textId="7095C250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3A66" w14:textId="5B12B0A1" w:rsidR="0059331D" w:rsidRPr="007D64FF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557D" w14:textId="4CFF3D37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6E9B" w14:textId="3E95196C" w:rsidR="0059331D" w:rsidRPr="00124A57" w:rsidRDefault="0059331D" w:rsidP="0059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</w:tbl>
    <w:p w14:paraId="2A4E54FF" w14:textId="66B2FE2C" w:rsidR="00F87F0B" w:rsidRDefault="00F87F0B" w:rsidP="00F87F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5DDC0" w14:textId="100D8278" w:rsidR="0059331D" w:rsidRDefault="0059331D" w:rsidP="0059331D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>Таблица 4.1.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Баланс тепловой мощности и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котельной </w:t>
      </w:r>
      <w:r w:rsidR="003615AB">
        <w:rPr>
          <w:rFonts w:ascii="Times New Roman" w:hAnsi="Times New Roman" w:cs="Times New Roman"/>
          <w:sz w:val="24"/>
          <w:szCs w:val="24"/>
        </w:rPr>
        <w:t>Детского сада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10239" w:type="dxa"/>
        <w:tblLook w:val="04A0" w:firstRow="1" w:lastRow="0" w:firstColumn="1" w:lastColumn="0" w:noHBand="0" w:noVBand="1"/>
      </w:tblPr>
      <w:tblGrid>
        <w:gridCol w:w="2263"/>
        <w:gridCol w:w="2873"/>
        <w:gridCol w:w="2126"/>
        <w:gridCol w:w="1440"/>
        <w:gridCol w:w="1537"/>
      </w:tblGrid>
      <w:tr w:rsidR="0059331D" w:rsidRPr="00EA0C76" w14:paraId="664CDB65" w14:textId="77777777" w:rsidTr="00656E77">
        <w:trPr>
          <w:trHeight w:val="312"/>
        </w:trPr>
        <w:tc>
          <w:tcPr>
            <w:tcW w:w="2263" w:type="dxa"/>
            <w:noWrap/>
            <w:hideMark/>
          </w:tcPr>
          <w:p w14:paraId="6D18E0DE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73" w:type="dxa"/>
            <w:tcBorders>
              <w:bottom w:val="single" w:sz="4" w:space="0" w:color="auto"/>
            </w:tcBorders>
            <w:noWrap/>
            <w:hideMark/>
          </w:tcPr>
          <w:p w14:paraId="6E77A7D8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Располагаемая мощность котельной, Гкал/ч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7F6F0BC4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Присоединенная нагрузка, Гкал/ч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6223599C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Потери, Гкал/ч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noWrap/>
            <w:hideMark/>
          </w:tcPr>
          <w:p w14:paraId="013195CF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Резерв, Гкал/ч</w:t>
            </w:r>
          </w:p>
        </w:tc>
      </w:tr>
      <w:tr w:rsidR="0059331D" w:rsidRPr="00EA0C76" w14:paraId="120FD527" w14:textId="77777777" w:rsidTr="00656E77">
        <w:trPr>
          <w:trHeight w:val="312"/>
        </w:trPr>
        <w:tc>
          <w:tcPr>
            <w:tcW w:w="2263" w:type="dxa"/>
            <w:noWrap/>
            <w:hideMark/>
          </w:tcPr>
          <w:p w14:paraId="2D89B08C" w14:textId="77777777" w:rsidR="0059331D" w:rsidRPr="00EA0C76" w:rsidRDefault="0059331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6BDA8" w14:textId="53102707" w:rsidR="0059331D" w:rsidRPr="007D64FF" w:rsidRDefault="003615AB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6A4DB" w14:textId="129CF7D1" w:rsidR="0059331D" w:rsidRPr="007D64FF" w:rsidRDefault="003615AB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F42B2" w14:textId="585CDB03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E7809" w14:textId="5A880997" w:rsidR="0059331D" w:rsidRPr="00124A57" w:rsidRDefault="003615AB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615AB" w:rsidRPr="00EA0C76" w14:paraId="635CE654" w14:textId="77777777" w:rsidTr="00656E77">
        <w:trPr>
          <w:trHeight w:val="312"/>
        </w:trPr>
        <w:tc>
          <w:tcPr>
            <w:tcW w:w="2263" w:type="dxa"/>
            <w:noWrap/>
            <w:hideMark/>
          </w:tcPr>
          <w:p w14:paraId="0470F185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E1F34" w14:textId="2DB622C4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00E51" w14:textId="08D58A0B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22027" w14:textId="5A26A7A8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5335" w14:textId="3221CFD3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615AB" w:rsidRPr="00EA0C76" w14:paraId="3D9EBE3B" w14:textId="77777777" w:rsidTr="00656E77">
        <w:trPr>
          <w:trHeight w:val="312"/>
        </w:trPr>
        <w:tc>
          <w:tcPr>
            <w:tcW w:w="2263" w:type="dxa"/>
            <w:noWrap/>
            <w:hideMark/>
          </w:tcPr>
          <w:p w14:paraId="7DFD08B1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8E2" w14:textId="3F609045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B863D" w14:textId="1CA3A7CE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98770" w14:textId="17FACCFF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D8CC8" w14:textId="5414995F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615AB" w:rsidRPr="00EA0C76" w14:paraId="4DA996BC" w14:textId="77777777" w:rsidTr="00656E77">
        <w:trPr>
          <w:trHeight w:val="312"/>
        </w:trPr>
        <w:tc>
          <w:tcPr>
            <w:tcW w:w="2263" w:type="dxa"/>
            <w:noWrap/>
          </w:tcPr>
          <w:p w14:paraId="0DF4B4A7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32EA0" w14:textId="768B8373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0A6A8" w14:textId="5B05BBDB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68906" w14:textId="0B971ADF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366C0" w14:textId="5B30B807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3615AB" w:rsidRPr="00EA0C76" w14:paraId="7E29BCE1" w14:textId="77777777" w:rsidTr="00656E77">
        <w:trPr>
          <w:trHeight w:val="312"/>
        </w:trPr>
        <w:tc>
          <w:tcPr>
            <w:tcW w:w="2263" w:type="dxa"/>
            <w:noWrap/>
          </w:tcPr>
          <w:p w14:paraId="7E0892F8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B2AC8" w14:textId="343E4FD3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509B5" w14:textId="7A08A832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2306F" w14:textId="3EEE9462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8D755" w14:textId="2BF1276A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7C979198" w14:textId="77777777" w:rsidTr="00656E77">
        <w:trPr>
          <w:trHeight w:val="312"/>
        </w:trPr>
        <w:tc>
          <w:tcPr>
            <w:tcW w:w="2263" w:type="dxa"/>
            <w:noWrap/>
          </w:tcPr>
          <w:p w14:paraId="223FFE40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99021" w14:textId="69FBC789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B0246" w14:textId="0A64E6B1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331CB" w14:textId="61BF565B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9DD9C" w14:textId="39530AF8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5ACC875A" w14:textId="77777777" w:rsidTr="00656E77">
        <w:trPr>
          <w:trHeight w:val="312"/>
        </w:trPr>
        <w:tc>
          <w:tcPr>
            <w:tcW w:w="2263" w:type="dxa"/>
            <w:noWrap/>
          </w:tcPr>
          <w:p w14:paraId="5DB97206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8291F" w14:textId="7B22AFC1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E550B" w14:textId="0E50F32A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1451D" w14:textId="0460CA56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53343" w14:textId="2E6B5E9F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418B6A04" w14:textId="77777777" w:rsidTr="00656E77">
        <w:trPr>
          <w:trHeight w:val="312"/>
        </w:trPr>
        <w:tc>
          <w:tcPr>
            <w:tcW w:w="2263" w:type="dxa"/>
            <w:noWrap/>
          </w:tcPr>
          <w:p w14:paraId="737164C1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30E1" w14:textId="7CBD68E9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70FD1" w14:textId="101AF616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683DF" w14:textId="103F0097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DA54D" w14:textId="3D653FD5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2757BC45" w14:textId="77777777" w:rsidTr="007770BE">
        <w:trPr>
          <w:trHeight w:val="312"/>
        </w:trPr>
        <w:tc>
          <w:tcPr>
            <w:tcW w:w="2263" w:type="dxa"/>
            <w:noWrap/>
          </w:tcPr>
          <w:p w14:paraId="1C6EFCA3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C33E" w14:textId="096E9EC5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50D0C" w14:textId="65F93D1E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251F1" w14:textId="5C064EEF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E3017" w14:textId="11E09D51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6BF469B0" w14:textId="77777777" w:rsidTr="007770BE">
        <w:trPr>
          <w:trHeight w:val="312"/>
        </w:trPr>
        <w:tc>
          <w:tcPr>
            <w:tcW w:w="2263" w:type="dxa"/>
            <w:noWrap/>
          </w:tcPr>
          <w:p w14:paraId="6BDE7BB4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A406" w14:textId="73CDA33C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D48EF" w14:textId="1D2E1412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3A8A0" w14:textId="790F1BDC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FDFA" w14:textId="232673A0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7BEBD411" w14:textId="77777777" w:rsidTr="007770BE">
        <w:trPr>
          <w:trHeight w:val="312"/>
        </w:trPr>
        <w:tc>
          <w:tcPr>
            <w:tcW w:w="2263" w:type="dxa"/>
            <w:noWrap/>
          </w:tcPr>
          <w:p w14:paraId="1A87672C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DBB8E" w14:textId="32FC336D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115BE" w14:textId="14FA1343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C0E16" w14:textId="53ACBC7C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549C5" w14:textId="3721513B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615AB" w:rsidRPr="00EA0C76" w14:paraId="29CD34BB" w14:textId="77777777" w:rsidTr="007770BE">
        <w:trPr>
          <w:trHeight w:val="312"/>
        </w:trPr>
        <w:tc>
          <w:tcPr>
            <w:tcW w:w="2263" w:type="dxa"/>
            <w:noWrap/>
          </w:tcPr>
          <w:p w14:paraId="213397A6" w14:textId="77777777" w:rsidR="003615AB" w:rsidRPr="00EA0C76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7E5D" w14:textId="104DB58A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5A56D" w14:textId="1AC2563C" w:rsidR="003615AB" w:rsidRPr="007D64FF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8392B" w14:textId="24C7BABD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5CFAE" w14:textId="7C146B03" w:rsidR="003615AB" w:rsidRPr="00124A57" w:rsidRDefault="003615AB" w:rsidP="00361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14:paraId="53B1F08C" w14:textId="77777777" w:rsidR="0059331D" w:rsidRDefault="0059331D" w:rsidP="00F87F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11E8B" w14:textId="77777777" w:rsidR="0059331D" w:rsidRPr="00400F1E" w:rsidRDefault="0059331D" w:rsidP="00F87F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F78E8" w14:textId="77777777" w:rsidR="00996F2C" w:rsidRPr="00400F1E" w:rsidRDefault="00996F2C" w:rsidP="00996F2C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3" w:name="_Toc201511194"/>
      <w:r w:rsidRPr="00400F1E">
        <w:rPr>
          <w:rFonts w:ascii="Times New Roman" w:hAnsi="Times New Roman" w:cs="Times New Roman"/>
          <w:b/>
          <w:sz w:val="24"/>
          <w:szCs w:val="24"/>
        </w:rPr>
        <w:t>4.2. 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ей существующих и перспективных потребителей, присоединенных к тепловой сети от каждого источника тепловой энергии</w:t>
      </w:r>
      <w:bookmarkEnd w:id="123"/>
    </w:p>
    <w:p w14:paraId="446E0D96" w14:textId="3EFD7B10" w:rsidR="00996F2C" w:rsidRPr="00400F1E" w:rsidRDefault="003615AB" w:rsidP="00996F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действия настоящей схем теплоснабжения не планируется подключение новых потребителей. </w:t>
      </w:r>
      <w:r w:rsidR="00FD280F">
        <w:rPr>
          <w:rFonts w:ascii="Times New Roman" w:hAnsi="Times New Roman" w:cs="Times New Roman"/>
          <w:sz w:val="24"/>
          <w:szCs w:val="24"/>
        </w:rPr>
        <w:t>Пропускная способность тепловых сетей позволяет обеспечить необходимым количеством тепловой энергии подключенных потребителей.</w:t>
      </w:r>
    </w:p>
    <w:p w14:paraId="4D0BFAE6" w14:textId="747BDB1B" w:rsidR="001745BD" w:rsidRPr="00400F1E" w:rsidRDefault="001745BD" w:rsidP="001745BD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4" w:name="_Toc201511195"/>
      <w:r w:rsidRPr="00400F1E">
        <w:rPr>
          <w:rFonts w:ascii="Times New Roman" w:hAnsi="Times New Roman" w:cs="Times New Roman"/>
          <w:b/>
          <w:sz w:val="24"/>
          <w:szCs w:val="24"/>
        </w:rPr>
        <w:t>4.3. Выводы о резервах (дефицитах) существующей системы теплоснабжения при обеспечении перспективной тепловой нагрузки потребителей</w:t>
      </w:r>
      <w:r w:rsidR="0074162A">
        <w:rPr>
          <w:rFonts w:ascii="Times New Roman" w:hAnsi="Times New Roman" w:cs="Times New Roman"/>
          <w:b/>
          <w:sz w:val="24"/>
          <w:szCs w:val="24"/>
        </w:rPr>
        <w:t>.</w:t>
      </w:r>
      <w:bookmarkEnd w:id="124"/>
    </w:p>
    <w:p w14:paraId="5FA5275D" w14:textId="3592778D" w:rsidR="001745BD" w:rsidRDefault="00FD280F" w:rsidP="001745B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период действия настоящей схемы теплоснабжения подключение перспективной тепл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вой нагрузки не планируется. Существующее оборудование котельных способно обеспечить потребителей тепловой энергией.</w:t>
      </w:r>
    </w:p>
    <w:p w14:paraId="5DE40482" w14:textId="77777777" w:rsidR="00812D67" w:rsidRPr="00400F1E" w:rsidRDefault="00812D67" w:rsidP="00812D67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5" w:name="_Toc201511196"/>
      <w:r w:rsidRPr="00400F1E">
        <w:rPr>
          <w:rFonts w:ascii="Times New Roman" w:hAnsi="Times New Roman" w:cs="Times New Roman"/>
          <w:b/>
          <w:sz w:val="24"/>
          <w:szCs w:val="24"/>
        </w:rPr>
        <w:t>Глава 5. Мастер план развития систем теплоснабжения поселения</w:t>
      </w:r>
      <w:bookmarkEnd w:id="125"/>
    </w:p>
    <w:p w14:paraId="0F8DD462" w14:textId="77777777" w:rsidR="00812D67" w:rsidRPr="00400F1E" w:rsidRDefault="00812D67" w:rsidP="00812D67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6" w:name="_Toc201511197"/>
      <w:r w:rsidRPr="00400F1E">
        <w:rPr>
          <w:rFonts w:ascii="Times New Roman" w:hAnsi="Times New Roman" w:cs="Times New Roman"/>
          <w:b/>
          <w:sz w:val="24"/>
          <w:szCs w:val="24"/>
        </w:rPr>
        <w:t>5.1. Описание перспективного развития систем теплоснабжения поселения</w:t>
      </w:r>
      <w:bookmarkEnd w:id="126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D06DB7" w14:textId="0541BAFA" w:rsidR="00D31D73" w:rsidRDefault="00D31D73" w:rsidP="00812D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941B2">
        <w:rPr>
          <w:rFonts w:ascii="Times New Roman" w:hAnsi="Times New Roman" w:cs="Times New Roman"/>
          <w:sz w:val="24"/>
          <w:szCs w:val="24"/>
        </w:rPr>
        <w:t xml:space="preserve">анализа системы теплоснабжения </w:t>
      </w:r>
      <w:r w:rsidR="001F1BEB">
        <w:rPr>
          <w:rFonts w:ascii="Times New Roman" w:hAnsi="Times New Roman" w:cs="Times New Roman"/>
          <w:sz w:val="24"/>
          <w:szCs w:val="24"/>
        </w:rPr>
        <w:t>пгт. Амазар</w:t>
      </w:r>
      <w:r w:rsidR="00D9502C">
        <w:rPr>
          <w:rFonts w:ascii="Times New Roman" w:hAnsi="Times New Roman" w:cs="Times New Roman"/>
          <w:sz w:val="24"/>
          <w:szCs w:val="24"/>
        </w:rPr>
        <w:t xml:space="preserve"> в период действия насто</w:t>
      </w:r>
      <w:r w:rsidR="00D9502C">
        <w:rPr>
          <w:rFonts w:ascii="Times New Roman" w:hAnsi="Times New Roman" w:cs="Times New Roman"/>
          <w:sz w:val="24"/>
          <w:szCs w:val="24"/>
        </w:rPr>
        <w:t>я</w:t>
      </w:r>
      <w:r w:rsidR="00D9502C">
        <w:rPr>
          <w:rFonts w:ascii="Times New Roman" w:hAnsi="Times New Roman" w:cs="Times New Roman"/>
          <w:sz w:val="24"/>
          <w:szCs w:val="24"/>
        </w:rPr>
        <w:t>щей схемы теплоснабжения предлагается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проведение следующих мероприятий:</w:t>
      </w:r>
    </w:p>
    <w:p w14:paraId="7147E64E" w14:textId="75A70BDA" w:rsidR="00FC242B" w:rsidRDefault="00FC242B" w:rsidP="001F1BEB">
      <w:pPr>
        <w:pStyle w:val="af1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Реконструкция котельной</w:t>
      </w:r>
      <w:r w:rsidR="00CA4023">
        <w:rPr>
          <w:rFonts w:ascii="Times New Roman" w:hAnsi="Times New Roman" w:cs="Times New Roman"/>
          <w:sz w:val="24"/>
          <w:szCs w:val="24"/>
        </w:rPr>
        <w:t xml:space="preserve"> Братск с установкой автоматического котельного обор</w:t>
      </w:r>
      <w:r w:rsidR="00CA4023">
        <w:rPr>
          <w:rFonts w:ascii="Times New Roman" w:hAnsi="Times New Roman" w:cs="Times New Roman"/>
          <w:sz w:val="24"/>
          <w:szCs w:val="24"/>
        </w:rPr>
        <w:t>у</w:t>
      </w:r>
      <w:r w:rsidR="00CA4023">
        <w:rPr>
          <w:rFonts w:ascii="Times New Roman" w:hAnsi="Times New Roman" w:cs="Times New Roman"/>
          <w:sz w:val="24"/>
          <w:szCs w:val="24"/>
        </w:rPr>
        <w:t>дования</w:t>
      </w:r>
      <w:r w:rsidR="009118E4">
        <w:rPr>
          <w:rFonts w:ascii="Times New Roman" w:hAnsi="Times New Roman" w:cs="Times New Roman"/>
          <w:sz w:val="24"/>
          <w:szCs w:val="24"/>
        </w:rPr>
        <w:t xml:space="preserve"> включающая в себя:</w:t>
      </w:r>
    </w:p>
    <w:p w14:paraId="2322B698" w14:textId="7FA2951B" w:rsidR="009118E4" w:rsidRPr="009118E4" w:rsidRDefault="009118E4" w:rsidP="009118E4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_Hlk201498508"/>
      <w:r w:rsidRPr="009118E4">
        <w:rPr>
          <w:rFonts w:ascii="Times New Roman" w:hAnsi="Times New Roman" w:cs="Times New Roman"/>
          <w:sz w:val="24"/>
          <w:szCs w:val="24"/>
        </w:rPr>
        <w:t>Установка трех котлов автоматических котлов КВм-1,5 производства ООО «Каскад»;</w:t>
      </w:r>
    </w:p>
    <w:p w14:paraId="05C3AA9B" w14:textId="76DBDD8C" w:rsidR="009118E4" w:rsidRPr="009118E4" w:rsidRDefault="009118E4" w:rsidP="009118E4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батарейных циклонов на каждый котел;</w:t>
      </w:r>
    </w:p>
    <w:p w14:paraId="3E74B76D" w14:textId="06C6CA58" w:rsidR="009118E4" w:rsidRPr="009118E4" w:rsidRDefault="009118E4" w:rsidP="009118E4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дымососов ДН-8 на каждый котел;</w:t>
      </w:r>
    </w:p>
    <w:p w14:paraId="298A0652" w14:textId="6FF4ABA7" w:rsidR="009118E4" w:rsidRDefault="009118E4" w:rsidP="009118E4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частотных приводов на тягодутьевое оборудование котлов;</w:t>
      </w:r>
    </w:p>
    <w:p w14:paraId="3E9D59A3" w14:textId="2D3D57E7" w:rsidR="00983366" w:rsidRPr="00983366" w:rsidRDefault="00983366" w:rsidP="00983366">
      <w:pPr>
        <w:pStyle w:val="af1"/>
        <w:numPr>
          <w:ilvl w:val="0"/>
          <w:numId w:val="34"/>
        </w:numPr>
        <w:ind w:left="1701"/>
        <w:rPr>
          <w:rFonts w:ascii="Times New Roman" w:hAnsi="Times New Roman" w:cs="Times New Roman"/>
          <w:sz w:val="24"/>
          <w:szCs w:val="24"/>
        </w:rPr>
      </w:pPr>
      <w:r w:rsidRPr="00983366">
        <w:rPr>
          <w:rFonts w:ascii="Times New Roman" w:hAnsi="Times New Roman" w:cs="Times New Roman"/>
          <w:sz w:val="24"/>
          <w:szCs w:val="24"/>
        </w:rPr>
        <w:t>Замена сетевого насоса Д200-90 с дв. 75кВт на насос CNP TD 100-52G c дв. 30 кВт на котельной Братск;</w:t>
      </w:r>
    </w:p>
    <w:p w14:paraId="40E34439" w14:textId="763F2CB1" w:rsidR="007E5BE6" w:rsidRPr="003D394C" w:rsidRDefault="007E5BE6" w:rsidP="009118E4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автоматической системы водоподготовки</w:t>
      </w:r>
      <w:r w:rsidR="003D394C">
        <w:rPr>
          <w:rFonts w:ascii="Times New Roman" w:hAnsi="Times New Roman" w:cs="Times New Roman"/>
          <w:sz w:val="24"/>
          <w:szCs w:val="24"/>
        </w:rPr>
        <w:t xml:space="preserve"> </w:t>
      </w:r>
      <w:bookmarkStart w:id="128" w:name="_Hlk215140880"/>
      <w:r w:rsidR="003D394C" w:rsidRPr="003D394C">
        <w:rPr>
          <w:rFonts w:ascii="Times New Roman" w:hAnsi="Times New Roman" w:cs="Times New Roman"/>
          <w:sz w:val="24"/>
          <w:szCs w:val="24"/>
        </w:rPr>
        <w:t>АДСР «КОМПЛЕКСОН 6» (н-0,50) или аналог</w:t>
      </w:r>
      <w:bookmarkEnd w:id="128"/>
      <w:r w:rsidRPr="003D394C">
        <w:rPr>
          <w:rFonts w:ascii="Times New Roman" w:hAnsi="Times New Roman" w:cs="Times New Roman"/>
          <w:sz w:val="24"/>
          <w:szCs w:val="24"/>
        </w:rPr>
        <w:t>.</w:t>
      </w:r>
    </w:p>
    <w:bookmarkEnd w:id="127"/>
    <w:p w14:paraId="40D883D1" w14:textId="35F6FEC7" w:rsidR="00983366" w:rsidRDefault="00983366" w:rsidP="001F1BEB">
      <w:pPr>
        <w:pStyle w:val="af1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366">
        <w:rPr>
          <w:rFonts w:ascii="Times New Roman" w:hAnsi="Times New Roman" w:cs="Times New Roman"/>
          <w:sz w:val="24"/>
          <w:szCs w:val="24"/>
        </w:rPr>
        <w:t>Реконструкция тепловой сети от Вокзальной 16 до  ж.д. Почтовой протяженностью 150 м с заменой существующего трубопровода на трубопровод в ППУ изоляции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298F93" w14:textId="1C702C69" w:rsidR="00983366" w:rsidRDefault="00983366" w:rsidP="001F1BEB">
      <w:pPr>
        <w:pStyle w:val="af1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366">
        <w:rPr>
          <w:rFonts w:ascii="Times New Roman" w:hAnsi="Times New Roman" w:cs="Times New Roman"/>
          <w:sz w:val="24"/>
          <w:szCs w:val="24"/>
        </w:rPr>
        <w:t>Реконструкция участка тепловой сети (с изменением тепловой изоляции ППУ) от ТК-9 до здания клуба Ду 100 мм протяжённостью 49 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C41401" w14:textId="72F7E039" w:rsidR="00983366" w:rsidRDefault="00983366" w:rsidP="001F1BEB">
      <w:pPr>
        <w:pStyle w:val="af1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366">
        <w:rPr>
          <w:rFonts w:ascii="Times New Roman" w:hAnsi="Times New Roman" w:cs="Times New Roman"/>
          <w:sz w:val="24"/>
          <w:szCs w:val="24"/>
        </w:rPr>
        <w:t xml:space="preserve">Реконструкция участка тепловой сети (с изменением тепловой изоляции ППУ) от ТК-9 до здания больницы Ду 125 мм протяженностью 108 м.  </w:t>
      </w:r>
    </w:p>
    <w:p w14:paraId="17DFC426" w14:textId="78827BE9" w:rsidR="00CA4023" w:rsidRDefault="00CA4023" w:rsidP="001F1BEB">
      <w:pPr>
        <w:pStyle w:val="af1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Реконструкция котельной Детского сада с установкой автоматического котельного оборудования;</w:t>
      </w:r>
    </w:p>
    <w:p w14:paraId="6E1776C7" w14:textId="79829C6C" w:rsidR="009118E4" w:rsidRPr="009118E4" w:rsidRDefault="009118E4" w:rsidP="009118E4">
      <w:pPr>
        <w:pStyle w:val="af1"/>
        <w:numPr>
          <w:ilvl w:val="0"/>
          <w:numId w:val="35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 xml:space="preserve">Установка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9118E4">
        <w:rPr>
          <w:rFonts w:ascii="Times New Roman" w:hAnsi="Times New Roman" w:cs="Times New Roman"/>
          <w:sz w:val="24"/>
          <w:szCs w:val="24"/>
        </w:rPr>
        <w:t xml:space="preserve"> котлов автоматических котлов КВм-1,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118E4">
        <w:rPr>
          <w:rFonts w:ascii="Times New Roman" w:hAnsi="Times New Roman" w:cs="Times New Roman"/>
          <w:sz w:val="24"/>
          <w:szCs w:val="24"/>
        </w:rPr>
        <w:t xml:space="preserve"> производства ООО «Каскад»;</w:t>
      </w:r>
    </w:p>
    <w:p w14:paraId="15349EE4" w14:textId="77777777" w:rsidR="009118E4" w:rsidRPr="009118E4" w:rsidRDefault="009118E4" w:rsidP="009118E4">
      <w:pPr>
        <w:pStyle w:val="af1"/>
        <w:numPr>
          <w:ilvl w:val="0"/>
          <w:numId w:val="35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батарейных циклонов на каждый котел;</w:t>
      </w:r>
    </w:p>
    <w:p w14:paraId="1EC04834" w14:textId="3B0E18D5" w:rsidR="009118E4" w:rsidRPr="009118E4" w:rsidRDefault="009118E4" w:rsidP="009118E4">
      <w:pPr>
        <w:pStyle w:val="af1"/>
        <w:numPr>
          <w:ilvl w:val="0"/>
          <w:numId w:val="35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дымососов ДН-</w:t>
      </w:r>
      <w:r>
        <w:rPr>
          <w:rFonts w:ascii="Times New Roman" w:hAnsi="Times New Roman" w:cs="Times New Roman"/>
          <w:sz w:val="24"/>
          <w:szCs w:val="24"/>
        </w:rPr>
        <w:t>6,3</w:t>
      </w:r>
      <w:r w:rsidRPr="009118E4">
        <w:rPr>
          <w:rFonts w:ascii="Times New Roman" w:hAnsi="Times New Roman" w:cs="Times New Roman"/>
          <w:sz w:val="24"/>
          <w:szCs w:val="24"/>
        </w:rPr>
        <w:t xml:space="preserve"> на каждый котел;</w:t>
      </w:r>
    </w:p>
    <w:p w14:paraId="4FB7466E" w14:textId="77777777" w:rsidR="009118E4" w:rsidRDefault="009118E4" w:rsidP="009118E4">
      <w:pPr>
        <w:pStyle w:val="af1"/>
        <w:numPr>
          <w:ilvl w:val="0"/>
          <w:numId w:val="35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частотных приводов на тягодутьевое оборудование котлов;</w:t>
      </w:r>
    </w:p>
    <w:p w14:paraId="4A129C0A" w14:textId="414114DA" w:rsidR="009118E4" w:rsidRDefault="009118E4" w:rsidP="009118E4">
      <w:pPr>
        <w:pStyle w:val="af1"/>
        <w:numPr>
          <w:ilvl w:val="0"/>
          <w:numId w:val="35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Строительство системы углеподачи.</w:t>
      </w:r>
    </w:p>
    <w:p w14:paraId="420197D3" w14:textId="0A13FEAB" w:rsidR="00987207" w:rsidRDefault="00987207" w:rsidP="00987207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118E4">
        <w:rPr>
          <w:rFonts w:ascii="Times New Roman" w:hAnsi="Times New Roman" w:cs="Times New Roman"/>
          <w:sz w:val="24"/>
          <w:szCs w:val="24"/>
        </w:rPr>
        <w:t>Установка дробилки для подготовки угля;</w:t>
      </w:r>
    </w:p>
    <w:p w14:paraId="3E766E26" w14:textId="30E2667C" w:rsidR="00983366" w:rsidRDefault="00983366" w:rsidP="00987207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3366">
        <w:rPr>
          <w:rFonts w:ascii="Times New Roman" w:hAnsi="Times New Roman" w:cs="Times New Roman"/>
          <w:sz w:val="24"/>
          <w:szCs w:val="24"/>
        </w:rPr>
        <w:t>Замена существующего сетевого насоса  на насос аналогичный CNP TD 80-38G  с дв. 15 кВт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1B4C02" w14:textId="77777777" w:rsidR="003D394C" w:rsidRPr="003D394C" w:rsidRDefault="007E5BE6" w:rsidP="003D394C">
      <w:pPr>
        <w:pStyle w:val="af1"/>
        <w:numPr>
          <w:ilvl w:val="0"/>
          <w:numId w:val="34"/>
        </w:numPr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автоматической системы водоподготовки</w:t>
      </w:r>
      <w:r w:rsidR="003D394C">
        <w:rPr>
          <w:rFonts w:ascii="Times New Roman" w:hAnsi="Times New Roman" w:cs="Times New Roman"/>
          <w:sz w:val="24"/>
          <w:szCs w:val="24"/>
        </w:rPr>
        <w:t xml:space="preserve"> </w:t>
      </w:r>
      <w:r w:rsidR="003D394C" w:rsidRPr="003D394C">
        <w:rPr>
          <w:rFonts w:ascii="Times New Roman" w:hAnsi="Times New Roman" w:cs="Times New Roman"/>
          <w:sz w:val="24"/>
          <w:szCs w:val="24"/>
        </w:rPr>
        <w:t>АДСР «КОМПЛЕКСОН 6» (н-0,50) или аналог.</w:t>
      </w:r>
    </w:p>
    <w:p w14:paraId="46231CEB" w14:textId="77777777" w:rsidR="00812D67" w:rsidRPr="00400F1E" w:rsidRDefault="00812D67" w:rsidP="00EB41D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9" w:name="_Toc201511198"/>
      <w:r w:rsidRPr="00400F1E">
        <w:rPr>
          <w:rFonts w:ascii="Times New Roman" w:hAnsi="Times New Roman" w:cs="Times New Roman"/>
          <w:b/>
          <w:sz w:val="24"/>
          <w:szCs w:val="24"/>
        </w:rPr>
        <w:t>5.2. Технико-экономическое сравнение вариант</w:t>
      </w:r>
      <w:r w:rsidR="00E911D7" w:rsidRPr="00400F1E">
        <w:rPr>
          <w:rFonts w:ascii="Times New Roman" w:hAnsi="Times New Roman" w:cs="Times New Roman"/>
          <w:b/>
          <w:sz w:val="24"/>
          <w:szCs w:val="24"/>
        </w:rPr>
        <w:t>ов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 перспективного развития систем теплоснабжения</w:t>
      </w:r>
      <w:bookmarkEnd w:id="129"/>
    </w:p>
    <w:p w14:paraId="10C1DCC8" w14:textId="6A5F43C9" w:rsidR="00A760C8" w:rsidRDefault="00A760C8" w:rsidP="00812D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систем теплоснабжения </w:t>
      </w:r>
      <w:r w:rsidR="00600E86">
        <w:rPr>
          <w:rFonts w:ascii="Times New Roman" w:hAnsi="Times New Roman" w:cs="Times New Roman"/>
          <w:sz w:val="24"/>
          <w:szCs w:val="24"/>
        </w:rPr>
        <w:t>пгт. Амазар</w:t>
      </w:r>
      <w:r>
        <w:rPr>
          <w:rFonts w:ascii="Times New Roman" w:hAnsi="Times New Roman" w:cs="Times New Roman"/>
          <w:sz w:val="24"/>
          <w:szCs w:val="24"/>
        </w:rPr>
        <w:t xml:space="preserve"> рассмотрено </w:t>
      </w:r>
      <w:r w:rsidR="00460116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варианта:</w:t>
      </w:r>
    </w:p>
    <w:p w14:paraId="2E470082" w14:textId="6A307662" w:rsidR="00A760C8" w:rsidRDefault="00A760C8" w:rsidP="00A760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вариант – </w:t>
      </w:r>
      <w:bookmarkStart w:id="130" w:name="_Hlk106798240"/>
      <w:r w:rsidR="00600E86">
        <w:rPr>
          <w:rFonts w:ascii="Times New Roman" w:hAnsi="Times New Roman" w:cs="Times New Roman"/>
          <w:sz w:val="24"/>
          <w:szCs w:val="24"/>
        </w:rPr>
        <w:t>эксплуатация систем теплоснабжения пгт. Амазар при существующем обор</w:t>
      </w:r>
      <w:r w:rsidR="00600E86">
        <w:rPr>
          <w:rFonts w:ascii="Times New Roman" w:hAnsi="Times New Roman" w:cs="Times New Roman"/>
          <w:sz w:val="24"/>
          <w:szCs w:val="24"/>
        </w:rPr>
        <w:t>у</w:t>
      </w:r>
      <w:r w:rsidR="00600E86">
        <w:rPr>
          <w:rFonts w:ascii="Times New Roman" w:hAnsi="Times New Roman" w:cs="Times New Roman"/>
          <w:sz w:val="24"/>
          <w:szCs w:val="24"/>
        </w:rPr>
        <w:t>довании котельных и тепловых сетей</w:t>
      </w:r>
      <w:r w:rsidR="0071267D">
        <w:rPr>
          <w:rFonts w:ascii="Times New Roman" w:hAnsi="Times New Roman" w:cs="Times New Roman"/>
          <w:sz w:val="24"/>
          <w:szCs w:val="24"/>
        </w:rPr>
        <w:t>.</w:t>
      </w:r>
      <w:bookmarkEnd w:id="130"/>
    </w:p>
    <w:p w14:paraId="6545E6F9" w14:textId="0502D1EC" w:rsidR="0071267D" w:rsidRDefault="00983366" w:rsidP="00A760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12144">
        <w:rPr>
          <w:rFonts w:ascii="Times New Roman" w:hAnsi="Times New Roman" w:cs="Times New Roman"/>
          <w:sz w:val="24"/>
          <w:szCs w:val="24"/>
        </w:rPr>
        <w:t xml:space="preserve"> вариант – </w:t>
      </w:r>
      <w:r w:rsidR="009118E4">
        <w:rPr>
          <w:rFonts w:ascii="Times New Roman" w:hAnsi="Times New Roman" w:cs="Times New Roman"/>
          <w:sz w:val="24"/>
          <w:szCs w:val="24"/>
        </w:rPr>
        <w:t xml:space="preserve">реконструкция котельных с </w:t>
      </w:r>
      <w:r w:rsidR="00512144">
        <w:rPr>
          <w:rFonts w:ascii="Times New Roman" w:hAnsi="Times New Roman" w:cs="Times New Roman"/>
          <w:sz w:val="24"/>
          <w:szCs w:val="24"/>
        </w:rPr>
        <w:t>установк</w:t>
      </w:r>
      <w:r w:rsidR="009118E4">
        <w:rPr>
          <w:rFonts w:ascii="Times New Roman" w:hAnsi="Times New Roman" w:cs="Times New Roman"/>
          <w:sz w:val="24"/>
          <w:szCs w:val="24"/>
        </w:rPr>
        <w:t>ой</w:t>
      </w:r>
      <w:r w:rsidR="00512144">
        <w:rPr>
          <w:rFonts w:ascii="Times New Roman" w:hAnsi="Times New Roman" w:cs="Times New Roman"/>
          <w:sz w:val="24"/>
          <w:szCs w:val="24"/>
        </w:rPr>
        <w:t xml:space="preserve"> а</w:t>
      </w:r>
      <w:r w:rsidR="00600E86">
        <w:rPr>
          <w:rFonts w:ascii="Times New Roman" w:hAnsi="Times New Roman" w:cs="Times New Roman"/>
          <w:sz w:val="24"/>
          <w:szCs w:val="24"/>
        </w:rPr>
        <w:t>втоматического котельного оборуд</w:t>
      </w:r>
      <w:r w:rsidR="00600E86">
        <w:rPr>
          <w:rFonts w:ascii="Times New Roman" w:hAnsi="Times New Roman" w:cs="Times New Roman"/>
          <w:sz w:val="24"/>
          <w:szCs w:val="24"/>
        </w:rPr>
        <w:t>о</w:t>
      </w:r>
      <w:r w:rsidR="00600E86">
        <w:rPr>
          <w:rFonts w:ascii="Times New Roman" w:hAnsi="Times New Roman" w:cs="Times New Roman"/>
          <w:sz w:val="24"/>
          <w:szCs w:val="24"/>
        </w:rPr>
        <w:t>вания</w:t>
      </w:r>
      <w:r w:rsidR="009118E4">
        <w:rPr>
          <w:rFonts w:ascii="Times New Roman" w:hAnsi="Times New Roman" w:cs="Times New Roman"/>
          <w:sz w:val="24"/>
          <w:szCs w:val="24"/>
        </w:rPr>
        <w:t>.</w:t>
      </w:r>
    </w:p>
    <w:p w14:paraId="7F178369" w14:textId="1D1389B5" w:rsidR="00554384" w:rsidRDefault="00600E86" w:rsidP="00A760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реализации 1 варианта расходы на производство тепловой энергии на весь период действия настоящей схемы теплоснабжения остаются на уровне 2025 г.</w:t>
      </w:r>
    </w:p>
    <w:p w14:paraId="5D03F6F2" w14:textId="43BB214B" w:rsidR="00600E86" w:rsidRDefault="00512144" w:rsidP="00A760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983366">
        <w:rPr>
          <w:rFonts w:ascii="Times New Roman" w:hAnsi="Times New Roman" w:cs="Times New Roman"/>
          <w:sz w:val="24"/>
          <w:szCs w:val="24"/>
        </w:rPr>
        <w:t>2</w:t>
      </w:r>
      <w:r w:rsidR="002C6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варианта снижение </w:t>
      </w:r>
      <w:r w:rsidR="000761EA">
        <w:rPr>
          <w:rFonts w:ascii="Times New Roman" w:hAnsi="Times New Roman" w:cs="Times New Roman"/>
          <w:sz w:val="24"/>
          <w:szCs w:val="24"/>
        </w:rPr>
        <w:t>фонда оплаты труда на 185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6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0761EA">
        <w:rPr>
          <w:rFonts w:ascii="Times New Roman" w:hAnsi="Times New Roman" w:cs="Times New Roman"/>
          <w:sz w:val="24"/>
          <w:szCs w:val="24"/>
        </w:rPr>
        <w:t xml:space="preserve"> руб в год</w:t>
      </w:r>
      <w:r>
        <w:rPr>
          <w:rFonts w:ascii="Times New Roman" w:hAnsi="Times New Roman" w:cs="Times New Roman"/>
          <w:sz w:val="24"/>
          <w:szCs w:val="24"/>
        </w:rPr>
        <w:t>. Сто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мость реализации мероприятий составит </w:t>
      </w:r>
      <w:r w:rsidR="00A5021E">
        <w:rPr>
          <w:rFonts w:ascii="Times New Roman" w:hAnsi="Times New Roman" w:cs="Times New Roman"/>
          <w:sz w:val="24"/>
          <w:szCs w:val="24"/>
        </w:rPr>
        <w:t>74329,33</w:t>
      </w:r>
      <w:r>
        <w:rPr>
          <w:rFonts w:ascii="Times New Roman" w:hAnsi="Times New Roman" w:cs="Times New Roman"/>
          <w:sz w:val="24"/>
          <w:szCs w:val="24"/>
        </w:rPr>
        <w:t xml:space="preserve"> тыс. руб. При реализации данных меропри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тий только за счет средств концессионера срок окупаемости составит</w:t>
      </w:r>
      <w:r w:rsidR="00A5021E">
        <w:rPr>
          <w:rFonts w:ascii="Times New Roman" w:hAnsi="Times New Roman" w:cs="Times New Roman"/>
          <w:sz w:val="24"/>
          <w:szCs w:val="24"/>
        </w:rPr>
        <w:t xml:space="preserve">  40</w:t>
      </w:r>
      <w:r w:rsidR="003B4398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7F5991C5" w14:textId="77777777" w:rsidR="00812D67" w:rsidRPr="001263FE" w:rsidRDefault="00812D67" w:rsidP="00E911D7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1" w:name="_Toc201511199"/>
      <w:r w:rsidRPr="001263FE">
        <w:rPr>
          <w:rFonts w:ascii="Times New Roman" w:hAnsi="Times New Roman" w:cs="Times New Roman"/>
          <w:b/>
          <w:sz w:val="24"/>
          <w:szCs w:val="24"/>
        </w:rPr>
        <w:t>5.3. Обоснование выбора приоритетного варианта перспективного развития систем теплоснабжения поселения на основе анализа ценовых (тарифных) последствий для п</w:t>
      </w:r>
      <w:r w:rsidRPr="001263FE">
        <w:rPr>
          <w:rFonts w:ascii="Times New Roman" w:hAnsi="Times New Roman" w:cs="Times New Roman"/>
          <w:b/>
          <w:sz w:val="24"/>
          <w:szCs w:val="24"/>
        </w:rPr>
        <w:t>о</w:t>
      </w:r>
      <w:r w:rsidRPr="001263FE">
        <w:rPr>
          <w:rFonts w:ascii="Times New Roman" w:hAnsi="Times New Roman" w:cs="Times New Roman"/>
          <w:b/>
          <w:sz w:val="24"/>
          <w:szCs w:val="24"/>
        </w:rPr>
        <w:t>требителей, а в ценовых зонах теплоснабжения - на основе анализа ценовых (тарифных) последствий для потребителей, возникших при осуществлении регулируемых видов де</w:t>
      </w:r>
      <w:r w:rsidRPr="001263FE">
        <w:rPr>
          <w:rFonts w:ascii="Times New Roman" w:hAnsi="Times New Roman" w:cs="Times New Roman"/>
          <w:b/>
          <w:sz w:val="24"/>
          <w:szCs w:val="24"/>
        </w:rPr>
        <w:t>я</w:t>
      </w:r>
      <w:r w:rsidRPr="001263FE">
        <w:rPr>
          <w:rFonts w:ascii="Times New Roman" w:hAnsi="Times New Roman" w:cs="Times New Roman"/>
          <w:b/>
          <w:sz w:val="24"/>
          <w:szCs w:val="24"/>
        </w:rPr>
        <w:t>тельности, и индикаторов развития систем теплоснабжения поселения</w:t>
      </w:r>
      <w:bookmarkEnd w:id="131"/>
      <w:r w:rsidRPr="001263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3A21D6" w14:textId="1703C78F" w:rsidR="00812D67" w:rsidRDefault="003B4398" w:rsidP="00812D6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эффективным вариантом развития систем теплоснабжения пгт. Амазар является вариант №2. </w:t>
      </w:r>
    </w:p>
    <w:p w14:paraId="1330DE8B" w14:textId="77777777" w:rsidR="000C0FDF" w:rsidRPr="00400F1E" w:rsidRDefault="000C0FDF" w:rsidP="000C0FDF">
      <w:pPr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2" w:name="_Toc201511200"/>
      <w:r w:rsidRPr="00400F1E">
        <w:rPr>
          <w:rFonts w:ascii="Times New Roman" w:hAnsi="Times New Roman" w:cs="Times New Roman"/>
          <w:b/>
          <w:sz w:val="24"/>
          <w:szCs w:val="24"/>
        </w:rPr>
        <w:t>Глава 6. Существующие и перспективные балансы производительности водоподг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товительных установок и максимального потребления теплоносителя теплопотребля</w:t>
      </w:r>
      <w:r w:rsidRPr="00400F1E">
        <w:rPr>
          <w:rFonts w:ascii="Times New Roman" w:hAnsi="Times New Roman" w:cs="Times New Roman"/>
          <w:b/>
          <w:sz w:val="24"/>
          <w:szCs w:val="24"/>
        </w:rPr>
        <w:t>ю</w:t>
      </w:r>
      <w:r w:rsidRPr="00400F1E">
        <w:rPr>
          <w:rFonts w:ascii="Times New Roman" w:hAnsi="Times New Roman" w:cs="Times New Roman"/>
          <w:b/>
          <w:sz w:val="24"/>
          <w:szCs w:val="24"/>
        </w:rPr>
        <w:t>щими установками потребителей, в том числе в аварийных режимах</w:t>
      </w:r>
      <w:bookmarkEnd w:id="132"/>
    </w:p>
    <w:p w14:paraId="54D63F21" w14:textId="77777777" w:rsidR="000C0FDF" w:rsidRPr="00400F1E" w:rsidRDefault="000C0FDF" w:rsidP="000C0FD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3" w:name="_Toc201511201"/>
      <w:r w:rsidRPr="00400F1E">
        <w:rPr>
          <w:rFonts w:ascii="Times New Roman" w:hAnsi="Times New Roman" w:cs="Times New Roman"/>
          <w:b/>
          <w:sz w:val="24"/>
          <w:szCs w:val="24"/>
        </w:rPr>
        <w:t>6.1. Расчетная величина нормативных потерь (в ценовых зонах теплоснабжения - расчетную величину плановых потерь, определяемых в соответствии с методическими указаниями по разработке схем теплоснабжения) теплоносителя в тепловых сетях в зонах действия источников тепловой энергии</w:t>
      </w:r>
      <w:bookmarkEnd w:id="133"/>
    </w:p>
    <w:p w14:paraId="3A40BD84" w14:textId="382B289C" w:rsidR="00591358" w:rsidRPr="00400F1E" w:rsidRDefault="00116843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Расчетная величина тепловых потерь</w:t>
      </w:r>
      <w:r w:rsidR="000C0FDF" w:rsidRPr="00400F1E">
        <w:rPr>
          <w:rFonts w:ascii="Times New Roman" w:hAnsi="Times New Roman" w:cs="Times New Roman"/>
          <w:sz w:val="24"/>
          <w:szCs w:val="24"/>
        </w:rPr>
        <w:t xml:space="preserve"> в зонах действия источников тепловой энергии </w:t>
      </w:r>
      <w:r w:rsidR="00591358" w:rsidRPr="00400F1E">
        <w:rPr>
          <w:rFonts w:ascii="Times New Roman" w:hAnsi="Times New Roman" w:cs="Times New Roman"/>
          <w:sz w:val="24"/>
          <w:szCs w:val="24"/>
        </w:rPr>
        <w:t xml:space="preserve">при существующем положении и периодах действия настоящей схемы теплоснабжения </w:t>
      </w:r>
      <w:r w:rsidR="000C0FDF" w:rsidRPr="00400F1E">
        <w:rPr>
          <w:rFonts w:ascii="Times New Roman" w:hAnsi="Times New Roman" w:cs="Times New Roman"/>
          <w:sz w:val="24"/>
          <w:szCs w:val="24"/>
        </w:rPr>
        <w:t>представл</w:t>
      </w:r>
      <w:r w:rsidR="000C0FDF" w:rsidRPr="00400F1E">
        <w:rPr>
          <w:rFonts w:ascii="Times New Roman" w:hAnsi="Times New Roman" w:cs="Times New Roman"/>
          <w:sz w:val="24"/>
          <w:szCs w:val="24"/>
        </w:rPr>
        <w:t>е</w:t>
      </w:r>
      <w:r w:rsidR="000C0FDF" w:rsidRPr="00400F1E">
        <w:rPr>
          <w:rFonts w:ascii="Times New Roman" w:hAnsi="Times New Roman" w:cs="Times New Roman"/>
          <w:sz w:val="24"/>
          <w:szCs w:val="24"/>
        </w:rPr>
        <w:t>на в таблиц</w:t>
      </w:r>
      <w:r w:rsidR="003B4398">
        <w:rPr>
          <w:rFonts w:ascii="Times New Roman" w:hAnsi="Times New Roman" w:cs="Times New Roman"/>
          <w:sz w:val="24"/>
          <w:szCs w:val="24"/>
        </w:rPr>
        <w:t>ах</w:t>
      </w:r>
      <w:r w:rsidR="000C0FDF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980527" w:rsidRPr="00400F1E">
        <w:rPr>
          <w:rFonts w:ascii="Times New Roman" w:hAnsi="Times New Roman" w:cs="Times New Roman"/>
          <w:sz w:val="24"/>
          <w:szCs w:val="24"/>
        </w:rPr>
        <w:t>6.1.1</w:t>
      </w:r>
      <w:r w:rsidR="003B4398">
        <w:rPr>
          <w:rFonts w:ascii="Times New Roman" w:hAnsi="Times New Roman" w:cs="Times New Roman"/>
          <w:sz w:val="24"/>
          <w:szCs w:val="24"/>
        </w:rPr>
        <w:t xml:space="preserve"> – 6.1.2</w:t>
      </w:r>
    </w:p>
    <w:p w14:paraId="60B33357" w14:textId="07AD15A1" w:rsidR="00E737A6" w:rsidRPr="00400F1E" w:rsidRDefault="00E737A6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6.1.1 Распределение тепловых потерь по годам действия схемы теплоснабжения</w:t>
      </w:r>
      <w:r w:rsidR="003B4398">
        <w:rPr>
          <w:rFonts w:ascii="Times New Roman" w:hAnsi="Times New Roman" w:cs="Times New Roman"/>
          <w:sz w:val="24"/>
          <w:szCs w:val="24"/>
        </w:rPr>
        <w:t xml:space="preserve"> тепловой сети котельной Братск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E737A6" w:rsidRPr="003B4398" w14:paraId="6D1F3A19" w14:textId="77777777" w:rsidTr="007B0DB2">
        <w:trPr>
          <w:trHeight w:val="476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C567E5" w14:textId="77777777" w:rsidR="00E737A6" w:rsidRPr="003B4398" w:rsidRDefault="00E737A6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AD7C" w14:textId="2C57552E" w:rsidR="00E737A6" w:rsidRPr="003B4398" w:rsidRDefault="003062D9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пот</w:t>
            </w:r>
            <w:r w:rsidR="00DB3F38"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рь,</w:t>
            </w:r>
            <w:r w:rsidR="00DB3F38"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:rsidR="00E737A6" w:rsidRPr="003B4398" w14:paraId="6D381577" w14:textId="77777777" w:rsidTr="004E12E9">
        <w:trPr>
          <w:trHeight w:val="458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4B8EE" w14:textId="77777777" w:rsidR="00E737A6" w:rsidRPr="003B4398" w:rsidRDefault="00E737A6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95F" w14:textId="77777777" w:rsidR="00E737A6" w:rsidRPr="003B4398" w:rsidRDefault="00E737A6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4398" w:rsidRPr="003B4398" w14:paraId="1192EF9B" w14:textId="77777777" w:rsidTr="002869C0">
        <w:trPr>
          <w:trHeight w:val="31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C5BE9" w14:textId="0D78F0AC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EBFDA" w14:textId="0584A72B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6BD97041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EC5E1" w14:textId="1DBB97B8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A27E5" w14:textId="23ECD82A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078FD0BA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45551" w14:textId="758F39AE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9C6E4" w14:textId="7DAC1F62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2279A517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73661" w14:textId="53568289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DF3AA" w14:textId="71A8AA3B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692BA4F9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1F26" w14:textId="355FA38B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ACCB2" w14:textId="4741874E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642586CF" w14:textId="77777777" w:rsidTr="002869C0">
        <w:trPr>
          <w:trHeight w:val="13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4DC44" w14:textId="1586D234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78E" w14:textId="25A8993A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7BD07BF0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1A432" w14:textId="1B422305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4C258" w14:textId="515BF2CA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258C813A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F9B74" w14:textId="47DC7961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B6EF5" w14:textId="2FB93274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19246D7D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F109D" w14:textId="7FA8ABF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D3419" w14:textId="6D7996F2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76E30D4B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E986A" w14:textId="3F13813A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F399" w14:textId="6CD3DB32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51496FFB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7E8BF" w14:textId="5042C4DC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8A547" w14:textId="3BD3A612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  <w:tr w:rsidR="003B4398" w:rsidRPr="003B4398" w14:paraId="555C3704" w14:textId="77777777" w:rsidTr="002869C0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B80A5" w14:textId="52A73F01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3107D" w14:textId="5033D037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600,22</w:t>
            </w:r>
          </w:p>
        </w:tc>
      </w:tr>
    </w:tbl>
    <w:p w14:paraId="1A4647D8" w14:textId="77777777" w:rsidR="00481210" w:rsidRDefault="00481210" w:rsidP="004812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A6FFC" w14:textId="26384A27" w:rsidR="003B4398" w:rsidRPr="00400F1E" w:rsidRDefault="003B4398" w:rsidP="003B439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Таблица 6.1.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0F1E">
        <w:rPr>
          <w:rFonts w:ascii="Times New Roman" w:hAnsi="Times New Roman" w:cs="Times New Roman"/>
          <w:sz w:val="24"/>
          <w:szCs w:val="24"/>
        </w:rPr>
        <w:t xml:space="preserve"> Распределение тепловых потерь по годам действия схемы 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тепловой сети котельной Детского сада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B4398" w:rsidRPr="003B4398" w14:paraId="232914C5" w14:textId="77777777" w:rsidTr="00656E77">
        <w:trPr>
          <w:trHeight w:val="476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B6FBED" w14:textId="77777777" w:rsidR="003B4398" w:rsidRPr="003B4398" w:rsidRDefault="003B4398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83B8" w14:textId="77777777" w:rsidR="003B4398" w:rsidRPr="003B4398" w:rsidRDefault="003B4398" w:rsidP="0065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потерь, Гкал</w:t>
            </w:r>
          </w:p>
        </w:tc>
      </w:tr>
      <w:tr w:rsidR="003B4398" w:rsidRPr="003B4398" w14:paraId="3E0F7453" w14:textId="77777777" w:rsidTr="00656E77">
        <w:trPr>
          <w:trHeight w:val="458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E84C2" w14:textId="77777777" w:rsidR="003B4398" w:rsidRPr="003B4398" w:rsidRDefault="003B4398" w:rsidP="0065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F35A" w14:textId="77777777" w:rsidR="003B4398" w:rsidRPr="003B4398" w:rsidRDefault="003B4398" w:rsidP="00656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4398" w:rsidRPr="003B4398" w14:paraId="6D8507D4" w14:textId="77777777" w:rsidTr="00656E77">
        <w:trPr>
          <w:trHeight w:val="31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E6991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4E293" w14:textId="49F560A9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447,24</w:t>
            </w:r>
          </w:p>
        </w:tc>
      </w:tr>
      <w:tr w:rsidR="003B4398" w:rsidRPr="003B4398" w14:paraId="0442F59F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A3578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21457" w14:textId="7DD6D532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447,24</w:t>
            </w:r>
          </w:p>
        </w:tc>
      </w:tr>
      <w:tr w:rsidR="003B4398" w:rsidRPr="003B4398" w14:paraId="2C07B9FD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58817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29E16" w14:textId="50150C22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3207C58E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6EC76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A44A1" w14:textId="7ABC0A64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6E2A622C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2B618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0AAF0" w14:textId="3FBA1B9C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5C4E0E59" w14:textId="77777777" w:rsidTr="00656E77">
        <w:trPr>
          <w:trHeight w:val="13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51988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177CF" w14:textId="6A0DEE1E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13C8AE2B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9577B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DD9C8" w14:textId="23FDD0E5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23289B21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E594D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4A2DB" w14:textId="4B82CC18" w:rsidR="003B4398" w:rsidRPr="003B4398" w:rsidRDefault="003B4398" w:rsidP="003B43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25B46166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40638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F8C40" w14:textId="6EF13A25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0AAA9C01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39FC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2274D" w14:textId="294CA53E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04FBA95A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F7C79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70AF2" w14:textId="590687C2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  <w:tr w:rsidR="003B4398" w:rsidRPr="003B4398" w14:paraId="5AD815BE" w14:textId="77777777" w:rsidTr="00656E77">
        <w:trPr>
          <w:trHeight w:val="31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CA774" w14:textId="77777777" w:rsidR="003B4398" w:rsidRPr="003B4398" w:rsidRDefault="003B4398" w:rsidP="003B4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0EB1A" w14:textId="256B55FA" w:rsidR="003B4398" w:rsidRPr="003B4398" w:rsidRDefault="003B4398" w:rsidP="003B43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360,64</w:t>
            </w:r>
          </w:p>
        </w:tc>
      </w:tr>
    </w:tbl>
    <w:p w14:paraId="4D192919" w14:textId="77777777" w:rsidR="003B4398" w:rsidRPr="00400F1E" w:rsidRDefault="003B4398" w:rsidP="004812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EDEAC" w14:textId="6E195241" w:rsidR="000C0FDF" w:rsidRDefault="000C0FDF" w:rsidP="007578CB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4" w:name="_Toc201511202"/>
      <w:r w:rsidRPr="00400F1E">
        <w:rPr>
          <w:rFonts w:ascii="Times New Roman" w:hAnsi="Times New Roman" w:cs="Times New Roman"/>
          <w:b/>
          <w:sz w:val="24"/>
          <w:szCs w:val="24"/>
        </w:rPr>
        <w:t>6.2. Максимальный и среднечасовой расход теплоносителя (расход сетевой воды) на горячее водоснабжение потребителей и исполнением открытой системы теплоснабжения в зоне действия каждого источника тепловой энергии, рассчитываемый с учетом пр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гнозных сроков перевода потребителей, подключенных к открытой системе теплоснабж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ния (горячего водоснабжения), на закрытую систему горячего водоснабжения</w:t>
      </w:r>
      <w:r w:rsidR="001513C7">
        <w:rPr>
          <w:rFonts w:ascii="Times New Roman" w:hAnsi="Times New Roman" w:cs="Times New Roman"/>
          <w:b/>
          <w:sz w:val="24"/>
          <w:szCs w:val="24"/>
        </w:rPr>
        <w:t>.</w:t>
      </w:r>
      <w:bookmarkEnd w:id="134"/>
    </w:p>
    <w:p w14:paraId="5C757023" w14:textId="0BB953CC" w:rsidR="001513C7" w:rsidRDefault="003B4398" w:rsidP="001513C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Горячее водоснабжение потребителей в пгт. Амазар выполнено по закрытой схеме.</w:t>
      </w:r>
    </w:p>
    <w:p w14:paraId="6830345D" w14:textId="77777777" w:rsidR="000C0FDF" w:rsidRPr="00400F1E" w:rsidRDefault="000C0FDF" w:rsidP="007578CB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5" w:name="_Toc201511203"/>
      <w:r w:rsidRPr="00400F1E">
        <w:rPr>
          <w:rFonts w:ascii="Times New Roman" w:hAnsi="Times New Roman" w:cs="Times New Roman"/>
          <w:b/>
          <w:sz w:val="24"/>
          <w:szCs w:val="24"/>
        </w:rPr>
        <w:t>6.3.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Сведения о наличии баков-аккумуляторов</w:t>
      </w:r>
      <w:bookmarkEnd w:id="135"/>
    </w:p>
    <w:p w14:paraId="1C55D0FE" w14:textId="77777777" w:rsidR="000C0FDF" w:rsidRPr="00400F1E" w:rsidRDefault="000C0FDF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Бак-аккумулятор — это накопитель тепловой энергии, который представляет собой м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таллическую емкость для теплоносителя. Так как тепловая энергия накапливается в баке и п</w:t>
      </w:r>
      <w:r w:rsidRPr="00400F1E">
        <w:rPr>
          <w:rFonts w:ascii="Times New Roman" w:hAnsi="Times New Roman" w:cs="Times New Roman"/>
          <w:sz w:val="24"/>
          <w:szCs w:val="24"/>
        </w:rPr>
        <w:t>о</w:t>
      </w:r>
      <w:r w:rsidRPr="00400F1E">
        <w:rPr>
          <w:rFonts w:ascii="Times New Roman" w:hAnsi="Times New Roman" w:cs="Times New Roman"/>
          <w:sz w:val="24"/>
          <w:szCs w:val="24"/>
        </w:rPr>
        <w:t>том расходуется на отопление, то промежутки между загрузками топлива в котел становятся больше, а топливо расходуется экономнее.</w:t>
      </w:r>
    </w:p>
    <w:p w14:paraId="233F67C2" w14:textId="77777777" w:rsidR="000C0FDF" w:rsidRPr="00400F1E" w:rsidRDefault="000C0FDF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перспективу строительство аккумуляторных баков не предусмотрено.</w:t>
      </w:r>
    </w:p>
    <w:p w14:paraId="527C3BE4" w14:textId="77777777" w:rsidR="000C0FDF" w:rsidRPr="00400F1E" w:rsidRDefault="000C0FDF" w:rsidP="007578CB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6" w:name="_Toc201511204"/>
      <w:r w:rsidRPr="00400F1E">
        <w:rPr>
          <w:rFonts w:ascii="Times New Roman" w:hAnsi="Times New Roman" w:cs="Times New Roman"/>
          <w:b/>
          <w:sz w:val="24"/>
          <w:szCs w:val="24"/>
        </w:rPr>
        <w:t>6.4.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Нормативный и фактический часовой расход подпиточной воды в зоне де</w:t>
      </w:r>
      <w:r w:rsidRPr="00400F1E">
        <w:rPr>
          <w:rFonts w:ascii="Times New Roman" w:hAnsi="Times New Roman" w:cs="Times New Roman"/>
          <w:b/>
          <w:sz w:val="24"/>
          <w:szCs w:val="24"/>
        </w:rPr>
        <w:t>й</w:t>
      </w:r>
      <w:r w:rsidRPr="00400F1E">
        <w:rPr>
          <w:rFonts w:ascii="Times New Roman" w:hAnsi="Times New Roman" w:cs="Times New Roman"/>
          <w:b/>
          <w:sz w:val="24"/>
          <w:szCs w:val="24"/>
        </w:rPr>
        <w:t>ствия источников тепловой энергии</w:t>
      </w:r>
      <w:bookmarkEnd w:id="136"/>
    </w:p>
    <w:p w14:paraId="03127F6F" w14:textId="3794C265" w:rsidR="000C0FDF" w:rsidRPr="00400F1E" w:rsidRDefault="000C0FDF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Нормативный часовой расход подпиточной воды в зоне действия источников тепловой энергии представлен в </w:t>
      </w:r>
      <w:r w:rsidR="001E6B3B" w:rsidRPr="00400F1E">
        <w:rPr>
          <w:rFonts w:ascii="Times New Roman" w:hAnsi="Times New Roman" w:cs="Times New Roman"/>
          <w:sz w:val="24"/>
          <w:szCs w:val="24"/>
        </w:rPr>
        <w:t>таблиц</w:t>
      </w:r>
      <w:r w:rsidR="003C0680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 6.4.</w:t>
      </w:r>
      <w:r w:rsidR="001E6B3B">
        <w:rPr>
          <w:rFonts w:ascii="Times New Roman" w:hAnsi="Times New Roman" w:cs="Times New Roman"/>
          <w:sz w:val="24"/>
          <w:szCs w:val="24"/>
        </w:rPr>
        <w:t>1</w:t>
      </w:r>
    </w:p>
    <w:p w14:paraId="5FD7AB09" w14:textId="2BB64E8C" w:rsidR="00EA0C76" w:rsidRDefault="00F9148D" w:rsidP="00EA0C76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>Таблица 6.4.</w:t>
      </w:r>
      <w:r w:rsidR="003C0680">
        <w:rPr>
          <w:rFonts w:ascii="Times New Roman" w:hAnsi="Times New Roman" w:cs="Times New Roman"/>
          <w:sz w:val="24"/>
          <w:szCs w:val="24"/>
        </w:rPr>
        <w:t>1</w:t>
      </w:r>
      <w:r w:rsidRPr="00400F1E">
        <w:rPr>
          <w:rFonts w:ascii="Times New Roman" w:hAnsi="Times New Roman" w:cs="Times New Roman"/>
          <w:sz w:val="24"/>
          <w:szCs w:val="24"/>
        </w:rPr>
        <w:t xml:space="preserve">. Величина нормативной утечки теплоносителя </w:t>
      </w:r>
      <w:r w:rsidR="001E6B3B">
        <w:rPr>
          <w:rFonts w:ascii="Times New Roman" w:hAnsi="Times New Roman" w:cs="Times New Roman"/>
          <w:sz w:val="24"/>
          <w:szCs w:val="24"/>
        </w:rPr>
        <w:t>по годам действия схемы теплоснабжения</w:t>
      </w:r>
      <w:r w:rsidR="003B43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7773" w:type="dxa"/>
        <w:jc w:val="center"/>
        <w:tblLook w:val="04A0" w:firstRow="1" w:lastRow="0" w:firstColumn="1" w:lastColumn="0" w:noHBand="0" w:noVBand="1"/>
      </w:tblPr>
      <w:tblGrid>
        <w:gridCol w:w="1413"/>
        <w:gridCol w:w="3118"/>
        <w:gridCol w:w="3233"/>
        <w:gridCol w:w="9"/>
      </w:tblGrid>
      <w:tr w:rsidR="003C0680" w:rsidRPr="003C0680" w14:paraId="71281776" w14:textId="62245531" w:rsidTr="003C0680">
        <w:trPr>
          <w:divId w:val="3826048"/>
          <w:trHeight w:val="312"/>
          <w:jc w:val="center"/>
        </w:trPr>
        <w:tc>
          <w:tcPr>
            <w:tcW w:w="1413" w:type="dxa"/>
            <w:vMerge w:val="restart"/>
            <w:noWrap/>
            <w:hideMark/>
          </w:tcPr>
          <w:p w14:paraId="11882A9B" w14:textId="6CD5C446" w:rsidR="003C0680" w:rsidRPr="003C0680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360" w:type="dxa"/>
            <w:gridSpan w:val="3"/>
            <w:noWrap/>
            <w:hideMark/>
          </w:tcPr>
          <w:p w14:paraId="26E52CB7" w14:textId="0E7C00AF" w:rsidR="003C0680" w:rsidRPr="003C0680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sz w:val="24"/>
                <w:szCs w:val="24"/>
              </w:rPr>
              <w:t>Нормативная подпитка, т/ч</w:t>
            </w:r>
          </w:p>
        </w:tc>
      </w:tr>
      <w:tr w:rsidR="003C0680" w:rsidRPr="003C0680" w14:paraId="7944B954" w14:textId="77777777" w:rsidTr="003C0680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vMerge/>
            <w:noWrap/>
          </w:tcPr>
          <w:p w14:paraId="06F2CF17" w14:textId="77777777" w:rsidR="003C0680" w:rsidRPr="003C0680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noWrap/>
          </w:tcPr>
          <w:p w14:paraId="2BFF58AF" w14:textId="6CEA5C47" w:rsidR="003C0680" w:rsidRPr="003C0680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sz w:val="24"/>
                <w:szCs w:val="24"/>
              </w:rPr>
              <w:t>Котельная Братск</w:t>
            </w:r>
          </w:p>
        </w:tc>
        <w:tc>
          <w:tcPr>
            <w:tcW w:w="3233" w:type="dxa"/>
          </w:tcPr>
          <w:p w14:paraId="7DF9F54E" w14:textId="3F425971" w:rsidR="003C0680" w:rsidRPr="003C0680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sz w:val="24"/>
                <w:szCs w:val="24"/>
              </w:rPr>
              <w:t>Котельная детского сада</w:t>
            </w:r>
          </w:p>
        </w:tc>
      </w:tr>
      <w:tr w:rsidR="003C0680" w:rsidRPr="003C0680" w14:paraId="53BEC8DD" w14:textId="40F1423F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8ED4C" w14:textId="5E77459D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57F3" w14:textId="13F8FC0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73598" w14:textId="0679A179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1167FAF8" w14:textId="181FBF5E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99FB" w14:textId="5D890467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07E7" w14:textId="3E0E63E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D4701" w14:textId="03344ED7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7642444C" w14:textId="5399B147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AB99" w14:textId="188C37BC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EC90" w14:textId="60D20CF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2C84F" w14:textId="08C14435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6797BCFF" w14:textId="193B5E89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1EB4" w14:textId="4D7C27C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CC6A" w14:textId="158BF13D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66D76" w14:textId="79625E46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46B6A354" w14:textId="2CC20A7B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A6F35" w14:textId="3C58410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25A9" w14:textId="19C4C6C5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8D685" w14:textId="4DC79D07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7F16808E" w14:textId="72EA6AE1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ACAC" w14:textId="7954E4F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368D" w14:textId="1C93F33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32D48" w14:textId="7DDFFEF7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2AEB267B" w14:textId="48BCDA3A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D6C7" w14:textId="2FFDE3C4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24843" w14:textId="35DB54E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CD052" w14:textId="15453960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62613373" w14:textId="56A086D2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0524" w14:textId="14E79CD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025B" w14:textId="013C89F0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067F" w14:textId="1BB6E43B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3E310698" w14:textId="104318AC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35B1F" w14:textId="1646983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B7F57" w14:textId="23267FC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2C7D" w14:textId="525E626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208EE98C" w14:textId="62B5A57A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88A6E" w14:textId="38F2D006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387D5" w14:textId="208456D7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A3314" w14:textId="09F2FC3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115C134A" w14:textId="4FA66679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A5C7" w14:textId="0B238626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0AF91" w14:textId="1F48BAD0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6127D" w14:textId="49C387AD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  <w:tr w:rsidR="003C0680" w:rsidRPr="003C0680" w14:paraId="01F7324E" w14:textId="0CF019C8" w:rsidTr="000E3FEF">
        <w:trPr>
          <w:gridAfter w:val="1"/>
          <w:divId w:val="3826048"/>
          <w:wAfter w:w="9" w:type="dxa"/>
          <w:trHeight w:val="31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7B45" w14:textId="06674895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0D138" w14:textId="28D0E2DD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0,090</w:t>
            </w:r>
          </w:p>
        </w:tc>
        <w:tc>
          <w:tcPr>
            <w:tcW w:w="3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9D55C" w14:textId="6D38D7A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</w:t>
            </w:r>
          </w:p>
        </w:tc>
      </w:tr>
    </w:tbl>
    <w:p w14:paraId="1C5CF4D6" w14:textId="7FAB24D0" w:rsidR="00F9148D" w:rsidRPr="00400F1E" w:rsidRDefault="00F9148D" w:rsidP="00F914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981B8" w14:textId="77777777" w:rsidR="000C0FDF" w:rsidRPr="00400F1E" w:rsidRDefault="000C0FDF" w:rsidP="00F9148D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7" w:name="_Toc201511205"/>
      <w:r w:rsidRPr="00400F1E">
        <w:rPr>
          <w:rFonts w:ascii="Times New Roman" w:hAnsi="Times New Roman" w:cs="Times New Roman"/>
          <w:b/>
          <w:sz w:val="24"/>
          <w:szCs w:val="24"/>
        </w:rPr>
        <w:t>6.5.</w:t>
      </w:r>
      <w:r w:rsidRPr="00400F1E">
        <w:rPr>
          <w:rFonts w:ascii="Times New Roman" w:hAnsi="Times New Roman" w:cs="Times New Roman"/>
          <w:b/>
          <w:sz w:val="24"/>
          <w:szCs w:val="24"/>
        </w:rPr>
        <w:tab/>
        <w:t>Существующий и перспективный баланс производительности водоподгот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вительных установок и потерь теплоносителя с учетом развития систем теплоснабжения</w:t>
      </w:r>
      <w:bookmarkEnd w:id="137"/>
    </w:p>
    <w:p w14:paraId="146250BB" w14:textId="0BF00C95" w:rsidR="000C0FDF" w:rsidRDefault="000139DC" w:rsidP="000C0F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 потерь теплоносителя с учетом развития системы теплоснабжения приведен в та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лице 6.5.1</w:t>
      </w:r>
    </w:p>
    <w:p w14:paraId="7D7356DF" w14:textId="49EC0C92" w:rsidR="00EA0C76" w:rsidRDefault="000139DC" w:rsidP="00EA0C76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Таблица 6.5.1</w:t>
      </w:r>
    </w:p>
    <w:tbl>
      <w:tblPr>
        <w:tblStyle w:val="a8"/>
        <w:tblW w:w="8670" w:type="dxa"/>
        <w:jc w:val="center"/>
        <w:tblLook w:val="04A0" w:firstRow="1" w:lastRow="0" w:firstColumn="1" w:lastColumn="0" w:noHBand="0" w:noVBand="1"/>
      </w:tblPr>
      <w:tblGrid>
        <w:gridCol w:w="960"/>
        <w:gridCol w:w="3855"/>
        <w:gridCol w:w="3855"/>
      </w:tblGrid>
      <w:tr w:rsidR="003C0680" w:rsidRPr="00EA0C76" w14:paraId="242EF580" w14:textId="17B36001" w:rsidTr="00EB07B4">
        <w:trPr>
          <w:divId w:val="219831273"/>
          <w:trHeight w:val="312"/>
          <w:jc w:val="center"/>
        </w:trPr>
        <w:tc>
          <w:tcPr>
            <w:tcW w:w="960" w:type="dxa"/>
            <w:vMerge w:val="restart"/>
            <w:noWrap/>
            <w:hideMark/>
          </w:tcPr>
          <w:p w14:paraId="0A289179" w14:textId="46065EE5" w:rsidR="003C0680" w:rsidRPr="00EA0C76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10" w:type="dxa"/>
            <w:gridSpan w:val="2"/>
            <w:noWrap/>
            <w:hideMark/>
          </w:tcPr>
          <w:p w14:paraId="5776CC45" w14:textId="2A52FB4B" w:rsidR="003C0680" w:rsidRPr="00EA0C76" w:rsidRDefault="003C0680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Расход воды на подпитку т/год</w:t>
            </w:r>
          </w:p>
        </w:tc>
      </w:tr>
      <w:tr w:rsidR="003C0680" w:rsidRPr="00EA0C76" w14:paraId="4CE7DA29" w14:textId="77777777" w:rsidTr="003C0680">
        <w:trPr>
          <w:divId w:val="219831273"/>
          <w:trHeight w:val="312"/>
          <w:jc w:val="center"/>
        </w:trPr>
        <w:tc>
          <w:tcPr>
            <w:tcW w:w="960" w:type="dxa"/>
            <w:vMerge/>
            <w:noWrap/>
          </w:tcPr>
          <w:p w14:paraId="1BE72EF4" w14:textId="77777777" w:rsidR="003C0680" w:rsidRPr="00EA0C76" w:rsidRDefault="003C0680" w:rsidP="00CF0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1458" w14:textId="763E8842" w:rsidR="003C0680" w:rsidRPr="00CF06BB" w:rsidRDefault="003C0680" w:rsidP="00CF0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 Братск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354F" w14:textId="683D4AF7" w:rsidR="003C0680" w:rsidRPr="00CF06BB" w:rsidRDefault="003C0680" w:rsidP="00CF06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 Детского сада</w:t>
            </w:r>
          </w:p>
        </w:tc>
      </w:tr>
      <w:tr w:rsidR="003C0680" w:rsidRPr="00EA0C76" w14:paraId="3959A8EB" w14:textId="03875EF8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388CEB5E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5403" w14:textId="76CE67D3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2F2C8" w14:textId="1F031FF6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1B22F3F9" w14:textId="3838E6AE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3FB21131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6C21" w14:textId="1CBD2AA3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67D25" w14:textId="55EDE32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35B6FD02" w14:textId="002BEFC7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26F663F6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994D" w14:textId="09844B1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A582C" w14:textId="222F3CC3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61442304" w14:textId="2C355047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48150DFE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A210" w14:textId="1E760BCE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56FD0" w14:textId="093ABB2B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05745D36" w14:textId="2CAF44FF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0E003D2D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B054" w14:textId="3BD028E9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6BA95" w14:textId="2D2B082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01360CDE" w14:textId="4660DF10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5C289A29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F03EB" w14:textId="0D38B1D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A4919" w14:textId="66E5C95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2459E626" w14:textId="5BB30737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1198407F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F032F" w14:textId="04F8F24D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8BF97" w14:textId="186904E4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7482F444" w14:textId="7C4AF24C" w:rsidTr="00907789">
        <w:trPr>
          <w:divId w:val="219831273"/>
          <w:trHeight w:val="312"/>
          <w:jc w:val="center"/>
        </w:trPr>
        <w:tc>
          <w:tcPr>
            <w:tcW w:w="960" w:type="dxa"/>
            <w:noWrap/>
            <w:hideMark/>
          </w:tcPr>
          <w:p w14:paraId="27DF0740" w14:textId="77777777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F05D" w14:textId="4E3F3FB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E43EB" w14:textId="0FED57D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63327DF4" w14:textId="09C08762" w:rsidTr="00907789">
        <w:trPr>
          <w:divId w:val="219831273"/>
          <w:trHeight w:val="312"/>
          <w:jc w:val="center"/>
        </w:trPr>
        <w:tc>
          <w:tcPr>
            <w:tcW w:w="960" w:type="dxa"/>
            <w:noWrap/>
          </w:tcPr>
          <w:p w14:paraId="68BB23F6" w14:textId="7A69B5CF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F905F" w14:textId="45FCAF93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67B7D" w14:textId="1F500271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5BF03B35" w14:textId="0B8C4FCB" w:rsidTr="00907789">
        <w:trPr>
          <w:divId w:val="219831273"/>
          <w:trHeight w:val="312"/>
          <w:jc w:val="center"/>
        </w:trPr>
        <w:tc>
          <w:tcPr>
            <w:tcW w:w="960" w:type="dxa"/>
            <w:noWrap/>
          </w:tcPr>
          <w:p w14:paraId="77B429DB" w14:textId="51179914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6ABF8" w14:textId="3655B979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DC902" w14:textId="5B7A5E06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074AB800" w14:textId="77751648" w:rsidTr="00907789">
        <w:trPr>
          <w:divId w:val="219831273"/>
          <w:trHeight w:val="312"/>
          <w:jc w:val="center"/>
        </w:trPr>
        <w:tc>
          <w:tcPr>
            <w:tcW w:w="960" w:type="dxa"/>
            <w:noWrap/>
          </w:tcPr>
          <w:p w14:paraId="38166F7C" w14:textId="559F2AC1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FAC88" w14:textId="05223B5C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4D013" w14:textId="0075F622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  <w:tr w:rsidR="003C0680" w:rsidRPr="00EA0C76" w14:paraId="209F1E32" w14:textId="220F55ED" w:rsidTr="00907789">
        <w:trPr>
          <w:divId w:val="219831273"/>
          <w:trHeight w:val="312"/>
          <w:jc w:val="center"/>
        </w:trPr>
        <w:tc>
          <w:tcPr>
            <w:tcW w:w="960" w:type="dxa"/>
            <w:noWrap/>
          </w:tcPr>
          <w:p w14:paraId="1B19A3DE" w14:textId="7BB0EE50" w:rsidR="003C0680" w:rsidRPr="00EA0C76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0399D" w14:textId="33D6B18A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556,1</w:t>
            </w:r>
          </w:p>
        </w:tc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02397" w14:textId="487023AF" w:rsidR="003C0680" w:rsidRPr="003C0680" w:rsidRDefault="003C0680" w:rsidP="003C06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</w:tr>
    </w:tbl>
    <w:p w14:paraId="6428BB0F" w14:textId="47169F5A" w:rsidR="000139DC" w:rsidRPr="00400F1E" w:rsidRDefault="000139DC" w:rsidP="000139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FC418" w14:textId="77777777" w:rsidR="00ED5566" w:rsidRPr="00400F1E" w:rsidRDefault="00ED5566" w:rsidP="00ED5566">
      <w:pPr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8" w:name="_Toc201511206"/>
      <w:r w:rsidRPr="00400F1E">
        <w:rPr>
          <w:rFonts w:ascii="Times New Roman" w:hAnsi="Times New Roman" w:cs="Times New Roman"/>
          <w:b/>
          <w:sz w:val="24"/>
          <w:szCs w:val="24"/>
        </w:rPr>
        <w:t>Глава 7. Предложения по строительству, реконструкции, техническому перевоор</w:t>
      </w:r>
      <w:r w:rsidRPr="00400F1E">
        <w:rPr>
          <w:rFonts w:ascii="Times New Roman" w:hAnsi="Times New Roman" w:cs="Times New Roman"/>
          <w:b/>
          <w:sz w:val="24"/>
          <w:szCs w:val="24"/>
        </w:rPr>
        <w:t>у</w:t>
      </w:r>
      <w:r w:rsidRPr="00400F1E">
        <w:rPr>
          <w:rFonts w:ascii="Times New Roman" w:hAnsi="Times New Roman" w:cs="Times New Roman"/>
          <w:b/>
          <w:sz w:val="24"/>
          <w:szCs w:val="24"/>
        </w:rPr>
        <w:t>жению и (или) модернизации источников тепловой энергии</w:t>
      </w:r>
      <w:bookmarkEnd w:id="138"/>
    </w:p>
    <w:p w14:paraId="49D27C00" w14:textId="77777777" w:rsidR="00ED5566" w:rsidRPr="00400F1E" w:rsidRDefault="00ED5566" w:rsidP="00ED5566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9" w:name="_Toc201511207"/>
      <w:r w:rsidRPr="00400F1E">
        <w:rPr>
          <w:rFonts w:ascii="Times New Roman" w:hAnsi="Times New Roman" w:cs="Times New Roman"/>
          <w:b/>
          <w:sz w:val="24"/>
          <w:szCs w:val="24"/>
        </w:rPr>
        <w:t>7.1. Описание условий организации централизованного теплоснабжения, индивид</w:t>
      </w:r>
      <w:r w:rsidRPr="00400F1E">
        <w:rPr>
          <w:rFonts w:ascii="Times New Roman" w:hAnsi="Times New Roman" w:cs="Times New Roman"/>
          <w:b/>
          <w:sz w:val="24"/>
          <w:szCs w:val="24"/>
        </w:rPr>
        <w:t>у</w:t>
      </w:r>
      <w:r w:rsidRPr="00400F1E">
        <w:rPr>
          <w:rFonts w:ascii="Times New Roman" w:hAnsi="Times New Roman" w:cs="Times New Roman"/>
          <w:b/>
          <w:sz w:val="24"/>
          <w:szCs w:val="24"/>
        </w:rPr>
        <w:t>ального теплоснабжения, а также поквартирного отопления</w:t>
      </w:r>
      <w:bookmarkEnd w:id="139"/>
    </w:p>
    <w:p w14:paraId="48FEB888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Предложения по организации индивидуального, в том числе поквартирного теплоснабж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ния в блокированных жилых зданиях, осуществляются только в зонах застройки поселения м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лоэтажными жилыми зданиями и плотностью тепловой нагрузки меньше 0,01 Гкал/га.</w:t>
      </w:r>
    </w:p>
    <w:p w14:paraId="0D5C0B8F" w14:textId="77777777" w:rsidR="00ED5566" w:rsidRPr="00400F1E" w:rsidRDefault="00ED5566" w:rsidP="00A1194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0" w:name="_Toc201511208"/>
      <w:r w:rsidRPr="00400F1E">
        <w:rPr>
          <w:rFonts w:ascii="Times New Roman" w:hAnsi="Times New Roman" w:cs="Times New Roman"/>
          <w:b/>
          <w:sz w:val="24"/>
          <w:szCs w:val="24"/>
        </w:rPr>
        <w:t>7.2. Описание текущей ситуации, связанной с ранее принятыми в соответствии с з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конодательством РФ об электроэнергетике решениями об отнесении генерирующих об</w:t>
      </w:r>
      <w:r w:rsidRPr="00400F1E">
        <w:rPr>
          <w:rFonts w:ascii="Times New Roman" w:hAnsi="Times New Roman" w:cs="Times New Roman"/>
          <w:b/>
          <w:sz w:val="24"/>
          <w:szCs w:val="24"/>
        </w:rPr>
        <w:t>ъ</w:t>
      </w:r>
      <w:r w:rsidRPr="00400F1E">
        <w:rPr>
          <w:rFonts w:ascii="Times New Roman" w:hAnsi="Times New Roman" w:cs="Times New Roman"/>
          <w:b/>
          <w:sz w:val="24"/>
          <w:szCs w:val="24"/>
        </w:rPr>
        <w:t>ектов к генерирующим объектам, мощность которых поставляется в вынужденном р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жиме в целях обеспечения надежного теплоснабжения потребителей</w:t>
      </w:r>
      <w:bookmarkEnd w:id="140"/>
    </w:p>
    <w:p w14:paraId="1F342320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котельных отсутствуют решения об отнесении объектов к генерирующим объектам, мощность которых поставляется в вынужденном режиме в целях обеспечения надежного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 xml:space="preserve">лоснабжения потребителей. </w:t>
      </w:r>
    </w:p>
    <w:p w14:paraId="2E34429D" w14:textId="77777777" w:rsidR="00ED5566" w:rsidRPr="00400F1E" w:rsidRDefault="00ED5566" w:rsidP="004D402D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1" w:name="_Toc201511209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7.3.Анализ надежности и качества теплоснабжения для случаев отнесения генерир</w:t>
      </w:r>
      <w:r w:rsidRPr="00400F1E">
        <w:rPr>
          <w:rFonts w:ascii="Times New Roman" w:hAnsi="Times New Roman" w:cs="Times New Roman"/>
          <w:b/>
          <w:sz w:val="24"/>
          <w:szCs w:val="24"/>
        </w:rPr>
        <w:t>у</w:t>
      </w:r>
      <w:r w:rsidRPr="00400F1E">
        <w:rPr>
          <w:rFonts w:ascii="Times New Roman" w:hAnsi="Times New Roman" w:cs="Times New Roman"/>
          <w:b/>
          <w:sz w:val="24"/>
          <w:szCs w:val="24"/>
        </w:rPr>
        <w:t>ющего объекта к объектам, вывод которых из эксплуатации может привести к наруш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нию надежности теплоснабжения (при отнесении такого генерирующего объекта к объе</w:t>
      </w:r>
      <w:r w:rsidRPr="00400F1E">
        <w:rPr>
          <w:rFonts w:ascii="Times New Roman" w:hAnsi="Times New Roman" w:cs="Times New Roman"/>
          <w:b/>
          <w:sz w:val="24"/>
          <w:szCs w:val="24"/>
        </w:rPr>
        <w:t>к</w:t>
      </w:r>
      <w:r w:rsidRPr="00400F1E">
        <w:rPr>
          <w:rFonts w:ascii="Times New Roman" w:hAnsi="Times New Roman" w:cs="Times New Roman"/>
          <w:b/>
          <w:sz w:val="24"/>
          <w:szCs w:val="24"/>
        </w:rPr>
        <w:t>там, электрическая мощность которых поставляется в вынужденном режиме в целях обеспечения надежного теплоснабжения потребителей, в соответствующем году долг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</w:r>
      <w:bookmarkEnd w:id="141"/>
    </w:p>
    <w:p w14:paraId="25EC5F86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котельных отсутствуют решения об отнесении объектов к генерирующим объектам, мощность которых поставляется в вынужденном режиме в целях обеспечения надежного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лоснабжения потребителей.</w:t>
      </w:r>
    </w:p>
    <w:p w14:paraId="78194D07" w14:textId="77777777" w:rsidR="00ED5566" w:rsidRPr="00400F1E" w:rsidRDefault="00ED5566" w:rsidP="00A1194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2" w:name="_Toc201511210"/>
      <w:r w:rsidRPr="00400F1E">
        <w:rPr>
          <w:rFonts w:ascii="Times New Roman" w:hAnsi="Times New Roman" w:cs="Times New Roman"/>
          <w:b/>
          <w:sz w:val="24"/>
          <w:szCs w:val="24"/>
        </w:rPr>
        <w:t>7.4. 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нагрузок, выполненное в порядке, установленном методическими указаниями по разработке схем теплоснабжения</w:t>
      </w:r>
      <w:bookmarkEnd w:id="142"/>
    </w:p>
    <w:p w14:paraId="7DACEBF7" w14:textId="6969AA45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C0680">
        <w:rPr>
          <w:rFonts w:ascii="Times New Roman" w:hAnsi="Times New Roman" w:cs="Times New Roman"/>
          <w:sz w:val="24"/>
          <w:szCs w:val="24"/>
        </w:rPr>
        <w:t xml:space="preserve">пгт. Амазар </w:t>
      </w:r>
      <w:r w:rsidRPr="00400F1E">
        <w:rPr>
          <w:rFonts w:ascii="Times New Roman" w:hAnsi="Times New Roman" w:cs="Times New Roman"/>
          <w:sz w:val="24"/>
          <w:szCs w:val="24"/>
        </w:rPr>
        <w:t>не планируется строительство источника тепловой энергии с комбинированной выработкой тепловой и электрической энергии.</w:t>
      </w:r>
    </w:p>
    <w:p w14:paraId="6DE56E9E" w14:textId="77777777" w:rsidR="00ED5566" w:rsidRPr="00400F1E" w:rsidRDefault="00ED5566" w:rsidP="00A1194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3" w:name="_Toc201511211"/>
      <w:r w:rsidRPr="00400F1E">
        <w:rPr>
          <w:rFonts w:ascii="Times New Roman" w:hAnsi="Times New Roman" w:cs="Times New Roman"/>
          <w:b/>
          <w:sz w:val="24"/>
          <w:szCs w:val="24"/>
        </w:rPr>
        <w:t>7.5. Обоснование предлагаемых для реконструкции и (или) модернизации действ</w:t>
      </w:r>
      <w:r w:rsidRPr="00400F1E">
        <w:rPr>
          <w:rFonts w:ascii="Times New Roman" w:hAnsi="Times New Roman" w:cs="Times New Roman"/>
          <w:b/>
          <w:sz w:val="24"/>
          <w:szCs w:val="24"/>
        </w:rPr>
        <w:t>у</w:t>
      </w:r>
      <w:r w:rsidRPr="00400F1E">
        <w:rPr>
          <w:rFonts w:ascii="Times New Roman" w:hAnsi="Times New Roman" w:cs="Times New Roman"/>
          <w:b/>
          <w:sz w:val="24"/>
          <w:szCs w:val="24"/>
        </w:rPr>
        <w:t>ющих источников тепловой энергии, функционирующих в режиме комбинированной в</w:t>
      </w:r>
      <w:r w:rsidRPr="00400F1E">
        <w:rPr>
          <w:rFonts w:ascii="Times New Roman" w:hAnsi="Times New Roman" w:cs="Times New Roman"/>
          <w:b/>
          <w:sz w:val="24"/>
          <w:szCs w:val="24"/>
        </w:rPr>
        <w:t>ы</w:t>
      </w:r>
      <w:r w:rsidRPr="00400F1E">
        <w:rPr>
          <w:rFonts w:ascii="Times New Roman" w:hAnsi="Times New Roman" w:cs="Times New Roman"/>
          <w:b/>
          <w:sz w:val="24"/>
          <w:szCs w:val="24"/>
        </w:rPr>
        <w:t>работки электрической и тепловой энергии, для обеспечения перспективных приростов тепловых нагрузок, выполненное в порядке, установленном методическими указаниями по разработке схем теплоснабжения</w:t>
      </w:r>
      <w:bookmarkEnd w:id="143"/>
    </w:p>
    <w:p w14:paraId="15D1A866" w14:textId="28C8B89E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3C0680">
        <w:rPr>
          <w:rFonts w:ascii="Times New Roman" w:hAnsi="Times New Roman" w:cs="Times New Roman"/>
          <w:sz w:val="24"/>
          <w:szCs w:val="24"/>
        </w:rPr>
        <w:t>пгт. Амаза</w:t>
      </w:r>
      <w:r w:rsidRPr="00400F1E">
        <w:rPr>
          <w:rFonts w:ascii="Times New Roman" w:hAnsi="Times New Roman" w:cs="Times New Roman"/>
          <w:sz w:val="24"/>
          <w:szCs w:val="24"/>
        </w:rPr>
        <w:t xml:space="preserve"> отсутствуют источники тепловой энергии, функционирующие в режиме комбинированной выработки электрической и тепловой энергии.  </w:t>
      </w:r>
    </w:p>
    <w:p w14:paraId="2736146B" w14:textId="77777777" w:rsidR="00ED5566" w:rsidRPr="00400F1E" w:rsidRDefault="00A11940" w:rsidP="00A1194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4" w:name="_Toc201511212"/>
      <w:r w:rsidRPr="00400F1E">
        <w:rPr>
          <w:rFonts w:ascii="Times New Roman" w:hAnsi="Times New Roman" w:cs="Times New Roman"/>
          <w:b/>
          <w:sz w:val="24"/>
          <w:szCs w:val="24"/>
        </w:rPr>
        <w:t>7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.6.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Обоснование предложений по переоборудованию котельных в источники тепл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ю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щей организации в отношении источника тепловой энергии, на базе существующих и пе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="00ED5566" w:rsidRPr="00400F1E">
        <w:rPr>
          <w:rFonts w:ascii="Times New Roman" w:hAnsi="Times New Roman" w:cs="Times New Roman"/>
          <w:b/>
          <w:sz w:val="24"/>
          <w:szCs w:val="24"/>
        </w:rPr>
        <w:t>спективных тепловых нагрузок</w:t>
      </w:r>
      <w:bookmarkEnd w:id="144"/>
    </w:p>
    <w:p w14:paraId="60BA0BA9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Мероприятий по переоборудованию котельных в источники тепловой энергии, работа</w:t>
      </w:r>
      <w:r w:rsidRPr="00400F1E">
        <w:rPr>
          <w:rFonts w:ascii="Times New Roman" w:hAnsi="Times New Roman" w:cs="Times New Roman"/>
          <w:sz w:val="24"/>
          <w:szCs w:val="24"/>
        </w:rPr>
        <w:t>ю</w:t>
      </w:r>
      <w:r w:rsidRPr="00400F1E">
        <w:rPr>
          <w:rFonts w:ascii="Times New Roman" w:hAnsi="Times New Roman" w:cs="Times New Roman"/>
          <w:sz w:val="24"/>
          <w:szCs w:val="24"/>
        </w:rPr>
        <w:t>щие в режиме комбинированной выработки электрической и тепловой энергии, не предлагае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ся.</w:t>
      </w:r>
    </w:p>
    <w:p w14:paraId="5C5E3479" w14:textId="77777777" w:rsidR="00ED5566" w:rsidRPr="00400F1E" w:rsidRDefault="00ED5566" w:rsidP="00A11940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5" w:name="_Toc201511213"/>
      <w:r w:rsidRPr="00400F1E">
        <w:rPr>
          <w:rFonts w:ascii="Times New Roman" w:hAnsi="Times New Roman" w:cs="Times New Roman"/>
          <w:b/>
          <w:sz w:val="24"/>
          <w:szCs w:val="24"/>
        </w:rPr>
        <w:t>7.7. Обоснование предлагаемых для реконструкции и (или) модернизации котельных с увеличением зоны их действия путем включения в нее зон действия существующих и</w:t>
      </w:r>
      <w:r w:rsidRPr="00400F1E">
        <w:rPr>
          <w:rFonts w:ascii="Times New Roman" w:hAnsi="Times New Roman" w:cs="Times New Roman"/>
          <w:b/>
          <w:sz w:val="24"/>
          <w:szCs w:val="24"/>
        </w:rPr>
        <w:t>с</w:t>
      </w:r>
      <w:r w:rsidRPr="00400F1E">
        <w:rPr>
          <w:rFonts w:ascii="Times New Roman" w:hAnsi="Times New Roman" w:cs="Times New Roman"/>
          <w:b/>
          <w:sz w:val="24"/>
          <w:szCs w:val="24"/>
        </w:rPr>
        <w:t>точников тепловой энергии</w:t>
      </w:r>
      <w:bookmarkEnd w:id="145"/>
    </w:p>
    <w:p w14:paraId="0491BB7A" w14:textId="1E86DA28" w:rsidR="00EA0C76" w:rsidRPr="008F73D6" w:rsidRDefault="00AA137F" w:rsidP="00F260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A37537" w:rsidRPr="00400F1E">
        <w:rPr>
          <w:rFonts w:ascii="Times New Roman" w:hAnsi="Times New Roman" w:cs="Times New Roman"/>
          <w:sz w:val="24"/>
          <w:szCs w:val="24"/>
        </w:rPr>
        <w:t>по реконструкции</w:t>
      </w:r>
      <w:r w:rsidR="003C0680">
        <w:rPr>
          <w:rFonts w:ascii="Times New Roman" w:hAnsi="Times New Roman" w:cs="Times New Roman"/>
          <w:sz w:val="24"/>
          <w:szCs w:val="24"/>
        </w:rPr>
        <w:t>/модернизации котельных приведен в таблицах 7.7.1</w:t>
      </w:r>
      <w:r w:rsidR="00A37537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3C0680">
        <w:rPr>
          <w:rFonts w:ascii="Times New Roman" w:hAnsi="Times New Roman" w:cs="Times New Roman"/>
          <w:sz w:val="24"/>
          <w:szCs w:val="24"/>
        </w:rPr>
        <w:t>– 7.7</w:t>
      </w:r>
      <w:r w:rsidR="003C0680" w:rsidRPr="008F73D6">
        <w:rPr>
          <w:rFonts w:ascii="Times New Roman" w:hAnsi="Times New Roman" w:cs="Times New Roman"/>
          <w:sz w:val="24"/>
          <w:szCs w:val="24"/>
        </w:rPr>
        <w:t>.</w:t>
      </w:r>
      <w:r w:rsidR="00A93687">
        <w:rPr>
          <w:rFonts w:ascii="Times New Roman" w:hAnsi="Times New Roman" w:cs="Times New Roman"/>
          <w:sz w:val="24"/>
          <w:szCs w:val="24"/>
        </w:rPr>
        <w:t>3</w:t>
      </w:r>
      <w:r w:rsidR="003C0680" w:rsidRPr="008F7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406C9" w14:textId="76849960" w:rsidR="003C0680" w:rsidRPr="008F73D6" w:rsidRDefault="003C0680" w:rsidP="003C068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F73D6">
        <w:rPr>
          <w:rFonts w:ascii="Times New Roman" w:hAnsi="Times New Roman" w:cs="Times New Roman"/>
          <w:sz w:val="24"/>
          <w:szCs w:val="24"/>
        </w:rPr>
        <w:t>Таблица 7.7.1 Перечень мероприятий по реконструкции/моде</w:t>
      </w:r>
      <w:r w:rsidR="008F73D6" w:rsidRPr="008F73D6">
        <w:rPr>
          <w:rFonts w:ascii="Times New Roman" w:hAnsi="Times New Roman" w:cs="Times New Roman"/>
          <w:sz w:val="24"/>
          <w:szCs w:val="24"/>
        </w:rPr>
        <w:t>рнизации</w:t>
      </w:r>
      <w:r w:rsidRPr="008F73D6">
        <w:rPr>
          <w:rFonts w:ascii="Times New Roman" w:hAnsi="Times New Roman" w:cs="Times New Roman"/>
          <w:sz w:val="24"/>
          <w:szCs w:val="24"/>
        </w:rPr>
        <w:t xml:space="preserve"> котельной Братск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4106"/>
        <w:gridCol w:w="1384"/>
        <w:gridCol w:w="1430"/>
        <w:gridCol w:w="2835"/>
      </w:tblGrid>
      <w:tr w:rsidR="00EA0C76" w:rsidRPr="00EA0C76" w14:paraId="3A2AB339" w14:textId="77777777" w:rsidTr="00EA0C76">
        <w:trPr>
          <w:divId w:val="516579658"/>
          <w:trHeight w:val="288"/>
        </w:trPr>
        <w:tc>
          <w:tcPr>
            <w:tcW w:w="4106" w:type="dxa"/>
            <w:noWrap/>
            <w:hideMark/>
          </w:tcPr>
          <w:p w14:paraId="7A63C133" w14:textId="14CFD7AD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3" w:type="dxa"/>
            <w:noWrap/>
            <w:hideMark/>
          </w:tcPr>
          <w:p w14:paraId="5FF7B12B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 реал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30" w:type="dxa"/>
            <w:noWrap/>
            <w:hideMark/>
          </w:tcPr>
          <w:p w14:paraId="3C54B156" w14:textId="11A7111D" w:rsidR="00EA0C76" w:rsidRPr="00EA0C76" w:rsidRDefault="00EA0C76" w:rsidP="00F22858">
            <w:pPr>
              <w:jc w:val="both"/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Стоимость,</w:t>
            </w:r>
            <w:r w:rsidRPr="00EA0C76">
              <w:t xml:space="preserve"> </w:t>
            </w:r>
            <w:r w:rsidR="008F73D6" w:rsidRPr="008F73D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F73D6">
              <w:t xml:space="preserve">. </w:t>
            </w:r>
            <w:r w:rsidRPr="00EA0C76">
              <w:t>руб</w:t>
            </w:r>
          </w:p>
        </w:tc>
        <w:tc>
          <w:tcPr>
            <w:tcW w:w="2835" w:type="dxa"/>
            <w:noWrap/>
            <w:hideMark/>
          </w:tcPr>
          <w:p w14:paraId="18240D9B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EA0C76" w:rsidRPr="00EA0C76" w14:paraId="5616354C" w14:textId="77777777" w:rsidTr="00EA0C76">
        <w:trPr>
          <w:divId w:val="516579658"/>
          <w:trHeight w:val="288"/>
        </w:trPr>
        <w:tc>
          <w:tcPr>
            <w:tcW w:w="4106" w:type="dxa"/>
            <w:noWrap/>
            <w:hideMark/>
          </w:tcPr>
          <w:p w14:paraId="23623B84" w14:textId="3950D589" w:rsidR="00EA0C76" w:rsidRPr="008F73D6" w:rsidRDefault="008F73D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котельной с 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автоматического котельного оборудования</w:t>
            </w:r>
          </w:p>
        </w:tc>
        <w:tc>
          <w:tcPr>
            <w:tcW w:w="1263" w:type="dxa"/>
            <w:noWrap/>
            <w:hideMark/>
          </w:tcPr>
          <w:p w14:paraId="0A920422" w14:textId="67F14569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73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0" w:type="dxa"/>
            <w:noWrap/>
            <w:hideMark/>
          </w:tcPr>
          <w:p w14:paraId="1EB54347" w14:textId="2582DBC1" w:rsidR="00EA0C76" w:rsidRPr="00EA0C76" w:rsidRDefault="008F73D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44251,7</w:t>
            </w:r>
          </w:p>
        </w:tc>
        <w:tc>
          <w:tcPr>
            <w:tcW w:w="2835" w:type="dxa"/>
            <w:noWrap/>
            <w:hideMark/>
          </w:tcPr>
          <w:p w14:paraId="2AE2B3BD" w14:textId="3AB77CD2" w:rsidR="00EA0C76" w:rsidRPr="00EA0C76" w:rsidRDefault="008F73D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 укрупненным показателям</w:t>
            </w:r>
            <w:r w:rsidR="00EA0C76" w:rsidRPr="00EA0C76">
              <w:rPr>
                <w:rFonts w:ascii="Times New Roman" w:hAnsi="Times New Roman" w:cs="Times New Roman"/>
                <w:sz w:val="24"/>
                <w:szCs w:val="24"/>
              </w:rPr>
              <w:t xml:space="preserve"> (Прилож</w:t>
            </w:r>
            <w:r w:rsidR="00EA0C76" w:rsidRPr="00EA0C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0C76" w:rsidRPr="00EA0C76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0C76" w:rsidRPr="00EA0C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39F3841" w14:textId="70A74159" w:rsidR="00B91200" w:rsidRDefault="00B91200" w:rsidP="00F260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44734A" w14:textId="77ABAC98" w:rsidR="008F73D6" w:rsidRPr="008F73D6" w:rsidRDefault="008F73D6" w:rsidP="008F73D6">
      <w:pPr>
        <w:jc w:val="right"/>
        <w:rPr>
          <w:rFonts w:ascii="Times New Roman" w:hAnsi="Times New Roman" w:cs="Times New Roman"/>
          <w:sz w:val="24"/>
          <w:szCs w:val="24"/>
        </w:rPr>
      </w:pPr>
      <w:r w:rsidRPr="008F73D6">
        <w:rPr>
          <w:rFonts w:ascii="Times New Roman" w:hAnsi="Times New Roman" w:cs="Times New Roman"/>
          <w:sz w:val="24"/>
          <w:szCs w:val="24"/>
        </w:rPr>
        <w:t>Таблица 7.7.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F73D6">
        <w:rPr>
          <w:rFonts w:ascii="Times New Roman" w:hAnsi="Times New Roman" w:cs="Times New Roman"/>
          <w:sz w:val="24"/>
          <w:szCs w:val="24"/>
        </w:rPr>
        <w:t xml:space="preserve"> Перечень мероприятий по реконструкции/модернизации котельной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4106"/>
        <w:gridCol w:w="1384"/>
        <w:gridCol w:w="1430"/>
        <w:gridCol w:w="2835"/>
      </w:tblGrid>
      <w:tr w:rsidR="008F73D6" w:rsidRPr="00EA0C76" w14:paraId="2690D7B7" w14:textId="77777777" w:rsidTr="00656E77">
        <w:trPr>
          <w:trHeight w:val="288"/>
        </w:trPr>
        <w:tc>
          <w:tcPr>
            <w:tcW w:w="4106" w:type="dxa"/>
            <w:noWrap/>
            <w:hideMark/>
          </w:tcPr>
          <w:p w14:paraId="6107C92E" w14:textId="77777777" w:rsidR="008F73D6" w:rsidRPr="00EA0C7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_Hlk215137606"/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3" w:type="dxa"/>
            <w:noWrap/>
            <w:hideMark/>
          </w:tcPr>
          <w:p w14:paraId="02BDC7C0" w14:textId="77777777" w:rsidR="008F73D6" w:rsidRPr="00EA0C7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 реал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30" w:type="dxa"/>
            <w:noWrap/>
            <w:hideMark/>
          </w:tcPr>
          <w:p w14:paraId="45A4C2A7" w14:textId="77777777" w:rsidR="008F73D6" w:rsidRPr="00EA0C76" w:rsidRDefault="008F73D6" w:rsidP="00656E77">
            <w:pPr>
              <w:jc w:val="both"/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Стоимость,</w:t>
            </w:r>
            <w:r w:rsidRPr="00EA0C76">
              <w:t xml:space="preserve"> </w:t>
            </w:r>
            <w:r w:rsidRPr="008F73D6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t xml:space="preserve">. </w:t>
            </w:r>
            <w:r w:rsidRPr="00EA0C76">
              <w:t>руб</w:t>
            </w:r>
          </w:p>
        </w:tc>
        <w:tc>
          <w:tcPr>
            <w:tcW w:w="2835" w:type="dxa"/>
            <w:noWrap/>
            <w:hideMark/>
          </w:tcPr>
          <w:p w14:paraId="5CCC5975" w14:textId="77777777" w:rsidR="008F73D6" w:rsidRPr="00EA0C7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8F73D6" w:rsidRPr="00EA0C76" w14:paraId="0DF70306" w14:textId="77777777" w:rsidTr="00656E77">
        <w:trPr>
          <w:trHeight w:val="288"/>
        </w:trPr>
        <w:tc>
          <w:tcPr>
            <w:tcW w:w="4106" w:type="dxa"/>
            <w:noWrap/>
            <w:hideMark/>
          </w:tcPr>
          <w:p w14:paraId="091D9873" w14:textId="77777777" w:rsidR="008F73D6" w:rsidRPr="008F73D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котельной с 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автоматического котельного оборудования</w:t>
            </w:r>
          </w:p>
        </w:tc>
        <w:tc>
          <w:tcPr>
            <w:tcW w:w="1263" w:type="dxa"/>
            <w:noWrap/>
            <w:hideMark/>
          </w:tcPr>
          <w:p w14:paraId="4F6E2B60" w14:textId="63252F42" w:rsidR="008F73D6" w:rsidRPr="00EA0C7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430" w:type="dxa"/>
            <w:noWrap/>
            <w:hideMark/>
          </w:tcPr>
          <w:p w14:paraId="5082D32C" w14:textId="02A50E94" w:rsidR="008F73D6" w:rsidRPr="00EA0C76" w:rsidRDefault="0098336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22872,96</w:t>
            </w:r>
          </w:p>
        </w:tc>
        <w:tc>
          <w:tcPr>
            <w:tcW w:w="2835" w:type="dxa"/>
            <w:noWrap/>
            <w:hideMark/>
          </w:tcPr>
          <w:p w14:paraId="45EC1BE5" w14:textId="77777777" w:rsidR="008F73D6" w:rsidRPr="00EA0C76" w:rsidRDefault="008F73D6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 укрупненным показателям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 xml:space="preserve"> (Прилож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146"/>
    </w:tbl>
    <w:p w14:paraId="62C90151" w14:textId="77777777" w:rsidR="008F73D6" w:rsidRDefault="008F73D6" w:rsidP="00F260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0C04CC" w14:textId="77777777" w:rsidR="00ED5566" w:rsidRPr="00400F1E" w:rsidRDefault="00ED5566" w:rsidP="001205EE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7" w:name="_Toc201511214"/>
      <w:r w:rsidRPr="00400F1E">
        <w:rPr>
          <w:rFonts w:ascii="Times New Roman" w:hAnsi="Times New Roman" w:cs="Times New Roman"/>
          <w:b/>
          <w:sz w:val="24"/>
          <w:szCs w:val="24"/>
        </w:rPr>
        <w:t>7.8. Обоснование предлагаемых для перевода в пиковый режим работы котельных по отношению к источникам тепловой энергии, функционирующим в режиме комбинир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ванной выработки электрической и тепловой энергии</w:t>
      </w:r>
      <w:bookmarkEnd w:id="147"/>
    </w:p>
    <w:p w14:paraId="5420FC45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Перевода в пиковый режим работы котельных не требуется. </w:t>
      </w:r>
    </w:p>
    <w:p w14:paraId="107ACE11" w14:textId="77777777" w:rsidR="00ED5566" w:rsidRPr="00400F1E" w:rsidRDefault="00ED5566" w:rsidP="00FE5621">
      <w:pPr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8" w:name="_Toc201511215"/>
      <w:r w:rsidRPr="00400F1E">
        <w:rPr>
          <w:rFonts w:ascii="Times New Roman" w:hAnsi="Times New Roman" w:cs="Times New Roman"/>
          <w:b/>
          <w:sz w:val="24"/>
          <w:szCs w:val="24"/>
        </w:rPr>
        <w:t>7.9. Обоснование предложений по расширению зон действия действующих источн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ков тепловой энергии, функционирующих в режиме комбинированной выработки эле</w:t>
      </w:r>
      <w:r w:rsidRPr="00400F1E">
        <w:rPr>
          <w:rFonts w:ascii="Times New Roman" w:hAnsi="Times New Roman" w:cs="Times New Roman"/>
          <w:b/>
          <w:sz w:val="24"/>
          <w:szCs w:val="24"/>
        </w:rPr>
        <w:t>к</w:t>
      </w:r>
      <w:r w:rsidRPr="00400F1E">
        <w:rPr>
          <w:rFonts w:ascii="Times New Roman" w:hAnsi="Times New Roman" w:cs="Times New Roman"/>
          <w:b/>
          <w:sz w:val="24"/>
          <w:szCs w:val="24"/>
        </w:rPr>
        <w:t>трической и тепловой энергии</w:t>
      </w:r>
      <w:bookmarkEnd w:id="148"/>
    </w:p>
    <w:p w14:paraId="52402456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Источники тепловой энергии с комбинированной выработкой тепловой и электрической энергии отсутствуют.</w:t>
      </w:r>
    </w:p>
    <w:p w14:paraId="01BEDFFF" w14:textId="77777777" w:rsidR="00ED5566" w:rsidRPr="00400F1E" w:rsidRDefault="00ED5566" w:rsidP="00FE562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9" w:name="_Toc201511216"/>
      <w:r w:rsidRPr="00400F1E">
        <w:rPr>
          <w:rFonts w:ascii="Times New Roman" w:hAnsi="Times New Roman" w:cs="Times New Roman"/>
          <w:b/>
          <w:sz w:val="24"/>
          <w:szCs w:val="24"/>
        </w:rPr>
        <w:t>7.10. Обоснование предлагаемых для вывода в резерв и (или) вывода из эксплуат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ции котельных при передаче тепловых нагрузок на другие источники тепловой энергии</w:t>
      </w:r>
      <w:bookmarkEnd w:id="149"/>
    </w:p>
    <w:p w14:paraId="12A3EA91" w14:textId="77777777" w:rsidR="00ED5566" w:rsidRPr="00400F1E" w:rsidRDefault="000A3C57" w:rsidP="00FE562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Перераспределение тепловых нагрузок по котельным не планируется.</w:t>
      </w:r>
    </w:p>
    <w:p w14:paraId="356A879B" w14:textId="77777777" w:rsidR="00ED5566" w:rsidRPr="00400F1E" w:rsidRDefault="00ED5566" w:rsidP="00FE562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0" w:name="_Toc201511217"/>
      <w:r w:rsidRPr="00400F1E">
        <w:rPr>
          <w:rFonts w:ascii="Times New Roman" w:hAnsi="Times New Roman" w:cs="Times New Roman"/>
          <w:b/>
          <w:sz w:val="24"/>
          <w:szCs w:val="24"/>
        </w:rPr>
        <w:t>7.11. Обоснование организации индивидуального теплоснабжения в зонах застройки поселения малоэтажными жилыми зданиями</w:t>
      </w:r>
      <w:bookmarkEnd w:id="150"/>
    </w:p>
    <w:p w14:paraId="52E1285D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Мероприятия по внедрению индивидуального теплоснабжения в зонах застройки посел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ния малоэтажными жилыми зданиями данной схемой не предусматриваются.</w:t>
      </w:r>
    </w:p>
    <w:p w14:paraId="22D65692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Следует отметить, что в соответствии с пунктом 1 статьи 26 Жилищного кодекса Росси</w:t>
      </w:r>
      <w:r w:rsidRPr="00400F1E">
        <w:rPr>
          <w:rFonts w:ascii="Times New Roman" w:hAnsi="Times New Roman" w:cs="Times New Roman"/>
          <w:sz w:val="24"/>
          <w:szCs w:val="24"/>
        </w:rPr>
        <w:t>й</w:t>
      </w:r>
      <w:r w:rsidRPr="00400F1E">
        <w:rPr>
          <w:rFonts w:ascii="Times New Roman" w:hAnsi="Times New Roman" w:cs="Times New Roman"/>
          <w:sz w:val="24"/>
          <w:szCs w:val="24"/>
        </w:rPr>
        <w:t>ской Федерации, переустройство и перепланировка жилого помещения проводятся с соблюд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нием требований законодательства по согласованию с органами местного самоуправления, на основании принятого им решения. </w:t>
      </w:r>
    </w:p>
    <w:p w14:paraId="13C3F044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соответствии с пунктом 3 части 2 статьи 26 ЖК РФ для проведения переустройства и (или) перепланировки помещения собственник обязан представить подготовленный и офор</w:t>
      </w:r>
      <w:r w:rsidRPr="00400F1E">
        <w:rPr>
          <w:rFonts w:ascii="Times New Roman" w:hAnsi="Times New Roman" w:cs="Times New Roman"/>
          <w:sz w:val="24"/>
          <w:szCs w:val="24"/>
        </w:rPr>
        <w:t>м</w:t>
      </w:r>
      <w:r w:rsidRPr="00400F1E">
        <w:rPr>
          <w:rFonts w:ascii="Times New Roman" w:hAnsi="Times New Roman" w:cs="Times New Roman"/>
          <w:sz w:val="24"/>
          <w:szCs w:val="24"/>
        </w:rPr>
        <w:t>ленный в установленном порядке проект переустройства и (или) перепланировки переустраив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емого и (или) перепланируемого помещения.</w:t>
      </w:r>
    </w:p>
    <w:p w14:paraId="5EE51048" w14:textId="77777777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Завершение переустройства и (или) перепланировки жилого помещения подтверждается актом приемочной комиссии (часть 1 статьи 28 ЖК РФ).</w:t>
      </w:r>
    </w:p>
    <w:p w14:paraId="14AE811C" w14:textId="77777777" w:rsidR="00ED5566" w:rsidRPr="00400F1E" w:rsidRDefault="00ED5566" w:rsidP="00FE562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1" w:name="_Toc201511218"/>
      <w:r w:rsidRPr="00400F1E">
        <w:rPr>
          <w:rFonts w:ascii="Times New Roman" w:hAnsi="Times New Roman" w:cs="Times New Roman"/>
          <w:b/>
          <w:sz w:val="24"/>
          <w:szCs w:val="24"/>
        </w:rPr>
        <w:t>7.12. Обоснование перспективных балансов производства и потребления тепловой мощности источников тепловой энергии и теплоносителя  и присоединенной тепловой нагрузки в каждой из систем теплоснабжения поселения</w:t>
      </w:r>
      <w:bookmarkEnd w:id="151"/>
    </w:p>
    <w:p w14:paraId="059BD8AE" w14:textId="241CCB65" w:rsidR="00ED5566" w:rsidRPr="00400F1E" w:rsidRDefault="007F2DA0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Распределение тепловой мощности источников и присоединенной нагрузки</w:t>
      </w:r>
      <w:r w:rsidR="00C2146C" w:rsidRPr="00400F1E">
        <w:rPr>
          <w:rFonts w:ascii="Times New Roman" w:hAnsi="Times New Roman" w:cs="Times New Roman"/>
          <w:sz w:val="24"/>
          <w:szCs w:val="24"/>
        </w:rPr>
        <w:t xml:space="preserve"> по периодам действия схемы теплоснабжения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приведено в таблиц</w:t>
      </w:r>
      <w:r w:rsidR="000C776E">
        <w:rPr>
          <w:rFonts w:ascii="Times New Roman" w:hAnsi="Times New Roman" w:cs="Times New Roman"/>
          <w:sz w:val="24"/>
          <w:szCs w:val="24"/>
        </w:rPr>
        <w:t>ах</w:t>
      </w:r>
      <w:r w:rsidRPr="00400F1E">
        <w:rPr>
          <w:rFonts w:ascii="Times New Roman" w:hAnsi="Times New Roman" w:cs="Times New Roman"/>
          <w:sz w:val="24"/>
          <w:szCs w:val="24"/>
        </w:rPr>
        <w:t xml:space="preserve"> 7.12.1</w:t>
      </w:r>
      <w:r w:rsidR="000C776E">
        <w:rPr>
          <w:rFonts w:ascii="Times New Roman" w:hAnsi="Times New Roman" w:cs="Times New Roman"/>
          <w:sz w:val="24"/>
          <w:szCs w:val="24"/>
        </w:rPr>
        <w:t xml:space="preserve"> – 7.12.2</w:t>
      </w:r>
    </w:p>
    <w:p w14:paraId="7714D8BB" w14:textId="1953EC1A" w:rsidR="00EA0C76" w:rsidRDefault="007F2DA0" w:rsidP="00EA0C76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 xml:space="preserve">Таблица 7.12.1. Распределение </w:t>
      </w:r>
      <w:r w:rsidR="00C2146C" w:rsidRPr="00400F1E">
        <w:rPr>
          <w:rFonts w:ascii="Times New Roman" w:hAnsi="Times New Roman" w:cs="Times New Roman"/>
          <w:sz w:val="24"/>
          <w:szCs w:val="24"/>
        </w:rPr>
        <w:t>тепловой мощности источник</w:t>
      </w:r>
      <w:r w:rsidR="000A3C57" w:rsidRPr="00400F1E">
        <w:rPr>
          <w:rFonts w:ascii="Times New Roman" w:hAnsi="Times New Roman" w:cs="Times New Roman"/>
          <w:sz w:val="24"/>
          <w:szCs w:val="24"/>
        </w:rPr>
        <w:t>а</w:t>
      </w:r>
      <w:r w:rsidR="00C2146C" w:rsidRPr="00400F1E">
        <w:rPr>
          <w:rFonts w:ascii="Times New Roman" w:hAnsi="Times New Roman" w:cs="Times New Roman"/>
          <w:sz w:val="24"/>
          <w:szCs w:val="24"/>
        </w:rPr>
        <w:t xml:space="preserve"> и присоединенной нагрузки</w:t>
      </w:r>
      <w:r w:rsidR="000C776E">
        <w:rPr>
          <w:rFonts w:ascii="Times New Roman" w:hAnsi="Times New Roman" w:cs="Times New Roman"/>
          <w:sz w:val="24"/>
          <w:szCs w:val="24"/>
        </w:rPr>
        <w:t xml:space="preserve"> котельной Братск</w:t>
      </w:r>
      <w:r w:rsidR="00C2146C"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1413"/>
        <w:gridCol w:w="2835"/>
        <w:gridCol w:w="1985"/>
        <w:gridCol w:w="1700"/>
        <w:gridCol w:w="1560"/>
      </w:tblGrid>
      <w:tr w:rsidR="00EA0C76" w:rsidRPr="00EA0C76" w14:paraId="35034166" w14:textId="77777777" w:rsidTr="00EA0C76">
        <w:trPr>
          <w:divId w:val="1648783785"/>
          <w:trHeight w:val="312"/>
        </w:trPr>
        <w:tc>
          <w:tcPr>
            <w:tcW w:w="1413" w:type="dxa"/>
            <w:noWrap/>
            <w:hideMark/>
          </w:tcPr>
          <w:p w14:paraId="15417415" w14:textId="08EC94CB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835" w:type="dxa"/>
            <w:noWrap/>
            <w:hideMark/>
          </w:tcPr>
          <w:p w14:paraId="0B0F0DE4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Располагаемая мощность котельной, Гкал/ч</w:t>
            </w:r>
          </w:p>
        </w:tc>
        <w:tc>
          <w:tcPr>
            <w:tcW w:w="1985" w:type="dxa"/>
            <w:noWrap/>
            <w:hideMark/>
          </w:tcPr>
          <w:p w14:paraId="5B94A983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Присоединенная нагрузка, Гкал/ч</w:t>
            </w:r>
          </w:p>
        </w:tc>
        <w:tc>
          <w:tcPr>
            <w:tcW w:w="1700" w:type="dxa"/>
            <w:noWrap/>
            <w:hideMark/>
          </w:tcPr>
          <w:p w14:paraId="7137DD94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Потери, Гкал/ч</w:t>
            </w:r>
          </w:p>
        </w:tc>
        <w:tc>
          <w:tcPr>
            <w:tcW w:w="1560" w:type="dxa"/>
            <w:noWrap/>
            <w:hideMark/>
          </w:tcPr>
          <w:p w14:paraId="073C728D" w14:textId="77777777" w:rsidR="00EA0C76" w:rsidRPr="00EA0C76" w:rsidRDefault="00EA0C76" w:rsidP="00F22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Резерв, Гкал/ч</w:t>
            </w:r>
          </w:p>
        </w:tc>
      </w:tr>
      <w:tr w:rsidR="000C776E" w:rsidRPr="00EA0C76" w14:paraId="02027D29" w14:textId="77777777" w:rsidTr="00614958">
        <w:trPr>
          <w:divId w:val="1648783785"/>
          <w:trHeight w:val="312"/>
        </w:trPr>
        <w:tc>
          <w:tcPr>
            <w:tcW w:w="1413" w:type="dxa"/>
            <w:noWrap/>
            <w:hideMark/>
          </w:tcPr>
          <w:p w14:paraId="58F0A60B" w14:textId="65C8E86B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ED27C" w14:textId="3E13064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D9465" w14:textId="561EBD2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2CD1F" w14:textId="25EDF5D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3DD6E" w14:textId="65A1E4F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0C776E" w:rsidRPr="00EA0C76" w14:paraId="4D4816F2" w14:textId="77777777" w:rsidTr="00885CAA">
        <w:trPr>
          <w:divId w:val="1648783785"/>
          <w:trHeight w:val="312"/>
        </w:trPr>
        <w:tc>
          <w:tcPr>
            <w:tcW w:w="1413" w:type="dxa"/>
            <w:noWrap/>
            <w:hideMark/>
          </w:tcPr>
          <w:p w14:paraId="34884A36" w14:textId="196E1DC9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3DBEC" w14:textId="5DDECC2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8E991" w14:textId="4CDC9F60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52AD5" w14:textId="589F9786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8E7F9" w14:textId="6D7DFF18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7D6F6010" w14:textId="77777777" w:rsidTr="00885CAA">
        <w:trPr>
          <w:divId w:val="1648783785"/>
          <w:trHeight w:val="312"/>
        </w:trPr>
        <w:tc>
          <w:tcPr>
            <w:tcW w:w="1413" w:type="dxa"/>
            <w:noWrap/>
            <w:hideMark/>
          </w:tcPr>
          <w:p w14:paraId="61A5136F" w14:textId="3B8C9F3D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7B25" w14:textId="222EBE8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BEA8C" w14:textId="214B7ED1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1C7DD" w14:textId="677FA4E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C4E" w14:textId="0D14773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070CC5C5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34C53CF3" w14:textId="1CC5C280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008ED" w14:textId="1CB8C9B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32CFD" w14:textId="605D7FB5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1A4ED" w14:textId="5863498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0E8B9" w14:textId="24F40303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2047E06D" w14:textId="77777777" w:rsidTr="00885CAA">
        <w:trPr>
          <w:divId w:val="1648783785"/>
          <w:trHeight w:val="312"/>
        </w:trPr>
        <w:tc>
          <w:tcPr>
            <w:tcW w:w="1413" w:type="dxa"/>
            <w:tcBorders>
              <w:right w:val="single" w:sz="4" w:space="0" w:color="auto"/>
            </w:tcBorders>
            <w:noWrap/>
          </w:tcPr>
          <w:p w14:paraId="100BD1C3" w14:textId="69C36C15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AEC59" w14:textId="4D88053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9E93F" w14:textId="3C6342D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60AB3" w14:textId="3A46A971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555C2" w14:textId="603040B1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734A1BA0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00796D46" w14:textId="09165BB1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1C855" w14:textId="3ABE9D5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F3DAC" w14:textId="38399655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B7CA" w14:textId="51F4B0C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A516" w14:textId="345E5638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0F035BE0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7D12B2C5" w14:textId="39C844A8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13444" w14:textId="03BA895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EE28E" w14:textId="21686D6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630DC" w14:textId="690F941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D4882" w14:textId="49D4A5A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01B48A7C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0EE86024" w14:textId="52FEB314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D0EA9" w14:textId="14A497D3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D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82B1C" w14:textId="71F006E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A901D" w14:textId="589C876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77230" w14:textId="68474ABA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0C776E" w:rsidRPr="00EA0C76" w14:paraId="362EF40F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13B89509" w14:textId="1028DC23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A4606" w14:textId="3E406290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2027" w14:textId="1ADAE5D1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7F6A" w14:textId="0EC3FF3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DA19" w14:textId="25B2736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0C776E" w:rsidRPr="00EA0C76" w14:paraId="04AEE7C8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72C96C54" w14:textId="7D718B2E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DB9EB" w14:textId="5620B37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23953" w14:textId="4389BFE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DED89" w14:textId="6CCA407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E6614" w14:textId="293153E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0C776E" w:rsidRPr="00EA0C76" w14:paraId="27590059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453C157B" w14:textId="26445403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0EF12" w14:textId="503FBCB0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041C7" w14:textId="22182E0A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70FE" w14:textId="7F809D8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3AA4D" w14:textId="06929D1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  <w:tr w:rsidR="000C776E" w:rsidRPr="00EA0C76" w14:paraId="1D43E84E" w14:textId="77777777" w:rsidTr="00885CAA">
        <w:trPr>
          <w:divId w:val="1648783785"/>
          <w:trHeight w:val="312"/>
        </w:trPr>
        <w:tc>
          <w:tcPr>
            <w:tcW w:w="1413" w:type="dxa"/>
            <w:noWrap/>
          </w:tcPr>
          <w:p w14:paraId="558CBBAC" w14:textId="7A49CF9A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A402" w14:textId="4D9FE195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90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89121" w14:textId="0D6839F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1,7353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485DE" w14:textId="41CF5A9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27C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0582E" w14:textId="4055E18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1,94</w:t>
            </w:r>
          </w:p>
        </w:tc>
      </w:tr>
    </w:tbl>
    <w:p w14:paraId="15EE16EB" w14:textId="728769EE" w:rsidR="00C2146C" w:rsidRDefault="00C2146C" w:rsidP="00C214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BFF1C" w14:textId="21F846F1" w:rsidR="000C776E" w:rsidRDefault="000C776E" w:rsidP="000C776E">
      <w:pPr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>Таблица 7.12.1. Распределение тепловой мощности источника и присоединенной нагрузки</w:t>
      </w:r>
      <w:r>
        <w:rPr>
          <w:rFonts w:ascii="Times New Roman" w:hAnsi="Times New Roman" w:cs="Times New Roman"/>
          <w:sz w:val="24"/>
          <w:szCs w:val="24"/>
        </w:rPr>
        <w:t xml:space="preserve"> котельной Детского сада</w:t>
      </w:r>
      <w:r w:rsidRPr="00400F1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1413"/>
        <w:gridCol w:w="2835"/>
        <w:gridCol w:w="1985"/>
        <w:gridCol w:w="1700"/>
        <w:gridCol w:w="1560"/>
      </w:tblGrid>
      <w:tr w:rsidR="000C776E" w:rsidRPr="00EA0C76" w14:paraId="2CD01970" w14:textId="77777777" w:rsidTr="00656E77">
        <w:trPr>
          <w:trHeight w:val="312"/>
        </w:trPr>
        <w:tc>
          <w:tcPr>
            <w:tcW w:w="1413" w:type="dxa"/>
            <w:noWrap/>
            <w:hideMark/>
          </w:tcPr>
          <w:p w14:paraId="79C6A771" w14:textId="77777777" w:rsidR="000C776E" w:rsidRPr="00EA0C76" w:rsidRDefault="000C776E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35" w:type="dxa"/>
            <w:noWrap/>
            <w:hideMark/>
          </w:tcPr>
          <w:p w14:paraId="551284D3" w14:textId="77777777" w:rsidR="000C776E" w:rsidRPr="00EA0C76" w:rsidRDefault="000C776E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Располагаемая мощность котельной, Гкал/ч</w:t>
            </w:r>
          </w:p>
        </w:tc>
        <w:tc>
          <w:tcPr>
            <w:tcW w:w="1985" w:type="dxa"/>
            <w:noWrap/>
            <w:hideMark/>
          </w:tcPr>
          <w:p w14:paraId="427E6659" w14:textId="77777777" w:rsidR="000C776E" w:rsidRPr="00EA0C76" w:rsidRDefault="000C776E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Присоединенная нагрузка, Гкал/ч</w:t>
            </w:r>
          </w:p>
        </w:tc>
        <w:tc>
          <w:tcPr>
            <w:tcW w:w="1700" w:type="dxa"/>
            <w:noWrap/>
            <w:hideMark/>
          </w:tcPr>
          <w:p w14:paraId="06293A0E" w14:textId="77777777" w:rsidR="000C776E" w:rsidRPr="00EA0C76" w:rsidRDefault="000C776E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Потери, Гкал/ч</w:t>
            </w:r>
          </w:p>
        </w:tc>
        <w:tc>
          <w:tcPr>
            <w:tcW w:w="1560" w:type="dxa"/>
            <w:noWrap/>
            <w:hideMark/>
          </w:tcPr>
          <w:p w14:paraId="76A4D6C4" w14:textId="77777777" w:rsidR="000C776E" w:rsidRPr="00EA0C76" w:rsidRDefault="000C776E" w:rsidP="0065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Резерв, Гкал/ч</w:t>
            </w:r>
          </w:p>
        </w:tc>
      </w:tr>
      <w:tr w:rsidR="000C776E" w:rsidRPr="00EA0C76" w14:paraId="60932507" w14:textId="77777777" w:rsidTr="008F233B">
        <w:trPr>
          <w:trHeight w:val="312"/>
        </w:trPr>
        <w:tc>
          <w:tcPr>
            <w:tcW w:w="1413" w:type="dxa"/>
            <w:noWrap/>
            <w:hideMark/>
          </w:tcPr>
          <w:p w14:paraId="466C9775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B3F11" w14:textId="68DC5CF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F47AB" w14:textId="1B0A0A6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D3274" w14:textId="52F58B28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562FC" w14:textId="60047FC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C776E" w:rsidRPr="00EA0C76" w14:paraId="16C6FB13" w14:textId="77777777" w:rsidTr="00656E77">
        <w:trPr>
          <w:trHeight w:val="312"/>
        </w:trPr>
        <w:tc>
          <w:tcPr>
            <w:tcW w:w="1413" w:type="dxa"/>
            <w:noWrap/>
            <w:hideMark/>
          </w:tcPr>
          <w:p w14:paraId="08006253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8C965" w14:textId="65AA695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2E6DB" w14:textId="46043E0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F3E1E" w14:textId="4A0DD09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EE794" w14:textId="4585FE3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C776E" w:rsidRPr="00EA0C76" w14:paraId="6D0E7AD5" w14:textId="77777777" w:rsidTr="00656E77">
        <w:trPr>
          <w:trHeight w:val="312"/>
        </w:trPr>
        <w:tc>
          <w:tcPr>
            <w:tcW w:w="1413" w:type="dxa"/>
            <w:noWrap/>
            <w:hideMark/>
          </w:tcPr>
          <w:p w14:paraId="6A9AC75D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F3538" w14:textId="7919369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9778A" w14:textId="5019932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BCCF0" w14:textId="4256B99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1EAEE" w14:textId="69D700DA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C776E" w:rsidRPr="00EA0C76" w14:paraId="3897B581" w14:textId="77777777" w:rsidTr="00656E77">
        <w:trPr>
          <w:trHeight w:val="312"/>
        </w:trPr>
        <w:tc>
          <w:tcPr>
            <w:tcW w:w="1413" w:type="dxa"/>
            <w:noWrap/>
          </w:tcPr>
          <w:p w14:paraId="5F8B3D6E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08F22" w14:textId="13EA7C00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FF3F4" w14:textId="18961EB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EA0FF" w14:textId="0D46986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29CF" w14:textId="42F6F90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1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0C776E" w:rsidRPr="00EA0C76" w14:paraId="0D65AF43" w14:textId="77777777" w:rsidTr="00656E77">
        <w:trPr>
          <w:trHeight w:val="312"/>
        </w:trPr>
        <w:tc>
          <w:tcPr>
            <w:tcW w:w="1413" w:type="dxa"/>
            <w:tcBorders>
              <w:right w:val="single" w:sz="4" w:space="0" w:color="auto"/>
            </w:tcBorders>
            <w:noWrap/>
          </w:tcPr>
          <w:p w14:paraId="2F1ADE65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9BF0" w14:textId="5BC9986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51876" w14:textId="0F6A2A7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82B47" w14:textId="7CBEC239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1166A" w14:textId="262C56AC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366B5406" w14:textId="77777777" w:rsidTr="00656E77">
        <w:trPr>
          <w:trHeight w:val="312"/>
        </w:trPr>
        <w:tc>
          <w:tcPr>
            <w:tcW w:w="1413" w:type="dxa"/>
            <w:noWrap/>
          </w:tcPr>
          <w:p w14:paraId="11014D26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959EE" w14:textId="11FE0A0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C0954" w14:textId="1C5317C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EBDBE" w14:textId="08AF4A70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22752" w14:textId="487C8B85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6FAB9116" w14:textId="77777777" w:rsidTr="00656E77">
        <w:trPr>
          <w:trHeight w:val="312"/>
        </w:trPr>
        <w:tc>
          <w:tcPr>
            <w:tcW w:w="1413" w:type="dxa"/>
            <w:noWrap/>
          </w:tcPr>
          <w:p w14:paraId="4E833ED9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EEE6A" w14:textId="6835971E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D1B59" w14:textId="14F127D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ED9B5" w14:textId="27BB7023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2CD52" w14:textId="427C2B2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24018C2F" w14:textId="77777777" w:rsidTr="00656E77">
        <w:trPr>
          <w:trHeight w:val="312"/>
        </w:trPr>
        <w:tc>
          <w:tcPr>
            <w:tcW w:w="1413" w:type="dxa"/>
            <w:noWrap/>
          </w:tcPr>
          <w:p w14:paraId="23E9F214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8B11F" w14:textId="1CC25535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FD385" w14:textId="7A87066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26650" w14:textId="0B5343DA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BF278" w14:textId="12ED5C5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28C28070" w14:textId="77777777" w:rsidTr="008F233B">
        <w:trPr>
          <w:trHeight w:val="312"/>
        </w:trPr>
        <w:tc>
          <w:tcPr>
            <w:tcW w:w="1413" w:type="dxa"/>
            <w:noWrap/>
          </w:tcPr>
          <w:p w14:paraId="6A6BAF74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E0D0" w14:textId="6633052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6614" w14:textId="7E70BD5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7D0EE" w14:textId="046CCA5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6EEC3" w14:textId="741647A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59E80F87" w14:textId="77777777" w:rsidTr="008F233B">
        <w:trPr>
          <w:trHeight w:val="312"/>
        </w:trPr>
        <w:tc>
          <w:tcPr>
            <w:tcW w:w="1413" w:type="dxa"/>
            <w:noWrap/>
          </w:tcPr>
          <w:p w14:paraId="48C61B1C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D384" w14:textId="4BE5AEF6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160B3" w14:textId="580B7C92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75C51" w14:textId="40FDB49F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D461F" w14:textId="0AC22C8B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113F0503" w14:textId="77777777" w:rsidTr="008F233B">
        <w:trPr>
          <w:trHeight w:val="312"/>
        </w:trPr>
        <w:tc>
          <w:tcPr>
            <w:tcW w:w="1413" w:type="dxa"/>
            <w:noWrap/>
          </w:tcPr>
          <w:p w14:paraId="36A8A4CE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748DA" w14:textId="11019D2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2C11E" w14:textId="5046A12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7615C" w14:textId="27D3E46D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C883" w14:textId="187DE738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0C776E" w:rsidRPr="00EA0C76" w14:paraId="05041F48" w14:textId="77777777" w:rsidTr="008F233B">
        <w:trPr>
          <w:trHeight w:val="312"/>
        </w:trPr>
        <w:tc>
          <w:tcPr>
            <w:tcW w:w="1413" w:type="dxa"/>
            <w:noWrap/>
          </w:tcPr>
          <w:p w14:paraId="39AFF924" w14:textId="77777777" w:rsidR="000C776E" w:rsidRPr="00EA0C76" w:rsidRDefault="000C776E" w:rsidP="000C7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5A4A2" w14:textId="1B76DA86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231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9AA6D" w14:textId="49C63881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9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BEDB2" w14:textId="4841DD97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1B9">
              <w:rPr>
                <w:rFonts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A6DD3" w14:textId="78938604" w:rsidR="000C776E" w:rsidRPr="00CF06BB" w:rsidRDefault="000C776E" w:rsidP="000C7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68B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14:paraId="63CFC380" w14:textId="77777777" w:rsidR="000C776E" w:rsidRPr="00400F1E" w:rsidRDefault="000C776E" w:rsidP="00C214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1F9A1" w14:textId="77777777" w:rsidR="00ED5566" w:rsidRPr="00400F1E" w:rsidRDefault="00ED5566" w:rsidP="00C2146C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2" w:name="_Toc201511219"/>
      <w:r w:rsidRPr="00400F1E">
        <w:rPr>
          <w:rFonts w:ascii="Times New Roman" w:hAnsi="Times New Roman" w:cs="Times New Roman"/>
          <w:b/>
          <w:sz w:val="24"/>
          <w:szCs w:val="24"/>
        </w:rPr>
        <w:t>7.13. Анализ целесообразности ввода новых и реконструкции и (или) модернизации существующих источников тепловой энергии с использованием возобновляемых исто</w:t>
      </w:r>
      <w:r w:rsidRPr="00400F1E">
        <w:rPr>
          <w:rFonts w:ascii="Times New Roman" w:hAnsi="Times New Roman" w:cs="Times New Roman"/>
          <w:b/>
          <w:sz w:val="24"/>
          <w:szCs w:val="24"/>
        </w:rPr>
        <w:t>ч</w:t>
      </w:r>
      <w:r w:rsidRPr="00400F1E">
        <w:rPr>
          <w:rFonts w:ascii="Times New Roman" w:hAnsi="Times New Roman" w:cs="Times New Roman"/>
          <w:b/>
          <w:sz w:val="24"/>
          <w:szCs w:val="24"/>
        </w:rPr>
        <w:t>ников энергии, а также местных видов топлива</w:t>
      </w:r>
      <w:bookmarkEnd w:id="152"/>
    </w:p>
    <w:p w14:paraId="0302818A" w14:textId="4C583534" w:rsidR="00ED5566" w:rsidRPr="00400F1E" w:rsidRDefault="00ED5566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C776E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отсутствуют источники тепловой энергии с использованием возобновляемых источников энергии, ввод новых источников к 20</w:t>
      </w:r>
      <w:r w:rsidR="00EC134F">
        <w:rPr>
          <w:rFonts w:ascii="Times New Roman" w:hAnsi="Times New Roman" w:cs="Times New Roman"/>
          <w:sz w:val="24"/>
          <w:szCs w:val="24"/>
        </w:rPr>
        <w:t>3</w:t>
      </w:r>
      <w:r w:rsidR="000C776E">
        <w:rPr>
          <w:rFonts w:ascii="Times New Roman" w:hAnsi="Times New Roman" w:cs="Times New Roman"/>
          <w:sz w:val="24"/>
          <w:szCs w:val="24"/>
        </w:rPr>
        <w:t>6</w:t>
      </w:r>
      <w:r w:rsidRPr="00400F1E">
        <w:rPr>
          <w:rFonts w:ascii="Times New Roman" w:hAnsi="Times New Roman" w:cs="Times New Roman"/>
          <w:sz w:val="24"/>
          <w:szCs w:val="24"/>
        </w:rPr>
        <w:t xml:space="preserve"> году не планируется.</w:t>
      </w:r>
    </w:p>
    <w:p w14:paraId="12303BC4" w14:textId="77777777" w:rsidR="00ED5566" w:rsidRPr="00400F1E" w:rsidRDefault="00ED5566" w:rsidP="00C2146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</w:r>
      <w:r w:rsidRPr="00400F1E">
        <w:rPr>
          <w:rFonts w:ascii="Times New Roman" w:hAnsi="Times New Roman" w:cs="Times New Roman"/>
          <w:b/>
          <w:sz w:val="24"/>
          <w:szCs w:val="24"/>
        </w:rPr>
        <w:t>7.14. Обоснование организации теплоснабжения в производственных зонах на те</w:t>
      </w:r>
      <w:r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ритории поселения </w:t>
      </w:r>
    </w:p>
    <w:p w14:paraId="5F717D42" w14:textId="77777777" w:rsidR="000C0FDF" w:rsidRPr="00400F1E" w:rsidRDefault="00C2146C" w:rsidP="00ED55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</w:t>
      </w:r>
      <w:r w:rsidR="00ED5566" w:rsidRPr="00400F1E">
        <w:rPr>
          <w:rFonts w:ascii="Times New Roman" w:hAnsi="Times New Roman" w:cs="Times New Roman"/>
          <w:sz w:val="24"/>
          <w:szCs w:val="24"/>
        </w:rPr>
        <w:t>троительства новых промышленных предприятий с использованием тепловой энергии в технологических процессах в виде горячей воды или пара на территории муниципального обр</w:t>
      </w:r>
      <w:r w:rsidR="00ED5566" w:rsidRPr="00400F1E">
        <w:rPr>
          <w:rFonts w:ascii="Times New Roman" w:hAnsi="Times New Roman" w:cs="Times New Roman"/>
          <w:sz w:val="24"/>
          <w:szCs w:val="24"/>
        </w:rPr>
        <w:t>а</w:t>
      </w:r>
      <w:r w:rsidR="00ED5566" w:rsidRPr="00400F1E">
        <w:rPr>
          <w:rFonts w:ascii="Times New Roman" w:hAnsi="Times New Roman" w:cs="Times New Roman"/>
          <w:sz w:val="24"/>
          <w:szCs w:val="24"/>
        </w:rPr>
        <w:t xml:space="preserve">зования </w:t>
      </w:r>
      <w:r w:rsidRPr="00400F1E">
        <w:rPr>
          <w:rFonts w:ascii="Times New Roman" w:hAnsi="Times New Roman" w:cs="Times New Roman"/>
          <w:sz w:val="24"/>
          <w:szCs w:val="24"/>
        </w:rPr>
        <w:t>не планируется</w:t>
      </w:r>
      <w:r w:rsidR="00ED5566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1FDF4085" w14:textId="77777777" w:rsidR="00214689" w:rsidRPr="00400F1E" w:rsidRDefault="00214689" w:rsidP="00214689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3" w:name="_Toc201511220"/>
      <w:r w:rsidRPr="00400F1E">
        <w:rPr>
          <w:rFonts w:ascii="Times New Roman" w:hAnsi="Times New Roman" w:cs="Times New Roman"/>
          <w:b/>
          <w:sz w:val="24"/>
          <w:szCs w:val="24"/>
        </w:rPr>
        <w:t>7.15. Результаты расчетов радиуса эффективного теплоснабжения</w:t>
      </w:r>
      <w:bookmarkEnd w:id="153"/>
    </w:p>
    <w:p w14:paraId="35024C29" w14:textId="6FC60BF7" w:rsidR="00214689" w:rsidRDefault="00B50133" w:rsidP="00B501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период действия настоящей схемы теплоснабжения </w:t>
      </w:r>
      <w:r w:rsidR="000C776E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планируется подключение </w:t>
      </w:r>
      <w:r w:rsidR="000C776E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объектов к системе централизованного теплоснабжения</w:t>
      </w:r>
      <w:r w:rsidR="000C776E">
        <w:rPr>
          <w:rFonts w:ascii="Times New Roman" w:hAnsi="Times New Roman" w:cs="Times New Roman"/>
          <w:sz w:val="24"/>
          <w:szCs w:val="24"/>
        </w:rPr>
        <w:t>.</w:t>
      </w:r>
    </w:p>
    <w:p w14:paraId="41B56303" w14:textId="622549B7" w:rsidR="00B50133" w:rsidRPr="00400F1E" w:rsidRDefault="00B50133" w:rsidP="00B501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E26DE">
        <w:rPr>
          <w:rFonts w:ascii="Times New Roman" w:hAnsi="Times New Roman" w:cs="Times New Roman"/>
          <w:sz w:val="24"/>
          <w:szCs w:val="24"/>
        </w:rPr>
        <w:t>соответствии с Приложением №40 Методических указаний по разработке схем тепл</w:t>
      </w:r>
      <w:r w:rsidR="008E26DE">
        <w:rPr>
          <w:rFonts w:ascii="Times New Roman" w:hAnsi="Times New Roman" w:cs="Times New Roman"/>
          <w:sz w:val="24"/>
          <w:szCs w:val="24"/>
        </w:rPr>
        <w:t>о</w:t>
      </w:r>
      <w:r w:rsidR="008E26DE">
        <w:rPr>
          <w:rFonts w:ascii="Times New Roman" w:hAnsi="Times New Roman" w:cs="Times New Roman"/>
          <w:sz w:val="24"/>
          <w:szCs w:val="24"/>
        </w:rPr>
        <w:t>снабжения «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 xml:space="preserve">Если, при тепловой нагрузке заявителя 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сумм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>&lt; 0,1 Гкал/ч, дисконтированный срок окупаемости капитальных затрат в строительство тепловой сети, необходимой для подкл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>чения объекта капитального строительства заявителя к существующим тепловым сетям с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8E26DE" w:rsidRPr="008E26DE">
        <w:rPr>
          <w:rFonts w:ascii="Times New Roman" w:hAnsi="Times New Roman" w:cs="Times New Roman"/>
          <w:i/>
          <w:iCs/>
          <w:sz w:val="24"/>
          <w:szCs w:val="24"/>
        </w:rPr>
        <w:t>стемы теплоснабжения исполнителя, превышает полезный срок службы тепловой сети, определенный в соответствии с Общероссийским классификатором основных фондов (ОК 013-94), то подключение объекта является нецелесообразным и объект заявителя находится за пределами радиуса эффективного теплоснабжения.</w:t>
      </w:r>
      <w:r w:rsidR="008E26DE">
        <w:rPr>
          <w:rFonts w:ascii="Times New Roman" w:hAnsi="Times New Roman" w:cs="Times New Roman"/>
          <w:sz w:val="24"/>
          <w:szCs w:val="24"/>
        </w:rPr>
        <w:t>»</w:t>
      </w:r>
    </w:p>
    <w:p w14:paraId="209604BB" w14:textId="752C9953" w:rsidR="00887C90" w:rsidRDefault="00887C90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Дисконтированный срок окупаемости капитальных затрат в строительство тепловой сети определяется по формуле:</w:t>
      </w:r>
    </w:p>
    <w:p w14:paraId="4B02F086" w14:textId="11C2AF3F" w:rsidR="00887C90" w:rsidRPr="00887C90" w:rsidRDefault="006F2E70" w:rsidP="00214689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ПДС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1+НД</m:t>
                                  </m:r>
                                </m:e>
                              </m:d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тс</m:t>
                  </m:r>
                </m:sub>
              </m:sSub>
            </m:e>
          </m:nary>
        </m:oMath>
      </m:oMathPara>
    </w:p>
    <w:p w14:paraId="74C9C1D9" w14:textId="674F6567" w:rsidR="00887C90" w:rsidRDefault="00887C90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14:paraId="6BF219E0" w14:textId="501ACE6B" w:rsidR="00887C90" w:rsidRDefault="00887C90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ПСД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="0083391B">
        <w:rPr>
          <w:rFonts w:ascii="Times New Roman" w:hAnsi="Times New Roman" w:cs="Times New Roman"/>
          <w:sz w:val="24"/>
          <w:szCs w:val="24"/>
        </w:rPr>
        <w:t xml:space="preserve"> – Приток денежных средств от операционной деятельности исполнителя по тепл</w:t>
      </w:r>
      <w:r w:rsidR="0083391B">
        <w:rPr>
          <w:rFonts w:ascii="Times New Roman" w:hAnsi="Times New Roman" w:cs="Times New Roman"/>
          <w:sz w:val="24"/>
          <w:szCs w:val="24"/>
        </w:rPr>
        <w:t>о</w:t>
      </w:r>
      <w:r w:rsidR="0083391B">
        <w:rPr>
          <w:rFonts w:ascii="Times New Roman" w:hAnsi="Times New Roman" w:cs="Times New Roman"/>
          <w:sz w:val="24"/>
          <w:szCs w:val="24"/>
        </w:rPr>
        <w:t>снабжению объекта, подключенного к тепловой сети системы теплоснабжения исполнителя (без НДС), тыс. руб.</w:t>
      </w:r>
    </w:p>
    <w:p w14:paraId="2F6DC35A" w14:textId="7C66AA9F" w:rsidR="0083391B" w:rsidRDefault="0083391B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НД – норма доходности инвестированного капитала, %.</w:t>
      </w:r>
    </w:p>
    <w:p w14:paraId="09AC86AF" w14:textId="13052435" w:rsidR="00EE534A" w:rsidRDefault="00EE534A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 – величина капитальных затрат в строительство тепловой сети от точки подключения к тепловым сетям (без НДС), тыс. руб.</w:t>
      </w:r>
    </w:p>
    <w:p w14:paraId="474AB0DD" w14:textId="0FE881EB" w:rsidR="00723835" w:rsidRDefault="00723835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23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период расчета (срок полезного использования в </w:t>
      </w:r>
      <w:r w:rsidR="00D67FCF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D67FCF">
        <w:rPr>
          <w:rFonts w:ascii="Times New Roman" w:hAnsi="Times New Roman" w:cs="Times New Roman"/>
          <w:sz w:val="24"/>
          <w:szCs w:val="24"/>
        </w:rPr>
        <w:t>ОК 016-2014 (СНС 2008) и Постановлением правительства №1 от 01.01.2002 «О классификации основных средств, включаемых в амортизационные группы»)</w:t>
      </w:r>
    </w:p>
    <w:p w14:paraId="595CCD00" w14:textId="30253EFA" w:rsidR="00581941" w:rsidRDefault="000C776E" w:rsidP="000C77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радиусов эффективного теплоснабжения не проводился из-за отсутствия </w:t>
      </w:r>
      <w:r w:rsidR="00727736">
        <w:rPr>
          <w:rFonts w:ascii="Times New Roman" w:hAnsi="Times New Roman" w:cs="Times New Roman"/>
          <w:sz w:val="24"/>
          <w:szCs w:val="24"/>
        </w:rPr>
        <w:t>объектов планируемых к подключению.</w:t>
      </w:r>
    </w:p>
    <w:p w14:paraId="7DB2B13B" w14:textId="77777777" w:rsidR="00214689" w:rsidRPr="00400F1E" w:rsidRDefault="00214689" w:rsidP="00214689">
      <w:pPr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54" w:name="_Toc201511221"/>
      <w:r w:rsidRPr="00400F1E">
        <w:rPr>
          <w:rFonts w:ascii="Times New Roman" w:hAnsi="Times New Roman" w:cs="Times New Roman"/>
          <w:b/>
          <w:sz w:val="24"/>
          <w:szCs w:val="24"/>
        </w:rPr>
        <w:t>Глава 8. Предложения по строительству, реконструкции и (или) модернизации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ловых сетей</w:t>
      </w:r>
      <w:bookmarkEnd w:id="154"/>
    </w:p>
    <w:p w14:paraId="4B462B01" w14:textId="77777777" w:rsidR="00214689" w:rsidRPr="00400F1E" w:rsidRDefault="00214689" w:rsidP="00214689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5" w:name="_Toc201511222"/>
      <w:r w:rsidRPr="00400F1E">
        <w:rPr>
          <w:rFonts w:ascii="Times New Roman" w:hAnsi="Times New Roman" w:cs="Times New Roman"/>
          <w:b/>
          <w:sz w:val="24"/>
          <w:szCs w:val="24"/>
        </w:rPr>
        <w:t>8.1.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вой мощности в зоны с избытком тепловой</w:t>
      </w:r>
      <w:bookmarkEnd w:id="155"/>
    </w:p>
    <w:p w14:paraId="5DECA7E4" w14:textId="4B0C116F" w:rsidR="00214689" w:rsidRPr="00400F1E" w:rsidRDefault="00214689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Реконструкции и строительства тепловых сетей, обеспечивающих перераспределение те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ловой нагрузки из зон с дефицитом тепловой мощности в зоны с избытком тепловой мощности (использование существующих резервов) не планируется</w:t>
      </w:r>
      <w:r w:rsidR="007657AA">
        <w:rPr>
          <w:rFonts w:ascii="Times New Roman" w:hAnsi="Times New Roman" w:cs="Times New Roman"/>
          <w:sz w:val="24"/>
          <w:szCs w:val="24"/>
        </w:rPr>
        <w:t xml:space="preserve"> так как на территории поселения </w:t>
      </w:r>
      <w:r w:rsidR="00727736">
        <w:rPr>
          <w:rFonts w:ascii="Times New Roman" w:hAnsi="Times New Roman" w:cs="Times New Roman"/>
          <w:sz w:val="24"/>
          <w:szCs w:val="24"/>
        </w:rPr>
        <w:t>о</w:t>
      </w:r>
      <w:r w:rsidR="00727736">
        <w:rPr>
          <w:rFonts w:ascii="Times New Roman" w:hAnsi="Times New Roman" w:cs="Times New Roman"/>
          <w:sz w:val="24"/>
          <w:szCs w:val="24"/>
        </w:rPr>
        <w:t>т</w:t>
      </w:r>
      <w:r w:rsidR="00727736">
        <w:rPr>
          <w:rFonts w:ascii="Times New Roman" w:hAnsi="Times New Roman" w:cs="Times New Roman"/>
          <w:sz w:val="24"/>
          <w:szCs w:val="24"/>
        </w:rPr>
        <w:t>сутствуют зоны с дефицитом тепловой мощности</w:t>
      </w:r>
      <w:r w:rsidR="007657AA">
        <w:rPr>
          <w:rFonts w:ascii="Times New Roman" w:hAnsi="Times New Roman" w:cs="Times New Roman"/>
          <w:sz w:val="24"/>
          <w:szCs w:val="24"/>
        </w:rPr>
        <w:t>.</w:t>
      </w:r>
    </w:p>
    <w:p w14:paraId="5AF1D08F" w14:textId="09161AF1" w:rsidR="00214689" w:rsidRDefault="00214689" w:rsidP="00214689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6" w:name="_Toc201511223"/>
      <w:r w:rsidRPr="00400F1E">
        <w:rPr>
          <w:rFonts w:ascii="Times New Roman" w:hAnsi="Times New Roman" w:cs="Times New Roman"/>
          <w:b/>
          <w:sz w:val="24"/>
          <w:szCs w:val="24"/>
        </w:rPr>
        <w:t>8.2. 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стройку во вновь осваиваемых районах поселения</w:t>
      </w:r>
      <w:r w:rsidR="00B42CBC">
        <w:rPr>
          <w:rFonts w:ascii="Times New Roman" w:hAnsi="Times New Roman" w:cs="Times New Roman"/>
          <w:b/>
          <w:sz w:val="24"/>
          <w:szCs w:val="24"/>
        </w:rPr>
        <w:t>.</w:t>
      </w:r>
      <w:bookmarkEnd w:id="156"/>
    </w:p>
    <w:p w14:paraId="36FB2F72" w14:textId="4B9D3FF7" w:rsidR="00B42CBC" w:rsidRPr="00B42CBC" w:rsidRDefault="00727736" w:rsidP="00727736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период действия настоящей схемы строительство новых объектов не планируется п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этому строительство тепловых сетей не предусматривается.</w:t>
      </w:r>
    </w:p>
    <w:p w14:paraId="2E9D4F23" w14:textId="77777777" w:rsidR="00214689" w:rsidRPr="00400F1E" w:rsidRDefault="00214689" w:rsidP="0016164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7" w:name="_Toc201511224"/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8.3. 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57"/>
    </w:p>
    <w:p w14:paraId="63F1CAF4" w14:textId="31855480" w:rsidR="00214689" w:rsidRPr="00400F1E" w:rsidRDefault="008B5712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_Hlk201488387"/>
      <w:r>
        <w:rPr>
          <w:rFonts w:ascii="Times New Roman" w:hAnsi="Times New Roman" w:cs="Times New Roman"/>
          <w:sz w:val="24"/>
          <w:szCs w:val="24"/>
        </w:rPr>
        <w:t xml:space="preserve">В сельском </w:t>
      </w:r>
      <w:r w:rsidR="00727736">
        <w:rPr>
          <w:rFonts w:ascii="Times New Roman" w:hAnsi="Times New Roman" w:cs="Times New Roman"/>
          <w:sz w:val="24"/>
          <w:szCs w:val="24"/>
        </w:rPr>
        <w:t>пгт. Амазар не планируется строительство тепловых сетей, обеспечивающих условия поставки тепловой энергии потребителям от различных источников.</w:t>
      </w:r>
    </w:p>
    <w:p w14:paraId="4E03D94B" w14:textId="4506A299" w:rsidR="00214689" w:rsidRDefault="00214689" w:rsidP="0016164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9" w:name="_Toc201511225"/>
      <w:bookmarkEnd w:id="158"/>
      <w:r w:rsidRPr="00400F1E">
        <w:rPr>
          <w:rFonts w:ascii="Times New Roman" w:hAnsi="Times New Roman" w:cs="Times New Roman"/>
          <w:b/>
          <w:sz w:val="24"/>
          <w:szCs w:val="24"/>
        </w:rPr>
        <w:t>8.4.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r w:rsidR="000A5758" w:rsidRPr="00400F1E">
        <w:rPr>
          <w:rFonts w:ascii="Times New Roman" w:hAnsi="Times New Roman" w:cs="Times New Roman"/>
          <w:b/>
          <w:sz w:val="24"/>
          <w:szCs w:val="24"/>
        </w:rPr>
        <w:t>.</w:t>
      </w:r>
      <w:bookmarkEnd w:id="159"/>
    </w:p>
    <w:p w14:paraId="2901579F" w14:textId="1E360607" w:rsidR="00B42CBC" w:rsidRPr="00B42CBC" w:rsidRDefault="00727736" w:rsidP="00727736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пгт. Амазар не планируется строительство тепловых сетей для повышения эффективности функционирования систем теплоснабжения.</w:t>
      </w:r>
    </w:p>
    <w:p w14:paraId="0494A3C1" w14:textId="2FF18451" w:rsidR="00214689" w:rsidRDefault="00214689" w:rsidP="0047326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0" w:name="_Toc201511226"/>
      <w:r w:rsidRPr="00400F1E">
        <w:rPr>
          <w:rFonts w:ascii="Times New Roman" w:hAnsi="Times New Roman" w:cs="Times New Roman"/>
          <w:b/>
          <w:sz w:val="24"/>
          <w:szCs w:val="24"/>
        </w:rPr>
        <w:t>8.5. Предложения по строительству тепловых сетей для обеспечения нормативной надежности теплоснабжения</w:t>
      </w:r>
      <w:bookmarkEnd w:id="160"/>
    </w:p>
    <w:p w14:paraId="0E4B28A8" w14:textId="31F5B4BB" w:rsidR="00727736" w:rsidRDefault="00727736" w:rsidP="006005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результатам расчета показателей надежности тепловая сеть котельной Братск имеет достаточный уровень надежности. Тепловая сеть котельной Детского сада имеет недостато</w:t>
      </w:r>
      <w:r>
        <w:rPr>
          <w:rFonts w:ascii="Times New Roman" w:hAnsi="Times New Roman" w:cs="Times New Roman"/>
          <w:bCs/>
          <w:sz w:val="24"/>
          <w:szCs w:val="24"/>
        </w:rPr>
        <w:t>ч</w:t>
      </w:r>
      <w:r>
        <w:rPr>
          <w:rFonts w:ascii="Times New Roman" w:hAnsi="Times New Roman" w:cs="Times New Roman"/>
          <w:bCs/>
          <w:sz w:val="24"/>
          <w:szCs w:val="24"/>
        </w:rPr>
        <w:t>ный уровень надежности, поэтому для обеспечения необходимого уровня надежности в наст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ящей схеме теплоснабжения предусматривается мероприятие по ремонту участка тепловой сети от здания детского сада до ТК-5 протяженностью 248 м. Стоимость </w:t>
      </w:r>
      <w:bookmarkStart w:id="161" w:name="_Hlk215141639"/>
      <w:r>
        <w:rPr>
          <w:rFonts w:ascii="Times New Roman" w:hAnsi="Times New Roman" w:cs="Times New Roman"/>
          <w:bCs/>
          <w:sz w:val="24"/>
          <w:szCs w:val="24"/>
        </w:rPr>
        <w:t>мероприятия определена по укрупненным показателям и составляет 4822,2 тыс. руб</w:t>
      </w:r>
      <w:r w:rsidR="00315369">
        <w:rPr>
          <w:rFonts w:ascii="Times New Roman" w:hAnsi="Times New Roman" w:cs="Times New Roman"/>
          <w:bCs/>
          <w:sz w:val="24"/>
          <w:szCs w:val="24"/>
        </w:rPr>
        <w:t>.</w:t>
      </w:r>
      <w:bookmarkEnd w:id="161"/>
    </w:p>
    <w:p w14:paraId="758CF8DE" w14:textId="75861DB7" w:rsidR="00315369" w:rsidRDefault="00315369" w:rsidP="006005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Также по предложению Амазарской городской администрации предлагается провести р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 xml:space="preserve">монт </w:t>
      </w:r>
      <w:r w:rsidRPr="00B945E2">
        <w:rPr>
          <w:rFonts w:ascii="Times New Roman" w:hAnsi="Times New Roman" w:cs="Times New Roman"/>
          <w:sz w:val="24"/>
          <w:szCs w:val="24"/>
        </w:rPr>
        <w:t>теплотрассы от здания клуба до больницы</w:t>
      </w:r>
      <w:r w:rsidR="00EB349F">
        <w:rPr>
          <w:rFonts w:ascii="Times New Roman" w:hAnsi="Times New Roman" w:cs="Times New Roman"/>
          <w:sz w:val="24"/>
          <w:szCs w:val="24"/>
        </w:rPr>
        <w:t xml:space="preserve"> протяженностью 108 м Ду 125 мм. Стоимость </w:t>
      </w:r>
      <w:r w:rsidR="00EB349F">
        <w:rPr>
          <w:rFonts w:ascii="Times New Roman" w:hAnsi="Times New Roman" w:cs="Times New Roman"/>
          <w:bCs/>
          <w:sz w:val="24"/>
          <w:szCs w:val="24"/>
        </w:rPr>
        <w:t>мероприятия определена по укрупненным показателям и составляет 3626,24 тыс. руб.</w:t>
      </w:r>
    </w:p>
    <w:p w14:paraId="5BF1FE38" w14:textId="77777777" w:rsidR="00214689" w:rsidRPr="00400F1E" w:rsidRDefault="00214689" w:rsidP="0047326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2" w:name="_Toc201511227"/>
      <w:r w:rsidRPr="00400F1E">
        <w:rPr>
          <w:rFonts w:ascii="Times New Roman" w:hAnsi="Times New Roman" w:cs="Times New Roman"/>
          <w:b/>
          <w:sz w:val="24"/>
          <w:szCs w:val="24"/>
        </w:rPr>
        <w:t>8.6. Предложения по реконструкции и (или) модернизации тепловых сетей с увел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чением диаметра трубопроводов для обеспечения перспективных приростов тепловой нагрузки</w:t>
      </w:r>
      <w:bookmarkEnd w:id="162"/>
    </w:p>
    <w:p w14:paraId="6DB28395" w14:textId="787C60AA" w:rsidR="00F8211A" w:rsidRPr="00400F1E" w:rsidRDefault="00A352EC" w:rsidP="000A57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действия настоящей схемы теплоснабжения не планируется приростов тепловой нагрузки, поэтому р</w:t>
      </w:r>
      <w:r w:rsidR="00735B67">
        <w:rPr>
          <w:rFonts w:ascii="Times New Roman" w:hAnsi="Times New Roman" w:cs="Times New Roman"/>
          <w:sz w:val="24"/>
          <w:szCs w:val="24"/>
        </w:rPr>
        <w:t>еконструкция тепловых сетей для обеспечения перспективных приростов тепловой нагрузки</w:t>
      </w:r>
      <w:r w:rsidR="000A5758" w:rsidRPr="00400F1E">
        <w:rPr>
          <w:rFonts w:ascii="Times New Roman" w:hAnsi="Times New Roman" w:cs="Times New Roman"/>
          <w:sz w:val="24"/>
          <w:szCs w:val="24"/>
        </w:rPr>
        <w:t xml:space="preserve"> не</w:t>
      </w:r>
      <w:r w:rsidR="00894C8A">
        <w:rPr>
          <w:rFonts w:ascii="Times New Roman" w:hAnsi="Times New Roman" w:cs="Times New Roman"/>
          <w:sz w:val="24"/>
          <w:szCs w:val="24"/>
        </w:rPr>
        <w:t xml:space="preserve"> требуется</w:t>
      </w:r>
      <w:r w:rsidR="000A5758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46ED1C7" w14:textId="77777777" w:rsidR="00214689" w:rsidRPr="00400F1E" w:rsidRDefault="00214689" w:rsidP="00F8211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3" w:name="_Toc201511228"/>
      <w:r w:rsidRPr="00400F1E">
        <w:rPr>
          <w:rFonts w:ascii="Times New Roman" w:hAnsi="Times New Roman" w:cs="Times New Roman"/>
          <w:b/>
          <w:sz w:val="24"/>
          <w:szCs w:val="24"/>
        </w:rPr>
        <w:t>8.7. Предложения по реконструкции и (или) модернизации тепловых сетей, подл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жащих замене в связи с исчерпанием эксплуатационного ресурса</w:t>
      </w:r>
      <w:bookmarkEnd w:id="163"/>
    </w:p>
    <w:p w14:paraId="135A7E6B" w14:textId="383A56F8" w:rsidR="00735B67" w:rsidRPr="00400F1E" w:rsidRDefault="00A352EC" w:rsidP="00894C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эксплуатации тепловой сети котельной Детского сада превышает нормативный срок эксплуатации, поэтому в настоящей схеме теплоснабжения предусмотрено мероприятие по 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стичной замене трубопроводов.</w:t>
      </w:r>
    </w:p>
    <w:p w14:paraId="7E4EC6B5" w14:textId="77777777" w:rsidR="00214689" w:rsidRPr="00400F1E" w:rsidRDefault="00214689" w:rsidP="00F8211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4" w:name="_Toc201511229"/>
      <w:r w:rsidRPr="00400F1E">
        <w:rPr>
          <w:rFonts w:ascii="Times New Roman" w:hAnsi="Times New Roman" w:cs="Times New Roman"/>
          <w:b/>
          <w:sz w:val="24"/>
          <w:szCs w:val="24"/>
        </w:rPr>
        <w:t>8.8. Предложения по строительству, реконструкции и (или) модернизации насосных станций</w:t>
      </w:r>
      <w:bookmarkEnd w:id="164"/>
    </w:p>
    <w:p w14:paraId="2F2A1AC5" w14:textId="77777777" w:rsidR="00214689" w:rsidRPr="00400F1E" w:rsidRDefault="00F51EEE" w:rsidP="0021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Насосные станции отсутствуют.</w:t>
      </w:r>
    </w:p>
    <w:p w14:paraId="7D51CBB5" w14:textId="77777777" w:rsidR="00EB279A" w:rsidRPr="00400F1E" w:rsidRDefault="00EB279A" w:rsidP="00EB279A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65" w:name="_Toc201511230"/>
      <w:r w:rsidRPr="00400F1E">
        <w:rPr>
          <w:rFonts w:ascii="Times New Roman" w:hAnsi="Times New Roman" w:cs="Times New Roman"/>
          <w:b/>
          <w:sz w:val="24"/>
          <w:szCs w:val="24"/>
        </w:rPr>
        <w:t>Глава 9. Предложения по переводу открытых систем теплоснабжения (горячего в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доснабжения) в закрытые системы горячего водоснабжения</w:t>
      </w:r>
      <w:bookmarkEnd w:id="165"/>
    </w:p>
    <w:p w14:paraId="4600DE48" w14:textId="77777777" w:rsidR="00EB279A" w:rsidRPr="00400F1E" w:rsidRDefault="00EB279A" w:rsidP="00EB279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ab/>
      </w:r>
      <w:bookmarkStart w:id="166" w:name="_Toc201511231"/>
      <w:r w:rsidRPr="002B0F00">
        <w:rPr>
          <w:rFonts w:ascii="Times New Roman" w:hAnsi="Times New Roman" w:cs="Times New Roman"/>
          <w:b/>
          <w:sz w:val="24"/>
          <w:szCs w:val="24"/>
        </w:rPr>
        <w:t>9.1</w:t>
      </w:r>
      <w:r w:rsidRPr="00094AD2">
        <w:rPr>
          <w:rFonts w:ascii="Times New Roman" w:hAnsi="Times New Roman" w:cs="Times New Roman"/>
          <w:b/>
          <w:sz w:val="24"/>
          <w:szCs w:val="24"/>
        </w:rPr>
        <w:t>. Технико-экономическое обоснование предложений по типам присоединений теплопотребляющих установок потребителей к тепловым сетям, обеспечивающим пер</w:t>
      </w:r>
      <w:r w:rsidRPr="00094AD2">
        <w:rPr>
          <w:rFonts w:ascii="Times New Roman" w:hAnsi="Times New Roman" w:cs="Times New Roman"/>
          <w:b/>
          <w:sz w:val="24"/>
          <w:szCs w:val="24"/>
        </w:rPr>
        <w:t>е</w:t>
      </w:r>
      <w:r w:rsidRPr="00094AD2">
        <w:rPr>
          <w:rFonts w:ascii="Times New Roman" w:hAnsi="Times New Roman" w:cs="Times New Roman"/>
          <w:b/>
          <w:sz w:val="24"/>
          <w:szCs w:val="24"/>
        </w:rPr>
        <w:t>вод потребителей, подключенных к открытой системе теплоснабжения (горячего вод</w:t>
      </w:r>
      <w:r w:rsidRPr="00094AD2">
        <w:rPr>
          <w:rFonts w:ascii="Times New Roman" w:hAnsi="Times New Roman" w:cs="Times New Roman"/>
          <w:b/>
          <w:sz w:val="24"/>
          <w:szCs w:val="24"/>
        </w:rPr>
        <w:t>о</w:t>
      </w:r>
      <w:r w:rsidRPr="00094AD2">
        <w:rPr>
          <w:rFonts w:ascii="Times New Roman" w:hAnsi="Times New Roman" w:cs="Times New Roman"/>
          <w:b/>
          <w:sz w:val="24"/>
          <w:szCs w:val="24"/>
        </w:rPr>
        <w:t>снабжения), на закрытую систему горячего водоснабжения</w:t>
      </w:r>
      <w:bookmarkEnd w:id="166"/>
    </w:p>
    <w:p w14:paraId="2A5C4FFE" w14:textId="1B1D9FA7" w:rsidR="00EB279A" w:rsidRDefault="00A352EC" w:rsidP="00F51E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пгт. Амазар система теплоснабжения закрытая</w:t>
      </w:r>
      <w:r w:rsidR="00801A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7582F7" w14:textId="77777777" w:rsidR="00B809A7" w:rsidRPr="00400F1E" w:rsidRDefault="00B809A7" w:rsidP="00B809A7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7" w:name="_Toc201511232"/>
      <w:r w:rsidRPr="00400F1E">
        <w:rPr>
          <w:rFonts w:ascii="Times New Roman" w:hAnsi="Times New Roman" w:cs="Times New Roman"/>
          <w:b/>
          <w:sz w:val="24"/>
          <w:szCs w:val="24"/>
        </w:rPr>
        <w:t>9.2. Выбор и обоснование метода регулирования отпуска тепловой энергии от исто</w:t>
      </w:r>
      <w:r w:rsidRPr="00400F1E">
        <w:rPr>
          <w:rFonts w:ascii="Times New Roman" w:hAnsi="Times New Roman" w:cs="Times New Roman"/>
          <w:b/>
          <w:sz w:val="24"/>
          <w:szCs w:val="24"/>
        </w:rPr>
        <w:t>ч</w:t>
      </w:r>
      <w:r w:rsidRPr="00400F1E">
        <w:rPr>
          <w:rFonts w:ascii="Times New Roman" w:hAnsi="Times New Roman" w:cs="Times New Roman"/>
          <w:b/>
          <w:sz w:val="24"/>
          <w:szCs w:val="24"/>
        </w:rPr>
        <w:t>ника тепловой энергии</w:t>
      </w:r>
      <w:bookmarkEnd w:id="167"/>
    </w:p>
    <w:p w14:paraId="612E0057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Согласно СП 124.13330.2012 «Актуализированная редакция СНиП 41-02-2003»:</w:t>
      </w:r>
    </w:p>
    <w:p w14:paraId="3CCFF5CD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Регулирование отпуска теплоты предусматривается: центральное – на источнике теплоты, групповое – в ЦТП, индивидуальное в ИТП и АУУ.</w:t>
      </w:r>
    </w:p>
    <w:p w14:paraId="11159E67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Основным критерием регулирования является поддержание температурного и гидравл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ческого режима у потребителя тепла.</w:t>
      </w:r>
    </w:p>
    <w:p w14:paraId="056AA299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На источнике тепла следует предусматривать следующие способы регулирования:</w:t>
      </w:r>
    </w:p>
    <w:p w14:paraId="66EC7E81" w14:textId="77777777" w:rsidR="00B809A7" w:rsidRPr="00400F1E" w:rsidRDefault="00B809A7" w:rsidP="00B809A7">
      <w:pPr>
        <w:pStyle w:val="af1"/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количественное – изменение в зависимости от температуры наружного воздуха, ра</w:t>
      </w:r>
      <w:r w:rsidRPr="00400F1E">
        <w:rPr>
          <w:rFonts w:ascii="Times New Roman" w:hAnsi="Times New Roman" w:cs="Times New Roman"/>
          <w:sz w:val="24"/>
          <w:szCs w:val="24"/>
        </w:rPr>
        <w:t>с</w:t>
      </w:r>
      <w:r w:rsidRPr="00400F1E">
        <w:rPr>
          <w:rFonts w:ascii="Times New Roman" w:hAnsi="Times New Roman" w:cs="Times New Roman"/>
          <w:sz w:val="24"/>
          <w:szCs w:val="24"/>
        </w:rPr>
        <w:t>хода теплоносителя в тепловых сетях на выходных задвижках источника теплоты;</w:t>
      </w:r>
    </w:p>
    <w:p w14:paraId="19BDFA2D" w14:textId="77777777" w:rsidR="00B809A7" w:rsidRPr="00400F1E" w:rsidRDefault="00B809A7" w:rsidP="00B809A7">
      <w:pPr>
        <w:pStyle w:val="af1"/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качественное – изменение в зависимости от температуры наружного воздуха, темп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ратуры теплоносителя на источнике теплоты;</w:t>
      </w:r>
    </w:p>
    <w:p w14:paraId="283345A0" w14:textId="77777777" w:rsidR="00B809A7" w:rsidRPr="00400F1E" w:rsidRDefault="00B809A7" w:rsidP="00B809A7">
      <w:pPr>
        <w:pStyle w:val="af1"/>
        <w:numPr>
          <w:ilvl w:val="0"/>
          <w:numId w:val="15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центральное качественно-количественное по совместной нагрузке отопления, вент</w:t>
      </w:r>
      <w:r w:rsidRPr="00400F1E">
        <w:rPr>
          <w:rFonts w:ascii="Times New Roman" w:hAnsi="Times New Roman" w:cs="Times New Roman"/>
          <w:sz w:val="24"/>
          <w:szCs w:val="24"/>
        </w:rPr>
        <w:t>и</w:t>
      </w:r>
      <w:r w:rsidRPr="00400F1E">
        <w:rPr>
          <w:rFonts w:ascii="Times New Roman" w:hAnsi="Times New Roman" w:cs="Times New Roman"/>
          <w:sz w:val="24"/>
          <w:szCs w:val="24"/>
        </w:rPr>
        <w:t>ляции и горячего водоснабжения - путем регулирования на источнике теплоты, как температуры, так и расхода сетевой воды.</w:t>
      </w:r>
    </w:p>
    <w:p w14:paraId="5202C438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регулировании отпуска теплоты для подогрева воды в системах горячего водосна</w:t>
      </w:r>
      <w:r w:rsidRPr="00400F1E">
        <w:rPr>
          <w:rFonts w:ascii="Times New Roman" w:hAnsi="Times New Roman" w:cs="Times New Roman"/>
          <w:sz w:val="24"/>
          <w:szCs w:val="24"/>
        </w:rPr>
        <w:t>б</w:t>
      </w:r>
      <w:r w:rsidRPr="00400F1E">
        <w:rPr>
          <w:rFonts w:ascii="Times New Roman" w:hAnsi="Times New Roman" w:cs="Times New Roman"/>
          <w:sz w:val="24"/>
          <w:szCs w:val="24"/>
        </w:rPr>
        <w:t>жения потребителей температура воды в подающем трубопроводе должна обеспечивать, для открытых и закрытых систем теплоснабжения, температуру горячей воды у потребителя в ди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>пазоне, установленном СанПиН 2.1.4.1074.</w:t>
      </w:r>
    </w:p>
    <w:p w14:paraId="4F2E81EB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центральном качественном и качественно-количественном регулировании по со</w:t>
      </w:r>
      <w:r w:rsidRPr="00400F1E">
        <w:rPr>
          <w:rFonts w:ascii="Times New Roman" w:hAnsi="Times New Roman" w:cs="Times New Roman"/>
          <w:sz w:val="24"/>
          <w:szCs w:val="24"/>
        </w:rPr>
        <w:t>в</w:t>
      </w:r>
      <w:r w:rsidRPr="00400F1E">
        <w:rPr>
          <w:rFonts w:ascii="Times New Roman" w:hAnsi="Times New Roman" w:cs="Times New Roman"/>
          <w:sz w:val="24"/>
          <w:szCs w:val="24"/>
        </w:rPr>
        <w:t>местной нагрузке отопления, вентиляции и горячего водоснабжения точка излома графика те</w:t>
      </w:r>
      <w:r w:rsidRPr="00400F1E">
        <w:rPr>
          <w:rFonts w:ascii="Times New Roman" w:hAnsi="Times New Roman" w:cs="Times New Roman"/>
          <w:sz w:val="24"/>
          <w:szCs w:val="24"/>
        </w:rPr>
        <w:t>м</w:t>
      </w:r>
      <w:r w:rsidRPr="00400F1E">
        <w:rPr>
          <w:rFonts w:ascii="Times New Roman" w:hAnsi="Times New Roman" w:cs="Times New Roman"/>
          <w:sz w:val="24"/>
          <w:szCs w:val="24"/>
        </w:rPr>
        <w:t>ператур воды в подающем и обратном трубопроводах должна приниматься при температуре наружного воздуха, соответствующей точке излома графика регулирования по нагрузке ото</w:t>
      </w:r>
      <w:r w:rsidRPr="00400F1E">
        <w:rPr>
          <w:rFonts w:ascii="Times New Roman" w:hAnsi="Times New Roman" w:cs="Times New Roman"/>
          <w:sz w:val="24"/>
          <w:szCs w:val="24"/>
        </w:rPr>
        <w:t>п</w:t>
      </w:r>
      <w:r w:rsidRPr="00400F1E">
        <w:rPr>
          <w:rFonts w:ascii="Times New Roman" w:hAnsi="Times New Roman" w:cs="Times New Roman"/>
          <w:sz w:val="24"/>
          <w:szCs w:val="24"/>
        </w:rPr>
        <w:t>ления.</w:t>
      </w:r>
    </w:p>
    <w:p w14:paraId="463AEB96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Для раздельных водяных тепловых сетей от одного источника теплоты к предприятиям и жилым районам допускается предусматривать разные графики температур теплоносителя.</w:t>
      </w:r>
    </w:p>
    <w:p w14:paraId="5D6CC3D0" w14:textId="77777777" w:rsidR="00B809A7" w:rsidRPr="00400F1E" w:rsidRDefault="00B809A7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При теплоснабжении от центральных тепловых пунктов зданий общественного и прои</w:t>
      </w:r>
      <w:r w:rsidRPr="00400F1E">
        <w:rPr>
          <w:rFonts w:ascii="Times New Roman" w:hAnsi="Times New Roman" w:cs="Times New Roman"/>
          <w:sz w:val="24"/>
          <w:szCs w:val="24"/>
        </w:rPr>
        <w:t>з</w:t>
      </w:r>
      <w:r w:rsidRPr="00400F1E">
        <w:rPr>
          <w:rFonts w:ascii="Times New Roman" w:hAnsi="Times New Roman" w:cs="Times New Roman"/>
          <w:sz w:val="24"/>
          <w:szCs w:val="24"/>
        </w:rPr>
        <w:t>водственного назначения, для которых возможно снижение температуры воздуха в ночное и нерабочее время, следует предусматривать автоматическое регулирование температуры или расхода теплоносителя.</w:t>
      </w:r>
    </w:p>
    <w:p w14:paraId="30A0F91A" w14:textId="77777777" w:rsidR="00B809A7" w:rsidRPr="00400F1E" w:rsidRDefault="00F51EEE" w:rsidP="00B809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связи с отсутствием у потребителей систем автоматического регулирования предлагае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ся качественный метод регулирования отпуска тепловой энергии</w:t>
      </w:r>
      <w:r w:rsidR="00B809A7" w:rsidRPr="00400F1E">
        <w:rPr>
          <w:rFonts w:ascii="Times New Roman" w:hAnsi="Times New Roman" w:cs="Times New Roman"/>
          <w:sz w:val="24"/>
          <w:szCs w:val="24"/>
        </w:rPr>
        <w:t>.</w:t>
      </w:r>
    </w:p>
    <w:p w14:paraId="2A811B8F" w14:textId="77777777" w:rsidR="005E0DA8" w:rsidRPr="00400F1E" w:rsidRDefault="005E0DA8" w:rsidP="005E0DA8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68" w:name="_Toc201511233"/>
      <w:r w:rsidRPr="00400F1E">
        <w:rPr>
          <w:rFonts w:ascii="Times New Roman" w:hAnsi="Times New Roman" w:cs="Times New Roman"/>
          <w:b/>
          <w:sz w:val="24"/>
          <w:szCs w:val="24"/>
        </w:rPr>
        <w:t>9.3. Предложения по реконструкции тепловых сетей для обеспечения передачи те</w:t>
      </w:r>
      <w:r w:rsidRPr="00400F1E">
        <w:rPr>
          <w:rFonts w:ascii="Times New Roman" w:hAnsi="Times New Roman" w:cs="Times New Roman"/>
          <w:b/>
          <w:sz w:val="24"/>
          <w:szCs w:val="24"/>
        </w:rPr>
        <w:t>п</w:t>
      </w:r>
      <w:r w:rsidRPr="00400F1E">
        <w:rPr>
          <w:rFonts w:ascii="Times New Roman" w:hAnsi="Times New Roman" w:cs="Times New Roman"/>
          <w:b/>
          <w:sz w:val="24"/>
          <w:szCs w:val="24"/>
        </w:rPr>
        <w:t>ловой энергии при переходе от открытой системы теплоснабжения (горячего водоснабж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ния) к закрытой системе горячего водоснабжения</w:t>
      </w:r>
      <w:bookmarkEnd w:id="168"/>
    </w:p>
    <w:p w14:paraId="360B10DF" w14:textId="0CE55310" w:rsidR="00F51EEE" w:rsidRPr="00400F1E" w:rsidRDefault="00A352EC" w:rsidP="00F51E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пгт. Амазар система теплоснабжения закрытая.</w:t>
      </w:r>
    </w:p>
    <w:p w14:paraId="6192FF45" w14:textId="77777777" w:rsidR="00404A6E" w:rsidRPr="00400F1E" w:rsidRDefault="00404A6E" w:rsidP="00404A6E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69" w:name="_Toc201511234"/>
      <w:r w:rsidRPr="00400F1E">
        <w:rPr>
          <w:rFonts w:ascii="Times New Roman" w:hAnsi="Times New Roman" w:cs="Times New Roman"/>
          <w:b/>
          <w:sz w:val="24"/>
          <w:szCs w:val="24"/>
        </w:rPr>
        <w:t>Глава 10. Перспективные топливные балансы</w:t>
      </w:r>
      <w:bookmarkEnd w:id="169"/>
    </w:p>
    <w:p w14:paraId="5F57E61D" w14:textId="77777777" w:rsidR="00404A6E" w:rsidRPr="00400F1E" w:rsidRDefault="00404A6E" w:rsidP="00404A6E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0" w:name="_Toc201511235"/>
      <w:r w:rsidRPr="00400F1E">
        <w:rPr>
          <w:rFonts w:ascii="Times New Roman" w:hAnsi="Times New Roman" w:cs="Times New Roman"/>
          <w:b/>
          <w:sz w:val="24"/>
          <w:szCs w:val="24"/>
        </w:rPr>
        <w:t>10.1. Расчеты по каждому источнику тепловой энергии перспективных максимал</w:t>
      </w:r>
      <w:r w:rsidRPr="00400F1E">
        <w:rPr>
          <w:rFonts w:ascii="Times New Roman" w:hAnsi="Times New Roman" w:cs="Times New Roman"/>
          <w:b/>
          <w:sz w:val="24"/>
          <w:szCs w:val="24"/>
        </w:rPr>
        <w:t>ь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ных часовых и годовых расходов основного вида топлива для зимнего и летнего периодов, </w:t>
      </w:r>
      <w:r w:rsidRPr="00400F1E">
        <w:rPr>
          <w:rFonts w:ascii="Times New Roman" w:hAnsi="Times New Roman" w:cs="Times New Roman"/>
          <w:b/>
          <w:sz w:val="24"/>
          <w:szCs w:val="24"/>
        </w:rPr>
        <w:lastRenderedPageBreak/>
        <w:t>необходимого для обеспечения нормативного функционирования источников тепловой энергии на территории поселения</w:t>
      </w:r>
      <w:bookmarkEnd w:id="170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347653" w14:textId="5D14D2BC" w:rsidR="00A352EC" w:rsidRDefault="00A352EC" w:rsidP="00EA0C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Расчетные расходы топлива по котельным приведены в таблицах 10.1.1 – 10.1.2</w:t>
      </w:r>
    </w:p>
    <w:p w14:paraId="0D189DA5" w14:textId="4CF18830" w:rsidR="00EA0C76" w:rsidRDefault="001E099E" w:rsidP="00EA0C76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Таблица 10.1.1 Расход топлива котельной</w:t>
      </w:r>
      <w:r w:rsidR="00A352EC">
        <w:rPr>
          <w:rFonts w:ascii="Times New Roman" w:hAnsi="Times New Roman" w:cs="Times New Roman"/>
          <w:sz w:val="24"/>
          <w:szCs w:val="24"/>
        </w:rPr>
        <w:t xml:space="preserve"> Братск</w:t>
      </w:r>
      <w:r>
        <w:rPr>
          <w:rFonts w:ascii="Times New Roman" w:hAnsi="Times New Roman" w:cs="Times New Roman"/>
          <w:sz w:val="24"/>
          <w:szCs w:val="24"/>
        </w:rPr>
        <w:t xml:space="preserve"> в период действия настоящей схемы теплоснабжения.</w:t>
      </w:r>
    </w:p>
    <w:tbl>
      <w:tblPr>
        <w:tblStyle w:val="a8"/>
        <w:tblW w:w="8927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2127"/>
        <w:gridCol w:w="2269"/>
      </w:tblGrid>
      <w:tr w:rsidR="00EA0C76" w:rsidRPr="00EA0C76" w14:paraId="2F526ABE" w14:textId="77777777" w:rsidTr="005636EF">
        <w:trPr>
          <w:divId w:val="498892582"/>
          <w:trHeight w:val="312"/>
        </w:trPr>
        <w:tc>
          <w:tcPr>
            <w:tcW w:w="1555" w:type="dxa"/>
            <w:vMerge w:val="restart"/>
            <w:noWrap/>
            <w:hideMark/>
          </w:tcPr>
          <w:p w14:paraId="103FA172" w14:textId="39A86ADE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6" w:type="dxa"/>
            <w:gridSpan w:val="2"/>
            <w:noWrap/>
            <w:hideMark/>
          </w:tcPr>
          <w:p w14:paraId="74215253" w14:textId="2A44E3CB" w:rsidR="00EA0C76" w:rsidRPr="00EA0C76" w:rsidRDefault="0022638B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р</w:t>
            </w:r>
            <w:r w:rsidR="00EA0C76" w:rsidRPr="00EA0C76">
              <w:rPr>
                <w:rFonts w:ascii="Times New Roman" w:hAnsi="Times New Roman" w:cs="Times New Roman"/>
                <w:sz w:val="24"/>
                <w:szCs w:val="24"/>
              </w:rPr>
              <w:t>асход топлива</w:t>
            </w:r>
          </w:p>
        </w:tc>
        <w:tc>
          <w:tcPr>
            <w:tcW w:w="4396" w:type="dxa"/>
            <w:gridSpan w:val="2"/>
            <w:noWrap/>
            <w:hideMark/>
          </w:tcPr>
          <w:p w14:paraId="3D603808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топлива</w:t>
            </w:r>
          </w:p>
        </w:tc>
      </w:tr>
      <w:tr w:rsidR="00EA0C76" w:rsidRPr="00EA0C76" w14:paraId="3E711B41" w14:textId="77777777" w:rsidTr="008078C2">
        <w:trPr>
          <w:divId w:val="498892582"/>
          <w:trHeight w:val="312"/>
        </w:trPr>
        <w:tc>
          <w:tcPr>
            <w:tcW w:w="1555" w:type="dxa"/>
            <w:vMerge/>
            <w:hideMark/>
          </w:tcPr>
          <w:p w14:paraId="07D5BAB7" w14:textId="77777777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2D68C118" w14:textId="7552DFA8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D31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1417" w:type="dxa"/>
            <w:noWrap/>
            <w:hideMark/>
          </w:tcPr>
          <w:p w14:paraId="26C47B8E" w14:textId="39D49104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D31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2127" w:type="dxa"/>
            <w:noWrap/>
            <w:hideMark/>
          </w:tcPr>
          <w:p w14:paraId="5AC4B526" w14:textId="4C626D11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D31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т/ч</w:t>
            </w:r>
          </w:p>
        </w:tc>
        <w:tc>
          <w:tcPr>
            <w:tcW w:w="2269" w:type="dxa"/>
            <w:noWrap/>
            <w:hideMark/>
          </w:tcPr>
          <w:p w14:paraId="47666658" w14:textId="2F702F4A" w:rsidR="00EA0C76" w:rsidRPr="00EA0C76" w:rsidRDefault="00EA0C76" w:rsidP="00F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D31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т/ч</w:t>
            </w:r>
          </w:p>
        </w:tc>
      </w:tr>
      <w:tr w:rsidR="00A352EC" w:rsidRPr="00EA0C76" w14:paraId="7508E658" w14:textId="77777777" w:rsidTr="008078C2">
        <w:trPr>
          <w:divId w:val="498892582"/>
          <w:trHeight w:val="312"/>
        </w:trPr>
        <w:tc>
          <w:tcPr>
            <w:tcW w:w="1555" w:type="dxa"/>
            <w:noWrap/>
            <w:hideMark/>
          </w:tcPr>
          <w:p w14:paraId="142F6BED" w14:textId="176591E1" w:rsidR="00A352EC" w:rsidRPr="00EA0C76" w:rsidRDefault="00A352EC" w:rsidP="00A35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C185E" w14:textId="4A9AA373" w:rsidR="00A352EC" w:rsidRPr="008613C2" w:rsidRDefault="00A352EC" w:rsidP="00A35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FD3F8" w14:textId="1C1FDFD0" w:rsidR="00A352EC" w:rsidRPr="008613C2" w:rsidRDefault="00A352EC" w:rsidP="00A35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3BAD2" w14:textId="6A114668" w:rsidR="00A352EC" w:rsidRPr="008613C2" w:rsidRDefault="000E637D" w:rsidP="00A35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2C913" w14:textId="62D0C93E" w:rsidR="00A352EC" w:rsidRPr="008613C2" w:rsidRDefault="000E637D" w:rsidP="00A35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6B6BA459" w14:textId="77777777" w:rsidTr="00500A15">
        <w:trPr>
          <w:divId w:val="498892582"/>
          <w:trHeight w:val="312"/>
        </w:trPr>
        <w:tc>
          <w:tcPr>
            <w:tcW w:w="1555" w:type="dxa"/>
            <w:noWrap/>
            <w:hideMark/>
          </w:tcPr>
          <w:p w14:paraId="7179B554" w14:textId="6CCD178A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E3EFD" w14:textId="660BA049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36A45" w14:textId="10C7886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0A44B" w14:textId="150FBC9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BB92D" w14:textId="0D154ECE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1974E097" w14:textId="77777777" w:rsidTr="00500A15">
        <w:trPr>
          <w:divId w:val="498892582"/>
          <w:trHeight w:val="312"/>
        </w:trPr>
        <w:tc>
          <w:tcPr>
            <w:tcW w:w="1555" w:type="dxa"/>
            <w:noWrap/>
            <w:hideMark/>
          </w:tcPr>
          <w:p w14:paraId="1B8CE298" w14:textId="7654382D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DA93B" w14:textId="1A1FCFD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1DEE8" w14:textId="1A924D36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10CAC" w14:textId="256485AA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00AA4" w14:textId="74659FED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009B7F51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33D8BE60" w14:textId="17FC09BD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C383A" w14:textId="5A71DEA6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5CA41" w14:textId="48DB2FAA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D20DD" w14:textId="37B446CB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2A4DD" w14:textId="733E5F9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2B3D4BFC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686FEF69" w14:textId="3B0E6703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76B3" w14:textId="3E1E9969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67105" w14:textId="372C518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A84F0" w14:textId="14BDDA2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AC6E7" w14:textId="3CE1B1B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5967630F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6998C1A2" w14:textId="32929F4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961CF" w14:textId="5944BB71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02A4" w14:textId="3E20502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40926" w14:textId="1A26317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FB9CB" w14:textId="478D276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143D0D15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6E501DC6" w14:textId="3DF541AE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32147" w14:textId="399930B2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06D72" w14:textId="768416A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38149" w14:textId="50FDF15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3A351" w14:textId="598A709E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327A3BFF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052B8A04" w14:textId="04E596B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A7572" w14:textId="01FEF7D0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886E2" w14:textId="11B7B96D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584E" w14:textId="77B27AB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777C2" w14:textId="3BE18A7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5B6E16E2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55449836" w14:textId="76D3B089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03FB6" w14:textId="5787F36B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F8C5" w14:textId="255C658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C5443" w14:textId="7FC7957A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97F1B" w14:textId="6F340A42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41D84454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286C031A" w14:textId="41234E03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FB83D" w14:textId="2D48A0A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BD40E" w14:textId="23E945A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2D30A" w14:textId="07891AE9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6D1B8" w14:textId="154A6B3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414022BC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2E89E903" w14:textId="5BBD08AE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CF286" w14:textId="01D25980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1081A" w14:textId="4F1E881E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08605" w14:textId="7CBE6D8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2269E" w14:textId="26F705F1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  <w:tr w:rsidR="000E637D" w:rsidRPr="00EA0C76" w14:paraId="03BD3305" w14:textId="77777777" w:rsidTr="00500A15">
        <w:trPr>
          <w:divId w:val="498892582"/>
          <w:trHeight w:val="312"/>
        </w:trPr>
        <w:tc>
          <w:tcPr>
            <w:tcW w:w="1555" w:type="dxa"/>
            <w:noWrap/>
          </w:tcPr>
          <w:p w14:paraId="369F5DBD" w14:textId="459B8D68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BDA14" w14:textId="27E381E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F080" w14:textId="388EFD3A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1211,93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C6A64" w14:textId="71D49A4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5CF6" w14:textId="1CAECEC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0,362</w:t>
            </w:r>
          </w:p>
        </w:tc>
      </w:tr>
    </w:tbl>
    <w:p w14:paraId="6D5A8FE1" w14:textId="2AE27CB2" w:rsidR="001E099E" w:rsidRDefault="001E099E" w:rsidP="001E09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39340" w14:textId="6B27CC3C" w:rsidR="000E637D" w:rsidRDefault="000E637D" w:rsidP="000E637D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Таблица 10.1.2 Расход топлива котельной Детского сада в период действия настоящей схемы теплоснабжения.</w:t>
      </w:r>
    </w:p>
    <w:tbl>
      <w:tblPr>
        <w:tblStyle w:val="a8"/>
        <w:tblW w:w="8927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2127"/>
        <w:gridCol w:w="2269"/>
      </w:tblGrid>
      <w:tr w:rsidR="000E637D" w:rsidRPr="00EA0C76" w14:paraId="5A25D573" w14:textId="77777777" w:rsidTr="00656E77">
        <w:trPr>
          <w:trHeight w:val="312"/>
        </w:trPr>
        <w:tc>
          <w:tcPr>
            <w:tcW w:w="1555" w:type="dxa"/>
            <w:vMerge w:val="restart"/>
            <w:noWrap/>
            <w:hideMark/>
          </w:tcPr>
          <w:p w14:paraId="6074F336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6" w:type="dxa"/>
            <w:gridSpan w:val="2"/>
            <w:noWrap/>
            <w:hideMark/>
          </w:tcPr>
          <w:p w14:paraId="01A34D37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р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асход топлива</w:t>
            </w:r>
          </w:p>
        </w:tc>
        <w:tc>
          <w:tcPr>
            <w:tcW w:w="4396" w:type="dxa"/>
            <w:gridSpan w:val="2"/>
            <w:noWrap/>
            <w:hideMark/>
          </w:tcPr>
          <w:p w14:paraId="70D5EE5A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топлива</w:t>
            </w:r>
          </w:p>
        </w:tc>
      </w:tr>
      <w:tr w:rsidR="000E637D" w:rsidRPr="00EA0C76" w14:paraId="69A28F80" w14:textId="77777777" w:rsidTr="00656E77">
        <w:trPr>
          <w:trHeight w:val="312"/>
        </w:trPr>
        <w:tc>
          <w:tcPr>
            <w:tcW w:w="1555" w:type="dxa"/>
            <w:vMerge/>
            <w:hideMark/>
          </w:tcPr>
          <w:p w14:paraId="787A9196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11302E84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1417" w:type="dxa"/>
            <w:noWrap/>
            <w:hideMark/>
          </w:tcPr>
          <w:p w14:paraId="00753DB9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2127" w:type="dxa"/>
            <w:noWrap/>
            <w:hideMark/>
          </w:tcPr>
          <w:p w14:paraId="2CCD856D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т/ч</w:t>
            </w:r>
          </w:p>
        </w:tc>
        <w:tc>
          <w:tcPr>
            <w:tcW w:w="2269" w:type="dxa"/>
            <w:noWrap/>
            <w:hideMark/>
          </w:tcPr>
          <w:p w14:paraId="6384684F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т/ч</w:t>
            </w:r>
          </w:p>
        </w:tc>
      </w:tr>
      <w:tr w:rsidR="000E637D" w:rsidRPr="00EA0C76" w14:paraId="4E77DB9C" w14:textId="77777777" w:rsidTr="00656E77">
        <w:trPr>
          <w:trHeight w:val="312"/>
        </w:trPr>
        <w:tc>
          <w:tcPr>
            <w:tcW w:w="1555" w:type="dxa"/>
            <w:noWrap/>
            <w:hideMark/>
          </w:tcPr>
          <w:p w14:paraId="1C682022" w14:textId="77777777" w:rsidR="000E637D" w:rsidRPr="00EA0C76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56AC7" w14:textId="2F233C7B" w:rsidR="000E637D" w:rsidRPr="008613C2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E3780" w14:textId="53B375BC" w:rsidR="000E637D" w:rsidRPr="008613C2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3EFDC" w14:textId="3C3F019E" w:rsidR="000E637D" w:rsidRPr="008613C2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593E8" w14:textId="0890E772" w:rsidR="000E637D" w:rsidRPr="008613C2" w:rsidRDefault="000E637D" w:rsidP="0065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5BE7E2B4" w14:textId="77777777" w:rsidTr="00656E77">
        <w:trPr>
          <w:trHeight w:val="312"/>
        </w:trPr>
        <w:tc>
          <w:tcPr>
            <w:tcW w:w="1555" w:type="dxa"/>
            <w:noWrap/>
            <w:hideMark/>
          </w:tcPr>
          <w:p w14:paraId="6730CF94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4DC9" w14:textId="779193A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CFCE0" w14:textId="295BE03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E395" w14:textId="04C4B6CC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0AC89" w14:textId="26D67B1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2D1576FC" w14:textId="77777777" w:rsidTr="00656E77">
        <w:trPr>
          <w:trHeight w:val="312"/>
        </w:trPr>
        <w:tc>
          <w:tcPr>
            <w:tcW w:w="1555" w:type="dxa"/>
            <w:noWrap/>
            <w:hideMark/>
          </w:tcPr>
          <w:p w14:paraId="69F0F28C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D8EC" w14:textId="76B1680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FBD70" w14:textId="34A8F55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33426" w14:textId="1D757FB8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47411" w14:textId="185DEFB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588E1B67" w14:textId="77777777" w:rsidTr="00656E77">
        <w:trPr>
          <w:trHeight w:val="312"/>
        </w:trPr>
        <w:tc>
          <w:tcPr>
            <w:tcW w:w="1555" w:type="dxa"/>
            <w:noWrap/>
          </w:tcPr>
          <w:p w14:paraId="2B826DFA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1CDC9" w14:textId="30E476A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07A2D" w14:textId="244735A6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BE83E" w14:textId="2813C72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94878" w14:textId="32FD90F2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1EB235DF" w14:textId="77777777" w:rsidTr="00656E77">
        <w:trPr>
          <w:trHeight w:val="312"/>
        </w:trPr>
        <w:tc>
          <w:tcPr>
            <w:tcW w:w="1555" w:type="dxa"/>
            <w:noWrap/>
          </w:tcPr>
          <w:p w14:paraId="5EBE2944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C76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1F04B" w14:textId="71AA02CF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37E0" w14:textId="42AE058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862EB" w14:textId="5878FE61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A358" w14:textId="54EBEB6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6D9BD5C7" w14:textId="77777777" w:rsidTr="00656E77">
        <w:trPr>
          <w:trHeight w:val="312"/>
        </w:trPr>
        <w:tc>
          <w:tcPr>
            <w:tcW w:w="1555" w:type="dxa"/>
            <w:noWrap/>
          </w:tcPr>
          <w:p w14:paraId="35C969C1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ADE5E" w14:textId="42A63BB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17A09" w14:textId="71B1089B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3ACD3" w14:textId="479BC406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9D061" w14:textId="710E38A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55A2EF00" w14:textId="77777777" w:rsidTr="00656E77">
        <w:trPr>
          <w:trHeight w:val="312"/>
        </w:trPr>
        <w:tc>
          <w:tcPr>
            <w:tcW w:w="1555" w:type="dxa"/>
            <w:noWrap/>
          </w:tcPr>
          <w:p w14:paraId="0E652A82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C7BF1" w14:textId="1D15C4EB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A7AB" w14:textId="3D0AD1C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BF9CD" w14:textId="1CD05EAC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0D89" w14:textId="45359122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603E8796" w14:textId="77777777" w:rsidTr="00656E77">
        <w:trPr>
          <w:trHeight w:val="312"/>
        </w:trPr>
        <w:tc>
          <w:tcPr>
            <w:tcW w:w="1555" w:type="dxa"/>
            <w:noWrap/>
          </w:tcPr>
          <w:p w14:paraId="66B7AF9C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8E0FE" w14:textId="2DFCC84A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4AA3" w14:textId="7259D15C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82B4D" w14:textId="74A4A89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20BE2" w14:textId="27C7389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4291542A" w14:textId="77777777" w:rsidTr="00656E77">
        <w:trPr>
          <w:trHeight w:val="312"/>
        </w:trPr>
        <w:tc>
          <w:tcPr>
            <w:tcW w:w="1555" w:type="dxa"/>
            <w:noWrap/>
          </w:tcPr>
          <w:p w14:paraId="59E45EF5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BB233" w14:textId="51C49587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1629" w14:textId="5F34746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EEF40" w14:textId="2186D31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D213F" w14:textId="139FDE00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467EBFCF" w14:textId="77777777" w:rsidTr="00656E77">
        <w:trPr>
          <w:trHeight w:val="312"/>
        </w:trPr>
        <w:tc>
          <w:tcPr>
            <w:tcW w:w="1555" w:type="dxa"/>
            <w:noWrap/>
          </w:tcPr>
          <w:p w14:paraId="5C56B23D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0A5FB" w14:textId="65209351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C3D2B" w14:textId="48D35660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349D3" w14:textId="5D5050ED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0E21" w14:textId="6C52B7F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7E9763C1" w14:textId="77777777" w:rsidTr="00656E77">
        <w:trPr>
          <w:trHeight w:val="312"/>
        </w:trPr>
        <w:tc>
          <w:tcPr>
            <w:tcW w:w="1555" w:type="dxa"/>
            <w:noWrap/>
          </w:tcPr>
          <w:p w14:paraId="07914E68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995F7" w14:textId="7FAF22CC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8B0" w14:textId="5B62B453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90766" w14:textId="20BB2E0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DCE7D" w14:textId="1FAA2595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  <w:tr w:rsidR="000E637D" w:rsidRPr="00EA0C76" w14:paraId="412720CA" w14:textId="77777777" w:rsidTr="00656E77">
        <w:trPr>
          <w:trHeight w:val="312"/>
        </w:trPr>
        <w:tc>
          <w:tcPr>
            <w:tcW w:w="1555" w:type="dxa"/>
            <w:noWrap/>
          </w:tcPr>
          <w:p w14:paraId="10DAD4DC" w14:textId="77777777" w:rsidR="000E637D" w:rsidRPr="00EA0C76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A535" w14:textId="402E5434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2BF51" w14:textId="45B7E75D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468,12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250D5" w14:textId="4C235316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0,297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3BD05" w14:textId="1F5A4FBE" w:rsidR="000E637D" w:rsidRPr="008613C2" w:rsidRDefault="000E637D" w:rsidP="000E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</w:tr>
    </w:tbl>
    <w:p w14:paraId="4AE25E2C" w14:textId="77777777" w:rsidR="000E637D" w:rsidRPr="00400F1E" w:rsidRDefault="000E637D" w:rsidP="001E09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2AB976" w14:textId="77777777" w:rsidR="00404A6E" w:rsidRPr="00400F1E" w:rsidRDefault="00404A6E" w:rsidP="00C1055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1" w:name="_Toc201511236"/>
      <w:r w:rsidRPr="00400F1E">
        <w:rPr>
          <w:rFonts w:ascii="Times New Roman" w:hAnsi="Times New Roman" w:cs="Times New Roman"/>
          <w:b/>
          <w:sz w:val="24"/>
          <w:szCs w:val="24"/>
        </w:rPr>
        <w:t>10.2. Результаты расчетов по каждому источнику тепловой энергии нормативных запасов топлива</w:t>
      </w:r>
      <w:bookmarkEnd w:id="171"/>
    </w:p>
    <w:p w14:paraId="7A19C067" w14:textId="77777777" w:rsidR="00404A6E" w:rsidRPr="00400F1E" w:rsidRDefault="00CA2879" w:rsidP="00CA2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В связи с отсутствием прироста тепловой нагрузки нормативный запас топлива не меняе</w:t>
      </w:r>
      <w:r w:rsidRPr="00400F1E">
        <w:rPr>
          <w:rFonts w:ascii="Times New Roman" w:hAnsi="Times New Roman" w:cs="Times New Roman"/>
          <w:sz w:val="24"/>
          <w:szCs w:val="24"/>
        </w:rPr>
        <w:t>т</w:t>
      </w:r>
      <w:r w:rsidRPr="00400F1E">
        <w:rPr>
          <w:rFonts w:ascii="Times New Roman" w:hAnsi="Times New Roman" w:cs="Times New Roman"/>
          <w:sz w:val="24"/>
          <w:szCs w:val="24"/>
        </w:rPr>
        <w:t>ся на весь период действия схемы теплоснабжения. Результаты расчета нормативного запаса топлива приведены в таблице 10.2.1</w:t>
      </w:r>
    </w:p>
    <w:p w14:paraId="7EF71F87" w14:textId="77777777" w:rsidR="00404A6E" w:rsidRPr="00400F1E" w:rsidRDefault="00404A6E" w:rsidP="00404A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lastRenderedPageBreak/>
        <w:t>Таблица 10.2.1. Нормативный запас топлива</w:t>
      </w:r>
      <w:r w:rsidR="00C10551" w:rsidRPr="00400F1E">
        <w:rPr>
          <w:rFonts w:ascii="Times New Roman" w:hAnsi="Times New Roman" w:cs="Times New Roman"/>
          <w:sz w:val="24"/>
          <w:szCs w:val="24"/>
        </w:rPr>
        <w:t xml:space="preserve"> т.н.т.</w:t>
      </w:r>
    </w:p>
    <w:tbl>
      <w:tblPr>
        <w:tblW w:w="9635" w:type="dxa"/>
        <w:tblLook w:val="04A0" w:firstRow="1" w:lastRow="0" w:firstColumn="1" w:lastColumn="0" w:noHBand="0" w:noVBand="1"/>
      </w:tblPr>
      <w:tblGrid>
        <w:gridCol w:w="2405"/>
        <w:gridCol w:w="2552"/>
        <w:gridCol w:w="2268"/>
        <w:gridCol w:w="2410"/>
      </w:tblGrid>
      <w:tr w:rsidR="00FB4021" w:rsidRPr="00400F1E" w14:paraId="32729C4A" w14:textId="77777777" w:rsidTr="00FB4021">
        <w:trPr>
          <w:trHeight w:val="55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818A9B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F5339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 общего з</w:t>
            </w: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паса топлива (ОНЗТ), тонн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186F4C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FB4021" w:rsidRPr="00400F1E" w14:paraId="320DD894" w14:textId="77777777" w:rsidTr="00FB4021">
        <w:trPr>
          <w:trHeight w:val="555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8903" w14:textId="77777777" w:rsidR="00FB4021" w:rsidRPr="00400F1E" w:rsidRDefault="00FB4021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38E5" w14:textId="77777777" w:rsidR="00FB4021" w:rsidRPr="00400F1E" w:rsidRDefault="00FB4021" w:rsidP="00F2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2665F5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Неснижаемый з</w:t>
            </w: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 (ННЗТ) , тонн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224DC3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Эксплуатационный запас (НЭЗТ),  тонн</w:t>
            </w:r>
          </w:p>
        </w:tc>
      </w:tr>
      <w:tr w:rsidR="00FB4021" w:rsidRPr="00400F1E" w14:paraId="42C64EE6" w14:textId="77777777" w:rsidTr="00FB4021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3A7C15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B7150F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FBBB6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C1181A" w14:textId="77777777" w:rsidR="00FB4021" w:rsidRPr="00400F1E" w:rsidRDefault="00FB402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E637D" w:rsidRPr="00400F1E" w14:paraId="0B42FCFB" w14:textId="77777777" w:rsidTr="000E637D">
        <w:trPr>
          <w:trHeight w:val="310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2FF2" w14:textId="50CE584B" w:rsidR="000E637D" w:rsidRPr="000E637D" w:rsidRDefault="000E637D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</w:tr>
      <w:tr w:rsidR="00F36C15" w:rsidRPr="00400F1E" w14:paraId="1C012105" w14:textId="77777777" w:rsidTr="00F36C15">
        <w:trPr>
          <w:trHeight w:val="6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A2E6" w14:textId="7EE628FA" w:rsidR="00F36C15" w:rsidRPr="00400F1E" w:rsidRDefault="00F36C15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</w:t>
            </w:r>
            <w:r w:rsidR="000E6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Уртуйский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2720" w14:textId="0135F1F5" w:rsidR="00F36C15" w:rsidRPr="00F36C15" w:rsidRDefault="004524D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BABB" w14:textId="6828AC04" w:rsidR="00F36C15" w:rsidRPr="00F36C15" w:rsidRDefault="004524D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254,9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9C67" w14:textId="4A220EBC" w:rsidR="00F36C15" w:rsidRPr="00F36C15" w:rsidRDefault="004524D1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778,5</w:t>
            </w:r>
          </w:p>
        </w:tc>
      </w:tr>
      <w:tr w:rsidR="000E637D" w:rsidRPr="00400F1E" w14:paraId="4A581BA3" w14:textId="77777777" w:rsidTr="00476F61">
        <w:trPr>
          <w:trHeight w:val="61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056E" w14:textId="28A6EAD3" w:rsidR="000E637D" w:rsidRPr="00F36C15" w:rsidRDefault="000E637D" w:rsidP="00F22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Котельная Детского сада</w:t>
            </w:r>
          </w:p>
        </w:tc>
      </w:tr>
      <w:tr w:rsidR="000E637D" w:rsidRPr="00400F1E" w14:paraId="7B114C82" w14:textId="77777777" w:rsidTr="00F36C15">
        <w:trPr>
          <w:trHeight w:val="61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4652" w14:textId="4C4C4EF5" w:rsidR="000E637D" w:rsidRPr="00400F1E" w:rsidRDefault="000E637D" w:rsidP="00F2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Бурый уголь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 Уртуйский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0B7B0" w14:textId="3EFCD9A9" w:rsidR="000E637D" w:rsidRPr="00F36C15" w:rsidRDefault="004524D1" w:rsidP="00F22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DD8A" w14:textId="6E6C245B" w:rsidR="000E637D" w:rsidRPr="00F36C15" w:rsidRDefault="004524D1" w:rsidP="00F22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C1AF" w14:textId="114A9106" w:rsidR="000E637D" w:rsidRPr="00F36C15" w:rsidRDefault="004524D1" w:rsidP="00F22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304,2</w:t>
            </w:r>
          </w:p>
        </w:tc>
      </w:tr>
    </w:tbl>
    <w:p w14:paraId="4962A885" w14:textId="77777777" w:rsidR="009D31A4" w:rsidRDefault="009D31A4" w:rsidP="009D31A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947B6" w14:textId="20CF3CF8" w:rsidR="00404A6E" w:rsidRPr="00400F1E" w:rsidRDefault="00C10551" w:rsidP="00C1055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2" w:name="_Toc201511237"/>
      <w:r w:rsidRPr="00400F1E">
        <w:rPr>
          <w:rFonts w:ascii="Times New Roman" w:hAnsi="Times New Roman" w:cs="Times New Roman"/>
          <w:b/>
          <w:sz w:val="24"/>
          <w:szCs w:val="24"/>
        </w:rPr>
        <w:t>1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0.3. Вид топлива, потребляемый источником тепловой энергии, в том числе с и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с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пользованием возобновляемых источников энергии и местных видов топлива</w:t>
      </w:r>
      <w:bookmarkEnd w:id="172"/>
    </w:p>
    <w:p w14:paraId="7AC3C76D" w14:textId="47F1A69A" w:rsidR="002B0F00" w:rsidRDefault="00404A6E" w:rsidP="002B0F0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  <w:t>Для всех котлов в настоящее время основным видом топлива является бурый уголь</w:t>
      </w:r>
      <w:r w:rsidR="00FB4021"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4524D1">
        <w:rPr>
          <w:rFonts w:ascii="Times New Roman" w:hAnsi="Times New Roman" w:cs="Times New Roman"/>
          <w:sz w:val="24"/>
          <w:szCs w:val="24"/>
        </w:rPr>
        <w:t>У</w:t>
      </w:r>
      <w:r w:rsidR="004524D1">
        <w:rPr>
          <w:rFonts w:ascii="Times New Roman" w:hAnsi="Times New Roman" w:cs="Times New Roman"/>
          <w:sz w:val="24"/>
          <w:szCs w:val="24"/>
        </w:rPr>
        <w:t>р</w:t>
      </w:r>
      <w:r w:rsidR="004524D1">
        <w:rPr>
          <w:rFonts w:ascii="Times New Roman" w:hAnsi="Times New Roman" w:cs="Times New Roman"/>
          <w:sz w:val="24"/>
          <w:szCs w:val="24"/>
        </w:rPr>
        <w:t>туйского</w:t>
      </w:r>
      <w:r w:rsidR="00F36C15">
        <w:rPr>
          <w:rFonts w:ascii="Times New Roman" w:hAnsi="Times New Roman" w:cs="Times New Roman"/>
          <w:sz w:val="24"/>
          <w:szCs w:val="24"/>
        </w:rPr>
        <w:t xml:space="preserve"> угольного разреза</w:t>
      </w:r>
      <w:r w:rsidRPr="00400F1E">
        <w:rPr>
          <w:rFonts w:ascii="Times New Roman" w:hAnsi="Times New Roman" w:cs="Times New Roman"/>
          <w:sz w:val="24"/>
          <w:szCs w:val="24"/>
        </w:rPr>
        <w:t>.</w:t>
      </w:r>
    </w:p>
    <w:p w14:paraId="7B477704" w14:textId="000C812A" w:rsidR="00404A6E" w:rsidRPr="00400F1E" w:rsidRDefault="00C10551" w:rsidP="002B0F0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>1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0.4. Виды топлива (в случае, если топливом является уголь, - вид ископаемого угля в соответствии с Межгосударственным стандартом ГОСТ 25543-2013 "Угли бурые, к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="00404A6E" w:rsidRPr="00400F1E">
        <w:rPr>
          <w:rFonts w:ascii="Times New Roman" w:hAnsi="Times New Roman" w:cs="Times New Roman"/>
          <w:b/>
          <w:sz w:val="24"/>
          <w:szCs w:val="24"/>
        </w:rPr>
        <w:t>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</w:p>
    <w:p w14:paraId="7FADC79D" w14:textId="65B76C8E" w:rsidR="00404A6E" w:rsidRPr="00400F1E" w:rsidRDefault="00404A6E" w:rsidP="00404A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Потребляемое источниками теплоснабжения топливо – бурый уголь имеет следующие х</w:t>
      </w:r>
      <w:r w:rsidRPr="00400F1E">
        <w:rPr>
          <w:rFonts w:ascii="Times New Roman" w:hAnsi="Times New Roman" w:cs="Times New Roman"/>
          <w:sz w:val="24"/>
          <w:szCs w:val="24"/>
        </w:rPr>
        <w:t>а</w:t>
      </w:r>
      <w:r w:rsidRPr="00400F1E">
        <w:rPr>
          <w:rFonts w:ascii="Times New Roman" w:hAnsi="Times New Roman" w:cs="Times New Roman"/>
          <w:sz w:val="24"/>
          <w:szCs w:val="24"/>
        </w:rPr>
        <w:t xml:space="preserve">рактеристики: </w:t>
      </w:r>
      <w:r w:rsidR="00FB4021" w:rsidRPr="00400F1E">
        <w:rPr>
          <w:rFonts w:ascii="Times New Roman" w:hAnsi="Times New Roman" w:cs="Times New Roman"/>
          <w:sz w:val="24"/>
          <w:szCs w:val="24"/>
        </w:rPr>
        <w:t>бурый уголь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4524D1">
        <w:rPr>
          <w:rFonts w:ascii="Times New Roman" w:hAnsi="Times New Roman" w:cs="Times New Roman"/>
          <w:sz w:val="24"/>
          <w:szCs w:val="24"/>
        </w:rPr>
        <w:t>Уртуйского</w:t>
      </w:r>
      <w:r w:rsidR="00F36C15">
        <w:rPr>
          <w:rFonts w:ascii="Times New Roman" w:hAnsi="Times New Roman" w:cs="Times New Roman"/>
          <w:sz w:val="24"/>
          <w:szCs w:val="24"/>
        </w:rPr>
        <w:t xml:space="preserve"> угольного разреза </w:t>
      </w:r>
      <w:r w:rsidRPr="00400F1E">
        <w:rPr>
          <w:rFonts w:ascii="Times New Roman" w:hAnsi="Times New Roman" w:cs="Times New Roman"/>
          <w:sz w:val="24"/>
          <w:szCs w:val="24"/>
        </w:rPr>
        <w:t>Qнр=</w:t>
      </w:r>
      <w:r w:rsidR="004524D1">
        <w:rPr>
          <w:rFonts w:ascii="Times New Roman" w:hAnsi="Times New Roman" w:cs="Times New Roman"/>
          <w:sz w:val="24"/>
          <w:szCs w:val="24"/>
        </w:rPr>
        <w:t>3297</w:t>
      </w:r>
      <w:r w:rsidR="00FB4021" w:rsidRPr="00400F1E">
        <w:rPr>
          <w:rFonts w:ascii="Times New Roman" w:hAnsi="Times New Roman" w:cs="Times New Roman"/>
          <w:sz w:val="24"/>
          <w:szCs w:val="24"/>
        </w:rPr>
        <w:t xml:space="preserve"> ккал/кг.</w:t>
      </w:r>
      <w:r w:rsidRPr="00400F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CFD948" w14:textId="77777777" w:rsidR="00404A6E" w:rsidRPr="00400F1E" w:rsidRDefault="00404A6E" w:rsidP="00C10551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3" w:name="_Toc201511238"/>
      <w:r w:rsidRPr="00400F1E">
        <w:rPr>
          <w:rFonts w:ascii="Times New Roman" w:hAnsi="Times New Roman" w:cs="Times New Roman"/>
          <w:b/>
          <w:sz w:val="24"/>
          <w:szCs w:val="24"/>
        </w:rPr>
        <w:t>10.5. Преобладающий в поселении вид топлива, определяемый по совокупности всех систем теплоснабжения, находящихся в соответствующем поселении</w:t>
      </w:r>
      <w:bookmarkEnd w:id="173"/>
      <w:r w:rsidRPr="00400F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CF73C0" w14:textId="28B54475" w:rsidR="00404A6E" w:rsidRPr="00400F1E" w:rsidRDefault="00404A6E" w:rsidP="00404A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В </w:t>
      </w:r>
      <w:r w:rsidR="004524D1">
        <w:rPr>
          <w:rFonts w:ascii="Times New Roman" w:hAnsi="Times New Roman" w:cs="Times New Roman"/>
          <w:sz w:val="24"/>
          <w:szCs w:val="24"/>
        </w:rPr>
        <w:t>пгт. Амазар</w:t>
      </w:r>
      <w:r w:rsidRPr="00400F1E">
        <w:rPr>
          <w:rFonts w:ascii="Times New Roman" w:hAnsi="Times New Roman" w:cs="Times New Roman"/>
          <w:sz w:val="24"/>
          <w:szCs w:val="24"/>
        </w:rPr>
        <w:t xml:space="preserve"> преобладающим видом топлива является бурый уголь.  </w:t>
      </w:r>
    </w:p>
    <w:p w14:paraId="7998695C" w14:textId="77777777" w:rsidR="00404A6E" w:rsidRPr="00400F1E" w:rsidRDefault="00404A6E" w:rsidP="00404A6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b/>
          <w:sz w:val="24"/>
          <w:szCs w:val="24"/>
        </w:rPr>
        <w:t xml:space="preserve">10.6. Приоритетное направление развития топливного баланса поселения </w:t>
      </w:r>
    </w:p>
    <w:p w14:paraId="670EDBBD" w14:textId="0F01FCEA" w:rsidR="005E0DA8" w:rsidRPr="00400F1E" w:rsidRDefault="00C10551" w:rsidP="00404A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</w:t>
      </w:r>
      <w:r w:rsidR="00404A6E" w:rsidRPr="00400F1E">
        <w:rPr>
          <w:rFonts w:ascii="Times New Roman" w:hAnsi="Times New Roman" w:cs="Times New Roman"/>
          <w:sz w:val="24"/>
          <w:szCs w:val="24"/>
        </w:rPr>
        <w:t xml:space="preserve">риоритетным направлением развития топливного баланса </w:t>
      </w:r>
      <w:r w:rsidR="004524D1">
        <w:rPr>
          <w:rFonts w:ascii="Times New Roman" w:hAnsi="Times New Roman" w:cs="Times New Roman"/>
          <w:sz w:val="24"/>
          <w:szCs w:val="24"/>
        </w:rPr>
        <w:t>пгт. Амазар</w:t>
      </w:r>
      <w:r w:rsidR="00404A6E" w:rsidRPr="00400F1E">
        <w:rPr>
          <w:rFonts w:ascii="Times New Roman" w:hAnsi="Times New Roman" w:cs="Times New Roman"/>
          <w:sz w:val="24"/>
          <w:szCs w:val="24"/>
        </w:rPr>
        <w:t xml:space="preserve"> является испол</w:t>
      </w:r>
      <w:r w:rsidR="00404A6E" w:rsidRPr="00400F1E">
        <w:rPr>
          <w:rFonts w:ascii="Times New Roman" w:hAnsi="Times New Roman" w:cs="Times New Roman"/>
          <w:sz w:val="24"/>
          <w:szCs w:val="24"/>
        </w:rPr>
        <w:t>ь</w:t>
      </w:r>
      <w:r w:rsidR="00404A6E" w:rsidRPr="00400F1E">
        <w:rPr>
          <w:rFonts w:ascii="Times New Roman" w:hAnsi="Times New Roman" w:cs="Times New Roman"/>
          <w:sz w:val="24"/>
          <w:szCs w:val="24"/>
        </w:rPr>
        <w:t>зования существующего вида топлива.</w:t>
      </w:r>
    </w:p>
    <w:p w14:paraId="4010E276" w14:textId="77777777" w:rsidR="00776C11" w:rsidRPr="00400F1E" w:rsidRDefault="00776C11" w:rsidP="00776C1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74" w:name="_Toc499204036"/>
      <w:bookmarkStart w:id="175" w:name="_Toc43668791"/>
      <w:bookmarkStart w:id="176" w:name="_Toc201511239"/>
      <w:r w:rsidRPr="00400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11. Оценка надежности теплоснабжения</w:t>
      </w:r>
      <w:bookmarkEnd w:id="174"/>
      <w:bookmarkEnd w:id="175"/>
      <w:bookmarkEnd w:id="176"/>
    </w:p>
    <w:p w14:paraId="62CCABEC" w14:textId="77777777" w:rsidR="00776C11" w:rsidRPr="00400F1E" w:rsidRDefault="00776C11" w:rsidP="00776C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C5B84" w14:textId="77777777" w:rsidR="00776C11" w:rsidRPr="00400F1E" w:rsidRDefault="00776C11" w:rsidP="00776C11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77" w:name="_Toc384740390"/>
      <w:bookmarkStart w:id="178" w:name="_Toc499204037"/>
      <w:bookmarkStart w:id="179" w:name="_Toc34141096"/>
      <w:bookmarkStart w:id="180" w:name="_Toc34141666"/>
      <w:bookmarkStart w:id="181" w:name="_Toc34311156"/>
      <w:bookmarkStart w:id="182" w:name="_Toc43668792"/>
      <w:bookmarkStart w:id="183" w:name="_Toc201511240"/>
      <w:r w:rsidRPr="00400F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11.1. Перспективные показатели надежности, определяемых числом нарушений в подаче тепловой энергии</w:t>
      </w:r>
      <w:bookmarkEnd w:id="177"/>
      <w:bookmarkEnd w:id="178"/>
      <w:bookmarkEnd w:id="179"/>
      <w:bookmarkEnd w:id="180"/>
      <w:bookmarkEnd w:id="181"/>
      <w:bookmarkEnd w:id="182"/>
      <w:bookmarkEnd w:id="183"/>
    </w:p>
    <w:p w14:paraId="667FCE89" w14:textId="3241FA35" w:rsidR="00776C11" w:rsidRPr="00400F1E" w:rsidRDefault="00776C11" w:rsidP="004D40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184" w:name="_Toc34042774"/>
      <w:bookmarkStart w:id="185" w:name="_Toc34141097"/>
      <w:bookmarkStart w:id="186" w:name="_Toc34141667"/>
      <w:bookmarkStart w:id="187" w:name="_Toc34311157"/>
      <w:bookmarkStart w:id="188" w:name="_Toc40884586"/>
      <w:bookmarkStart w:id="189" w:name="_Toc43668793"/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Надежность систем централизованного теплоснабжения определяется структурой, пар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метрами, степенью резервирования и качеством элементов всех ее подсистем – источников те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ловой энергии, тепловых сетей, узлов потребления, систем автоматического регулирования, а также уровнем эксплуатации и строительно-монтажных</w:t>
      </w:r>
      <w:r w:rsidR="0008095B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работ.</w:t>
      </w:r>
      <w:bookmarkEnd w:id="184"/>
      <w:bookmarkEnd w:id="185"/>
      <w:bookmarkEnd w:id="186"/>
      <w:bookmarkEnd w:id="187"/>
      <w:bookmarkEnd w:id="188"/>
      <w:bookmarkEnd w:id="189"/>
    </w:p>
    <w:p w14:paraId="774371DA" w14:textId="77777777" w:rsidR="00776C11" w:rsidRPr="00400F1E" w:rsidRDefault="00776C11" w:rsidP="00776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0" w:name="_Toc34042775"/>
    </w:p>
    <w:p w14:paraId="7173A810" w14:textId="77777777" w:rsidR="00776C11" w:rsidRPr="00400F1E" w:rsidRDefault="00776C11" w:rsidP="00776C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1" w:name="_Toc43668794"/>
      <w:bookmarkStart w:id="192" w:name="_Toc201511241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11.2. Методы и результаты обработки данных по отказам участков тепловых сетей (аварийным ситуациям), средней частоты отказов участков тепловых сетей в каждой с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стеме теплоснабжения</w:t>
      </w:r>
      <w:bookmarkEnd w:id="190"/>
      <w:bookmarkEnd w:id="191"/>
      <w:bookmarkEnd w:id="192"/>
    </w:p>
    <w:p w14:paraId="71A68B62" w14:textId="168CC43E" w:rsidR="008C51A9" w:rsidRDefault="00F91A5D" w:rsidP="00776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Расчет интенсивности отказов и параметра потока отказов проведен аналогично </w:t>
      </w:r>
      <w:bookmarkStart w:id="193" w:name="_Hlk98856322"/>
      <w:r w:rsidR="008C51A9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 1.9. настоящей схемы теплоснабжения с учетом реализации предложенных мероприятий по замене и реконструкции тепловой сети котельной</w:t>
      </w:r>
      <w:r w:rsidR="0026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="008C51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расчета приведены в та</w:t>
      </w:r>
      <w:r w:rsidR="008C51A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C51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262A71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8C51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11.2.1</w:t>
      </w:r>
      <w:r w:rsidR="0026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11.2 .2</w:t>
      </w:r>
    </w:p>
    <w:bookmarkEnd w:id="193"/>
    <w:p w14:paraId="5178CD4B" w14:textId="3C5A47B7" w:rsidR="00EA0C76" w:rsidRDefault="008C51A9" w:rsidP="00EA0C7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11.2.1</w:t>
      </w:r>
      <w:r w:rsidR="00F91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A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Котельная Детского сада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3460"/>
        <w:gridCol w:w="3481"/>
        <w:gridCol w:w="1985"/>
      </w:tblGrid>
      <w:tr w:rsidR="00EA0C76" w:rsidRPr="00EA0C76" w14:paraId="58080686" w14:textId="77777777" w:rsidTr="00EA0C76">
        <w:trPr>
          <w:divId w:val="1899511155"/>
          <w:trHeight w:val="288"/>
        </w:trPr>
        <w:tc>
          <w:tcPr>
            <w:tcW w:w="3460" w:type="dxa"/>
            <w:noWrap/>
            <w:hideMark/>
          </w:tcPr>
          <w:p w14:paraId="10F50B1B" w14:textId="01666D39" w:rsidR="00EA0C76" w:rsidRPr="00EA0C76" w:rsidRDefault="00EA0C76" w:rsidP="00F22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81" w:type="dxa"/>
            <w:noWrap/>
            <w:hideMark/>
          </w:tcPr>
          <w:p w14:paraId="23B7CC73" w14:textId="77777777" w:rsidR="00EA0C76" w:rsidRPr="00EA0C76" w:rsidRDefault="00EA0C76" w:rsidP="00F22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интенсивность отк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зов, ед/км/год</w:t>
            </w:r>
          </w:p>
        </w:tc>
        <w:tc>
          <w:tcPr>
            <w:tcW w:w="1985" w:type="dxa"/>
            <w:noWrap/>
            <w:hideMark/>
          </w:tcPr>
          <w:p w14:paraId="5D2B0FBF" w14:textId="77777777" w:rsidR="00EA0C76" w:rsidRPr="00EA0C76" w:rsidRDefault="00EA0C76" w:rsidP="00F22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 отказов ед/год</w:t>
            </w:r>
          </w:p>
        </w:tc>
      </w:tr>
      <w:tr w:rsidR="008A47E2" w:rsidRPr="00EA0C76" w14:paraId="1A6C3DB4" w14:textId="77777777" w:rsidTr="00196D4F">
        <w:trPr>
          <w:divId w:val="1899511155"/>
          <w:trHeight w:val="288"/>
        </w:trPr>
        <w:tc>
          <w:tcPr>
            <w:tcW w:w="3460" w:type="dxa"/>
            <w:noWrap/>
          </w:tcPr>
          <w:p w14:paraId="63817F24" w14:textId="6B63BE4C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70D3" w14:textId="5AB5B4A4" w:rsidR="008A47E2" w:rsidRPr="008A47E2" w:rsidRDefault="008A47E2" w:rsidP="008A4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04C4F" w14:textId="3406BE4A" w:rsidR="008A47E2" w:rsidRPr="008A47E2" w:rsidRDefault="008A47E2" w:rsidP="008A4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8A47E2" w:rsidRPr="00EA0C76" w14:paraId="07E057F1" w14:textId="77777777" w:rsidTr="001C6074">
        <w:trPr>
          <w:divId w:val="1899511155"/>
          <w:trHeight w:val="288"/>
        </w:trPr>
        <w:tc>
          <w:tcPr>
            <w:tcW w:w="3460" w:type="dxa"/>
            <w:noWrap/>
            <w:hideMark/>
          </w:tcPr>
          <w:p w14:paraId="3BCDFADC" w14:textId="11DFABE6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DB01F" w14:textId="1470DB60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A8C2C" w14:textId="3E82DF39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4,200</w:t>
            </w:r>
          </w:p>
        </w:tc>
      </w:tr>
      <w:tr w:rsidR="008A47E2" w:rsidRPr="00EA0C76" w14:paraId="38754FDA" w14:textId="77777777" w:rsidTr="001C6074">
        <w:trPr>
          <w:divId w:val="1899511155"/>
          <w:trHeight w:val="288"/>
        </w:trPr>
        <w:tc>
          <w:tcPr>
            <w:tcW w:w="3460" w:type="dxa"/>
            <w:noWrap/>
            <w:hideMark/>
          </w:tcPr>
          <w:p w14:paraId="449A77DE" w14:textId="3B325DC9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545C7" w14:textId="3065D717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2E419" w14:textId="6F5E2FDB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4,600</w:t>
            </w:r>
          </w:p>
        </w:tc>
      </w:tr>
      <w:tr w:rsidR="008A47E2" w:rsidRPr="00EA0C76" w14:paraId="06D40D7A" w14:textId="77777777" w:rsidTr="00262A71">
        <w:trPr>
          <w:divId w:val="1899511155"/>
          <w:trHeight w:val="288"/>
        </w:trPr>
        <w:tc>
          <w:tcPr>
            <w:tcW w:w="3460" w:type="dxa"/>
            <w:noWrap/>
          </w:tcPr>
          <w:p w14:paraId="07851D97" w14:textId="1644B5B9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CDC0F" w14:textId="52A8DC84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2F9C1" w14:textId="0584788C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</w:tr>
      <w:tr w:rsidR="008A47E2" w:rsidRPr="00EA0C76" w14:paraId="1871F2EC" w14:textId="77777777" w:rsidTr="00262A71">
        <w:trPr>
          <w:divId w:val="1899511155"/>
          <w:trHeight w:val="288"/>
        </w:trPr>
        <w:tc>
          <w:tcPr>
            <w:tcW w:w="3460" w:type="dxa"/>
            <w:noWrap/>
          </w:tcPr>
          <w:p w14:paraId="1015A2D1" w14:textId="64FC3B8B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E6D2" w14:textId="20C3F768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AD749" w14:textId="59E0AD53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0,129</w:t>
            </w:r>
          </w:p>
        </w:tc>
      </w:tr>
      <w:tr w:rsidR="008A47E2" w:rsidRPr="00EA0C76" w14:paraId="11D0D89A" w14:textId="77777777" w:rsidTr="00262A71">
        <w:trPr>
          <w:divId w:val="1899511155"/>
          <w:trHeight w:val="288"/>
        </w:trPr>
        <w:tc>
          <w:tcPr>
            <w:tcW w:w="3460" w:type="dxa"/>
            <w:noWrap/>
          </w:tcPr>
          <w:p w14:paraId="668114AF" w14:textId="3B852C52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36C53" w14:textId="3B027D4C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4B18" w14:textId="77829A9D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0,136</w:t>
            </w:r>
          </w:p>
        </w:tc>
      </w:tr>
      <w:tr w:rsidR="008A47E2" w:rsidRPr="00EA0C76" w14:paraId="7DC45BEA" w14:textId="77777777" w:rsidTr="00262A71">
        <w:trPr>
          <w:divId w:val="1899511155"/>
          <w:trHeight w:val="288"/>
        </w:trPr>
        <w:tc>
          <w:tcPr>
            <w:tcW w:w="3460" w:type="dxa"/>
            <w:noWrap/>
          </w:tcPr>
          <w:p w14:paraId="141234C9" w14:textId="7F02240C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FB646" w14:textId="09ECD2FC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05832" w14:textId="48A08504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0,142</w:t>
            </w:r>
          </w:p>
        </w:tc>
      </w:tr>
      <w:tr w:rsidR="008A47E2" w:rsidRPr="00EA0C76" w14:paraId="6E9913F1" w14:textId="77777777" w:rsidTr="00262A71">
        <w:trPr>
          <w:divId w:val="1899511155"/>
          <w:trHeight w:val="288"/>
        </w:trPr>
        <w:tc>
          <w:tcPr>
            <w:tcW w:w="3460" w:type="dxa"/>
            <w:noWrap/>
          </w:tcPr>
          <w:p w14:paraId="71071378" w14:textId="102DCD88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2DF5A" w14:textId="33AA875F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F43CE" w14:textId="29626442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0,156</w:t>
            </w:r>
          </w:p>
        </w:tc>
      </w:tr>
      <w:tr w:rsidR="008A47E2" w:rsidRPr="00EA0C76" w14:paraId="11052B27" w14:textId="77777777" w:rsidTr="001C6074">
        <w:trPr>
          <w:divId w:val="1899511155"/>
          <w:trHeight w:val="288"/>
        </w:trPr>
        <w:tc>
          <w:tcPr>
            <w:tcW w:w="3460" w:type="dxa"/>
            <w:noWrap/>
          </w:tcPr>
          <w:p w14:paraId="5079F4A3" w14:textId="4832A6E8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AFA09" w14:textId="0B476D83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72FE4" w14:textId="2F554D2E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0,169</w:t>
            </w:r>
          </w:p>
        </w:tc>
      </w:tr>
      <w:tr w:rsidR="008A47E2" w:rsidRPr="00EA0C76" w14:paraId="2B3741FD" w14:textId="77777777" w:rsidTr="001C6074">
        <w:trPr>
          <w:divId w:val="1899511155"/>
          <w:trHeight w:val="288"/>
        </w:trPr>
        <w:tc>
          <w:tcPr>
            <w:tcW w:w="3460" w:type="dxa"/>
            <w:noWrap/>
          </w:tcPr>
          <w:p w14:paraId="36104B23" w14:textId="6BC90F99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F4C2B" w14:textId="7593D68E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9C7EB" w14:textId="2E4DDBB7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8A47E2" w:rsidRPr="00EA0C76" w14:paraId="76110593" w14:textId="77777777" w:rsidTr="001C6074">
        <w:trPr>
          <w:divId w:val="1899511155"/>
          <w:trHeight w:val="288"/>
        </w:trPr>
        <w:tc>
          <w:tcPr>
            <w:tcW w:w="3460" w:type="dxa"/>
            <w:noWrap/>
          </w:tcPr>
          <w:p w14:paraId="1401D117" w14:textId="6221028D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F2B2F" w14:textId="2D1CA5E7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87D05" w14:textId="32697746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0,183</w:t>
            </w:r>
          </w:p>
        </w:tc>
      </w:tr>
      <w:tr w:rsidR="008A47E2" w:rsidRPr="00EA0C76" w14:paraId="1CA295D3" w14:textId="77777777" w:rsidTr="001C6074">
        <w:trPr>
          <w:divId w:val="1899511155"/>
          <w:trHeight w:val="288"/>
        </w:trPr>
        <w:tc>
          <w:tcPr>
            <w:tcW w:w="3460" w:type="dxa"/>
            <w:noWrap/>
          </w:tcPr>
          <w:p w14:paraId="4C480356" w14:textId="6F052FDC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4DE0D" w14:textId="1FB2E5F4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74A1A" w14:textId="209DEEA8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0,198</w:t>
            </w:r>
          </w:p>
        </w:tc>
      </w:tr>
    </w:tbl>
    <w:p w14:paraId="2EEA4E01" w14:textId="2C636459" w:rsidR="00776C11" w:rsidRPr="00400F1E" w:rsidRDefault="00776C11" w:rsidP="008C51A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630DB" w14:textId="6672C1A9" w:rsidR="00262A71" w:rsidRDefault="00262A71" w:rsidP="00262A71">
      <w:pPr>
        <w:spacing w:after="0" w:line="240" w:lineRule="auto"/>
        <w:ind w:firstLine="709"/>
        <w:jc w:val="both"/>
      </w:pPr>
      <w:bookmarkStart w:id="194" w:name="_Toc4366879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11.2.1 Котельная Братск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3460"/>
        <w:gridCol w:w="3481"/>
        <w:gridCol w:w="1985"/>
      </w:tblGrid>
      <w:tr w:rsidR="00262A71" w:rsidRPr="00EA0C76" w14:paraId="145E88BE" w14:textId="77777777" w:rsidTr="00656E77">
        <w:trPr>
          <w:trHeight w:val="288"/>
        </w:trPr>
        <w:tc>
          <w:tcPr>
            <w:tcW w:w="3460" w:type="dxa"/>
            <w:noWrap/>
            <w:hideMark/>
          </w:tcPr>
          <w:p w14:paraId="4B8CF974" w14:textId="77777777" w:rsidR="00262A71" w:rsidRPr="00EA0C76" w:rsidRDefault="00262A71" w:rsidP="0065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481" w:type="dxa"/>
            <w:noWrap/>
            <w:hideMark/>
          </w:tcPr>
          <w:p w14:paraId="7A4AC44F" w14:textId="77777777" w:rsidR="00262A71" w:rsidRPr="00EA0C76" w:rsidRDefault="00262A71" w:rsidP="0065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интенсивность отк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зов, ед/км/год</w:t>
            </w:r>
          </w:p>
        </w:tc>
        <w:tc>
          <w:tcPr>
            <w:tcW w:w="1985" w:type="dxa"/>
            <w:noWrap/>
            <w:hideMark/>
          </w:tcPr>
          <w:p w14:paraId="2159FD7E" w14:textId="77777777" w:rsidR="00262A71" w:rsidRPr="00EA0C76" w:rsidRDefault="00262A71" w:rsidP="0065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Поток отказов ед/год</w:t>
            </w:r>
          </w:p>
        </w:tc>
      </w:tr>
      <w:tr w:rsidR="008A47E2" w:rsidRPr="00EA0C76" w14:paraId="4E3AE89B" w14:textId="77777777" w:rsidTr="004D253F">
        <w:trPr>
          <w:trHeight w:val="288"/>
        </w:trPr>
        <w:tc>
          <w:tcPr>
            <w:tcW w:w="3460" w:type="dxa"/>
            <w:noWrap/>
          </w:tcPr>
          <w:p w14:paraId="09B09CD2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D5D1" w14:textId="683D12B4" w:rsidR="008A47E2" w:rsidRPr="008A47E2" w:rsidRDefault="008A47E2" w:rsidP="008A4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38F3C" w14:textId="3F756296" w:rsidR="008A47E2" w:rsidRPr="008A47E2" w:rsidRDefault="008A47E2" w:rsidP="008A47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0,675</w:t>
            </w:r>
          </w:p>
        </w:tc>
      </w:tr>
      <w:tr w:rsidR="008A47E2" w:rsidRPr="00EA0C76" w14:paraId="72582692" w14:textId="77777777" w:rsidTr="00656E77">
        <w:trPr>
          <w:trHeight w:val="288"/>
        </w:trPr>
        <w:tc>
          <w:tcPr>
            <w:tcW w:w="3460" w:type="dxa"/>
            <w:noWrap/>
            <w:hideMark/>
          </w:tcPr>
          <w:p w14:paraId="44FA6D3B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D51FD" w14:textId="507ABE15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F43C9" w14:textId="63F9F566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0,834</w:t>
            </w:r>
          </w:p>
        </w:tc>
      </w:tr>
      <w:tr w:rsidR="008A47E2" w:rsidRPr="00EA0C76" w14:paraId="3625E2E2" w14:textId="77777777" w:rsidTr="00656E77">
        <w:trPr>
          <w:trHeight w:val="288"/>
        </w:trPr>
        <w:tc>
          <w:tcPr>
            <w:tcW w:w="3460" w:type="dxa"/>
            <w:noWrap/>
            <w:hideMark/>
          </w:tcPr>
          <w:p w14:paraId="3ACCA3DA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6C2ED" w14:textId="75D51704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0EB0C" w14:textId="70EEBB9B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1,046</w:t>
            </w:r>
          </w:p>
        </w:tc>
      </w:tr>
      <w:tr w:rsidR="008A47E2" w:rsidRPr="00EA0C76" w14:paraId="4D94C356" w14:textId="77777777" w:rsidTr="00656E77">
        <w:trPr>
          <w:trHeight w:val="288"/>
        </w:trPr>
        <w:tc>
          <w:tcPr>
            <w:tcW w:w="3460" w:type="dxa"/>
            <w:noWrap/>
          </w:tcPr>
          <w:p w14:paraId="667DC26E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8D6FF" w14:textId="473785FE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B0BA" w14:textId="2BF551A7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1,332</w:t>
            </w:r>
          </w:p>
        </w:tc>
      </w:tr>
      <w:tr w:rsidR="008A47E2" w:rsidRPr="00EA0C76" w14:paraId="6E7AE130" w14:textId="77777777" w:rsidTr="00656E77">
        <w:trPr>
          <w:trHeight w:val="288"/>
        </w:trPr>
        <w:tc>
          <w:tcPr>
            <w:tcW w:w="3460" w:type="dxa"/>
            <w:noWrap/>
          </w:tcPr>
          <w:p w14:paraId="5F169188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9FFB2" w14:textId="2278D4D9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34214" w14:textId="22217568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1,725</w:t>
            </w:r>
          </w:p>
        </w:tc>
      </w:tr>
      <w:tr w:rsidR="008A47E2" w:rsidRPr="00EA0C76" w14:paraId="711861C3" w14:textId="77777777" w:rsidTr="00656E77">
        <w:trPr>
          <w:trHeight w:val="288"/>
        </w:trPr>
        <w:tc>
          <w:tcPr>
            <w:tcW w:w="3460" w:type="dxa"/>
            <w:noWrap/>
          </w:tcPr>
          <w:p w14:paraId="7B1DEC2A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FFAB" w14:textId="76B89F85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21911" w14:textId="7B1FB6F6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2,273</w:t>
            </w:r>
          </w:p>
        </w:tc>
      </w:tr>
      <w:tr w:rsidR="008A47E2" w:rsidRPr="00EA0C76" w14:paraId="45DA3F81" w14:textId="77777777" w:rsidTr="00656E77">
        <w:trPr>
          <w:trHeight w:val="288"/>
        </w:trPr>
        <w:tc>
          <w:tcPr>
            <w:tcW w:w="3460" w:type="dxa"/>
            <w:noWrap/>
          </w:tcPr>
          <w:p w14:paraId="4F6B65B5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9B1EF" w14:textId="422C838B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C0E37" w14:textId="0360F69A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2,630</w:t>
            </w:r>
          </w:p>
        </w:tc>
      </w:tr>
      <w:tr w:rsidR="008A47E2" w:rsidRPr="00EA0C76" w14:paraId="5F69C039" w14:textId="77777777" w:rsidTr="00656E77">
        <w:trPr>
          <w:trHeight w:val="288"/>
        </w:trPr>
        <w:tc>
          <w:tcPr>
            <w:tcW w:w="3460" w:type="dxa"/>
            <w:noWrap/>
          </w:tcPr>
          <w:p w14:paraId="60C30470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E2EF4" w14:textId="0C825C20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C208E" w14:textId="404696B1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2,986</w:t>
            </w:r>
          </w:p>
        </w:tc>
      </w:tr>
      <w:tr w:rsidR="008A47E2" w:rsidRPr="00EA0C76" w14:paraId="44937DA7" w14:textId="77777777" w:rsidTr="00656E77">
        <w:trPr>
          <w:trHeight w:val="288"/>
        </w:trPr>
        <w:tc>
          <w:tcPr>
            <w:tcW w:w="3460" w:type="dxa"/>
            <w:noWrap/>
          </w:tcPr>
          <w:p w14:paraId="77004656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74634" w14:textId="4E205204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D2790" w14:textId="52305E50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3,125</w:t>
            </w:r>
          </w:p>
        </w:tc>
      </w:tr>
      <w:tr w:rsidR="008A47E2" w:rsidRPr="00EA0C76" w14:paraId="5F3E481D" w14:textId="77777777" w:rsidTr="00656E77">
        <w:trPr>
          <w:trHeight w:val="288"/>
        </w:trPr>
        <w:tc>
          <w:tcPr>
            <w:tcW w:w="3460" w:type="dxa"/>
            <w:noWrap/>
          </w:tcPr>
          <w:p w14:paraId="69484E4D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0C9A0" w14:textId="00BB0E38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3B6F2" w14:textId="2E5486EB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3,561</w:t>
            </w:r>
          </w:p>
        </w:tc>
      </w:tr>
      <w:tr w:rsidR="008A47E2" w:rsidRPr="00EA0C76" w14:paraId="227E4DF8" w14:textId="77777777" w:rsidTr="00656E77">
        <w:trPr>
          <w:trHeight w:val="288"/>
        </w:trPr>
        <w:tc>
          <w:tcPr>
            <w:tcW w:w="3460" w:type="dxa"/>
            <w:noWrap/>
          </w:tcPr>
          <w:p w14:paraId="73617772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0345D" w14:textId="5A7B547B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5DFFA" w14:textId="5EF8777D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3,856</w:t>
            </w:r>
          </w:p>
        </w:tc>
      </w:tr>
      <w:tr w:rsidR="008A47E2" w:rsidRPr="00EA0C76" w14:paraId="46FFAAA0" w14:textId="77777777" w:rsidTr="00656E77">
        <w:trPr>
          <w:trHeight w:val="288"/>
        </w:trPr>
        <w:tc>
          <w:tcPr>
            <w:tcW w:w="3460" w:type="dxa"/>
            <w:noWrap/>
          </w:tcPr>
          <w:p w14:paraId="6281D5E5" w14:textId="77777777" w:rsidR="008A47E2" w:rsidRPr="00EA0C76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791E0" w14:textId="6F6A3B3F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167E" w14:textId="3381A947" w:rsidR="008A47E2" w:rsidRPr="008A47E2" w:rsidRDefault="008A47E2" w:rsidP="008A4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4,023</w:t>
            </w:r>
          </w:p>
        </w:tc>
      </w:tr>
    </w:tbl>
    <w:p w14:paraId="6F77F863" w14:textId="77777777" w:rsidR="00262A71" w:rsidRDefault="00262A71" w:rsidP="00262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BF3D40" w14:textId="172B3409" w:rsidR="00776C11" w:rsidRPr="00400F1E" w:rsidRDefault="00776C11" w:rsidP="00776C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5" w:name="_Toc201511242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11.3. Методы и результаты обработки данных по восстановлениям отказавших участков тепловых сетей, среднее время восстановление отказавших участков тепловой сети в каждой системе теплоснабжения</w:t>
      </w:r>
      <w:bookmarkStart w:id="196" w:name="_Toc34311160"/>
      <w:bookmarkStart w:id="197" w:name="_Toc40884589"/>
      <w:bookmarkEnd w:id="194"/>
      <w:bookmarkEnd w:id="195"/>
    </w:p>
    <w:bookmarkEnd w:id="196"/>
    <w:bookmarkEnd w:id="197"/>
    <w:p w14:paraId="701E95CE" w14:textId="7EA02872" w:rsidR="00477546" w:rsidRDefault="008C51A9" w:rsidP="008A4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времени восстановления отказавших участков тепловой сети проведен аналоги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477546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 1.9. настоящей схемы теплоснабжени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я. Расчетное время восстановления теплоснабж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не измениться в период действия настоящей схемы теплоснабжения и составит 3 ч.</w:t>
      </w:r>
    </w:p>
    <w:p w14:paraId="1908BEE5" w14:textId="62DCF920" w:rsidR="00776C11" w:rsidRPr="00400F1E" w:rsidRDefault="00776C11" w:rsidP="00776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01EE5" w14:textId="77777777" w:rsidR="00776C11" w:rsidRPr="00400F1E" w:rsidRDefault="00776C11" w:rsidP="00776C11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8" w:name="_Toc43668797"/>
      <w:bookmarkStart w:id="199" w:name="_Toc201511243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11.4. Результаты оценки вероятности отказа и безотказной работы системы тепл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снабжения по отношению к потребителям, присоединенным к магистральным и распр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делительным теплопроводам</w:t>
      </w:r>
      <w:bookmarkEnd w:id="198"/>
      <w:bookmarkEnd w:id="199"/>
    </w:p>
    <w:p w14:paraId="3C747CA3" w14:textId="77777777" w:rsidR="00DE4332" w:rsidRDefault="00DE4332" w:rsidP="00DE433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14:paraId="5220A86F" w14:textId="19F001F2" w:rsidR="00DE4332" w:rsidRDefault="00DE4332" w:rsidP="00DE433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Стационарная вероятность рабочего состояния тепловой сети</w:t>
      </w:r>
      <w:r w:rsidR="00F336CF">
        <w:rPr>
          <w:rFonts w:ascii="Times New Roman" w:hAnsi="Times New Roman" w:cs="Times New Roman"/>
          <w:iCs/>
          <w:sz w:val="24"/>
          <w:szCs w:val="24"/>
        </w:rPr>
        <w:t xml:space="preserve"> (вероятность безотказной работы </w:t>
      </w:r>
      <w:r w:rsidR="0053711E">
        <w:rPr>
          <w:rFonts w:ascii="Times New Roman" w:hAnsi="Times New Roman" w:cs="Times New Roman"/>
          <w:iCs/>
          <w:sz w:val="24"/>
          <w:szCs w:val="24"/>
        </w:rPr>
        <w:t xml:space="preserve">далее </w:t>
      </w:r>
      <w:r w:rsidR="00F336CF">
        <w:rPr>
          <w:rFonts w:ascii="Times New Roman" w:hAnsi="Times New Roman" w:cs="Times New Roman"/>
          <w:iCs/>
          <w:sz w:val="24"/>
          <w:szCs w:val="24"/>
        </w:rPr>
        <w:t>ВБР)</w:t>
      </w:r>
      <w:r>
        <w:rPr>
          <w:rFonts w:ascii="Times New Roman" w:hAnsi="Times New Roman" w:cs="Times New Roman"/>
          <w:iCs/>
          <w:sz w:val="24"/>
          <w:szCs w:val="24"/>
        </w:rPr>
        <w:t xml:space="preserve">, состоящей из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iCs/>
          <w:sz w:val="24"/>
          <w:szCs w:val="24"/>
        </w:rPr>
        <w:t xml:space="preserve"> участков определяется по формуле:</w:t>
      </w:r>
    </w:p>
    <w:p w14:paraId="49EA89DC" w14:textId="77777777" w:rsidR="00DE4332" w:rsidRPr="004A61B2" w:rsidRDefault="006F2E70" w:rsidP="00DE4332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  <w:sym w:font="Symbol" w:char="F077"/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µ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den>
                  </m:f>
                </m:e>
              </m:nary>
            </m:e>
          </m:d>
        </m:oMath>
      </m:oMathPara>
    </w:p>
    <w:p w14:paraId="70A5DA9D" w14:textId="0A6BCA57" w:rsidR="00776C11" w:rsidRDefault="00DE4332" w:rsidP="00DE4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643E22E7" w14:textId="6913F00A" w:rsidR="00DE4332" w:rsidRDefault="00DE4332" w:rsidP="00DE4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77"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E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параметр потока отказов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DE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E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участка тепловой сети, ед/</w:t>
      </w:r>
      <w:r w:rsidR="00F336C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ECAF89" w14:textId="356576DA" w:rsidR="00F336CF" w:rsidRPr="00F336CF" w:rsidRDefault="00F336CF" w:rsidP="00DE4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µ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F33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интенсивность восстановления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DE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E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участка тепловой сети, ед/ч.</w:t>
      </w:r>
    </w:p>
    <w:p w14:paraId="7C1ACC08" w14:textId="3F7876B8" w:rsidR="00DE4332" w:rsidRDefault="00F336CF" w:rsidP="00DE4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проводится по участку тепловой сети от котельной до потребителя. В настоящей схеме теплоснабжения рассчитаны ВБР</w:t>
      </w:r>
      <w:r w:rsidR="0053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потребителя Бак запаса воды</w:t>
      </w:r>
      <w:r w:rsidR="00537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D318CE2" w14:textId="485FE3EF" w:rsidR="001B3F40" w:rsidRPr="00400F1E" w:rsidRDefault="001B3F40" w:rsidP="001B3F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61086" w14:textId="6908F7AD" w:rsidR="007C4FE0" w:rsidRDefault="007C4FE0" w:rsidP="007C4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оценки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ВБР</w:t>
      </w:r>
      <w:r w:rsidR="0021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проводились </w:t>
      </w:r>
      <w:r w:rsidR="00217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0D21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 сети от источника до наиболее удалё</w:t>
      </w:r>
      <w:r w:rsidR="000D21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D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потребителя </w:t>
      </w:r>
      <w:r w:rsidR="00217F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запаса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годам действия настоящей схемы теплоснабжения при реал</w:t>
      </w:r>
      <w:r w:rsidR="005741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741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предложенных мероприятий приведены в таблиц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574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11.4.3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.1 – 11.4.3.2</w:t>
      </w:r>
    </w:p>
    <w:p w14:paraId="5C16146E" w14:textId="1A79300D" w:rsidR="00EA0C76" w:rsidRDefault="00574176" w:rsidP="007C4FE0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11.4.3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Результаты расчета ВБР участка тепловой сети от котельной Братск до </w:t>
      </w:r>
      <w:bookmarkStart w:id="200" w:name="_Hlk201495363"/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 больницы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2840"/>
        <w:gridCol w:w="2542"/>
        <w:gridCol w:w="4111"/>
      </w:tblGrid>
      <w:tr w:rsidR="00217F15" w:rsidRPr="00EA0C76" w14:paraId="6867F5E8" w14:textId="77777777" w:rsidTr="00217F15">
        <w:trPr>
          <w:divId w:val="1430807399"/>
          <w:trHeight w:val="288"/>
        </w:trPr>
        <w:tc>
          <w:tcPr>
            <w:tcW w:w="2840" w:type="dxa"/>
            <w:vMerge w:val="restart"/>
            <w:noWrap/>
            <w:vAlign w:val="center"/>
            <w:hideMark/>
          </w:tcPr>
          <w:p w14:paraId="02DE5601" w14:textId="1C1B3D94" w:rsidR="00217F15" w:rsidRPr="00EA0C76" w:rsidRDefault="00217F15" w:rsidP="00F22858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653" w:type="dxa"/>
            <w:gridSpan w:val="2"/>
            <w:noWrap/>
            <w:vAlign w:val="center"/>
            <w:hideMark/>
          </w:tcPr>
          <w:p w14:paraId="371395C2" w14:textId="27F6E8C2" w:rsidR="00217F15" w:rsidRPr="00EA0C76" w:rsidRDefault="00217F15" w:rsidP="00F22858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безотказной работы</w:t>
            </w:r>
          </w:p>
        </w:tc>
      </w:tr>
      <w:tr w:rsidR="00217F15" w:rsidRPr="00EA0C76" w14:paraId="344E7811" w14:textId="77777777" w:rsidTr="00217F15">
        <w:trPr>
          <w:divId w:val="1430807399"/>
          <w:trHeight w:val="288"/>
        </w:trPr>
        <w:tc>
          <w:tcPr>
            <w:tcW w:w="2840" w:type="dxa"/>
            <w:vMerge/>
            <w:vAlign w:val="center"/>
            <w:hideMark/>
          </w:tcPr>
          <w:p w14:paraId="7751A81C" w14:textId="77777777" w:rsidR="00217F15" w:rsidRPr="00EA0C76" w:rsidRDefault="00217F15" w:rsidP="00F22858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noWrap/>
            <w:vAlign w:val="center"/>
            <w:hideMark/>
          </w:tcPr>
          <w:p w14:paraId="12AB2A6B" w14:textId="77777777" w:rsidR="00217F15" w:rsidRPr="00EA0C76" w:rsidRDefault="00217F15" w:rsidP="00F22858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</w:p>
        </w:tc>
        <w:tc>
          <w:tcPr>
            <w:tcW w:w="4111" w:type="dxa"/>
            <w:noWrap/>
            <w:vAlign w:val="center"/>
            <w:hideMark/>
          </w:tcPr>
          <w:p w14:paraId="4B87023E" w14:textId="22438A1A" w:rsidR="00217F15" w:rsidRPr="00EA0C76" w:rsidRDefault="008A47E2" w:rsidP="00F22858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</w:tr>
      <w:tr w:rsidR="008A47E2" w:rsidRPr="00EA0C76" w14:paraId="612FA1B5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  <w:hideMark/>
          </w:tcPr>
          <w:p w14:paraId="416105E2" w14:textId="532E78C6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42" w:type="dxa"/>
            <w:noWrap/>
            <w:vAlign w:val="center"/>
            <w:hideMark/>
          </w:tcPr>
          <w:p w14:paraId="422B838C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26089" w14:textId="7A0357FA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0,992</w:t>
            </w:r>
          </w:p>
        </w:tc>
      </w:tr>
      <w:tr w:rsidR="008A47E2" w:rsidRPr="00EA0C76" w14:paraId="142C7CB3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  <w:hideMark/>
          </w:tcPr>
          <w:p w14:paraId="7B5B7FE1" w14:textId="708E534E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42" w:type="dxa"/>
            <w:noWrap/>
            <w:vAlign w:val="center"/>
            <w:hideMark/>
          </w:tcPr>
          <w:p w14:paraId="0045E6DC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62CD0" w14:textId="274EBD46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0,990</w:t>
            </w:r>
          </w:p>
        </w:tc>
      </w:tr>
      <w:tr w:rsidR="008A47E2" w:rsidRPr="00EA0C76" w14:paraId="4B90B4D8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  <w:hideMark/>
          </w:tcPr>
          <w:p w14:paraId="09B897C0" w14:textId="78EA0CCC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542" w:type="dxa"/>
            <w:noWrap/>
            <w:vAlign w:val="center"/>
            <w:hideMark/>
          </w:tcPr>
          <w:p w14:paraId="09A2677C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8C582" w14:textId="66D7D6C7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0,987</w:t>
            </w:r>
          </w:p>
        </w:tc>
      </w:tr>
      <w:tr w:rsidR="008A47E2" w:rsidRPr="00EA0C76" w14:paraId="3E403676" w14:textId="77777777" w:rsidTr="008A47E2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09769DF6" w14:textId="45F9E04D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542" w:type="dxa"/>
            <w:noWrap/>
            <w:vAlign w:val="center"/>
            <w:hideMark/>
          </w:tcPr>
          <w:p w14:paraId="26969187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9B37E" w14:textId="12E29CC4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0,984</w:t>
            </w:r>
          </w:p>
        </w:tc>
      </w:tr>
      <w:tr w:rsidR="008A47E2" w:rsidRPr="00EA0C76" w14:paraId="61C8968B" w14:textId="77777777" w:rsidTr="008A47E2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40762DD3" w14:textId="1E1EBCEC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542" w:type="dxa"/>
            <w:noWrap/>
            <w:vAlign w:val="center"/>
            <w:hideMark/>
          </w:tcPr>
          <w:p w14:paraId="10C8DE9B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A9D1" w14:textId="3EFFE1B1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0,979</w:t>
            </w:r>
          </w:p>
        </w:tc>
      </w:tr>
      <w:tr w:rsidR="008A47E2" w:rsidRPr="00EA0C76" w14:paraId="3208C2A8" w14:textId="77777777" w:rsidTr="008A47E2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67444236" w14:textId="1C426023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542" w:type="dxa"/>
            <w:noWrap/>
            <w:vAlign w:val="center"/>
            <w:hideMark/>
          </w:tcPr>
          <w:p w14:paraId="40AD0B27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1A278" w14:textId="10B183B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0,973</w:t>
            </w:r>
          </w:p>
        </w:tc>
      </w:tr>
      <w:tr w:rsidR="008A47E2" w:rsidRPr="00EA0C76" w14:paraId="50431CDB" w14:textId="77777777" w:rsidTr="008A47E2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15207961" w14:textId="396ECD3F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542" w:type="dxa"/>
            <w:noWrap/>
            <w:vAlign w:val="center"/>
            <w:hideMark/>
          </w:tcPr>
          <w:p w14:paraId="19DD499E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E01E5" w14:textId="3CB02CF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0,963</w:t>
            </w:r>
          </w:p>
        </w:tc>
      </w:tr>
      <w:tr w:rsidR="008A47E2" w:rsidRPr="00EA0C76" w14:paraId="217ACA19" w14:textId="77777777" w:rsidTr="008A47E2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39B6E4CF" w14:textId="6AC4BC01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2542" w:type="dxa"/>
            <w:noWrap/>
            <w:vAlign w:val="center"/>
            <w:hideMark/>
          </w:tcPr>
          <w:p w14:paraId="3874BE94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00463" w14:textId="55F1DB2D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0,950</w:t>
            </w:r>
          </w:p>
        </w:tc>
      </w:tr>
      <w:tr w:rsidR="008A47E2" w:rsidRPr="00EA0C76" w14:paraId="03EBE262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71B3AA58" w14:textId="186D7591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2542" w:type="dxa"/>
            <w:noWrap/>
            <w:vAlign w:val="center"/>
          </w:tcPr>
          <w:p w14:paraId="149AF2EC" w14:textId="15D1B1AD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61271" w14:textId="472B3B8F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0,930</w:t>
            </w:r>
          </w:p>
        </w:tc>
      </w:tr>
      <w:tr w:rsidR="008A47E2" w:rsidRPr="00EA0C76" w14:paraId="3D6924B0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3957195B" w14:textId="59D5250A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2542" w:type="dxa"/>
            <w:noWrap/>
            <w:vAlign w:val="center"/>
          </w:tcPr>
          <w:p w14:paraId="5D7491BF" w14:textId="2C40551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8367C" w14:textId="5E94EA7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</w:tr>
      <w:tr w:rsidR="008A47E2" w:rsidRPr="00EA0C76" w14:paraId="2DB99457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568DEB84" w14:textId="2086BE74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2542" w:type="dxa"/>
            <w:noWrap/>
            <w:vAlign w:val="center"/>
          </w:tcPr>
          <w:p w14:paraId="1D910584" w14:textId="0258AD53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D5545" w14:textId="36E64E2C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0,854</w:t>
            </w:r>
          </w:p>
        </w:tc>
      </w:tr>
      <w:tr w:rsidR="008A47E2" w:rsidRPr="00EA0C76" w14:paraId="19F4DBF9" w14:textId="77777777" w:rsidTr="00964026">
        <w:trPr>
          <w:divId w:val="1430807399"/>
          <w:trHeight w:val="288"/>
        </w:trPr>
        <w:tc>
          <w:tcPr>
            <w:tcW w:w="2840" w:type="dxa"/>
            <w:noWrap/>
            <w:vAlign w:val="center"/>
          </w:tcPr>
          <w:p w14:paraId="31EF2707" w14:textId="32797D9D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2542" w:type="dxa"/>
            <w:noWrap/>
            <w:vAlign w:val="center"/>
          </w:tcPr>
          <w:p w14:paraId="3EB8FD3A" w14:textId="4B47A03A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77110" w14:textId="2906F458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0,782</w:t>
            </w:r>
          </w:p>
        </w:tc>
      </w:tr>
      <w:bookmarkEnd w:id="200"/>
    </w:tbl>
    <w:p w14:paraId="6C067DEA" w14:textId="09E6F6F6" w:rsidR="002B660A" w:rsidRDefault="002B660A" w:rsidP="007C4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AE02D" w14:textId="77777777" w:rsidR="008A47E2" w:rsidRDefault="008A47E2" w:rsidP="007C4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2C523" w14:textId="496D5BAB" w:rsidR="008A47E2" w:rsidRDefault="008A47E2" w:rsidP="008A47E2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11.4.3.2 Результаты расчета ВБР участка тепловой сети от котельной Детского сада  до магазина Комфорт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2840"/>
        <w:gridCol w:w="2542"/>
        <w:gridCol w:w="4111"/>
      </w:tblGrid>
      <w:tr w:rsidR="008A47E2" w:rsidRPr="00EA0C76" w14:paraId="35338AC0" w14:textId="77777777" w:rsidTr="00656E77">
        <w:trPr>
          <w:trHeight w:val="288"/>
        </w:trPr>
        <w:tc>
          <w:tcPr>
            <w:tcW w:w="2840" w:type="dxa"/>
            <w:vMerge w:val="restart"/>
            <w:noWrap/>
            <w:vAlign w:val="center"/>
            <w:hideMark/>
          </w:tcPr>
          <w:p w14:paraId="3A13C7E7" w14:textId="77777777" w:rsidR="008A47E2" w:rsidRPr="00EA0C76" w:rsidRDefault="008A47E2" w:rsidP="00656E77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653" w:type="dxa"/>
            <w:gridSpan w:val="2"/>
            <w:noWrap/>
            <w:vAlign w:val="center"/>
            <w:hideMark/>
          </w:tcPr>
          <w:p w14:paraId="23E8CE00" w14:textId="77777777" w:rsidR="008A47E2" w:rsidRPr="00EA0C76" w:rsidRDefault="008A47E2" w:rsidP="00656E77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безотказной работы</w:t>
            </w:r>
          </w:p>
        </w:tc>
      </w:tr>
      <w:tr w:rsidR="008A47E2" w:rsidRPr="00EA0C76" w14:paraId="18A5EEA6" w14:textId="77777777" w:rsidTr="00656E77">
        <w:trPr>
          <w:trHeight w:val="288"/>
        </w:trPr>
        <w:tc>
          <w:tcPr>
            <w:tcW w:w="2840" w:type="dxa"/>
            <w:vMerge/>
            <w:vAlign w:val="center"/>
            <w:hideMark/>
          </w:tcPr>
          <w:p w14:paraId="155EBCCC" w14:textId="77777777" w:rsidR="008A47E2" w:rsidRPr="00EA0C76" w:rsidRDefault="008A47E2" w:rsidP="00656E77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noWrap/>
            <w:vAlign w:val="center"/>
            <w:hideMark/>
          </w:tcPr>
          <w:p w14:paraId="6E7D97CD" w14:textId="77777777" w:rsidR="008A47E2" w:rsidRPr="00EA0C76" w:rsidRDefault="008A47E2" w:rsidP="00656E77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</w:p>
        </w:tc>
        <w:tc>
          <w:tcPr>
            <w:tcW w:w="4111" w:type="dxa"/>
            <w:noWrap/>
            <w:vAlign w:val="center"/>
            <w:hideMark/>
          </w:tcPr>
          <w:p w14:paraId="63358E6E" w14:textId="2B96DF87" w:rsidR="008A47E2" w:rsidRPr="00EA0C76" w:rsidRDefault="008A47E2" w:rsidP="00656E77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</w:t>
            </w:r>
          </w:p>
        </w:tc>
      </w:tr>
      <w:tr w:rsidR="008A47E2" w:rsidRPr="00EA0C76" w14:paraId="15A9443C" w14:textId="77777777" w:rsidTr="003E0DFF">
        <w:trPr>
          <w:trHeight w:val="288"/>
        </w:trPr>
        <w:tc>
          <w:tcPr>
            <w:tcW w:w="2840" w:type="dxa"/>
            <w:noWrap/>
            <w:vAlign w:val="center"/>
            <w:hideMark/>
          </w:tcPr>
          <w:p w14:paraId="30C1243B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542" w:type="dxa"/>
            <w:noWrap/>
            <w:vAlign w:val="center"/>
            <w:hideMark/>
          </w:tcPr>
          <w:p w14:paraId="7C97C1AC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DE64F" w14:textId="2A8FB73D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0,262</w:t>
            </w:r>
          </w:p>
        </w:tc>
      </w:tr>
      <w:tr w:rsidR="008A47E2" w:rsidRPr="00EA0C76" w14:paraId="65A9D367" w14:textId="77777777" w:rsidTr="003E0DFF">
        <w:trPr>
          <w:trHeight w:val="288"/>
        </w:trPr>
        <w:tc>
          <w:tcPr>
            <w:tcW w:w="2840" w:type="dxa"/>
            <w:noWrap/>
            <w:vAlign w:val="center"/>
            <w:hideMark/>
          </w:tcPr>
          <w:p w14:paraId="19AB7BFB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42" w:type="dxa"/>
            <w:noWrap/>
            <w:vAlign w:val="center"/>
            <w:hideMark/>
          </w:tcPr>
          <w:p w14:paraId="62BFF8EA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13B4" w14:textId="66755B5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0,254</w:t>
            </w:r>
          </w:p>
        </w:tc>
      </w:tr>
      <w:tr w:rsidR="008A47E2" w:rsidRPr="00EA0C76" w14:paraId="0D1A120E" w14:textId="77777777" w:rsidTr="003E0DFF">
        <w:trPr>
          <w:trHeight w:val="288"/>
        </w:trPr>
        <w:tc>
          <w:tcPr>
            <w:tcW w:w="2840" w:type="dxa"/>
            <w:noWrap/>
            <w:vAlign w:val="center"/>
            <w:hideMark/>
          </w:tcPr>
          <w:p w14:paraId="3F200FBA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542" w:type="dxa"/>
            <w:noWrap/>
            <w:vAlign w:val="center"/>
            <w:hideMark/>
          </w:tcPr>
          <w:p w14:paraId="4C082F55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CA4C5" w14:textId="3F3D79E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0,242</w:t>
            </w:r>
          </w:p>
        </w:tc>
      </w:tr>
      <w:tr w:rsidR="008A47E2" w:rsidRPr="00EA0C76" w14:paraId="3B6AF486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3C33598F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542" w:type="dxa"/>
            <w:noWrap/>
            <w:vAlign w:val="center"/>
            <w:hideMark/>
          </w:tcPr>
          <w:p w14:paraId="18FF9ED0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C5F91" w14:textId="3479C12C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0,984</w:t>
            </w:r>
          </w:p>
        </w:tc>
      </w:tr>
      <w:tr w:rsidR="008A47E2" w:rsidRPr="00EA0C76" w14:paraId="344FBC25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11339106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542" w:type="dxa"/>
            <w:noWrap/>
            <w:vAlign w:val="center"/>
            <w:hideMark/>
          </w:tcPr>
          <w:p w14:paraId="024F4C94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9827D" w14:textId="3DF4884E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8A47E2" w:rsidRPr="00EA0C76" w14:paraId="542FC8F9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71F1B3E6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542" w:type="dxa"/>
            <w:noWrap/>
            <w:vAlign w:val="center"/>
            <w:hideMark/>
          </w:tcPr>
          <w:p w14:paraId="608F844D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360A6" w14:textId="691DF193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0,975</w:t>
            </w:r>
          </w:p>
        </w:tc>
      </w:tr>
      <w:tr w:rsidR="008A47E2" w:rsidRPr="00EA0C76" w14:paraId="0003D788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483DDE49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2542" w:type="dxa"/>
            <w:noWrap/>
            <w:vAlign w:val="center"/>
            <w:hideMark/>
          </w:tcPr>
          <w:p w14:paraId="08856A98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6F50E" w14:textId="3CC97B0E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0,968</w:t>
            </w:r>
          </w:p>
        </w:tc>
      </w:tr>
      <w:tr w:rsidR="008A47E2" w:rsidRPr="00EA0C76" w14:paraId="32D4872F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2E702DC9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2542" w:type="dxa"/>
            <w:noWrap/>
            <w:vAlign w:val="center"/>
            <w:hideMark/>
          </w:tcPr>
          <w:p w14:paraId="209951E5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791E3" w14:textId="18829C15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0,954</w:t>
            </w:r>
          </w:p>
        </w:tc>
      </w:tr>
      <w:tr w:rsidR="008A47E2" w:rsidRPr="00EA0C76" w14:paraId="18182629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1E52E820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2542" w:type="dxa"/>
            <w:noWrap/>
            <w:vAlign w:val="center"/>
          </w:tcPr>
          <w:p w14:paraId="6D9FC321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DA8F9" w14:textId="65AA9CDB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0,941</w:t>
            </w:r>
          </w:p>
        </w:tc>
      </w:tr>
      <w:tr w:rsidR="008A47E2" w:rsidRPr="00EA0C76" w14:paraId="660C88D6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717CB43B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2542" w:type="dxa"/>
            <w:noWrap/>
            <w:vAlign w:val="center"/>
          </w:tcPr>
          <w:p w14:paraId="581B2442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AD650" w14:textId="5D50657C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0,929</w:t>
            </w:r>
          </w:p>
        </w:tc>
      </w:tr>
      <w:tr w:rsidR="008A47E2" w:rsidRPr="00EA0C76" w14:paraId="0DBB5DE2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09EA686A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2542" w:type="dxa"/>
            <w:noWrap/>
            <w:vAlign w:val="center"/>
          </w:tcPr>
          <w:p w14:paraId="00B468DA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72B78" w14:textId="70521D69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0,915</w:t>
            </w:r>
          </w:p>
        </w:tc>
      </w:tr>
      <w:tr w:rsidR="008A47E2" w:rsidRPr="00EA0C76" w14:paraId="5EBA7370" w14:textId="77777777" w:rsidTr="003E0DFF">
        <w:trPr>
          <w:trHeight w:val="288"/>
        </w:trPr>
        <w:tc>
          <w:tcPr>
            <w:tcW w:w="2840" w:type="dxa"/>
            <w:noWrap/>
            <w:vAlign w:val="center"/>
          </w:tcPr>
          <w:p w14:paraId="680D6A6C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2542" w:type="dxa"/>
            <w:noWrap/>
            <w:vAlign w:val="center"/>
          </w:tcPr>
          <w:p w14:paraId="65B8A615" w14:textId="77777777" w:rsidR="008A47E2" w:rsidRPr="00EA0C76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86AE9" w14:textId="193F3D68" w:rsidR="008A47E2" w:rsidRPr="008A47E2" w:rsidRDefault="008A47E2" w:rsidP="008A47E2">
            <w:pPr>
              <w:ind w:firstLine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7E2">
              <w:rPr>
                <w:rFonts w:ascii="Times New Roman" w:hAnsi="Times New Roman" w:cs="Times New Roman"/>
                <w:sz w:val="24"/>
                <w:szCs w:val="24"/>
              </w:rPr>
              <w:t>0,901</w:t>
            </w:r>
          </w:p>
        </w:tc>
      </w:tr>
    </w:tbl>
    <w:p w14:paraId="3551095A" w14:textId="77777777" w:rsidR="008A47E2" w:rsidRDefault="008A47E2" w:rsidP="007C4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D0EF2" w14:textId="5A011AAD" w:rsidR="002B660A" w:rsidRPr="007C4FE0" w:rsidRDefault="00BB0055" w:rsidP="007C4F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Нормативный уровень ВБР составляет 0,9. </w:t>
      </w:r>
      <w:r w:rsidR="002B6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Надежность существующей тепловой сети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Детского сада</w:t>
      </w:r>
      <w:r w:rsidR="002B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нормативного уровня из-за наличия участков тепловых сетей </w:t>
      </w:r>
      <w:r w:rsidR="004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4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02C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кой надежностью</w:t>
      </w:r>
      <w:r w:rsidR="002B66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реализации мероприятий по ремонту тепловой сети с 202</w:t>
      </w:r>
      <w:r w:rsidR="008A47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B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835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надежность тепловой сети выйдет на нормативный уровень.</w:t>
      </w:r>
    </w:p>
    <w:p w14:paraId="32E0CE9A" w14:textId="77777777" w:rsidR="00776C11" w:rsidRPr="00400F1E" w:rsidRDefault="00776C11" w:rsidP="00776C11">
      <w:pPr>
        <w:tabs>
          <w:tab w:val="left" w:pos="342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1" w:name="_Toc43668798"/>
      <w:bookmarkStart w:id="202" w:name="_Toc201511244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11.5. Результаты оценки коэффициентов готовности теплопроводов к несению тепловой нагрузки</w:t>
      </w:r>
      <w:bookmarkEnd w:id="201"/>
      <w:bookmarkEnd w:id="202"/>
    </w:p>
    <w:p w14:paraId="7562C222" w14:textId="4C2437ED" w:rsidR="00776C11" w:rsidRPr="00400F1E" w:rsidRDefault="000B04BB" w:rsidP="00776C11">
      <w:pPr>
        <w:tabs>
          <w:tab w:val="left" w:pos="3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готовности </w:t>
      </w:r>
      <w:r w:rsidR="0004095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обеспечению расчетного теплоснабжения потребителя опр</w:t>
      </w:r>
      <w:r w:rsidR="000409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40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деляется по формуле:</w:t>
      </w:r>
    </w:p>
    <w:p w14:paraId="0F29A311" w14:textId="248262FB" w:rsidR="00776C11" w:rsidRPr="00D243B8" w:rsidRDefault="00776C11" w:rsidP="00776C11">
      <w:pPr>
        <w:tabs>
          <w:tab w:val="left" w:pos="217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70E81" w14:textId="0DD97383" w:rsidR="00776C11" w:rsidRPr="0004095B" w:rsidRDefault="006F2E70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f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j</m:t>
                  </m:r>
                </m:sub>
              </m:sSub>
            </m:sub>
            <m:sup/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f</m:t>
                  </m:r>
                </m:sub>
              </m:sSub>
            </m:e>
          </m:nary>
        </m:oMath>
      </m:oMathPara>
    </w:p>
    <w:p w14:paraId="6A3128F3" w14:textId="16708DC2" w:rsidR="0004095B" w:rsidRDefault="007C4FE0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f</w:t>
      </w:r>
      <w:r w:rsidRPr="007C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вероятность состояния тепловой сети, соответствующая отказу </w:t>
      </w:r>
      <w:r w:rsidRPr="007C4FE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</w:t>
      </w:r>
      <w:r w:rsidRPr="007C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-того участка.</w:t>
      </w:r>
    </w:p>
    <w:p w14:paraId="78C7A4A6" w14:textId="4B7DCBB7" w:rsidR="007C4FE0" w:rsidRDefault="007C4FE0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j</w:t>
      </w:r>
      <w:r w:rsidRPr="007C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множество участков тепловой сети выход которых не нарушает расчетный уровень теплоснабжения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j</w:t>
      </w:r>
      <w:r w:rsidRPr="007C4F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того потребителя.</w:t>
      </w:r>
    </w:p>
    <w:p w14:paraId="33FD138F" w14:textId="3EC26252" w:rsidR="00835C3B" w:rsidRDefault="00835C3B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настоящей схема теплоснабжения рассчитаны коэффициенты готовности к обеспеч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нию расчетного теплоснабжения потребител</w:t>
      </w:r>
      <w:r w:rsidR="005524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наиболее удаленн</w:t>
      </w:r>
      <w:r w:rsidR="005524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источника</w:t>
      </w:r>
      <w:r w:rsidR="00002C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673715E4" w14:textId="6BFB88EF" w:rsidR="001F56CE" w:rsidRDefault="001F56CE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оценки коэффициента готовности теплопроводов к несению тепловой нагрузки приведены в таблице 11.5.1</w:t>
      </w:r>
      <w:r w:rsidR="008A47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1.5.2</w:t>
      </w:r>
    </w:p>
    <w:p w14:paraId="19D5784B" w14:textId="6749F07E" w:rsidR="00EA0C76" w:rsidRDefault="001F56CE" w:rsidP="00EA0C76">
      <w:pPr>
        <w:tabs>
          <w:tab w:val="left" w:pos="217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Таблица 11.5.1</w:t>
      </w:r>
      <w:r w:rsidR="00002C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Котельная Братск</w:t>
      </w:r>
    </w:p>
    <w:tbl>
      <w:tblPr>
        <w:tblStyle w:val="a8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0ACA" w:rsidRPr="00EA0C76" w14:paraId="6B33D382" w14:textId="77777777" w:rsidTr="00002C47">
        <w:trPr>
          <w:divId w:val="2136751544"/>
          <w:trHeight w:val="288"/>
        </w:trPr>
        <w:tc>
          <w:tcPr>
            <w:tcW w:w="3256" w:type="dxa"/>
            <w:noWrap/>
            <w:hideMark/>
          </w:tcPr>
          <w:p w14:paraId="67C454F4" w14:textId="01DD175A" w:rsidR="00F50ACA" w:rsidRPr="00EA0C76" w:rsidRDefault="00F50ACA" w:rsidP="00F22858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noWrap/>
            <w:hideMark/>
          </w:tcPr>
          <w:p w14:paraId="71FBF765" w14:textId="34C5DEC8" w:rsidR="00F50ACA" w:rsidRPr="00EA0C76" w:rsidRDefault="008A47E2" w:rsidP="00F22858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Коэффициент готовности </w:t>
            </w:r>
          </w:p>
        </w:tc>
      </w:tr>
      <w:tr w:rsidR="00002C47" w:rsidRPr="00EA0C76" w14:paraId="265E6C02" w14:textId="77777777" w:rsidTr="00002C47">
        <w:trPr>
          <w:divId w:val="2136751544"/>
          <w:trHeight w:val="288"/>
        </w:trPr>
        <w:tc>
          <w:tcPr>
            <w:tcW w:w="3256" w:type="dxa"/>
            <w:noWrap/>
            <w:hideMark/>
          </w:tcPr>
          <w:p w14:paraId="3E462401" w14:textId="759C6ADD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004EB" w14:textId="78A90259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1,185</w:t>
            </w:r>
          </w:p>
        </w:tc>
      </w:tr>
      <w:tr w:rsidR="00002C47" w:rsidRPr="00EA0C76" w14:paraId="179A21D1" w14:textId="77777777" w:rsidTr="00002C47">
        <w:trPr>
          <w:divId w:val="2136751544"/>
          <w:trHeight w:val="288"/>
        </w:trPr>
        <w:tc>
          <w:tcPr>
            <w:tcW w:w="3256" w:type="dxa"/>
            <w:noWrap/>
            <w:hideMark/>
          </w:tcPr>
          <w:p w14:paraId="0F625741" w14:textId="39C2000A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A19E0" w14:textId="340D1CBA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1,183</w:t>
            </w:r>
          </w:p>
        </w:tc>
      </w:tr>
      <w:tr w:rsidR="00002C47" w:rsidRPr="00EA0C76" w14:paraId="34AE0310" w14:textId="77777777" w:rsidTr="00002C47">
        <w:trPr>
          <w:divId w:val="2136751544"/>
          <w:trHeight w:val="288"/>
        </w:trPr>
        <w:tc>
          <w:tcPr>
            <w:tcW w:w="3256" w:type="dxa"/>
            <w:noWrap/>
            <w:hideMark/>
          </w:tcPr>
          <w:p w14:paraId="0F10155D" w14:textId="2305B255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03A5E" w14:textId="5B28FE2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1,179</w:t>
            </w:r>
          </w:p>
        </w:tc>
      </w:tr>
      <w:tr w:rsidR="00002C47" w:rsidRPr="00EA0C76" w14:paraId="753DBD23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12B84DE3" w14:textId="2C971C14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0C579" w14:textId="3FED5B98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1,175</w:t>
            </w:r>
          </w:p>
        </w:tc>
      </w:tr>
      <w:tr w:rsidR="00002C47" w:rsidRPr="00EA0C76" w14:paraId="66AF9DE2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5C8DCFDD" w14:textId="3C1D03C2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C3DB5" w14:textId="3CA09A4C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1,170</w:t>
            </w:r>
          </w:p>
        </w:tc>
      </w:tr>
      <w:tr w:rsidR="00002C47" w:rsidRPr="00EA0C76" w14:paraId="2C2A448C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7A48C582" w14:textId="4025F0CF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E0755" w14:textId="5EB6556B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1,164</w:t>
            </w:r>
          </w:p>
        </w:tc>
      </w:tr>
      <w:tr w:rsidR="00002C47" w:rsidRPr="00EA0C76" w14:paraId="18B3378A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6C948600" w14:textId="0A940C0B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5915C" w14:textId="5B744C0C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1,158</w:t>
            </w:r>
          </w:p>
        </w:tc>
      </w:tr>
      <w:tr w:rsidR="00002C47" w:rsidRPr="00EA0C76" w14:paraId="1F66D5AC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2E667855" w14:textId="6C9EC97A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32E7F" w14:textId="17D7CFA1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1,151</w:t>
            </w:r>
          </w:p>
        </w:tc>
      </w:tr>
      <w:tr w:rsidR="00002C47" w:rsidRPr="00EA0C76" w14:paraId="5A0A32E2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166D8725" w14:textId="22A4321A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59A8" w14:textId="48D88445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1,142</w:t>
            </w:r>
          </w:p>
        </w:tc>
      </w:tr>
      <w:tr w:rsidR="00002C47" w:rsidRPr="00EA0C76" w14:paraId="0A300BE1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48FD1FAD" w14:textId="10C0EA40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0FE8" w14:textId="4608BFA2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1,139</w:t>
            </w:r>
          </w:p>
        </w:tc>
      </w:tr>
      <w:tr w:rsidR="00002C47" w:rsidRPr="00EA0C76" w14:paraId="26FFFEE2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54575857" w14:textId="041C61C5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4D65A" w14:textId="0FFED033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1,125</w:t>
            </w:r>
          </w:p>
        </w:tc>
      </w:tr>
      <w:tr w:rsidR="00002C47" w:rsidRPr="00EA0C76" w14:paraId="3DA5249B" w14:textId="77777777" w:rsidTr="00002C47">
        <w:trPr>
          <w:divId w:val="2136751544"/>
          <w:trHeight w:val="288"/>
        </w:trPr>
        <w:tc>
          <w:tcPr>
            <w:tcW w:w="3256" w:type="dxa"/>
            <w:noWrap/>
          </w:tcPr>
          <w:p w14:paraId="5467D102" w14:textId="0CFC997D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A1C1C" w14:textId="2A3AD9B7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1,102</w:t>
            </w:r>
          </w:p>
        </w:tc>
      </w:tr>
    </w:tbl>
    <w:p w14:paraId="6D065C8C" w14:textId="77777777" w:rsidR="00002C47" w:rsidRDefault="00002C47" w:rsidP="00CE6989">
      <w:pPr>
        <w:tabs>
          <w:tab w:val="left" w:pos="2175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3" w:name="_Toc43668799"/>
    </w:p>
    <w:p w14:paraId="1B5DE71C" w14:textId="47C56FB6" w:rsidR="00002C47" w:rsidRDefault="00002C47" w:rsidP="00002C47">
      <w:pPr>
        <w:tabs>
          <w:tab w:val="left" w:pos="2175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Таблица 11.5.1  Котельная Детского сада</w:t>
      </w:r>
    </w:p>
    <w:tbl>
      <w:tblPr>
        <w:tblStyle w:val="a8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002C47" w:rsidRPr="00EA0C76" w14:paraId="6C6894DE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7C77E16E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noWrap/>
            <w:hideMark/>
          </w:tcPr>
          <w:p w14:paraId="1E102503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Коэффициент готовности </w:t>
            </w:r>
          </w:p>
        </w:tc>
      </w:tr>
      <w:tr w:rsidR="00002C47" w:rsidRPr="00EA0C76" w14:paraId="6C6EF1E0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0323EC02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1B6CF" w14:textId="415DC0A3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02C47" w:rsidRPr="00EA0C76" w14:paraId="044C4B19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77420493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67250" w14:textId="44B3F645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02C47" w:rsidRPr="00EA0C76" w14:paraId="114E93C4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7DE99DFF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4E61" w14:textId="46FB92BA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02C47" w:rsidRPr="00EA0C76" w14:paraId="3E567403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0E878658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9A408" w14:textId="3C38C55C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1,166</w:t>
            </w:r>
          </w:p>
        </w:tc>
      </w:tr>
      <w:tr w:rsidR="00002C47" w:rsidRPr="00EA0C76" w14:paraId="7E117572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15AD7E45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1E380" w14:textId="68F8217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1,159</w:t>
            </w:r>
          </w:p>
        </w:tc>
      </w:tr>
      <w:tr w:rsidR="00002C47" w:rsidRPr="00EA0C76" w14:paraId="4D62155A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7ED38F58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F29C5" w14:textId="1228407A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1,153</w:t>
            </w:r>
          </w:p>
        </w:tc>
      </w:tr>
      <w:tr w:rsidR="00002C47" w:rsidRPr="00EA0C76" w14:paraId="490D124B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46D9ECAB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4732" w14:textId="2D3E39ED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1,148</w:t>
            </w:r>
          </w:p>
        </w:tc>
      </w:tr>
      <w:tr w:rsidR="00002C47" w:rsidRPr="00EA0C76" w14:paraId="0D20D568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1583ABE1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80A" w14:textId="4740F60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1,144</w:t>
            </w:r>
          </w:p>
        </w:tc>
      </w:tr>
      <w:tr w:rsidR="00002C47" w:rsidRPr="00EA0C76" w14:paraId="2D444ACB" w14:textId="77777777" w:rsidTr="00656E77">
        <w:trPr>
          <w:trHeight w:val="288"/>
        </w:trPr>
        <w:tc>
          <w:tcPr>
            <w:tcW w:w="3256" w:type="dxa"/>
            <w:noWrap/>
          </w:tcPr>
          <w:p w14:paraId="3FA7AE4E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6B0AB" w14:textId="222AC4C8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1,141</w:t>
            </w:r>
          </w:p>
        </w:tc>
      </w:tr>
      <w:tr w:rsidR="00002C47" w:rsidRPr="00EA0C76" w14:paraId="2D0B290E" w14:textId="77777777" w:rsidTr="00656E77">
        <w:trPr>
          <w:trHeight w:val="288"/>
        </w:trPr>
        <w:tc>
          <w:tcPr>
            <w:tcW w:w="3256" w:type="dxa"/>
            <w:noWrap/>
          </w:tcPr>
          <w:p w14:paraId="2FF609D7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44A83" w14:textId="5DCBF18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1,138</w:t>
            </w:r>
          </w:p>
        </w:tc>
      </w:tr>
      <w:tr w:rsidR="00002C47" w:rsidRPr="00EA0C76" w14:paraId="40AF0104" w14:textId="77777777" w:rsidTr="00656E77">
        <w:trPr>
          <w:trHeight w:val="288"/>
        </w:trPr>
        <w:tc>
          <w:tcPr>
            <w:tcW w:w="3256" w:type="dxa"/>
            <w:noWrap/>
          </w:tcPr>
          <w:p w14:paraId="2032D109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FCAB" w14:textId="73FD2C0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1,150</w:t>
            </w:r>
          </w:p>
        </w:tc>
      </w:tr>
      <w:tr w:rsidR="00002C47" w:rsidRPr="00EA0C76" w14:paraId="6E55DC05" w14:textId="77777777" w:rsidTr="00656E77">
        <w:trPr>
          <w:trHeight w:val="288"/>
        </w:trPr>
        <w:tc>
          <w:tcPr>
            <w:tcW w:w="3256" w:type="dxa"/>
            <w:noWrap/>
          </w:tcPr>
          <w:p w14:paraId="14C6C894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98C3D" w14:textId="528E9834" w:rsidR="00002C47" w:rsidRPr="005524EE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2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1,151</w:t>
            </w:r>
          </w:p>
        </w:tc>
      </w:tr>
    </w:tbl>
    <w:p w14:paraId="6E4C4852" w14:textId="77777777" w:rsidR="00002C47" w:rsidRDefault="00002C47" w:rsidP="00002C47">
      <w:pPr>
        <w:tabs>
          <w:tab w:val="left" w:pos="21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46751" w14:textId="1A9BFB5A" w:rsidR="00776C11" w:rsidRDefault="00776C11" w:rsidP="00CE6989">
      <w:pPr>
        <w:tabs>
          <w:tab w:val="left" w:pos="2175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4" w:name="_Toc201511245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11.6. Результат оценки недоотпуска тепловой энергии по причине отказов и простоев тепловых сетей и источников тепловой энергии</w:t>
      </w:r>
      <w:bookmarkEnd w:id="203"/>
      <w:bookmarkEnd w:id="204"/>
    </w:p>
    <w:p w14:paraId="6DF42E26" w14:textId="1B08283A" w:rsidR="00FE6358" w:rsidRDefault="009B69A7" w:rsidP="00FE6358">
      <w:pPr>
        <w:tabs>
          <w:tab w:val="left" w:pos="21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Оценка недоотпуска тепловой энергии</w:t>
      </w:r>
      <w:r w:rsidR="00786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Гкал/год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проводилась для наиболее удаленн</w:t>
      </w:r>
      <w:r w:rsidR="00402C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требител</w:t>
      </w:r>
      <w:r w:rsidR="00402C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Результаты оценки недоотпуска тепловой энергии по годам действия настоящей схемы теплоснабжения приведены в таблице 11.6.1</w:t>
      </w:r>
      <w:r w:rsidR="0000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1.6.2</w:t>
      </w:r>
    </w:p>
    <w:p w14:paraId="12014C3B" w14:textId="559CB44D" w:rsidR="009B69A7" w:rsidRDefault="009B69A7" w:rsidP="00FE6358">
      <w:pPr>
        <w:tabs>
          <w:tab w:val="left" w:pos="21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11.6.1</w:t>
      </w:r>
      <w:r w:rsidR="0000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Котельная Детского сада</w:t>
      </w: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3118"/>
      </w:tblGrid>
      <w:tr w:rsidR="00402CAB" w:rsidRPr="00EA0C76" w14:paraId="74768BC7" w14:textId="77777777" w:rsidTr="00002C47">
        <w:trPr>
          <w:divId w:val="737018915"/>
          <w:trHeight w:val="288"/>
        </w:trPr>
        <w:tc>
          <w:tcPr>
            <w:tcW w:w="3256" w:type="dxa"/>
            <w:noWrap/>
            <w:hideMark/>
          </w:tcPr>
          <w:p w14:paraId="3AF8D866" w14:textId="3F15355E" w:rsidR="00402CAB" w:rsidRPr="00EA0C76" w:rsidRDefault="00402CAB" w:rsidP="00F22858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18" w:type="dxa"/>
            <w:noWrap/>
            <w:hideMark/>
          </w:tcPr>
          <w:p w14:paraId="779294B6" w14:textId="2351C91F" w:rsidR="00402CAB" w:rsidRPr="00EA0C76" w:rsidRDefault="00002C47" w:rsidP="00F22858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Гкал/год</w:t>
            </w:r>
          </w:p>
        </w:tc>
      </w:tr>
      <w:tr w:rsidR="00002C47" w:rsidRPr="00EA0C76" w14:paraId="4FC906EA" w14:textId="77777777" w:rsidTr="00002C47">
        <w:trPr>
          <w:divId w:val="737018915"/>
          <w:trHeight w:val="288"/>
        </w:trPr>
        <w:tc>
          <w:tcPr>
            <w:tcW w:w="3256" w:type="dxa"/>
            <w:noWrap/>
            <w:hideMark/>
          </w:tcPr>
          <w:p w14:paraId="02DD4609" w14:textId="26BBE414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47ABE" w14:textId="5B03FAA2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0,070</w:t>
            </w:r>
          </w:p>
        </w:tc>
      </w:tr>
      <w:tr w:rsidR="00002C47" w:rsidRPr="00EA0C76" w14:paraId="0C0F326C" w14:textId="77777777" w:rsidTr="00002C47">
        <w:trPr>
          <w:divId w:val="737018915"/>
          <w:trHeight w:val="288"/>
        </w:trPr>
        <w:tc>
          <w:tcPr>
            <w:tcW w:w="3256" w:type="dxa"/>
            <w:noWrap/>
            <w:hideMark/>
          </w:tcPr>
          <w:p w14:paraId="6E1B317F" w14:textId="01A17302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6C3F5" w14:textId="633EC779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</w:tr>
      <w:tr w:rsidR="00002C47" w:rsidRPr="00EA0C76" w14:paraId="2BDFACD1" w14:textId="77777777" w:rsidTr="00002C47">
        <w:trPr>
          <w:divId w:val="737018915"/>
          <w:trHeight w:val="288"/>
        </w:trPr>
        <w:tc>
          <w:tcPr>
            <w:tcW w:w="3256" w:type="dxa"/>
            <w:noWrap/>
            <w:hideMark/>
          </w:tcPr>
          <w:p w14:paraId="3E0E1926" w14:textId="24F9163C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79E52" w14:textId="673F9120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0,790</w:t>
            </w:r>
          </w:p>
        </w:tc>
      </w:tr>
      <w:tr w:rsidR="00002C47" w:rsidRPr="00EA0C76" w14:paraId="7AC6240C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3EF590B0" w14:textId="02D6D18E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C83B4" w14:textId="3F17D897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4233F1A1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1E61E403" w14:textId="0631F6F0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5001D" w14:textId="05F6BF78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5C29DBD6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5DC9976F" w14:textId="45DB15D1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37763" w14:textId="5FC858DF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67B1BDF7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4CE376AF" w14:textId="00E0C3BB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CFE86" w14:textId="1FDD5769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43BE16A1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28D19628" w14:textId="49C1907C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A45D1" w14:textId="06C3073C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10042232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33243ACB" w14:textId="21D0BDB1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047EE" w14:textId="2FEBAB32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20142BAB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24B01FAB" w14:textId="5CFBF43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A0CA" w14:textId="277EB8EA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7BB48E6A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3524015D" w14:textId="0A7E2D0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52D38" w14:textId="6B890B79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C47" w:rsidRPr="00EA0C76" w14:paraId="6B3DEA89" w14:textId="77777777" w:rsidTr="00002C47">
        <w:trPr>
          <w:divId w:val="737018915"/>
          <w:trHeight w:val="288"/>
        </w:trPr>
        <w:tc>
          <w:tcPr>
            <w:tcW w:w="3256" w:type="dxa"/>
            <w:noWrap/>
          </w:tcPr>
          <w:p w14:paraId="5D787E79" w14:textId="6EEC0E3F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8CEAE" w14:textId="64FEB573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D897B7F" w14:textId="7CA725C1" w:rsidR="009B69A7" w:rsidRDefault="009B69A7" w:rsidP="00F9145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E77B29" w14:textId="18CEBDA0" w:rsidR="00002C47" w:rsidRDefault="00002C47" w:rsidP="00002C47">
      <w:pPr>
        <w:tabs>
          <w:tab w:val="left" w:pos="21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11.6.2 Котельная Братск</w:t>
      </w: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3118"/>
      </w:tblGrid>
      <w:tr w:rsidR="00002C47" w:rsidRPr="00EA0C76" w14:paraId="096C8762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606C9681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18" w:type="dxa"/>
            <w:noWrap/>
            <w:hideMark/>
          </w:tcPr>
          <w:p w14:paraId="40D6BF0F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Гкал/год</w:t>
            </w:r>
          </w:p>
        </w:tc>
      </w:tr>
      <w:tr w:rsidR="00002C47" w:rsidRPr="00EA0C76" w14:paraId="1781D70F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2392616B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FCCB" w14:textId="0F52E845" w:rsidR="00002C47" w:rsidRPr="00402CAB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6ED8627B" w14:textId="77777777" w:rsidTr="00656E77">
        <w:trPr>
          <w:trHeight w:val="288"/>
        </w:trPr>
        <w:tc>
          <w:tcPr>
            <w:tcW w:w="3256" w:type="dxa"/>
            <w:noWrap/>
            <w:hideMark/>
          </w:tcPr>
          <w:p w14:paraId="6B240FB9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C0BAA" w14:textId="168158E0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7C418B63" w14:textId="77777777" w:rsidTr="00F261D7">
        <w:trPr>
          <w:trHeight w:val="288"/>
        </w:trPr>
        <w:tc>
          <w:tcPr>
            <w:tcW w:w="3256" w:type="dxa"/>
            <w:noWrap/>
            <w:hideMark/>
          </w:tcPr>
          <w:p w14:paraId="7E46EDD5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F0CFA" w14:textId="2D7DA6B2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18BEE11E" w14:textId="77777777" w:rsidTr="00F261D7">
        <w:trPr>
          <w:trHeight w:val="288"/>
        </w:trPr>
        <w:tc>
          <w:tcPr>
            <w:tcW w:w="3256" w:type="dxa"/>
            <w:noWrap/>
          </w:tcPr>
          <w:p w14:paraId="798D5A7C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55230" w14:textId="4870BD80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0F255E1A" w14:textId="77777777" w:rsidTr="00F261D7">
        <w:trPr>
          <w:trHeight w:val="288"/>
        </w:trPr>
        <w:tc>
          <w:tcPr>
            <w:tcW w:w="3256" w:type="dxa"/>
            <w:noWrap/>
          </w:tcPr>
          <w:p w14:paraId="6DCF0207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DC758" w14:textId="2822B23D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7FBD74C8" w14:textId="77777777" w:rsidTr="00F261D7">
        <w:trPr>
          <w:trHeight w:val="288"/>
        </w:trPr>
        <w:tc>
          <w:tcPr>
            <w:tcW w:w="3256" w:type="dxa"/>
            <w:noWrap/>
          </w:tcPr>
          <w:p w14:paraId="2797CAD6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D40D9" w14:textId="561CA6B9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0,004</w:t>
            </w:r>
          </w:p>
        </w:tc>
      </w:tr>
      <w:tr w:rsidR="00002C47" w:rsidRPr="00EA0C76" w14:paraId="1CFB737C" w14:textId="77777777" w:rsidTr="00656E77">
        <w:trPr>
          <w:trHeight w:val="288"/>
        </w:trPr>
        <w:tc>
          <w:tcPr>
            <w:tcW w:w="3256" w:type="dxa"/>
            <w:noWrap/>
          </w:tcPr>
          <w:p w14:paraId="22362674" w14:textId="77777777" w:rsidR="00002C47" w:rsidRPr="00EA0C76" w:rsidRDefault="00002C47" w:rsidP="00656E7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DE51E" w14:textId="6CD5FBF2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  <w:tr w:rsidR="00002C47" w:rsidRPr="00EA0C76" w14:paraId="79F08811" w14:textId="77777777" w:rsidTr="00040584">
        <w:trPr>
          <w:trHeight w:val="288"/>
        </w:trPr>
        <w:tc>
          <w:tcPr>
            <w:tcW w:w="3256" w:type="dxa"/>
            <w:noWrap/>
          </w:tcPr>
          <w:p w14:paraId="758A2FBD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61BE" w14:textId="5648F164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  <w:tr w:rsidR="00002C47" w:rsidRPr="00EA0C76" w14:paraId="4070DD92" w14:textId="77777777" w:rsidTr="00040584">
        <w:trPr>
          <w:trHeight w:val="288"/>
        </w:trPr>
        <w:tc>
          <w:tcPr>
            <w:tcW w:w="3256" w:type="dxa"/>
            <w:noWrap/>
          </w:tcPr>
          <w:p w14:paraId="1BA0F069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3A5EB" w14:textId="47618064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  <w:tr w:rsidR="00002C47" w:rsidRPr="00EA0C76" w14:paraId="6FD94380" w14:textId="77777777" w:rsidTr="00040584">
        <w:trPr>
          <w:trHeight w:val="288"/>
        </w:trPr>
        <w:tc>
          <w:tcPr>
            <w:tcW w:w="3256" w:type="dxa"/>
            <w:noWrap/>
          </w:tcPr>
          <w:p w14:paraId="44F10288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AE2BC" w14:textId="028747DC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  <w:tr w:rsidR="00002C47" w:rsidRPr="00EA0C76" w14:paraId="4A5C5DD3" w14:textId="77777777" w:rsidTr="00040584">
        <w:trPr>
          <w:trHeight w:val="288"/>
        </w:trPr>
        <w:tc>
          <w:tcPr>
            <w:tcW w:w="3256" w:type="dxa"/>
            <w:noWrap/>
          </w:tcPr>
          <w:p w14:paraId="7CFF736B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BBB1" w14:textId="1ADC79FF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  <w:tr w:rsidR="00002C47" w:rsidRPr="00EA0C76" w14:paraId="472EB8F0" w14:textId="77777777" w:rsidTr="00040584">
        <w:trPr>
          <w:trHeight w:val="288"/>
        </w:trPr>
        <w:tc>
          <w:tcPr>
            <w:tcW w:w="3256" w:type="dxa"/>
            <w:noWrap/>
          </w:tcPr>
          <w:p w14:paraId="5488507A" w14:textId="77777777" w:rsidR="00002C47" w:rsidRPr="00EA0C76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43695" w14:textId="1740F286" w:rsidR="00002C47" w:rsidRPr="00402CAB" w:rsidRDefault="00002C47" w:rsidP="00002C47">
            <w:pPr>
              <w:tabs>
                <w:tab w:val="left" w:pos="2175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0,005</w:t>
            </w:r>
          </w:p>
        </w:tc>
      </w:tr>
    </w:tbl>
    <w:p w14:paraId="67A401D7" w14:textId="77777777" w:rsidR="00002C47" w:rsidRDefault="00002C47" w:rsidP="00F9145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3041FC" w14:textId="6BD90296" w:rsidR="009B69A7" w:rsidRPr="009B69A7" w:rsidRDefault="009B69A7" w:rsidP="00FE6358">
      <w:pPr>
        <w:tabs>
          <w:tab w:val="left" w:pos="21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DDD115" w14:textId="77777777" w:rsidR="00776C11" w:rsidRPr="00400F1E" w:rsidRDefault="00776C11" w:rsidP="004C3D60">
      <w:pPr>
        <w:tabs>
          <w:tab w:val="left" w:pos="2175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5" w:name="_Toc43668800"/>
      <w:bookmarkStart w:id="206" w:name="_Toc201511246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11.7. Применение на источниках тепловой энергии рациональных тепловых схем с дублированными связями и новых технологий, обеспечивающих нормативную гото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ность энергетического оборудования</w:t>
      </w:r>
      <w:bookmarkEnd w:id="205"/>
      <w:bookmarkEnd w:id="206"/>
    </w:p>
    <w:p w14:paraId="37AAF755" w14:textId="77777777" w:rsidR="00776C11" w:rsidRPr="00400F1E" w:rsidRDefault="00776C11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F5684" w14:textId="77777777" w:rsidR="00776C11" w:rsidRPr="00400F1E" w:rsidRDefault="00776C11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рациональных тепловых схем, с дублированными связями, обеспечива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готовность энергетического оборудования источников теплоты, выполняется на этапе их проектирования. При этом топливо-, электро- и водоснабжение источников теплоты, обеспеч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вающих теплоснабжение потребителей первой категории, предусматривается по двум незав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симым вводам от разных источников, а также использование запасов резервного топлива. 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точники теплоты, обеспечивающие теплоснабжение потребителей второй и третей категории, обеспечиваются электро- и водоснабжением по двум независимым вводам от разных источн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запасами резервного топлива. Кроме того, для теплоснабжения потребителей первой кат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гории устанавливаются местные резервные (аварийные) источники теплоты (стационарные или передвижные). При этом допускается резервирование, обеспечивающее в аварийных ситуациях 100%-ную подачу теплоты от других тепловых сетей. При резервировании теплоснабжения 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промышленных предприятий, как правило, используются местные резервные (аварийные) 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точники теплоты.</w:t>
      </w:r>
    </w:p>
    <w:p w14:paraId="7706C93C" w14:textId="77777777" w:rsidR="00776C11" w:rsidRPr="00400F1E" w:rsidRDefault="00776C11" w:rsidP="00776C11">
      <w:pPr>
        <w:tabs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30758" w14:textId="77777777" w:rsidR="00776C11" w:rsidRPr="00400F1E" w:rsidRDefault="00776C11" w:rsidP="00D92435">
      <w:pPr>
        <w:tabs>
          <w:tab w:val="left" w:pos="315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7" w:name="_Toc43668801"/>
      <w:bookmarkStart w:id="208" w:name="_Toc201511247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11.8. Установка резервного оборудования</w:t>
      </w:r>
      <w:bookmarkEnd w:id="207"/>
      <w:bookmarkEnd w:id="208"/>
    </w:p>
    <w:p w14:paraId="241DA13F" w14:textId="5320CF99" w:rsidR="00776C11" w:rsidRPr="00400F1E" w:rsidRDefault="00402CAB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</w:t>
      </w:r>
      <w:r w:rsidR="00002C47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пгт. Амазар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достаточный резерв мощности, установка резервного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 не требуется</w:t>
      </w:r>
      <w:r w:rsidR="00776C11"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BFC568" w14:textId="77777777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4E041" w14:textId="77777777" w:rsidR="00776C11" w:rsidRPr="00400F1E" w:rsidRDefault="00776C11" w:rsidP="00CE6989">
      <w:pPr>
        <w:tabs>
          <w:tab w:val="left" w:pos="315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9" w:name="_Toc43668802"/>
      <w:bookmarkStart w:id="210" w:name="_Toc201511248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11.9. Организация совместной работы нескольких источников тепловой энергии на единую тепловую сеть</w:t>
      </w:r>
      <w:bookmarkEnd w:id="209"/>
      <w:bookmarkEnd w:id="210"/>
    </w:p>
    <w:p w14:paraId="251BDD4E" w14:textId="340840BF" w:rsidR="00D92435" w:rsidRPr="00400F1E" w:rsidRDefault="00FB402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работы нескольких источников тепловой энергии на единую тепловую сеть не планируется</w:t>
      </w:r>
      <w:r w:rsidR="00002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05BBF3" w14:textId="77777777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C081F1D" w14:textId="77777777" w:rsidR="00776C11" w:rsidRPr="00400F1E" w:rsidRDefault="00776C11" w:rsidP="00CE6989">
      <w:pPr>
        <w:tabs>
          <w:tab w:val="left" w:pos="315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1" w:name="_Toc43668803"/>
      <w:bookmarkStart w:id="212" w:name="_Toc201511249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11.10. Резервирование тепловых сетей смежных районов</w:t>
      </w:r>
      <w:bookmarkEnd w:id="211"/>
      <w:bookmarkEnd w:id="212"/>
    </w:p>
    <w:p w14:paraId="4E9E5A1A" w14:textId="1069C67D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 К полному отказу тупиковой тепловой сети приводят лишь отказы головного участка и головной задвижки теплосети. Отказы других элементов основного ствола и головных элеме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основных ответвлений теплосети приводят к существенным нарушениям ее работы, но при этом остальная часть потребителей получает тепло в необходимых количествах. Отказы на участках небольших ответвлений приводят только к незначительным нарушениям теплосна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 и отражается на обеспечении теплом небольшого количества потребителей. Возмо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подачи тепла не отключенным потребителям в аварийных ситуациях обеспечивается 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пользованием секционирующих задвижек. Задвижки устанавливаются по ходу теплоносителя в начале участка после ответвления к потребителю. Такое расположение позволяет подавать те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лоноситель потребителю по этому ответвлению при отказе последующего участка теплопров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да. </w:t>
      </w:r>
      <w:r w:rsidR="00B907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заимное резервирование тепловых сетей смежных районов не </w:t>
      </w:r>
      <w:r w:rsidR="00B90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F3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расчета показателей надежности при выполнении мероприятий, предлагаемых в настоящей схеме теплоснабжения, надежность системы теплоснабжения </w:t>
      </w:r>
      <w:r w:rsidR="00B90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пгт. Амазар</w:t>
      </w:r>
      <w:r w:rsidR="007F3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выйдут на нормати</w:t>
      </w:r>
      <w:r w:rsidR="007F3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F3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ный уровень. Поэтому резервирование тепловых сетей смежных районов не </w:t>
      </w:r>
      <w:r w:rsidR="00D62E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предусматривается.</w:t>
      </w:r>
    </w:p>
    <w:p w14:paraId="2BF3649F" w14:textId="77777777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368050C" w14:textId="77777777" w:rsidR="00776C11" w:rsidRPr="00400F1E" w:rsidRDefault="00776C11" w:rsidP="004D402D">
      <w:pPr>
        <w:tabs>
          <w:tab w:val="left" w:pos="315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3" w:name="_Toc43668804"/>
      <w:bookmarkStart w:id="214" w:name="_Toc201511250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11.11. Устройство резервных насосных станций</w:t>
      </w:r>
      <w:bookmarkEnd w:id="213"/>
      <w:bookmarkEnd w:id="214"/>
    </w:p>
    <w:p w14:paraId="38967CAB" w14:textId="77777777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резервных насосных станций не требуется.</w:t>
      </w:r>
    </w:p>
    <w:p w14:paraId="003987C3" w14:textId="77777777" w:rsidR="00776C11" w:rsidRPr="00400F1E" w:rsidRDefault="00776C11" w:rsidP="00776C1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A19FCF0" w14:textId="77777777" w:rsidR="00776C11" w:rsidRPr="00400F1E" w:rsidRDefault="00776C11" w:rsidP="004D402D">
      <w:pPr>
        <w:tabs>
          <w:tab w:val="left" w:pos="315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15" w:name="_Toc43668805"/>
      <w:bookmarkStart w:id="216" w:name="_Toc201511251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11.12. Установка баков-аккумуляторов</w:t>
      </w:r>
      <w:bookmarkEnd w:id="215"/>
      <w:bookmarkEnd w:id="216"/>
    </w:p>
    <w:p w14:paraId="12094667" w14:textId="77777777" w:rsidR="00776C11" w:rsidRPr="00400F1E" w:rsidRDefault="00776C11" w:rsidP="00D92435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надежности функционирования систем теплоснабжения в определенной мере способствует применение теплогидоракумулирующих установок, наличие которых позв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оптимизировать тепловые и гидравлические режимы тепловых сетей, а также использовать аккумулирующие свойства отапливаемых зданий. Теплоинерционные свойства зданий учит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ваются МДС 41-6.2000 «Организационно-методические рекомендации по подготовке к пров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дению отопительного периода и повышению надежности систем коммунального теплоснабж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городах и населенных пунктах РФ» при определении расчетных расходов на горячее 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доснабжение при проектировании систем теплоснабжения из условий темпов остывания зданий при авариях. Размещение баков-аккумуляторов горячей воды возможно, как на источнике те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лоты, так и в районах теплопотребления. При этом на источнике теплоты предусматриваются баки-аккумуляторы вместимостью не менее 25 % общей расчетной вместимости системы. Внутренняя поверхность баков защищается от коррозии, а вода в них – от аэрации, при этом предусматривается непрерывное обновление воды в баках.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DE9CA9" w14:textId="77777777" w:rsidR="00776C11" w:rsidRPr="00400F1E" w:rsidRDefault="00776C11" w:rsidP="00D9243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17" w:name="_Toc34042788"/>
      <w:bookmarkStart w:id="218" w:name="_Toc34141111"/>
      <w:bookmarkStart w:id="219" w:name="_Toc34141681"/>
      <w:bookmarkStart w:id="220" w:name="_Toc34311172"/>
      <w:bookmarkStart w:id="221" w:name="_Toc40884601"/>
      <w:bookmarkStart w:id="222" w:name="_Toc43668806"/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Число баков независимо от системы теплоснабжения принимается не менее двух по 50 % рабочего объема.</w:t>
      </w:r>
      <w:bookmarkEnd w:id="217"/>
      <w:bookmarkEnd w:id="218"/>
      <w:bookmarkEnd w:id="219"/>
      <w:bookmarkEnd w:id="220"/>
      <w:bookmarkEnd w:id="221"/>
      <w:bookmarkEnd w:id="222"/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F2CBE8F" w14:textId="77777777" w:rsidR="00776C11" w:rsidRPr="00400F1E" w:rsidRDefault="00776C11" w:rsidP="00D9243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23" w:name="_Toc34042789"/>
      <w:bookmarkStart w:id="224" w:name="_Toc34141112"/>
      <w:bookmarkStart w:id="225" w:name="_Toc34141682"/>
      <w:bookmarkStart w:id="226" w:name="_Toc34311173"/>
      <w:bookmarkStart w:id="227" w:name="_Toc40884602"/>
      <w:bookmarkStart w:id="228" w:name="_Toc43668807"/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системах центрального теплоснабжения (СЦТ) с теплопроводами любой протяженн</w:t>
      </w:r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 от источника теплоты до районов теплопотребления допускается использование теплопр</w:t>
      </w:r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водов в качестве аккумулирующих емкостей.</w:t>
      </w:r>
      <w:bookmarkEnd w:id="223"/>
      <w:bookmarkEnd w:id="224"/>
      <w:bookmarkEnd w:id="225"/>
      <w:bookmarkEnd w:id="226"/>
      <w:bookmarkEnd w:id="227"/>
      <w:bookmarkEnd w:id="228"/>
      <w:r w:rsidRPr="00400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2975282" w14:textId="08B4507D" w:rsidR="00776C11" w:rsidRDefault="00776C11" w:rsidP="00D9243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29" w:name="_Toc34042790"/>
      <w:bookmarkStart w:id="230" w:name="_Toc34141113"/>
      <w:bookmarkStart w:id="231" w:name="_Toc34141683"/>
      <w:bookmarkStart w:id="232" w:name="_Toc34311174"/>
      <w:bookmarkStart w:id="233" w:name="_Toc40884603"/>
      <w:bookmarkStart w:id="234" w:name="_Toc43668808"/>
      <w:r w:rsidRPr="00400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перспективе, установка аккумуляторных баков на источниках теплоснабжения не пл</w:t>
      </w:r>
      <w:r w:rsidRPr="00400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400F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нируется.</w:t>
      </w:r>
      <w:bookmarkEnd w:id="229"/>
      <w:bookmarkEnd w:id="230"/>
      <w:bookmarkEnd w:id="231"/>
      <w:bookmarkEnd w:id="232"/>
      <w:bookmarkEnd w:id="233"/>
      <w:bookmarkEnd w:id="234"/>
    </w:p>
    <w:p w14:paraId="05ED3394" w14:textId="77777777" w:rsidR="008514C1" w:rsidRDefault="008514C1" w:rsidP="008514C1">
      <w:pPr>
        <w:tabs>
          <w:tab w:val="left" w:pos="315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35" w:name="_Toc112411205"/>
      <w:bookmarkStart w:id="236" w:name="_Toc201511252"/>
      <w:bookmarkStart w:id="237" w:name="_Hlk11241125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11.13. Анализ развития аварийных ситуаций в системах теплоснабжения.</w:t>
      </w:r>
      <w:bookmarkEnd w:id="235"/>
      <w:bookmarkEnd w:id="236"/>
    </w:p>
    <w:p w14:paraId="77E06AA3" w14:textId="77777777" w:rsidR="008514C1" w:rsidRDefault="008514C1" w:rsidP="008514C1">
      <w:pPr>
        <w:tabs>
          <w:tab w:val="left" w:pos="315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Моделирование гидравлических режимов при выходе из строя участка тепловой сети возможно только в тепловой сети, в составе которой имеются закольцованные участки или при работе нескольких источников на единую тепловую сеть.</w:t>
      </w:r>
    </w:p>
    <w:p w14:paraId="7767E00E" w14:textId="67C00C7B" w:rsidR="008514C1" w:rsidRDefault="008514C1" w:rsidP="008514C1">
      <w:pPr>
        <w:tabs>
          <w:tab w:val="left" w:pos="315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B907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пгт. Амазар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отсутствуют источники тепловой энергии, работающие на единую тепл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вую сеть. Тепловая сеть котельной имеют тупиковую конфигурацию. </w:t>
      </w:r>
    </w:p>
    <w:p w14:paraId="670B6834" w14:textId="7012A109" w:rsidR="008514C1" w:rsidRDefault="008514C1" w:rsidP="008514C1">
      <w:pPr>
        <w:tabs>
          <w:tab w:val="left" w:pos="315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мероприятия в рамках актуализации настоящей схемы теплоснабжения позволяют обеспечить показатели надежности на нормативном уровне.</w:t>
      </w:r>
      <w:r w:rsidR="007F3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237"/>
    <w:p w14:paraId="08806FAE" w14:textId="77777777" w:rsidR="008514C1" w:rsidRPr="00400F1E" w:rsidRDefault="008514C1" w:rsidP="00D9243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218D197" w14:textId="77777777" w:rsidR="00D92435" w:rsidRPr="00400F1E" w:rsidRDefault="00D92435" w:rsidP="00DE127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38" w:name="_Toc499204041"/>
      <w:bookmarkStart w:id="239" w:name="_Toc43668809"/>
      <w:bookmarkStart w:id="240" w:name="_Toc201511253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12. Обоснование инвестиций в строительство, реконструкцию и техническое перевооружение</w:t>
      </w:r>
      <w:bookmarkEnd w:id="238"/>
      <w:bookmarkEnd w:id="239"/>
      <w:bookmarkEnd w:id="240"/>
    </w:p>
    <w:p w14:paraId="0D2D4D53" w14:textId="77777777" w:rsidR="00D92435" w:rsidRPr="00400F1E" w:rsidRDefault="00D92435" w:rsidP="00D92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C16DD" w14:textId="77777777" w:rsidR="00D92435" w:rsidRPr="00400F1E" w:rsidRDefault="00D92435" w:rsidP="00DE127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41" w:name="_Toc384740394"/>
      <w:bookmarkStart w:id="242" w:name="_Toc499204042"/>
      <w:bookmarkStart w:id="243" w:name="_Toc43668810"/>
      <w:bookmarkStart w:id="244" w:name="_Toc201511254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12.1.</w:t>
      </w:r>
      <w:bookmarkEnd w:id="241"/>
      <w:bookmarkEnd w:id="242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Оценка финансовых потребностей для осуществления строительства, реко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струкции, технического перевооружения и (или) модернизации источников тепловой энергии и тепловых сетей</w:t>
      </w:r>
      <w:bookmarkEnd w:id="243"/>
      <w:bookmarkEnd w:id="244"/>
    </w:p>
    <w:p w14:paraId="6B05DF1C" w14:textId="2A956772" w:rsidR="00D92435" w:rsidRDefault="00D92435" w:rsidP="00D9243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объем инвестиций в строительство, реконструкцию и техническое перев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оружение источников тепловой энергии и тепловых сетей, сооружений на них оценивается в сумме –</w:t>
      </w:r>
      <w:r w:rsidR="00935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5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73232,2</w:t>
      </w:r>
      <w:r w:rsidR="00935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F43"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рублей</w:t>
      </w:r>
      <w:r w:rsidR="009E5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ценах 2025 г</w:t>
      </w:r>
      <w:r w:rsidRPr="00400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545C9E" w14:textId="6EBED59A" w:rsidR="00DC6753" w:rsidRDefault="00DC6753" w:rsidP="00D9243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перечень мероприятий приведен в таблицах 12.1.1 – 12.1.</w:t>
      </w:r>
      <w:r w:rsidR="009E5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9B37275" w14:textId="0153B59D" w:rsidR="00285000" w:rsidRDefault="00DC6753" w:rsidP="0028500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12.1.1 Мероприятия по </w:t>
      </w:r>
      <w:r w:rsidR="00251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реконструкции</w:t>
      </w:r>
      <w:r w:rsidR="009E5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котельных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63"/>
        <w:gridCol w:w="1384"/>
        <w:gridCol w:w="1383"/>
        <w:gridCol w:w="2194"/>
      </w:tblGrid>
      <w:tr w:rsidR="006372D9" w:rsidRPr="006372D9" w14:paraId="5C7FE42B" w14:textId="77777777" w:rsidTr="00C72437">
        <w:trPr>
          <w:trHeight w:val="288"/>
        </w:trPr>
        <w:tc>
          <w:tcPr>
            <w:tcW w:w="540" w:type="dxa"/>
            <w:noWrap/>
          </w:tcPr>
          <w:p w14:paraId="7745B97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5" w:name="_Hlk106814902"/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3" w:type="dxa"/>
          </w:tcPr>
          <w:p w14:paraId="48E94A1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84" w:type="dxa"/>
            <w:noWrap/>
            <w:hideMark/>
          </w:tcPr>
          <w:p w14:paraId="38CD682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реал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383" w:type="dxa"/>
            <w:noWrap/>
            <w:hideMark/>
          </w:tcPr>
          <w:p w14:paraId="3B2127F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Стоимость, тыс. руб</w:t>
            </w:r>
          </w:p>
        </w:tc>
        <w:tc>
          <w:tcPr>
            <w:tcW w:w="2194" w:type="dxa"/>
            <w:noWrap/>
            <w:hideMark/>
          </w:tcPr>
          <w:p w14:paraId="0206DE0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6372D9" w:rsidRPr="006372D9" w14:paraId="76069A48" w14:textId="77777777" w:rsidTr="00C72437">
        <w:trPr>
          <w:trHeight w:val="288"/>
        </w:trPr>
        <w:tc>
          <w:tcPr>
            <w:tcW w:w="9464" w:type="dxa"/>
            <w:gridSpan w:val="5"/>
            <w:noWrap/>
          </w:tcPr>
          <w:p w14:paraId="31611F9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</w:tr>
      <w:tr w:rsidR="006372D9" w:rsidRPr="006372D9" w14:paraId="412CF44B" w14:textId="77777777" w:rsidTr="00C72437">
        <w:trPr>
          <w:trHeight w:val="288"/>
        </w:trPr>
        <w:tc>
          <w:tcPr>
            <w:tcW w:w="540" w:type="dxa"/>
            <w:noWrap/>
          </w:tcPr>
          <w:p w14:paraId="7659AA99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3" w:type="dxa"/>
          </w:tcPr>
          <w:p w14:paraId="68F2A5E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котельной с уст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новкой автоматического котельного оборудования включающей в себя:</w:t>
            </w:r>
          </w:p>
        </w:tc>
        <w:tc>
          <w:tcPr>
            <w:tcW w:w="1384" w:type="dxa"/>
            <w:vMerge w:val="restart"/>
            <w:noWrap/>
            <w:hideMark/>
          </w:tcPr>
          <w:p w14:paraId="3FD314D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2030-2033</w:t>
            </w:r>
          </w:p>
        </w:tc>
        <w:tc>
          <w:tcPr>
            <w:tcW w:w="1383" w:type="dxa"/>
            <w:vMerge w:val="restart"/>
            <w:noWrap/>
            <w:hideMark/>
          </w:tcPr>
          <w:p w14:paraId="1FD33CF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44251,69</w:t>
            </w:r>
          </w:p>
        </w:tc>
        <w:tc>
          <w:tcPr>
            <w:tcW w:w="2194" w:type="dxa"/>
            <w:vMerge w:val="restart"/>
            <w:noWrap/>
            <w:hideMark/>
          </w:tcPr>
          <w:p w14:paraId="05D7C1A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ненным показат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</w:t>
            </w:r>
          </w:p>
        </w:tc>
      </w:tr>
      <w:tr w:rsidR="006372D9" w:rsidRPr="006372D9" w14:paraId="35A2213D" w14:textId="77777777" w:rsidTr="00C72437">
        <w:trPr>
          <w:trHeight w:val="288"/>
        </w:trPr>
        <w:tc>
          <w:tcPr>
            <w:tcW w:w="540" w:type="dxa"/>
            <w:noWrap/>
          </w:tcPr>
          <w:p w14:paraId="74A4A5CD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3" w:type="dxa"/>
          </w:tcPr>
          <w:p w14:paraId="6B79B16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трех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КВм-1,5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3697365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620CD94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21F7AC8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7D0E682C" w14:textId="77777777" w:rsidTr="00C72437">
        <w:trPr>
          <w:trHeight w:val="288"/>
        </w:trPr>
        <w:tc>
          <w:tcPr>
            <w:tcW w:w="540" w:type="dxa"/>
            <w:noWrap/>
          </w:tcPr>
          <w:p w14:paraId="27E20079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3" w:type="dxa"/>
          </w:tcPr>
          <w:p w14:paraId="2438D73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батарейных циклонов на каждый котел;</w:t>
            </w:r>
          </w:p>
        </w:tc>
        <w:tc>
          <w:tcPr>
            <w:tcW w:w="1384" w:type="dxa"/>
            <w:vMerge/>
            <w:noWrap/>
          </w:tcPr>
          <w:p w14:paraId="33A5D1E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B72016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FACA3A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7785393F" w14:textId="77777777" w:rsidTr="00C72437">
        <w:trPr>
          <w:trHeight w:val="288"/>
        </w:trPr>
        <w:tc>
          <w:tcPr>
            <w:tcW w:w="540" w:type="dxa"/>
            <w:noWrap/>
          </w:tcPr>
          <w:p w14:paraId="2CBF5686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3" w:type="dxa"/>
          </w:tcPr>
          <w:p w14:paraId="436713F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дымососов ДН-8 на ка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дый котел;</w:t>
            </w:r>
          </w:p>
        </w:tc>
        <w:tc>
          <w:tcPr>
            <w:tcW w:w="1384" w:type="dxa"/>
            <w:vMerge/>
            <w:noWrap/>
          </w:tcPr>
          <w:p w14:paraId="6474E66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3B8062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75D13FB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64F8B06D" w14:textId="77777777" w:rsidTr="00C72437">
        <w:trPr>
          <w:trHeight w:val="288"/>
        </w:trPr>
        <w:tc>
          <w:tcPr>
            <w:tcW w:w="540" w:type="dxa"/>
            <w:noWrap/>
          </w:tcPr>
          <w:p w14:paraId="4CF21EE5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3" w:type="dxa"/>
          </w:tcPr>
          <w:p w14:paraId="7F981E8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частотных приводов на тягодутьевое оборудование котлов;</w:t>
            </w:r>
          </w:p>
        </w:tc>
        <w:tc>
          <w:tcPr>
            <w:tcW w:w="1384" w:type="dxa"/>
            <w:vMerge/>
            <w:noWrap/>
          </w:tcPr>
          <w:p w14:paraId="09D79A4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2F4748A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CB9F4F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21790C1C" w14:textId="77777777" w:rsidTr="00C72437">
        <w:trPr>
          <w:trHeight w:val="288"/>
        </w:trPr>
        <w:tc>
          <w:tcPr>
            <w:tcW w:w="540" w:type="dxa"/>
            <w:noWrap/>
          </w:tcPr>
          <w:p w14:paraId="339544FA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3" w:type="dxa"/>
          </w:tcPr>
          <w:p w14:paraId="0083FC9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сетевого насоса Д200-90 с дв. 75кВт на насос CNP TD 100-52G c дв. 30 кВт на котельной Братск;</w:t>
            </w:r>
          </w:p>
        </w:tc>
        <w:tc>
          <w:tcPr>
            <w:tcW w:w="1384" w:type="dxa"/>
            <w:vMerge/>
            <w:noWrap/>
          </w:tcPr>
          <w:p w14:paraId="627D270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64F4E5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B7E907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44572BE1" w14:textId="77777777" w:rsidTr="00C72437">
        <w:trPr>
          <w:trHeight w:val="288"/>
        </w:trPr>
        <w:tc>
          <w:tcPr>
            <w:tcW w:w="540" w:type="dxa"/>
            <w:noWrap/>
          </w:tcPr>
          <w:p w14:paraId="3BD250B5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63" w:type="dxa"/>
          </w:tcPr>
          <w:p w14:paraId="0E6F14F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автоматической системы водоподготовки АДСР «КО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ПЛЕКСОН 6» (н-0,50) или аналог.</w:t>
            </w:r>
          </w:p>
        </w:tc>
        <w:tc>
          <w:tcPr>
            <w:tcW w:w="1384" w:type="dxa"/>
            <w:vMerge/>
            <w:noWrap/>
          </w:tcPr>
          <w:p w14:paraId="5684CA3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3F4F2C9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B6ECA6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4F06721E" w14:textId="77777777" w:rsidTr="00C72437">
        <w:trPr>
          <w:trHeight w:val="288"/>
        </w:trPr>
        <w:tc>
          <w:tcPr>
            <w:tcW w:w="540" w:type="dxa"/>
            <w:noWrap/>
          </w:tcPr>
          <w:p w14:paraId="5F3B3080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63" w:type="dxa"/>
          </w:tcPr>
          <w:p w14:paraId="7CC08F9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трех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КВм-1,5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02508B3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66F87E4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6611AC2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F2A250E" w14:textId="77777777" w:rsidTr="00C72437">
        <w:trPr>
          <w:trHeight w:val="576"/>
        </w:trPr>
        <w:tc>
          <w:tcPr>
            <w:tcW w:w="9464" w:type="dxa"/>
            <w:gridSpan w:val="5"/>
          </w:tcPr>
          <w:p w14:paraId="4554BED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Котельная Детского сада</w:t>
            </w:r>
          </w:p>
        </w:tc>
      </w:tr>
      <w:tr w:rsidR="006372D9" w:rsidRPr="006372D9" w14:paraId="164D59FC" w14:textId="77777777" w:rsidTr="00C72437">
        <w:trPr>
          <w:trHeight w:val="576"/>
        </w:trPr>
        <w:tc>
          <w:tcPr>
            <w:tcW w:w="540" w:type="dxa"/>
          </w:tcPr>
          <w:p w14:paraId="6EDC79F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</w:tcPr>
          <w:p w14:paraId="1B3F66C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котельной с уст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новкой автоматического котельного оборудования  </w:t>
            </w:r>
          </w:p>
        </w:tc>
        <w:tc>
          <w:tcPr>
            <w:tcW w:w="1384" w:type="dxa"/>
            <w:vMerge w:val="restart"/>
            <w:noWrap/>
          </w:tcPr>
          <w:p w14:paraId="6A5596C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2027-2029</w:t>
            </w:r>
          </w:p>
        </w:tc>
        <w:tc>
          <w:tcPr>
            <w:tcW w:w="1383" w:type="dxa"/>
            <w:vMerge w:val="restart"/>
            <w:noWrap/>
          </w:tcPr>
          <w:p w14:paraId="708772D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22872,96</w:t>
            </w:r>
          </w:p>
        </w:tc>
        <w:tc>
          <w:tcPr>
            <w:tcW w:w="2194" w:type="dxa"/>
            <w:vMerge w:val="restart"/>
            <w:noWrap/>
          </w:tcPr>
          <w:p w14:paraId="174D94A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ненным показат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</w:t>
            </w:r>
          </w:p>
        </w:tc>
      </w:tr>
      <w:tr w:rsidR="006372D9" w:rsidRPr="006372D9" w14:paraId="2846CB53" w14:textId="77777777" w:rsidTr="00C72437">
        <w:trPr>
          <w:trHeight w:val="576"/>
        </w:trPr>
        <w:tc>
          <w:tcPr>
            <w:tcW w:w="540" w:type="dxa"/>
          </w:tcPr>
          <w:p w14:paraId="3081E7A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3" w:type="dxa"/>
          </w:tcPr>
          <w:p w14:paraId="02A1842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двух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КВм-1,0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0956CD3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620C828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14F8CFC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F6E7A02" w14:textId="77777777" w:rsidTr="00C72437">
        <w:trPr>
          <w:trHeight w:val="576"/>
        </w:trPr>
        <w:tc>
          <w:tcPr>
            <w:tcW w:w="540" w:type="dxa"/>
          </w:tcPr>
          <w:p w14:paraId="3EF2E91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3" w:type="dxa"/>
          </w:tcPr>
          <w:p w14:paraId="07E4410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батарейных циклонов на каждый котел;</w:t>
            </w:r>
          </w:p>
        </w:tc>
        <w:tc>
          <w:tcPr>
            <w:tcW w:w="1384" w:type="dxa"/>
            <w:vMerge/>
            <w:noWrap/>
          </w:tcPr>
          <w:p w14:paraId="5A9FECE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444F622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347674E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D9E48E7" w14:textId="77777777" w:rsidTr="00C72437">
        <w:trPr>
          <w:trHeight w:val="576"/>
        </w:trPr>
        <w:tc>
          <w:tcPr>
            <w:tcW w:w="540" w:type="dxa"/>
          </w:tcPr>
          <w:p w14:paraId="0C4B874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3" w:type="dxa"/>
          </w:tcPr>
          <w:p w14:paraId="48908B0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дымососов ДН-6,3 на каждый котел;</w:t>
            </w:r>
          </w:p>
        </w:tc>
        <w:tc>
          <w:tcPr>
            <w:tcW w:w="1384" w:type="dxa"/>
            <w:vMerge/>
            <w:noWrap/>
          </w:tcPr>
          <w:p w14:paraId="6C31564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3BC8462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0D38F86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D47F53B" w14:textId="77777777" w:rsidTr="00C72437">
        <w:trPr>
          <w:trHeight w:val="576"/>
        </w:trPr>
        <w:tc>
          <w:tcPr>
            <w:tcW w:w="540" w:type="dxa"/>
          </w:tcPr>
          <w:p w14:paraId="1C5FBCA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3" w:type="dxa"/>
          </w:tcPr>
          <w:p w14:paraId="1FD6353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частотных приводов на тягодутьевое оборудование котлов;</w:t>
            </w:r>
          </w:p>
        </w:tc>
        <w:tc>
          <w:tcPr>
            <w:tcW w:w="1384" w:type="dxa"/>
            <w:vMerge/>
            <w:noWrap/>
          </w:tcPr>
          <w:p w14:paraId="77C4DFF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56D1D8A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4B7186A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544A6B4" w14:textId="77777777" w:rsidTr="00C72437">
        <w:trPr>
          <w:trHeight w:val="576"/>
        </w:trPr>
        <w:tc>
          <w:tcPr>
            <w:tcW w:w="540" w:type="dxa"/>
          </w:tcPr>
          <w:p w14:paraId="2C97D19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3" w:type="dxa"/>
          </w:tcPr>
          <w:p w14:paraId="5750830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системы углеподачи.</w:t>
            </w:r>
          </w:p>
        </w:tc>
        <w:tc>
          <w:tcPr>
            <w:tcW w:w="1384" w:type="dxa"/>
            <w:vMerge/>
            <w:noWrap/>
          </w:tcPr>
          <w:p w14:paraId="46C01A2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52B75BB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F46AC1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2F1B016" w14:textId="77777777" w:rsidTr="00C72437">
        <w:trPr>
          <w:trHeight w:val="576"/>
        </w:trPr>
        <w:tc>
          <w:tcPr>
            <w:tcW w:w="540" w:type="dxa"/>
          </w:tcPr>
          <w:p w14:paraId="25BC11A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63" w:type="dxa"/>
          </w:tcPr>
          <w:p w14:paraId="3AFDC10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дробилки для подгото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угля;</w:t>
            </w:r>
          </w:p>
        </w:tc>
        <w:tc>
          <w:tcPr>
            <w:tcW w:w="1384" w:type="dxa"/>
            <w:vMerge/>
            <w:noWrap/>
          </w:tcPr>
          <w:p w14:paraId="33E229F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066FCF9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0A7B301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10F3FE3" w14:textId="77777777" w:rsidTr="00C72437">
        <w:trPr>
          <w:trHeight w:val="576"/>
        </w:trPr>
        <w:tc>
          <w:tcPr>
            <w:tcW w:w="540" w:type="dxa"/>
          </w:tcPr>
          <w:p w14:paraId="7CFD16E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3" w:type="dxa"/>
          </w:tcPr>
          <w:p w14:paraId="14639C3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существующего сетевого насоса  на насос аналогичный CNP TD 80-38G  с дв. 15 кВт;</w:t>
            </w:r>
          </w:p>
        </w:tc>
        <w:tc>
          <w:tcPr>
            <w:tcW w:w="1384" w:type="dxa"/>
            <w:vMerge/>
            <w:noWrap/>
          </w:tcPr>
          <w:p w14:paraId="4C6DBC9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28E8739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78A79BC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27886C94" w14:textId="77777777" w:rsidTr="00C72437">
        <w:trPr>
          <w:trHeight w:val="576"/>
        </w:trPr>
        <w:tc>
          <w:tcPr>
            <w:tcW w:w="540" w:type="dxa"/>
          </w:tcPr>
          <w:p w14:paraId="5112BC3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3" w:type="dxa"/>
          </w:tcPr>
          <w:p w14:paraId="56CB27C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автоматической системы водоподготовки АДСР «КО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ПЛЕКСОН 6» (н-0,50) или аналог</w:t>
            </w:r>
          </w:p>
        </w:tc>
        <w:tc>
          <w:tcPr>
            <w:tcW w:w="1384" w:type="dxa"/>
            <w:vMerge/>
            <w:noWrap/>
          </w:tcPr>
          <w:p w14:paraId="4AC2C88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2D94A45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3A714C4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2F1F5DD0" w14:textId="77777777" w:rsidTr="00C72437">
        <w:trPr>
          <w:trHeight w:val="288"/>
        </w:trPr>
        <w:tc>
          <w:tcPr>
            <w:tcW w:w="540" w:type="dxa"/>
            <w:noWrap/>
            <w:hideMark/>
          </w:tcPr>
          <w:p w14:paraId="37BA3E5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3" w:type="dxa"/>
          </w:tcPr>
          <w:p w14:paraId="7EF72C0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noWrap/>
            <w:hideMark/>
          </w:tcPr>
          <w:p w14:paraId="6B611C3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83" w:type="dxa"/>
            <w:noWrap/>
          </w:tcPr>
          <w:p w14:paraId="0784B78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67124,66</w:t>
            </w:r>
          </w:p>
        </w:tc>
        <w:tc>
          <w:tcPr>
            <w:tcW w:w="2194" w:type="dxa"/>
            <w:noWrap/>
            <w:hideMark/>
          </w:tcPr>
          <w:p w14:paraId="0980D95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245"/>
    </w:tbl>
    <w:p w14:paraId="45F3214F" w14:textId="2408B226" w:rsidR="00EA0C76" w:rsidRDefault="00EA0C76" w:rsidP="0025196F">
      <w:pPr>
        <w:tabs>
          <w:tab w:val="left" w:pos="1418"/>
        </w:tabs>
        <w:spacing w:after="0" w:line="240" w:lineRule="auto"/>
        <w:jc w:val="both"/>
      </w:pPr>
    </w:p>
    <w:p w14:paraId="6AD39FBC" w14:textId="74275585" w:rsidR="0025196F" w:rsidRDefault="0025196F" w:rsidP="0025196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9920AB" w14:textId="593E505A" w:rsidR="00285000" w:rsidRDefault="0025196F" w:rsidP="0028500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12.1.</w:t>
      </w:r>
      <w:r w:rsidR="0034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 по реконструкции тепловых сетей</w:t>
      </w:r>
    </w:p>
    <w:p w14:paraId="20840163" w14:textId="0C6CFBCE" w:rsidR="00EA0C76" w:rsidRDefault="00EA0C76" w:rsidP="0025196F">
      <w:pPr>
        <w:tabs>
          <w:tab w:val="left" w:pos="1418"/>
        </w:tabs>
        <w:spacing w:after="0" w:line="240" w:lineRule="auto"/>
        <w:jc w:val="both"/>
      </w:pP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4673"/>
        <w:gridCol w:w="1384"/>
        <w:gridCol w:w="1383"/>
        <w:gridCol w:w="2551"/>
      </w:tblGrid>
      <w:tr w:rsidR="00EA0C76" w:rsidRPr="00EA0C76" w14:paraId="2F045EE8" w14:textId="77777777" w:rsidTr="00EA0C76">
        <w:trPr>
          <w:divId w:val="1965772415"/>
          <w:trHeight w:val="288"/>
        </w:trPr>
        <w:tc>
          <w:tcPr>
            <w:tcW w:w="4673" w:type="dxa"/>
            <w:noWrap/>
            <w:hideMark/>
          </w:tcPr>
          <w:p w14:paraId="70B29A57" w14:textId="38B55B80" w:rsidR="00EA0C76" w:rsidRPr="00EA0C76" w:rsidRDefault="00EA0C76" w:rsidP="00F22858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6" w:name="_Hlk201510446"/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noWrap/>
            <w:hideMark/>
          </w:tcPr>
          <w:p w14:paraId="0ED7E2DC" w14:textId="77777777" w:rsidR="00EA0C76" w:rsidRPr="00EA0C76" w:rsidRDefault="00EA0C76" w:rsidP="00F22858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реал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276" w:type="dxa"/>
            <w:noWrap/>
            <w:hideMark/>
          </w:tcPr>
          <w:p w14:paraId="0B26D117" w14:textId="1CF547E7" w:rsidR="00EA0C76" w:rsidRPr="00EA0C76" w:rsidRDefault="00EA0C76" w:rsidP="00F22858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Стоимость, </w:t>
            </w:r>
            <w:r w:rsidR="009E5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</w:p>
        </w:tc>
        <w:tc>
          <w:tcPr>
            <w:tcW w:w="2551" w:type="dxa"/>
            <w:noWrap/>
            <w:hideMark/>
          </w:tcPr>
          <w:p w14:paraId="6B30178D" w14:textId="77777777" w:rsidR="00EA0C76" w:rsidRPr="00EA0C76" w:rsidRDefault="00EA0C76" w:rsidP="00F22858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7D2F23" w:rsidRPr="00EA0C76" w14:paraId="50099C2C" w14:textId="77777777" w:rsidTr="00FA257D">
        <w:trPr>
          <w:divId w:val="1965772415"/>
          <w:trHeight w:val="282"/>
        </w:trPr>
        <w:tc>
          <w:tcPr>
            <w:tcW w:w="4673" w:type="dxa"/>
          </w:tcPr>
          <w:p w14:paraId="2726F354" w14:textId="6B84022B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Реконструкция тепловой сети от Вокзал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ной 16 до  ж.д. Почтовой протяженностью 150 м с заменой существующего труб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провода на трубопровод в ППУ изоляции</w:t>
            </w:r>
          </w:p>
        </w:tc>
        <w:tc>
          <w:tcPr>
            <w:tcW w:w="1276" w:type="dxa"/>
            <w:noWrap/>
          </w:tcPr>
          <w:p w14:paraId="1C51A706" w14:textId="5A77E13F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noWrap/>
          </w:tcPr>
          <w:p w14:paraId="03814BED" w14:textId="74EE8C39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2538,4</w:t>
            </w:r>
          </w:p>
        </w:tc>
        <w:tc>
          <w:tcPr>
            <w:tcW w:w="2551" w:type="dxa"/>
            <w:noWrap/>
          </w:tcPr>
          <w:p w14:paraId="124A8629" w14:textId="47193D13" w:rsidR="007D2F23" w:rsidRPr="00EA0C76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укрупне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показателям</w:t>
            </w:r>
          </w:p>
        </w:tc>
      </w:tr>
      <w:tr w:rsidR="007D2F23" w:rsidRPr="00EA0C76" w14:paraId="000C69AF" w14:textId="77777777" w:rsidTr="00FA257D">
        <w:trPr>
          <w:divId w:val="1965772415"/>
          <w:trHeight w:val="282"/>
        </w:trPr>
        <w:tc>
          <w:tcPr>
            <w:tcW w:w="4673" w:type="dxa"/>
          </w:tcPr>
          <w:p w14:paraId="2DD1C7AB" w14:textId="09AED2AA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Реконструкция участка тепловой сети (с изменением тепловой изоляции ППУ) от ТК-9 до здания клуба Ду 100 мм прот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жённостью 49 м</w:t>
            </w:r>
          </w:p>
        </w:tc>
        <w:tc>
          <w:tcPr>
            <w:tcW w:w="1276" w:type="dxa"/>
            <w:noWrap/>
          </w:tcPr>
          <w:p w14:paraId="63E5C6E8" w14:textId="1A61AE3C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6" w:type="dxa"/>
            <w:noWrap/>
          </w:tcPr>
          <w:p w14:paraId="010C9FAE" w14:textId="7774932D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952,8</w:t>
            </w:r>
          </w:p>
        </w:tc>
        <w:tc>
          <w:tcPr>
            <w:tcW w:w="2551" w:type="dxa"/>
            <w:noWrap/>
          </w:tcPr>
          <w:p w14:paraId="5C56912E" w14:textId="2E48ED20" w:rsidR="007D2F23" w:rsidRPr="00EA0C76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укрупне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показателям</w:t>
            </w:r>
          </w:p>
        </w:tc>
      </w:tr>
      <w:tr w:rsidR="007D2F23" w:rsidRPr="00EA0C76" w14:paraId="66B57BFA" w14:textId="77777777" w:rsidTr="00FA257D">
        <w:trPr>
          <w:divId w:val="1965772415"/>
          <w:trHeight w:val="282"/>
        </w:trPr>
        <w:tc>
          <w:tcPr>
            <w:tcW w:w="4673" w:type="dxa"/>
          </w:tcPr>
          <w:p w14:paraId="6CB233C1" w14:textId="5FCD97E0" w:rsidR="007D2F23" w:rsidRP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Реконструкция участка тепловой сети (с изменением тепловой изоляции ППУ) от ТК-9 до здания больницы Ду 125 мм пр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D2F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тяженностью 108 м.  </w:t>
            </w:r>
          </w:p>
        </w:tc>
        <w:tc>
          <w:tcPr>
            <w:tcW w:w="1276" w:type="dxa"/>
            <w:noWrap/>
          </w:tcPr>
          <w:p w14:paraId="0B7852BA" w14:textId="7F59C9F9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6" w:type="dxa"/>
            <w:noWrap/>
          </w:tcPr>
          <w:p w14:paraId="220A545B" w14:textId="6D13EA7F" w:rsidR="007D2F23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3713,5</w:t>
            </w:r>
          </w:p>
        </w:tc>
        <w:tc>
          <w:tcPr>
            <w:tcW w:w="2551" w:type="dxa"/>
            <w:noWrap/>
          </w:tcPr>
          <w:p w14:paraId="0152F60A" w14:textId="3EBDBBB1" w:rsidR="007D2F23" w:rsidRPr="00EA0C76" w:rsidRDefault="007D2F23" w:rsidP="007D2F23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укрупне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86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показателям</w:t>
            </w:r>
          </w:p>
        </w:tc>
      </w:tr>
      <w:tr w:rsidR="00FA257D" w:rsidRPr="00EA0C76" w14:paraId="59016A37" w14:textId="77777777" w:rsidTr="00066E77">
        <w:trPr>
          <w:divId w:val="1965772415"/>
          <w:trHeight w:val="278"/>
        </w:trPr>
        <w:tc>
          <w:tcPr>
            <w:tcW w:w="4673" w:type="dxa"/>
          </w:tcPr>
          <w:p w14:paraId="32418572" w14:textId="77777777" w:rsidR="00FA257D" w:rsidRDefault="00FA257D" w:rsidP="00FA257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14:paraId="16A94234" w14:textId="1F6D00CD" w:rsidR="00FA257D" w:rsidRDefault="00FA257D" w:rsidP="00FA257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noWrap/>
          </w:tcPr>
          <w:p w14:paraId="765D8BEB" w14:textId="30BC7FDE" w:rsidR="00FA257D" w:rsidRDefault="007D2F23" w:rsidP="00FA257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7204,7</w:t>
            </w:r>
          </w:p>
        </w:tc>
        <w:tc>
          <w:tcPr>
            <w:tcW w:w="2551" w:type="dxa"/>
            <w:noWrap/>
          </w:tcPr>
          <w:p w14:paraId="7DCDBE10" w14:textId="77777777" w:rsidR="00FA257D" w:rsidRDefault="00FA257D" w:rsidP="00FA257D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246"/>
    </w:tbl>
    <w:p w14:paraId="5A2C3DB1" w14:textId="231C36BF" w:rsidR="0025196F" w:rsidRDefault="0025196F" w:rsidP="0025196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4D2706" w14:textId="77777777" w:rsidR="00D92435" w:rsidRPr="00400F1E" w:rsidRDefault="00D92435" w:rsidP="00D9243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EFE5A" w14:textId="77777777" w:rsidR="00D92435" w:rsidRPr="00400F1E" w:rsidRDefault="00D92435" w:rsidP="00DE127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47" w:name="_Toc384740395"/>
      <w:bookmarkStart w:id="248" w:name="_Toc499204043"/>
      <w:bookmarkStart w:id="249" w:name="_Toc43668811"/>
      <w:bookmarkStart w:id="250" w:name="_Toc201511255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12.2.</w:t>
      </w:r>
      <w:bookmarkEnd w:id="247"/>
      <w:bookmarkEnd w:id="248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Обоснованные предложения по источникам инвестиций, обеспечивающих ф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249"/>
      <w:bookmarkEnd w:id="250"/>
    </w:p>
    <w:p w14:paraId="3AD08F1F" w14:textId="782FAA8D" w:rsidR="00D92435" w:rsidRDefault="00D92435" w:rsidP="00FF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B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12.2.1 Предлагаемые источники инвестиций</w:t>
      </w:r>
    </w:p>
    <w:p w14:paraId="3AE91B30" w14:textId="714FA246" w:rsidR="00EA0C76" w:rsidRDefault="00EA0C76" w:rsidP="00D92435">
      <w:pPr>
        <w:spacing w:after="0" w:line="240" w:lineRule="auto"/>
        <w:ind w:firstLine="709"/>
        <w:jc w:val="both"/>
      </w:pP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3681"/>
        <w:gridCol w:w="1737"/>
        <w:gridCol w:w="4500"/>
      </w:tblGrid>
      <w:tr w:rsidR="00EA0C76" w:rsidRPr="00EA0C76" w14:paraId="09DBE572" w14:textId="77777777" w:rsidTr="00EA0C76">
        <w:trPr>
          <w:divId w:val="1908956024"/>
          <w:trHeight w:val="288"/>
        </w:trPr>
        <w:tc>
          <w:tcPr>
            <w:tcW w:w="3681" w:type="dxa"/>
            <w:noWrap/>
            <w:hideMark/>
          </w:tcPr>
          <w:p w14:paraId="3B529D9A" w14:textId="314EE662" w:rsidR="00EA0C76" w:rsidRPr="00EA0C76" w:rsidRDefault="00EA0C76" w:rsidP="00F228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мероприятий</w:t>
            </w:r>
          </w:p>
        </w:tc>
        <w:tc>
          <w:tcPr>
            <w:tcW w:w="1737" w:type="dxa"/>
            <w:noWrap/>
            <w:hideMark/>
          </w:tcPr>
          <w:p w14:paraId="6B750099" w14:textId="77777777" w:rsidR="00EA0C76" w:rsidRPr="00EA0C76" w:rsidRDefault="00EA0C76" w:rsidP="00F22858">
            <w:pPr>
              <w:jc w:val="both"/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тыс. руб</w:t>
            </w:r>
          </w:p>
        </w:tc>
        <w:tc>
          <w:tcPr>
            <w:tcW w:w="4500" w:type="dxa"/>
            <w:noWrap/>
            <w:hideMark/>
          </w:tcPr>
          <w:p w14:paraId="02A4DDC1" w14:textId="77777777" w:rsidR="00EA0C76" w:rsidRPr="00EA0C76" w:rsidRDefault="00EA0C76" w:rsidP="00F228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инвестиций</w:t>
            </w:r>
          </w:p>
        </w:tc>
      </w:tr>
      <w:tr w:rsidR="000C07BF" w:rsidRPr="00EA0C76" w14:paraId="23323E31" w14:textId="77777777" w:rsidTr="000C07BF">
        <w:trPr>
          <w:divId w:val="1908956024"/>
          <w:trHeight w:val="288"/>
        </w:trPr>
        <w:tc>
          <w:tcPr>
            <w:tcW w:w="3681" w:type="dxa"/>
            <w:noWrap/>
          </w:tcPr>
          <w:p w14:paraId="045C6F3F" w14:textId="4C0BD315" w:rsidR="000C07BF" w:rsidRP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Котельная Братск реконструкция котельной с установкой автом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тического котельного оборуд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 xml:space="preserve">вания  </w:t>
            </w:r>
          </w:p>
        </w:tc>
        <w:tc>
          <w:tcPr>
            <w:tcW w:w="1737" w:type="dxa"/>
            <w:noWrap/>
          </w:tcPr>
          <w:p w14:paraId="692475C9" w14:textId="1EAEE3C9" w:rsidR="000C07BF" w:rsidRP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44251,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noWrap/>
            <w:hideMark/>
          </w:tcPr>
          <w:p w14:paraId="04E2FE8B" w14:textId="77777777" w:rsid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10% - 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ресурсоснабжающей о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 по концессионному соглаш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6C79F2C" w14:textId="7EB59513" w:rsidR="000C07BF" w:rsidRPr="000C07BF" w:rsidRDefault="000C07BF" w:rsidP="000C07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- Субсидия из бюджета</w:t>
            </w:r>
          </w:p>
        </w:tc>
      </w:tr>
      <w:tr w:rsidR="000C07BF" w:rsidRPr="00EA0C76" w14:paraId="3CE739DA" w14:textId="77777777" w:rsidTr="000C07BF">
        <w:trPr>
          <w:divId w:val="1908956024"/>
          <w:trHeight w:val="288"/>
        </w:trPr>
        <w:tc>
          <w:tcPr>
            <w:tcW w:w="3681" w:type="dxa"/>
            <w:noWrap/>
          </w:tcPr>
          <w:p w14:paraId="25FA7BA7" w14:textId="2B796B0C" w:rsidR="000C07BF" w:rsidRP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Котельная Детского сада реко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 xml:space="preserve">струкция котельной с установкой автоматического котельного оборудования  </w:t>
            </w:r>
          </w:p>
        </w:tc>
        <w:tc>
          <w:tcPr>
            <w:tcW w:w="1737" w:type="dxa"/>
            <w:noWrap/>
          </w:tcPr>
          <w:p w14:paraId="15667429" w14:textId="36655FE6" w:rsidR="000C07BF" w:rsidRP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7BF">
              <w:rPr>
                <w:rFonts w:ascii="Times New Roman" w:hAnsi="Times New Roman" w:cs="Times New Roman"/>
                <w:sz w:val="24"/>
                <w:szCs w:val="24"/>
              </w:rPr>
              <w:t>22872,96</w:t>
            </w:r>
          </w:p>
        </w:tc>
        <w:tc>
          <w:tcPr>
            <w:tcW w:w="4500" w:type="dxa"/>
            <w:noWrap/>
          </w:tcPr>
          <w:p w14:paraId="3E3769D4" w14:textId="77777777" w:rsidR="000C07BF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10% - 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ресурсоснабжающей о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 по концессионному соглаш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A0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830F1B" w14:textId="6EE3BB3C" w:rsidR="000C07BF" w:rsidRPr="00EA0C76" w:rsidRDefault="000C07BF" w:rsidP="000C07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- Субсидия из бюджета</w:t>
            </w:r>
          </w:p>
        </w:tc>
      </w:tr>
    </w:tbl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3681"/>
        <w:gridCol w:w="1737"/>
        <w:gridCol w:w="4500"/>
      </w:tblGrid>
      <w:tr w:rsidR="00E46AC0" w:rsidRPr="00EA0C76" w14:paraId="7893886A" w14:textId="77777777" w:rsidTr="00E46AC0">
        <w:trPr>
          <w:trHeight w:val="288"/>
        </w:trPr>
        <w:tc>
          <w:tcPr>
            <w:tcW w:w="3681" w:type="dxa"/>
            <w:noWrap/>
          </w:tcPr>
          <w:p w14:paraId="4B356032" w14:textId="6C1A13D8" w:rsidR="00E46AC0" w:rsidRPr="00E46AC0" w:rsidRDefault="00E46AC0" w:rsidP="00E46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Реконструкция тепловой сети от Вокзальной 16 до  ж.д. Почтовой протяженностью 150 м с заменой существующего трубопровода на трубопровод в ППУ изоляции</w:t>
            </w:r>
          </w:p>
        </w:tc>
        <w:tc>
          <w:tcPr>
            <w:tcW w:w="1737" w:type="dxa"/>
            <w:noWrap/>
          </w:tcPr>
          <w:p w14:paraId="59B849FC" w14:textId="744099E9" w:rsidR="00E46AC0" w:rsidRPr="000C07BF" w:rsidRDefault="00E46AC0" w:rsidP="00E46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2538,4</w:t>
            </w:r>
          </w:p>
        </w:tc>
        <w:tc>
          <w:tcPr>
            <w:tcW w:w="4500" w:type="dxa"/>
            <w:noWrap/>
          </w:tcPr>
          <w:p w14:paraId="0DFB3100" w14:textId="75482AA2" w:rsidR="00E46AC0" w:rsidRPr="00EA0C76" w:rsidRDefault="00E46AC0" w:rsidP="00E46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ресурсоснабжающей организ</w:t>
            </w:r>
            <w:r w:rsidRPr="000C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C0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по концессионному соглашению</w:t>
            </w:r>
          </w:p>
        </w:tc>
      </w:tr>
      <w:tr w:rsidR="00E46AC0" w:rsidRPr="00EA0C76" w14:paraId="1B6FBEC8" w14:textId="77777777" w:rsidTr="00E46AC0">
        <w:trPr>
          <w:trHeight w:val="288"/>
        </w:trPr>
        <w:tc>
          <w:tcPr>
            <w:tcW w:w="3681" w:type="dxa"/>
            <w:noWrap/>
          </w:tcPr>
          <w:p w14:paraId="00413F98" w14:textId="3F78278D" w:rsidR="00E46AC0" w:rsidRPr="00E46AC0" w:rsidRDefault="00E46AC0" w:rsidP="00E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Реконструкция участка тепловой сети (с изменением тепловой изоляции ППУ) от ТК-9 до зд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ния клуба Ду 100 мм протяжё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ностью 49 м</w:t>
            </w:r>
          </w:p>
        </w:tc>
        <w:tc>
          <w:tcPr>
            <w:tcW w:w="1737" w:type="dxa"/>
            <w:noWrap/>
          </w:tcPr>
          <w:p w14:paraId="62315394" w14:textId="6D5D6C37" w:rsidR="00E46AC0" w:rsidRPr="000C07BF" w:rsidRDefault="00E46AC0" w:rsidP="00E46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952,8</w:t>
            </w:r>
          </w:p>
        </w:tc>
        <w:tc>
          <w:tcPr>
            <w:tcW w:w="4500" w:type="dxa"/>
            <w:noWrap/>
          </w:tcPr>
          <w:p w14:paraId="196038CD" w14:textId="413F0831" w:rsidR="00E46AC0" w:rsidRPr="000C07BF" w:rsidRDefault="00E46AC0" w:rsidP="00E46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ресурсоснабжающей организ</w:t>
            </w: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по концессионному соглашению</w:t>
            </w:r>
          </w:p>
        </w:tc>
      </w:tr>
      <w:tr w:rsidR="00E46AC0" w:rsidRPr="00EA0C76" w14:paraId="3C579292" w14:textId="77777777" w:rsidTr="00E46AC0">
        <w:trPr>
          <w:trHeight w:val="288"/>
        </w:trPr>
        <w:tc>
          <w:tcPr>
            <w:tcW w:w="3681" w:type="dxa"/>
            <w:noWrap/>
          </w:tcPr>
          <w:p w14:paraId="2F9F892E" w14:textId="7F921D37" w:rsidR="00E46AC0" w:rsidRPr="00E46AC0" w:rsidRDefault="00E46AC0" w:rsidP="00E4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Реконструкция участка тепловой сети (с изменением тепловой изоляции ППУ) от ТК-9 до зд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ния больницы Ду 125 мм прот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 xml:space="preserve">женностью 108 м.  </w:t>
            </w:r>
          </w:p>
        </w:tc>
        <w:tc>
          <w:tcPr>
            <w:tcW w:w="1737" w:type="dxa"/>
            <w:noWrap/>
          </w:tcPr>
          <w:p w14:paraId="165E6B93" w14:textId="340D6701" w:rsidR="00E46AC0" w:rsidRPr="000C07BF" w:rsidRDefault="00E46AC0" w:rsidP="00E46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3713,5</w:t>
            </w:r>
          </w:p>
        </w:tc>
        <w:tc>
          <w:tcPr>
            <w:tcW w:w="4500" w:type="dxa"/>
            <w:noWrap/>
          </w:tcPr>
          <w:p w14:paraId="3F51B347" w14:textId="2A2A1DB0" w:rsidR="00E46AC0" w:rsidRPr="000C07BF" w:rsidRDefault="00E46AC0" w:rsidP="00E46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ресурсоснабжающей организ</w:t>
            </w: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90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по концессионному соглашению</w:t>
            </w:r>
          </w:p>
        </w:tc>
      </w:tr>
    </w:tbl>
    <w:p w14:paraId="1ECE623D" w14:textId="77401AC3" w:rsidR="00D92435" w:rsidRPr="00400F1E" w:rsidRDefault="00D92435" w:rsidP="00D92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E9B875D" w14:textId="77777777" w:rsidR="00D92435" w:rsidRPr="00400F1E" w:rsidRDefault="00D92435" w:rsidP="00DE127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51" w:name="_Toc384740396"/>
      <w:bookmarkStart w:id="252" w:name="_Toc499204044"/>
      <w:bookmarkStart w:id="253" w:name="_Toc43668812"/>
      <w:bookmarkStart w:id="254" w:name="_Toc201511256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12.3. Расчеты экономической эффективности инвестиций</w:t>
      </w:r>
      <w:bookmarkEnd w:id="251"/>
      <w:bookmarkEnd w:id="252"/>
      <w:bookmarkEnd w:id="253"/>
      <w:bookmarkEnd w:id="254"/>
    </w:p>
    <w:p w14:paraId="3A94C9BD" w14:textId="4DD53392" w:rsidR="00880889" w:rsidRDefault="000C07BF" w:rsidP="00DA0A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экономической эффективности мероприятий выполнен в разделе</w:t>
      </w:r>
      <w:r w:rsidR="004B0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5,2</w:t>
      </w:r>
    </w:p>
    <w:p w14:paraId="611130EC" w14:textId="5A25E784" w:rsidR="00880889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FA165" w14:textId="7E679B45" w:rsidR="00880889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C91A9" w14:textId="7AA73B2F" w:rsidR="00880889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6758E" w14:textId="77C0ED3E" w:rsidR="00880889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A5C88" w14:textId="4CD0D4A8" w:rsidR="00880889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B1C68" w14:textId="77777777" w:rsidR="00880889" w:rsidRPr="00400F1E" w:rsidRDefault="00880889" w:rsidP="004D402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11067" w14:textId="77777777" w:rsidR="00880889" w:rsidRDefault="00880889" w:rsidP="00DE127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80889" w:rsidSect="008F73D6">
          <w:type w:val="oddPage"/>
          <w:pgSz w:w="11906" w:h="16838"/>
          <w:pgMar w:top="992" w:right="851" w:bottom="851" w:left="1134" w:header="709" w:footer="709" w:gutter="0"/>
          <w:cols w:space="708"/>
          <w:titlePg/>
          <w:docGrid w:linePitch="360"/>
        </w:sectPr>
      </w:pPr>
      <w:bookmarkStart w:id="255" w:name="_Toc384740397"/>
      <w:bookmarkStart w:id="256" w:name="_Toc499204045"/>
      <w:bookmarkStart w:id="257" w:name="_Toc34042796"/>
      <w:bookmarkStart w:id="258" w:name="_Toc43668813"/>
    </w:p>
    <w:p w14:paraId="261F87E4" w14:textId="77777777" w:rsidR="00D92435" w:rsidRPr="00400F1E" w:rsidRDefault="00D92435" w:rsidP="00DE127B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59" w:name="_Toc201511257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12.4. Расчеты ценовых (тарифных) последствий для потребителей при реализации программ строительства, реконструкции и технического перевооружения систем теплоснабжения</w:t>
      </w:r>
      <w:bookmarkEnd w:id="255"/>
      <w:bookmarkEnd w:id="256"/>
      <w:bookmarkEnd w:id="257"/>
      <w:bookmarkEnd w:id="258"/>
      <w:bookmarkEnd w:id="259"/>
    </w:p>
    <w:p w14:paraId="22ACF478" w14:textId="7EFDB11C" w:rsidR="00D92435" w:rsidRDefault="00C62907" w:rsidP="00D92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тарифных последствий для потребителей </w:t>
      </w:r>
      <w:r w:rsidR="002A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реализации всех предлагаемых </w:t>
      </w:r>
      <w:r w:rsidR="00B0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344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концессионера </w:t>
      </w:r>
      <w:r w:rsidR="00B077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87207">
        <w:rPr>
          <w:rFonts w:ascii="Times New Roman" w:eastAsia="Times New Roman" w:hAnsi="Times New Roman" w:cs="Times New Roman"/>
          <w:sz w:val="24"/>
          <w:szCs w:val="24"/>
          <w:lang w:eastAsia="ru-RU"/>
        </w:rPr>
        <w:t>73232,2</w:t>
      </w:r>
      <w:r w:rsidR="00B07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тыс.) </w:t>
      </w:r>
      <w:r w:rsidR="002A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концессионное соглашение</w:t>
      </w:r>
      <w:r w:rsidR="0082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приведена в таблице 12.4.1</w:t>
      </w:r>
      <w:r w:rsidR="00F14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866460" w14:textId="4A173459" w:rsidR="00EA0C76" w:rsidRDefault="00C62907" w:rsidP="00EA0C7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12.4.1</w:t>
      </w:r>
    </w:p>
    <w:tbl>
      <w:tblPr>
        <w:tblW w:w="15121" w:type="dxa"/>
        <w:tblLook w:val="04A0" w:firstRow="1" w:lastRow="0" w:firstColumn="1" w:lastColumn="0" w:noHBand="0" w:noVBand="1"/>
      </w:tblPr>
      <w:tblGrid>
        <w:gridCol w:w="2469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041"/>
        <w:gridCol w:w="1201"/>
        <w:gridCol w:w="1041"/>
        <w:gridCol w:w="1041"/>
      </w:tblGrid>
      <w:tr w:rsidR="008D7FAE" w:rsidRPr="00737324" w14:paraId="5FFF2AF0" w14:textId="77777777" w:rsidTr="004F5C8A">
        <w:trPr>
          <w:trHeight w:val="324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BD67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0" w:name="_Hlk106815244"/>
            <w:r w:rsidRPr="00737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E91E" w14:textId="63DF1EF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EF6D" w14:textId="44CA63A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0608" w14:textId="01D711B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4E27" w14:textId="2FCBBA3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0190" w14:textId="2042BEB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D185" w14:textId="5C76259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BDD9" w14:textId="1BAD2DE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0234" w14:textId="4C80A36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4C98" w14:textId="324CAF6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CE6" w14:textId="45C640F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E328" w14:textId="5C1E1F1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5C43" w14:textId="7FBF595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</w:tr>
      <w:tr w:rsidR="008D7FAE" w:rsidRPr="00737324" w14:paraId="766EF773" w14:textId="77777777" w:rsidTr="00E72D8E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26A8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Отпуск тепловой эне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гии, поставляемой с коллекторов источника тепловой энергии, Гкал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E355" w14:textId="7AB7604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07BA" w14:textId="7F74866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27DD" w14:textId="58403B8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1317" w14:textId="7CA33AC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2FF9" w14:textId="69E2B9F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3C66" w14:textId="4CF6EC3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DFD5" w14:textId="494AE61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2DB" w14:textId="65000C2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0BA6" w14:textId="1FF031E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D552" w14:textId="1236CD6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6190" w14:textId="796BC36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A2AE" w14:textId="14656FF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</w:tr>
      <w:tr w:rsidR="008D7FAE" w:rsidRPr="00737324" w14:paraId="76F27503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FBED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Полезный отпуск, 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8466" w14:textId="7EE0828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39B" w14:textId="44DC790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3DC7" w14:textId="03B4D08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C52C" w14:textId="096CC08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0691" w14:textId="6D79784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E3DD" w14:textId="156FC4D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3A13" w14:textId="4AE543D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CBDC" w14:textId="3508463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9269" w14:textId="6E0FF8A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97AB" w14:textId="5C24C47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4692" w14:textId="6AF2A72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4BDF" w14:textId="7FA39D3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</w:tr>
      <w:tr w:rsidR="008D7FAE" w:rsidRPr="00737324" w14:paraId="14094718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ED79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потери тепловой энергии, 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1EB0" w14:textId="2E10E39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16B5" w14:textId="4D16DAF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169E" w14:textId="16CABAB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5E6E" w14:textId="64E8849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49D2" w14:textId="7FBEF02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EF68" w14:textId="076A660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34C2" w14:textId="4B0C582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D75C" w14:textId="6E6A812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B8F0" w14:textId="518350F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CB32" w14:textId="635771E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0851" w14:textId="4D9DBBB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EC62" w14:textId="4E219C7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</w:tr>
      <w:tr w:rsidR="008D7FAE" w:rsidRPr="00737324" w14:paraId="2421E9C7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0EE1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Операционные расх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9930" w14:textId="66BFCB6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C345" w14:textId="403E1E8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F912" w14:textId="0679997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FA8F" w14:textId="7915488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23AD" w14:textId="6F8A14A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9AFC" w14:textId="1D6682A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880B" w14:textId="6A2594C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E750" w14:textId="3A62088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AF52" w14:textId="0DBABF6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ACAA" w14:textId="4350F65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C15C" w14:textId="70D1B8D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CAD4" w14:textId="6CC8C02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</w:tr>
      <w:tr w:rsidR="008D7FAE" w:rsidRPr="00737324" w14:paraId="148773F0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4B10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Неподконтрольные расходы,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8181" w14:textId="34EB0B9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D96E" w14:textId="1C62D86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00D7" w14:textId="63FE27B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1491" w14:textId="47332E1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DE0F" w14:textId="57CA0AC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C80F" w14:textId="3EE110C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9C6C" w14:textId="5641420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C52F" w14:textId="7EA5528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7B3B" w14:textId="7868A65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7A7F" w14:textId="571C893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41D7" w14:textId="23F3A23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9791" w14:textId="72E5A2A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</w:tr>
      <w:tr w:rsidR="008D7FAE" w:rsidRPr="00737324" w14:paraId="433460B4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84FF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 угля ТНТ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F711" w14:textId="474D810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0524" w14:textId="13F055D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183B" w14:textId="381ABA6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8DB0" w14:textId="14FCBB2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7553" w14:textId="6FBE886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C992" w14:textId="1EB4288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A666" w14:textId="5E5E261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9862" w14:textId="4ADAFFF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AEB5" w14:textId="459D485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3E0D" w14:textId="6CFF316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72EF" w14:textId="5375CF6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F81D" w14:textId="4627DF9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</w:tr>
      <w:tr w:rsidR="008D7FAE" w:rsidRPr="00737324" w14:paraId="64A6E0F1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EB002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приобрет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энергетических ресурсов,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15AA" w14:textId="0FC48EE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28339,39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0BE7" w14:textId="5EBE6E3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27929,39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5B2F" w14:textId="1A73D99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27519,39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F1BE" w14:textId="71C9695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CD6D" w14:textId="5E6FA8E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D2C5" w14:textId="54E70AA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B94B" w14:textId="5BD9ECD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311D" w14:textId="56B38E0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E838" w14:textId="70D4E39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9F82" w14:textId="004DDC8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1F1B" w14:textId="0F1C519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49B1" w14:textId="6A4D019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</w:tr>
      <w:tr w:rsidR="008D7FAE" w:rsidRPr="00737324" w14:paraId="72D8473B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6EFD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Прибыль, тыс. руб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E044" w14:textId="4E7889D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4A07" w14:textId="2D1B7C7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A04C" w14:textId="643A52F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4E77" w14:textId="48AD31F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F050" w14:textId="6061674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190A" w14:textId="45B3358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3E5F" w14:textId="03BE447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7CA8" w14:textId="0109796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1114" w14:textId="23A35F6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C9C9" w14:textId="29FC05A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1398" w14:textId="65DF623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5ACC" w14:textId="01E4C0F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7FAE" w:rsidRPr="00737324" w14:paraId="6082BB2D" w14:textId="77777777" w:rsidTr="004F5C8A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9DD7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реализации мероприятий, тыс. руб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213E" w14:textId="1DE5539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FCCB" w14:textId="5BCCFDB8" w:rsidR="008D7FAE" w:rsidRPr="008D7FAE" w:rsidRDefault="00FA257D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4911,58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FD93" w14:textId="11C1601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98CA" w14:textId="05B0130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4822,20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538D" w14:textId="02CAFCC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22872,96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1DB8" w14:textId="408312B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8FD" w14:textId="68302A7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1DC8" w14:textId="439DF47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3A27" w14:textId="47E6B6B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44251,70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C25C" w14:textId="768A1D4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153E" w14:textId="1871F08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D2DA" w14:textId="166CD4F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D7FAE" w:rsidRPr="00737324" w14:paraId="61480147" w14:textId="77777777" w:rsidTr="00267A97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A037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необходимая валовая выручка,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22EA" w14:textId="79BB3AA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47487,09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490C" w14:textId="3B349BE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48772,43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0342" w14:textId="0F8CB15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47487,43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FA21" w14:textId="5659AB9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50448,68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A745" w14:textId="48136C5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67573,44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CF64" w14:textId="2459C09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1A8D" w14:textId="3029272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6A4B" w14:textId="1141FBE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7544" w14:textId="1DD3898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88026,18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B07C" w14:textId="102395C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4569" w14:textId="07629C9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A81C" w14:textId="4EE98D0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</w:tr>
      <w:tr w:rsidR="008D7FAE" w:rsidRPr="00737324" w14:paraId="2E70B58C" w14:textId="77777777" w:rsidTr="00267A97">
        <w:trPr>
          <w:trHeight w:val="43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E918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Экономически обосн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ванный тариф руб/Гкал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1190" w14:textId="31277D5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6150,62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A4F7" w14:textId="4A3A28D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6269,58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87E6" w14:textId="47D24E9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6104,39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5940" w14:textId="3F9E21D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6485,06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A5CB" w14:textId="1DAC633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8686,40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49C5" w14:textId="7C581D8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C90E" w14:textId="25FB350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0AA9" w14:textId="2C1D884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B084" w14:textId="2E3F086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11315,55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777E" w14:textId="0D4728E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F7CF" w14:textId="6EAAB96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B4A3" w14:textId="4739936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</w:tr>
      <w:bookmarkEnd w:id="260"/>
    </w:tbl>
    <w:p w14:paraId="691AC991" w14:textId="36934051" w:rsidR="00C62907" w:rsidRPr="00737324" w:rsidRDefault="00C62907" w:rsidP="00C629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1759EB" w14:textId="40A8B7BC" w:rsidR="00DB50EC" w:rsidRDefault="00DB50EC" w:rsidP="00DB5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тарифных последствий для потребителей в случае реализации через концессионное соглашение </w:t>
      </w:r>
      <w:r w:rsidR="008D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частичном финансировании мероприятий из средств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приведена в таблице 12.4.</w:t>
      </w:r>
      <w:r w:rsidR="00B077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28E17F3D" w14:textId="13FCA407" w:rsidR="00DB50EC" w:rsidRDefault="00DB50EC" w:rsidP="00DB50E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12.4.</w:t>
      </w:r>
      <w:r w:rsidR="00B077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W w:w="15149" w:type="dxa"/>
        <w:tblLook w:val="04A0" w:firstRow="1" w:lastRow="0" w:firstColumn="1" w:lastColumn="0" w:noHBand="0" w:noVBand="1"/>
      </w:tblPr>
      <w:tblGrid>
        <w:gridCol w:w="2122"/>
        <w:gridCol w:w="1041"/>
        <w:gridCol w:w="1041"/>
        <w:gridCol w:w="1041"/>
        <w:gridCol w:w="1041"/>
        <w:gridCol w:w="1041"/>
        <w:gridCol w:w="1041"/>
        <w:gridCol w:w="1116"/>
        <w:gridCol w:w="1116"/>
        <w:gridCol w:w="1116"/>
        <w:gridCol w:w="1201"/>
        <w:gridCol w:w="1116"/>
        <w:gridCol w:w="1116"/>
      </w:tblGrid>
      <w:tr w:rsidR="008D7FAE" w:rsidRPr="00737324" w14:paraId="01180075" w14:textId="77777777" w:rsidTr="008D7FAE">
        <w:trPr>
          <w:trHeight w:val="32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0C17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D2C2" w14:textId="303A3C8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0E74" w14:textId="727A222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57E6" w14:textId="3CA58A8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F1A3" w14:textId="5674AE0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E750" w14:textId="5CA8905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AD85" w14:textId="0CE0E90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AFC3" w14:textId="6FF04CA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D422" w14:textId="2934E63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05C6" w14:textId="26D5745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6C93" w14:textId="48E97FE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0F9B" w14:textId="5B51C11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7CBB" w14:textId="1133A55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2036</w:t>
            </w:r>
          </w:p>
        </w:tc>
      </w:tr>
      <w:tr w:rsidR="008D7FAE" w:rsidRPr="00737324" w14:paraId="7E79454D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38FC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Отпуск тепловой энергии, поставл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емой с коллекторов источника тепловой энергии, 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E309" w14:textId="7D04304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73D3" w14:textId="13D7C10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338A" w14:textId="00C792C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9565,10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1B13" w14:textId="5281E15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7348" w14:textId="4876DD0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60A8" w14:textId="62C66A0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DC27" w14:textId="341A3A2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BD2D" w14:textId="3F09FC4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4EAD" w14:textId="7271DDA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08D5" w14:textId="14A1956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9FE2" w14:textId="3FAA949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6609" w14:textId="18B426A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9478,49</w:t>
            </w:r>
          </w:p>
        </w:tc>
      </w:tr>
      <w:tr w:rsidR="008D7FAE" w:rsidRPr="00737324" w14:paraId="3790B6DB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999B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Полезный отпуск, 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81E2" w14:textId="4F6FF5C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AC3E" w14:textId="3CBE622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AB00" w14:textId="2912745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0F18" w14:textId="2472803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DB5F" w14:textId="51E70D9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8236" w14:textId="7927F8A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1C06" w14:textId="6620406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D3D1" w14:textId="6A90E36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D743" w14:textId="4ABD205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F31E" w14:textId="7C38685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8E35" w14:textId="2CB17EF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4598" w14:textId="08B1AFB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7779,22</w:t>
            </w:r>
          </w:p>
        </w:tc>
      </w:tr>
      <w:tr w:rsidR="008D7FAE" w:rsidRPr="00737324" w14:paraId="4479A86A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B2D8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пот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 тепловой эне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гии, 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E6A6" w14:textId="081B763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7ADF" w14:textId="3679235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8D90" w14:textId="3EA66BE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1513,61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8AE6" w14:textId="0CC66E8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A598" w14:textId="70D8463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A4CA" w14:textId="1F026D9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BACA" w14:textId="4BD6565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B652" w14:textId="28B7B92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2096" w14:textId="6309227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E831" w14:textId="52F8B00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8781" w14:textId="22F9536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2253" w14:textId="7FC86D5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1427,00</w:t>
            </w:r>
          </w:p>
        </w:tc>
      </w:tr>
      <w:tr w:rsidR="008D7FAE" w:rsidRPr="00737324" w14:paraId="003FA2E3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B152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Операционные ра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ходы,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3CDB" w14:textId="08EC1B2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5B87" w14:textId="30097F1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05D6" w14:textId="4229ED0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BAA2" w14:textId="533CF83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14027,48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B52A" w14:textId="1A619EE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DDB4" w14:textId="5D6CB1A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2D3E" w14:textId="5E917C0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57E6" w14:textId="457E467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13101,48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EB1E" w14:textId="1CC4D29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D290" w14:textId="3C5B05E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B109" w14:textId="67EC975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6E20" w14:textId="48A032D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12175,48</w:t>
            </w:r>
          </w:p>
        </w:tc>
      </w:tr>
      <w:tr w:rsidR="008D7FAE" w:rsidRPr="00737324" w14:paraId="6762203F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891A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Неподконтрольные расходы,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6B7B" w14:textId="5C86E78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4F63" w14:textId="1A72F63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4CA0" w14:textId="4E6C31D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70C9" w14:textId="2C1088C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C6FA" w14:textId="142CB1A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5D9B" w14:textId="70616A9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D5A7" w14:textId="74503F2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5969" w14:textId="6C43D26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E0CC" w14:textId="5421A74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A8CF" w14:textId="5E518B8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D79A" w14:textId="4992E3B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16F1" w14:textId="28FB320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4290,82</w:t>
            </w:r>
          </w:p>
        </w:tc>
      </w:tr>
      <w:tr w:rsidR="008D7FAE" w:rsidRPr="00737324" w14:paraId="5F886D83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051A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 угля ТНТ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85B8" w14:textId="446BF53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C46E" w14:textId="44EAC6C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689C" w14:textId="636DDB9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3563,74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E86F" w14:textId="30D37D5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DA45" w14:textId="0673CFC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61DA" w14:textId="371315F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F1C4" w14:textId="54E8D5B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B290" w14:textId="6AB96E4A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074B" w14:textId="4A7511C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9EF1" w14:textId="38C994B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3D1A" w14:textId="653B28D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AEBE" w14:textId="08CBB54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3530,84</w:t>
            </w:r>
          </w:p>
        </w:tc>
      </w:tr>
      <w:tr w:rsidR="008D7FAE" w:rsidRPr="00737324" w14:paraId="6462080A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272A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прио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ретение энергет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ческих ресурсов,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314D" w14:textId="5721227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28339,39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35E8" w14:textId="5BE08B9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27929,39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E470" w14:textId="553EEAF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27519,39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90BF" w14:textId="3E7F74E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FD74" w14:textId="2764750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0D9B" w14:textId="5DE1221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AB34" w14:textId="0C497C2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D711" w14:textId="31B8E9A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D3C" w14:textId="7B9EA62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017E" w14:textId="63175A3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062F" w14:textId="64BCB63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F086" w14:textId="64EBDB5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27308,18</w:t>
            </w:r>
          </w:p>
        </w:tc>
      </w:tr>
      <w:tr w:rsidR="008D7FAE" w:rsidRPr="00737324" w14:paraId="5A2FE0B2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4CCA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Прибыль, тыс. руб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9D1A" w14:textId="2C2456E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BF5D" w14:textId="0D0336A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5995" w14:textId="5A294516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7A48" w14:textId="124801E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C4C4" w14:textId="4D45FAE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7E46" w14:textId="48159A5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32ED" w14:textId="56C3DDD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6C5D" w14:textId="6658EA6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374" w14:textId="4339F5C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408D" w14:textId="47F9866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18AB" w14:textId="0A261DA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41D9" w14:textId="3DFB007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7FAE" w:rsidRPr="00737324" w14:paraId="34596557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F5B6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реализ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 мероприятий, тыс. руб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A49" w14:textId="63A532B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BD09" w14:textId="17AF2740" w:rsidR="008D7FAE" w:rsidRPr="008D7FAE" w:rsidRDefault="00FA257D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4911,58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FD27" w14:textId="23775DC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96CF" w14:textId="031D707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4822,20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74A4" w14:textId="1C3EAE5F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2287,30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91B7" w14:textId="398C87C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0706" w14:textId="13EE390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6072" w14:textId="24C697C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EB93" w14:textId="64345C5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4425,20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517A" w14:textId="1F0986A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7E86" w14:textId="143298D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C647" w14:textId="64E6199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8D7FAE" w:rsidRPr="00737324" w14:paraId="16907D9C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8263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необход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 валовая выру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ка, тыс. руб.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EA41" w14:textId="08E1549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47487,09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94BB" w14:textId="3FA4CFD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48772,43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B0F6" w14:textId="32387767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47487,43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9DEB" w14:textId="0ABA93D0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50448,68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FDF7" w14:textId="55283EC9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46987,78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AC0B" w14:textId="322EAA9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0E7E" w14:textId="03D22FE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D237" w14:textId="2FFAB5EB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44700,48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44AC" w14:textId="6D64A975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48199,68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5946" w14:textId="483A562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7D4A" w14:textId="16617FC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55D5" w14:textId="1CDD4EDD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43774,48</w:t>
            </w:r>
          </w:p>
        </w:tc>
      </w:tr>
      <w:tr w:rsidR="008D7FAE" w:rsidRPr="00737324" w14:paraId="24472911" w14:textId="77777777" w:rsidTr="008D7FAE">
        <w:trPr>
          <w:trHeight w:val="43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8A1C" w14:textId="77777777" w:rsidR="008D7FAE" w:rsidRPr="00737324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Экономически обоснованный т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3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 руб/Гкал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361A" w14:textId="09D36B7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6150,62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6CCB" w14:textId="3C9F0C2E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6269,58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9092" w14:textId="5678395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6104,39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0F5F" w14:textId="67386851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6485,06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A3A7" w14:textId="7193CA5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6040,17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05F9" w14:textId="30562433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0629" w14:textId="60F33A4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3188" w14:textId="064B57D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5746,14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F1B1" w14:textId="25F40084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6195,95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F17C" w14:textId="3D660718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0840" w14:textId="1F8548B2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4FCC" w14:textId="320B351C" w:rsidR="008D7FAE" w:rsidRPr="008D7FAE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FAE">
              <w:rPr>
                <w:rFonts w:ascii="Times New Roman" w:hAnsi="Times New Roman" w:cs="Times New Roman"/>
                <w:color w:val="000000"/>
              </w:rPr>
              <w:t>5627,10</w:t>
            </w:r>
          </w:p>
        </w:tc>
      </w:tr>
    </w:tbl>
    <w:p w14:paraId="36A6D2BF" w14:textId="77777777" w:rsidR="00B077F2" w:rsidRDefault="00B077F2" w:rsidP="00D92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8C69A" w14:textId="77777777" w:rsidR="008D7FAE" w:rsidRPr="00400F1E" w:rsidRDefault="008D7FAE" w:rsidP="00D92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3F2D2" w14:textId="77777777" w:rsidR="00DE127B" w:rsidRPr="00400F1E" w:rsidRDefault="00DE127B" w:rsidP="00DE127B">
      <w:pPr>
        <w:tabs>
          <w:tab w:val="left" w:pos="3390"/>
        </w:tabs>
        <w:spacing w:after="20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1" w:name="_Toc43668814"/>
      <w:bookmarkStart w:id="262" w:name="_Toc201511258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13. Индикаторы развития систем теплоснабжения поселения</w:t>
      </w:r>
      <w:bookmarkEnd w:id="261"/>
      <w:bookmarkEnd w:id="262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78876855" w14:textId="6DC2BF1F" w:rsidR="00DE127B" w:rsidRPr="00400F1E" w:rsidRDefault="00DE127B" w:rsidP="00DE127B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развития систем теплоснабжения </w:t>
      </w:r>
      <w:r w:rsidR="008D7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Амазар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таблиц</w:t>
      </w:r>
      <w:r w:rsidR="0073732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13.1.</w:t>
      </w:r>
    </w:p>
    <w:p w14:paraId="7DBA836E" w14:textId="77777777" w:rsidR="00DE127B" w:rsidRPr="00400F1E" w:rsidRDefault="00DE127B" w:rsidP="00DE127B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48450" w14:textId="0E42D549" w:rsidR="00EA0C76" w:rsidRDefault="00DE127B" w:rsidP="00EA0C76">
      <w:pPr>
        <w:tabs>
          <w:tab w:val="left" w:leader="dot" w:pos="9356"/>
        </w:tabs>
        <w:autoSpaceDN w:val="0"/>
        <w:spacing w:before="120" w:after="240" w:line="240" w:lineRule="auto"/>
        <w:jc w:val="center"/>
      </w:pPr>
      <w:r w:rsidRPr="00400F1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Таблица 13.1. Индикаторы развития систем теплоснабжения </w:t>
      </w:r>
      <w:r w:rsidR="005C72BD">
        <w:rPr>
          <w:rFonts w:ascii="Times New Roman" w:eastAsia="Calibri" w:hAnsi="Times New Roman" w:cs="Times New Roman"/>
          <w:bCs/>
          <w:sz w:val="24"/>
          <w:szCs w:val="24"/>
        </w:rPr>
        <w:t>пгт. Амазар</w:t>
      </w:r>
      <w:r w:rsidR="00CE0901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реализации всего комплекса мероприятий в том числе ремонта ветхих тепловых сетей.</w:t>
      </w:r>
    </w:p>
    <w:tbl>
      <w:tblPr>
        <w:tblW w:w="15293" w:type="dxa"/>
        <w:tblLook w:val="04A0" w:firstRow="1" w:lastRow="0" w:firstColumn="1" w:lastColumn="0" w:noHBand="0" w:noVBand="1"/>
      </w:tblPr>
      <w:tblGrid>
        <w:gridCol w:w="4673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8D7FAE" w:rsidRPr="003867F8" w14:paraId="23C3A6EA" w14:textId="77777777" w:rsidTr="00410731">
        <w:trPr>
          <w:trHeight w:val="3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C0C2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3" w:name="_Hlk106815190"/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B109" w14:textId="4C4BA810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88F3" w14:textId="4B92D932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B496" w14:textId="1ED42799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9DF5" w14:textId="4BFFD1AD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9412" w14:textId="301BC36C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46F18" w14:textId="3424DD74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F5E3" w14:textId="05506F1B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DD35" w14:textId="79C3089E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08A2" w14:textId="4A2E7CE0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E22D" w14:textId="760B1548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C272" w14:textId="093EB8AE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710D" w14:textId="290E9F9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</w:tr>
      <w:tr w:rsidR="008D7FAE" w:rsidRPr="003867F8" w14:paraId="196766C2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1269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 отказов тепловых сетей ед/год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10D8" w14:textId="0308D984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3257" w14:textId="2C26C266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927D2" w14:textId="04D99F2C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7291" w14:textId="542D8FFA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DEE6" w14:textId="42D808CB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D633" w14:textId="7D935CC2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48A7" w14:textId="22E4C780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1E9C" w14:textId="52553036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2EC0" w14:textId="5B3364BE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3AB0" w14:textId="080A8E59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261F4" w14:textId="4529AD21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4BCB0" w14:textId="3872F0F2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8D7FAE" w:rsidRPr="003867F8" w14:paraId="51194304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EA82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планового перерыва в горячем водоснабжении в связи с прои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водством ежегодных ремонтных и проф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лактических работ в централизованных сетях инженерно-технического обеспеч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горячего водоснабжения в межотоп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период в ценовой зоне тепл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4263" w14:textId="7E276DA8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9C8A" w14:textId="186F9D70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4C67" w14:textId="11D00A7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BF0B" w14:textId="38577CFB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E89B" w14:textId="4E5270FE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5375" w14:textId="78B5C52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7E7A" w14:textId="5E66AA55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F964" w14:textId="0292BCF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60E6" w14:textId="7A0828AB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1CDC" w14:textId="60DC74F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24CC" w14:textId="408F0FC5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9022" w14:textId="3FDEB589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8D7FAE" w:rsidRPr="003867F8" w14:paraId="6069DFEB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C20D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зафиксированных фактов нарушения антимонопольного законод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(выданных предупреждений, предписаний), а также отсутствие прим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санкций, предусмотренных Коде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 Российской Федерации об админ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правонарушениях за наруш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законодательства Российской Федер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сфере теплоснабжения, антимон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польного законодательства Российской Федерации, законодательства Российской Федерации о естественных монополиях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3F25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40CA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50C3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1858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90BB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2894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9D04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87FB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86BF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09B4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20B2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327E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7FAE" w:rsidRPr="003867F8" w14:paraId="62C3CF54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1389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расход условного топлива на единицу тепловой энергии, отпускаемой с коллекторов источников тепловой энергии тут/Гкал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4E74" w14:textId="26553211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9042" w14:textId="7A05D564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FED5" w14:textId="23F91730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F676" w14:textId="33BE5AF2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F8D6" w14:textId="15A04C01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2022" w14:textId="5E19A9D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6B88" w14:textId="455AB238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F635" w14:textId="5090C564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12C3" w14:textId="3714EB81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B5EE" w14:textId="431F1DFC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454C" w14:textId="4E4A59A5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6CA5" w14:textId="508C9D3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0,1786</w:t>
            </w:r>
          </w:p>
        </w:tc>
      </w:tr>
      <w:tr w:rsidR="00FB795A" w:rsidRPr="003867F8" w14:paraId="3738B411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BE1C" w14:textId="77777777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характеристика тепловых сетей, м2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DD90" w14:textId="5C237C4C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A94A" w14:textId="213750F4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5CC5" w14:textId="6A752790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9FB8" w14:textId="432A56C0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51DA" w14:textId="4CCBD038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F124" w14:textId="0E98671C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967F" w14:textId="46D22CC4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4440" w14:textId="597DE018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3B59" w14:textId="368F6357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6E9E" w14:textId="5BFCCC69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8075" w14:textId="457143B3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F946" w14:textId="7B6D855F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526,4</w:t>
            </w:r>
          </w:p>
        </w:tc>
      </w:tr>
      <w:tr w:rsidR="00FB795A" w:rsidRPr="003867F8" w14:paraId="4E687AD3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CE83" w14:textId="77777777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нормативных тепловых потерь, Гкал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455E" w14:textId="0F4A90FC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1513,61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EF74" w14:textId="7AC7E1BE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1513,61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19D8" w14:textId="753802B3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1513,61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521B" w14:textId="3E61EF80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9919" w14:textId="4E812A0C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0BE7" w14:textId="6F6B95BC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831F" w14:textId="266F97C5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0CCE" w14:textId="79F33922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4528" w14:textId="7A14DDF3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CEFE" w14:textId="770E7648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E0B6" w14:textId="2D27F81A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5219" w14:textId="6A2F1222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1427,00</w:t>
            </w:r>
          </w:p>
        </w:tc>
      </w:tr>
      <w:tr w:rsidR="00FB795A" w:rsidRPr="003867F8" w14:paraId="5A17D20A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04E" w14:textId="77777777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Отношение тепловых потерь к материал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характеристике тепловых сетей, Гкал/м2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2709" w14:textId="674F6FCB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4EAC" w14:textId="7A05BD2D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047C" w14:textId="6EA0518D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763" w14:textId="2D43E6DD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6861" w14:textId="0E0F20B6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198B" w14:textId="7E27767B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CE33" w14:textId="566C9037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5929" w14:textId="0553CEE3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638C" w14:textId="29DD0C3C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A9AE" w14:textId="308072E5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5E6B" w14:textId="6EF88F38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D90F" w14:textId="700D838A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95A">
              <w:rPr>
                <w:rFonts w:ascii="Times New Roman" w:hAnsi="Times New Roman" w:cs="Times New Roman"/>
                <w:color w:val="000000"/>
              </w:rPr>
              <w:t>2,71</w:t>
            </w:r>
          </w:p>
        </w:tc>
      </w:tr>
      <w:tr w:rsidR="00FB795A" w:rsidRPr="00FB795A" w14:paraId="4891BD57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AF4F" w14:textId="77777777" w:rsidR="00FB795A" w:rsidRPr="003867F8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Полезный отпуск тепловой энергии, Гкал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5633" w14:textId="5D03A3A1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969A" w14:textId="4BE13224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7500" w14:textId="490C9910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5FC8" w14:textId="7FDD739D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733D" w14:textId="15087671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E778" w14:textId="29A7B637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A742" w14:textId="5F40C505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5F74" w14:textId="0A560DF7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9BC4" w14:textId="34244230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71A4" w14:textId="5C44DCB5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71D7" w14:textId="56CDAADA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0B62" w14:textId="1182A83C" w:rsidR="00FB795A" w:rsidRPr="00FB795A" w:rsidRDefault="00FB795A" w:rsidP="00FB7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95A">
              <w:rPr>
                <w:rFonts w:ascii="Times New Roman" w:hAnsi="Times New Roman" w:cs="Times New Roman"/>
                <w:sz w:val="20"/>
                <w:szCs w:val="20"/>
              </w:rPr>
              <w:t>7779,22</w:t>
            </w:r>
          </w:p>
        </w:tc>
      </w:tr>
      <w:tr w:rsidR="008D7FAE" w:rsidRPr="003867F8" w14:paraId="5EB84E60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D7F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Средневзвешенный (по материальной х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рактеристике) срок эксплуатации тепл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сетей (для каждой системы тепл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0146" w14:textId="3B602528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C6DA" w14:textId="09131222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86CAB" w14:textId="4FD28CD0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9CF0" w14:textId="6D13A3AB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5B3C" w14:textId="0E422701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AE18B" w14:textId="747BBED9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55AE" w14:textId="1EB58187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D94A" w14:textId="03178A9A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C712" w14:textId="22105477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D98D" w14:textId="1C6457EF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9D229" w14:textId="00D28AC9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43DE" w14:textId="71152FA5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</w:t>
            </w:r>
          </w:p>
        </w:tc>
      </w:tr>
      <w:tr w:rsidR="008D7FAE" w:rsidRPr="003867F8" w14:paraId="21122A94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9197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характеристика реуко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струированных/отремонтированных те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ловых сетей, м2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2A18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A533" w14:textId="1ADF0A03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5E22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1890" w14:textId="0A6C9C4F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6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D3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C9E0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6D84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444F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5F24" w14:textId="77777777" w:rsidR="008D7FAE" w:rsidRPr="003867F8" w:rsidRDefault="008D7FAE" w:rsidP="008D7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DD1F" w14:textId="77777777" w:rsidR="008D7FAE" w:rsidRPr="003867F8" w:rsidRDefault="008D7FAE" w:rsidP="008D7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973F" w14:textId="77777777" w:rsidR="008D7FAE" w:rsidRPr="003867F8" w:rsidRDefault="008D7FAE" w:rsidP="008D7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336F" w14:textId="77777777" w:rsidR="008D7FAE" w:rsidRPr="003867F8" w:rsidRDefault="008D7FAE" w:rsidP="008D7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FAE" w:rsidRPr="003867F8" w14:paraId="6DB7B2CA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2FFA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7D35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4FF7" w14:textId="1DE59F24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9E47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0B0B" w14:textId="4117344A" w:rsidR="008D7FAE" w:rsidRPr="003867F8" w:rsidRDefault="00C63D3C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28B92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536E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724F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2840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FA24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F738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E566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73E3" w14:textId="77777777" w:rsidR="008D7FAE" w:rsidRPr="003867F8" w:rsidRDefault="008D7FAE" w:rsidP="008D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10731" w:rsidRPr="003867F8" w14:paraId="7A8A9961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DBCE" w14:textId="68B94687" w:rsidR="00410731" w:rsidRPr="003867F8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 электрической энергии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ботку и 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передачу тепловой энергии тыс. кВт*ч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74161" w14:textId="7A9DC2CD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1463" w14:textId="73E8A329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CE0A" w14:textId="258AF363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38B0" w14:textId="6B7ABC9A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96B8" w14:textId="1491D786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086E" w14:textId="12943CEB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39E7" w14:textId="62345DAF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39DE" w14:textId="6F701770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E984" w14:textId="4A8B098B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4E10" w14:textId="58582EAA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7EDF" w14:textId="74D2BEE0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20A8" w14:textId="75FD7E56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544,73</w:t>
            </w:r>
          </w:p>
        </w:tc>
      </w:tr>
      <w:tr w:rsidR="00410731" w:rsidRPr="003867F8" w14:paraId="6D766034" w14:textId="77777777" w:rsidTr="00410731">
        <w:trPr>
          <w:trHeight w:val="39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21F7" w14:textId="2E260EBE" w:rsidR="00410731" w:rsidRPr="003867F8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расход электрической энергии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выработку и 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передачу тепловой эне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86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гии. кВт*ч/Гкал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C0CB" w14:textId="24A86F0E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1133" w14:textId="17AE89F3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A91E" w14:textId="71B449D1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CAB3" w14:textId="62434757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16F6" w14:textId="1BA24178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9E5B" w14:textId="0140214E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CB5F" w14:textId="063FA86B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CBD6" w14:textId="776B4C74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9FCA" w14:textId="2543F0B7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FA6D" w14:textId="6C4A291B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EC9B" w14:textId="5571B2AA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DB50" w14:textId="0154F71D" w:rsidR="00410731" w:rsidRPr="00410731" w:rsidRDefault="00410731" w:rsidP="00410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</w:tr>
      <w:bookmarkEnd w:id="263"/>
    </w:tbl>
    <w:p w14:paraId="0BD7C1D2" w14:textId="411D367E" w:rsidR="00880889" w:rsidRDefault="00880889" w:rsidP="00386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8B218" w14:textId="77777777" w:rsidR="003867F8" w:rsidRDefault="003867F8" w:rsidP="00932051">
      <w:pPr>
        <w:tabs>
          <w:tab w:val="left" w:pos="388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867F8" w:rsidSect="00DA0AE2">
          <w:pgSz w:w="16838" w:h="11906" w:orient="landscape"/>
          <w:pgMar w:top="1134" w:right="992" w:bottom="851" w:left="851" w:header="709" w:footer="709" w:gutter="0"/>
          <w:cols w:space="708"/>
          <w:titlePg/>
          <w:docGrid w:linePitch="360"/>
        </w:sectPr>
      </w:pPr>
      <w:bookmarkStart w:id="264" w:name="_Toc34311182"/>
      <w:bookmarkStart w:id="265" w:name="_Toc43668815"/>
    </w:p>
    <w:p w14:paraId="1BD10A1A" w14:textId="77777777" w:rsidR="00932051" w:rsidRPr="00400F1E" w:rsidRDefault="00932051" w:rsidP="00932051">
      <w:pPr>
        <w:tabs>
          <w:tab w:val="left" w:pos="388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6" w:name="_Toc201511259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Глава 14. Ценовые (тарифные) последствия</w:t>
      </w:r>
      <w:bookmarkEnd w:id="264"/>
      <w:bookmarkEnd w:id="265"/>
      <w:bookmarkEnd w:id="266"/>
    </w:p>
    <w:p w14:paraId="3D7D488F" w14:textId="77777777" w:rsidR="00932051" w:rsidRPr="00400F1E" w:rsidRDefault="00932051" w:rsidP="00932051">
      <w:pPr>
        <w:tabs>
          <w:tab w:val="left" w:pos="3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569DF" w14:textId="77777777" w:rsidR="00932051" w:rsidRPr="00400F1E" w:rsidRDefault="00932051" w:rsidP="0093205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7" w:name="_Toc34311183"/>
      <w:bookmarkStart w:id="268" w:name="_Toc43668816"/>
      <w:bookmarkStart w:id="269" w:name="_Toc201511260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14.1.1. Тарифно-балансовые расчеты модели теплоснабжения потребителей по ка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дой системе теплоснабжения</w:t>
      </w:r>
      <w:bookmarkEnd w:id="267"/>
      <w:bookmarkEnd w:id="268"/>
      <w:bookmarkEnd w:id="269"/>
    </w:p>
    <w:p w14:paraId="259B520E" w14:textId="3C752C6A" w:rsidR="00932051" w:rsidRPr="00400F1E" w:rsidRDefault="00A251A2" w:rsidP="00932051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Тарифно-балансовый расчет системы теплоснабжения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теплоснабжения</w:t>
      </w:r>
      <w:r w:rsidR="003867F8" w:rsidRPr="0038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пгт. </w:t>
      </w:r>
      <w:r w:rsidR="005C72B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5C72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72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 в таблиц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12.4.1</w:t>
      </w:r>
      <w:r w:rsidR="00932051"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12.4.2</w:t>
      </w:r>
    </w:p>
    <w:p w14:paraId="52A7986F" w14:textId="77777777" w:rsidR="00D92435" w:rsidRPr="00400F1E" w:rsidRDefault="00D92435" w:rsidP="00404A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8FC0C1" w14:textId="77777777" w:rsidR="00932051" w:rsidRPr="00400F1E" w:rsidRDefault="00932051" w:rsidP="00CE6989">
      <w:pPr>
        <w:tabs>
          <w:tab w:val="left" w:pos="339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0" w:name="_Toc34311184"/>
      <w:bookmarkStart w:id="271" w:name="_Toc43668818"/>
      <w:bookmarkStart w:id="272" w:name="_Toc201511261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14.2. Тарифно-балансовые расчеты модели теплоснабжения потребителей по каждой единой теплоснабжающей организации</w:t>
      </w:r>
      <w:bookmarkEnd w:id="270"/>
      <w:bookmarkEnd w:id="271"/>
      <w:bookmarkEnd w:id="272"/>
    </w:p>
    <w:p w14:paraId="5FE26B34" w14:textId="52D9D105" w:rsidR="00932051" w:rsidRPr="00400F1E" w:rsidRDefault="00932051" w:rsidP="00932051">
      <w:pPr>
        <w:tabs>
          <w:tab w:val="left" w:pos="3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территории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Амазар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единая теплоснабжающая организация.  </w:t>
      </w:r>
    </w:p>
    <w:p w14:paraId="0C37817D" w14:textId="77777777" w:rsidR="00932051" w:rsidRPr="00400F1E" w:rsidRDefault="00932051" w:rsidP="00932051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86F497D" w14:textId="77777777" w:rsidR="00932051" w:rsidRPr="00400F1E" w:rsidRDefault="00932051" w:rsidP="00CE6989">
      <w:pPr>
        <w:tabs>
          <w:tab w:val="left" w:pos="3390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3" w:name="_Toc34311185"/>
      <w:bookmarkStart w:id="274" w:name="_Toc43668819"/>
      <w:bookmarkStart w:id="275" w:name="_Toc201511262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14.3. 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</w:r>
      <w:bookmarkEnd w:id="273"/>
      <w:bookmarkEnd w:id="274"/>
      <w:bookmarkEnd w:id="275"/>
    </w:p>
    <w:p w14:paraId="703C14E1" w14:textId="194FB4B5" w:rsidR="0017508F" w:rsidRDefault="0017508F" w:rsidP="00175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реализации всех предложенных мероприятий через концессионное соглашение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частичного финансирования мероприятий за счет бюджета позволит снизить тариф на 9 %</w:t>
      </w:r>
    </w:p>
    <w:p w14:paraId="24CD7C9B" w14:textId="77777777" w:rsidR="00932051" w:rsidRPr="00400F1E" w:rsidRDefault="00932051" w:rsidP="00932051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2089E" w14:textId="77777777" w:rsidR="00932051" w:rsidRPr="00400F1E" w:rsidRDefault="00932051" w:rsidP="00932051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76" w:name="_Toc499204046"/>
      <w:bookmarkStart w:id="277" w:name="_Toc43668820"/>
      <w:bookmarkStart w:id="278" w:name="_Toc201511263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15. Реестр единых теплоснабжающих организаци</w:t>
      </w:r>
      <w:bookmarkEnd w:id="276"/>
      <w:r w:rsidRPr="0040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bookmarkEnd w:id="277"/>
      <w:bookmarkEnd w:id="278"/>
    </w:p>
    <w:p w14:paraId="6C818C15" w14:textId="77777777" w:rsidR="00932051" w:rsidRPr="00400F1E" w:rsidRDefault="00932051" w:rsidP="00932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7F70B" w14:textId="77777777" w:rsidR="00932051" w:rsidRPr="00400F1E" w:rsidRDefault="00932051" w:rsidP="00CE6989">
      <w:pPr>
        <w:tabs>
          <w:tab w:val="left" w:pos="2895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9" w:name="_Toc43668821"/>
      <w:bookmarkStart w:id="280" w:name="_Toc201511264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15.1. Реестр систем теплоснабжения, содержащий перечень теплоснабжающих о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ганизаций, действующих в каждой системе теплоснабжения, расположенных в границах поселения</w:t>
      </w:r>
      <w:bookmarkEnd w:id="279"/>
      <w:bookmarkEnd w:id="280"/>
    </w:p>
    <w:p w14:paraId="1DFD2CC0" w14:textId="36FF8AA0" w:rsidR="00932051" w:rsidRPr="00400F1E" w:rsidRDefault="00932051" w:rsidP="00932051">
      <w:pPr>
        <w:tabs>
          <w:tab w:val="left" w:pos="28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Амазар</w:t>
      </w:r>
      <w:bookmarkStart w:id="281" w:name="_GoBack"/>
      <w:bookmarkEnd w:id="281"/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</w:t>
      </w:r>
      <w:r w:rsidR="00BD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ресурсо-снабжающая организация </w:t>
      </w:r>
      <w:r w:rsidR="003867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/>
        </w:rPr>
        <w:t>«РСО Тепло»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14AA8DBB" w14:textId="77777777" w:rsidR="00932051" w:rsidRPr="00400F1E" w:rsidRDefault="00932051" w:rsidP="009320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BF973" w14:textId="77777777" w:rsidR="00932051" w:rsidRPr="00400F1E" w:rsidRDefault="00932051" w:rsidP="0093205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2" w:name="_Toc43668822"/>
      <w:bookmarkStart w:id="283" w:name="_Toc201511265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15.2.</w:t>
      </w:r>
      <w:bookmarkStart w:id="284" w:name="_Toc527459286"/>
      <w:bookmarkStart w:id="285" w:name="_Toc14533622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282"/>
      <w:bookmarkEnd w:id="283"/>
      <w:bookmarkEnd w:id="284"/>
      <w:bookmarkEnd w:id="285"/>
    </w:p>
    <w:p w14:paraId="5C6DABA9" w14:textId="7D68C165" w:rsidR="00932051" w:rsidRPr="00400F1E" w:rsidRDefault="00932051" w:rsidP="009320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00F1E">
        <w:rPr>
          <w:rFonts w:ascii="Times New Roman" w:eastAsia="Calibri" w:hAnsi="Times New Roman" w:cs="Times New Roman"/>
          <w:iCs/>
          <w:sz w:val="24"/>
          <w:szCs w:val="24"/>
        </w:rPr>
        <w:t xml:space="preserve">На территории </w:t>
      </w:r>
      <w:r w:rsidR="00410731">
        <w:rPr>
          <w:rFonts w:ascii="Times New Roman" w:eastAsia="Calibri" w:hAnsi="Times New Roman" w:cs="Times New Roman"/>
          <w:iCs/>
          <w:sz w:val="24"/>
          <w:szCs w:val="24"/>
        </w:rPr>
        <w:t>пгт. Амазар</w:t>
      </w:r>
      <w:r w:rsidRPr="00400F1E">
        <w:rPr>
          <w:rFonts w:ascii="Times New Roman" w:eastAsia="Calibri" w:hAnsi="Times New Roman" w:cs="Times New Roman"/>
          <w:iCs/>
          <w:sz w:val="24"/>
          <w:szCs w:val="24"/>
        </w:rPr>
        <w:t xml:space="preserve"> в настоящее время не определена единая теплоснабжающая организация.   </w:t>
      </w:r>
    </w:p>
    <w:p w14:paraId="765F4809" w14:textId="77777777" w:rsidR="00932051" w:rsidRPr="00400F1E" w:rsidRDefault="00932051" w:rsidP="00932051">
      <w:pPr>
        <w:tabs>
          <w:tab w:val="left" w:pos="31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1E">
        <w:rPr>
          <w:rFonts w:ascii="Times New Roman" w:eastAsia="Calibri" w:hAnsi="Times New Roman" w:cs="Times New Roman"/>
          <w:iCs/>
          <w:sz w:val="24"/>
          <w:szCs w:val="24"/>
          <w:highlight w:val="yellow"/>
        </w:rPr>
        <w:t xml:space="preserve"> </w:t>
      </w:r>
    </w:p>
    <w:p w14:paraId="405B72B6" w14:textId="77777777" w:rsidR="00932051" w:rsidRPr="00400F1E" w:rsidRDefault="00932051" w:rsidP="0089606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6" w:name="_Toc527459287"/>
      <w:bookmarkStart w:id="287" w:name="_Toc14533623"/>
      <w:bookmarkStart w:id="288" w:name="_Toc43668823"/>
      <w:bookmarkStart w:id="289" w:name="_Toc201511266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15.3. Основания, в том числе критерии, в соответствии с которыми теплоснабжа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щей организации </w:t>
      </w:r>
      <w:bookmarkEnd w:id="286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присвоен статус единой теплоснабжающей организации</w:t>
      </w:r>
      <w:bookmarkEnd w:id="287"/>
      <w:bookmarkEnd w:id="288"/>
      <w:bookmarkEnd w:id="289"/>
    </w:p>
    <w:p w14:paraId="0F4C8A42" w14:textId="77777777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Критерии определения единой теплоснабжающей организации утверждены постано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лением Правительства Российской Федерации от 8 августа 2012 года №808 «Об организации теплоснабжения в Российской Федерации и о внесении изменений в некоторые акты Прав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тельства Российской Федерации».</w:t>
      </w:r>
    </w:p>
    <w:p w14:paraId="0660CD2A" w14:textId="29A21EF0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ношении городов с населением 500 тысяч человек и более) или органа местного самоуправл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ния (далее – уполномоченные органы) при утверждении схемы теплоснабжения поселения, </w:t>
      </w:r>
      <w:r w:rsidR="00E332CF"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сельского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округа.</w:t>
      </w:r>
    </w:p>
    <w:p w14:paraId="4AAB66CD" w14:textId="77777777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ной теплоснабжающей организации (организаций) определяются границами системы тепл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снабжения.</w:t>
      </w:r>
    </w:p>
    <w:p w14:paraId="2C939633" w14:textId="7A42BB9D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случае если на территории поселения, </w:t>
      </w:r>
      <w:r w:rsidR="00E332CF"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сельского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округа существуют несколько с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стем теплоснабжения, уполномоченные органы вправе:</w:t>
      </w:r>
    </w:p>
    <w:p w14:paraId="34F5E032" w14:textId="2854F0E1" w:rsidR="00932051" w:rsidRPr="00400F1E" w:rsidRDefault="00932051" w:rsidP="00932051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определить единую теплоснабжающую организацию (организации) в каждой из систем теплоснабжения, расположенных в границах поселения, </w:t>
      </w:r>
      <w:r w:rsidR="00E332CF"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сельского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округа;</w:t>
      </w:r>
    </w:p>
    <w:p w14:paraId="57A6A472" w14:textId="77777777" w:rsidR="00932051" w:rsidRPr="00400F1E" w:rsidRDefault="00932051" w:rsidP="00932051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определить на несколько систем теплоснабжения единую теплоснабжающую 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ганизацию.</w:t>
      </w:r>
    </w:p>
    <w:p w14:paraId="2EFF91CA" w14:textId="500D4F22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присвоения организации статуса единой теплоснабжающей организации на терр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тории поселения, </w:t>
      </w:r>
      <w:r w:rsidR="00E332CF"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сельского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округа лица, владеющие на праве собственности или ином зако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ном основании источниками тепловой энергии и (или) тепловыми сетями, подают в уполном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ченный орган в течение одного месяца с даты опубликования (размещения) в установленном порядке проекта схемы теплоснабжения заявку на присвоение организации статуса единой те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лоснабжающей организации с указанием зоны ее деятельности. К заявке прилагается бухга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терская отчетность, составленная на последнюю отчетную дату перед подачей заявки, с отме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кой налогового органа о ее принятии.</w:t>
      </w:r>
    </w:p>
    <w:p w14:paraId="1D88CD33" w14:textId="77777777" w:rsidR="00932051" w:rsidRPr="00400F1E" w:rsidRDefault="00932051" w:rsidP="00932051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Критериями определения единой теплоснабжающей организации являются:</w:t>
      </w:r>
    </w:p>
    <w:p w14:paraId="2434D6B3" w14:textId="77777777" w:rsidR="00932051" w:rsidRPr="00400F1E" w:rsidRDefault="00932051" w:rsidP="00932051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1A1D5B36" w14:textId="77777777" w:rsidR="00932051" w:rsidRPr="00400F1E" w:rsidRDefault="00932051" w:rsidP="00932051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размер собственного капитала;</w:t>
      </w:r>
    </w:p>
    <w:p w14:paraId="7340D359" w14:textId="77777777" w:rsidR="00932051" w:rsidRPr="00400F1E" w:rsidRDefault="00932051" w:rsidP="00932051">
      <w:pPr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способность в лучшей мере обеспечить надежность теплоснабжения в соотве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ствующей системе теплоснабжения.</w:t>
      </w:r>
    </w:p>
    <w:p w14:paraId="18F8E808" w14:textId="3E84AD26" w:rsidR="00932051" w:rsidRPr="00400F1E" w:rsidRDefault="00932051" w:rsidP="009320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Решение по выбору Единой теплоснабжающей организации является полномочием о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ганов исполнительной и законодательной власти </w:t>
      </w:r>
      <w:r w:rsidR="004107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Могочинского муниципального округа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1FEA478F" w14:textId="77777777" w:rsidR="00932051" w:rsidRPr="00400F1E" w:rsidRDefault="00932051" w:rsidP="00932051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 w:bidi="ru-RU"/>
        </w:rPr>
        <w:t xml:space="preserve"> </w:t>
      </w:r>
    </w:p>
    <w:p w14:paraId="79C80BD1" w14:textId="77777777" w:rsidR="00932051" w:rsidRPr="00400F1E" w:rsidRDefault="00932051" w:rsidP="0089606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90" w:name="_Toc527459288"/>
      <w:bookmarkStart w:id="291" w:name="_Toc14533624"/>
      <w:bookmarkStart w:id="292" w:name="_Toc43668824"/>
      <w:bookmarkStart w:id="293" w:name="_Toc201511267"/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15.4. Заявки теплоснабжающих организаций, поданные в рамках разработки пр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схемы теплоснабжения (при их наличии), на присвоение статуса единой теплосна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400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жающей организации</w:t>
      </w:r>
      <w:bookmarkEnd w:id="290"/>
      <w:bookmarkEnd w:id="291"/>
      <w:bookmarkEnd w:id="292"/>
      <w:bookmarkEnd w:id="293"/>
    </w:p>
    <w:p w14:paraId="0A7A4D16" w14:textId="77777777" w:rsidR="00932051" w:rsidRPr="00400F1E" w:rsidRDefault="00932051" w:rsidP="00932051">
      <w:pPr>
        <w:tabs>
          <w:tab w:val="left" w:pos="4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теплоснабжающих организаций, поданные в рамках разработки проекта актуал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схемы теплоснабжения на присвоение статуса единой теплоснабжающей организации </w:t>
      </w:r>
      <w:r w:rsidR="0089606A"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0EBF7B9" w14:textId="77777777" w:rsidR="00932051" w:rsidRPr="00400F1E" w:rsidRDefault="00932051" w:rsidP="00932051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78B268F" w14:textId="77777777" w:rsidR="0089606A" w:rsidRPr="00400F1E" w:rsidRDefault="0089606A" w:rsidP="0089606A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94" w:name="_Toc201511268"/>
      <w:r w:rsidRPr="00400F1E">
        <w:rPr>
          <w:rFonts w:ascii="Times New Roman" w:hAnsi="Times New Roman" w:cs="Times New Roman"/>
          <w:b/>
          <w:sz w:val="24"/>
          <w:szCs w:val="24"/>
        </w:rPr>
        <w:t>Глава 16. Реестр мероприятий схемы теплоснабжения</w:t>
      </w:r>
      <w:bookmarkEnd w:id="294"/>
    </w:p>
    <w:p w14:paraId="40531830" w14:textId="77777777" w:rsidR="0089606A" w:rsidRPr="00400F1E" w:rsidRDefault="0089606A" w:rsidP="0089606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95" w:name="_Toc201511269"/>
      <w:r w:rsidRPr="00400F1E">
        <w:rPr>
          <w:rFonts w:ascii="Times New Roman" w:hAnsi="Times New Roman" w:cs="Times New Roman"/>
          <w:b/>
          <w:sz w:val="24"/>
          <w:szCs w:val="24"/>
        </w:rPr>
        <w:t>16.1. Перечень мероприятий по строительству, реконструкции, техническому пер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вооружению и (или) модернизации источников тепловой энергии</w:t>
      </w:r>
      <w:bookmarkEnd w:id="295"/>
    </w:p>
    <w:p w14:paraId="4ED3B3EA" w14:textId="77777777" w:rsidR="0089606A" w:rsidRPr="00400F1E" w:rsidRDefault="0089606A" w:rsidP="008960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Перечень мероприятий по строительству, реконструкции и техническому перевооруж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>нию источников тепловой энергии представлен в таблице 16.1.1.</w:t>
      </w:r>
    </w:p>
    <w:p w14:paraId="1CB6B791" w14:textId="2599F598" w:rsidR="00EA0C76" w:rsidRDefault="0089606A" w:rsidP="008879DB">
      <w:pPr>
        <w:spacing w:after="0"/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>Таблица 16.1.1. Перечень мероприятий по строительству, реконструкции и техническому перевооружению источников тепловой энергии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63"/>
        <w:gridCol w:w="1384"/>
        <w:gridCol w:w="1383"/>
        <w:gridCol w:w="2194"/>
      </w:tblGrid>
      <w:tr w:rsidR="006372D9" w:rsidRPr="006372D9" w14:paraId="449C102F" w14:textId="77777777" w:rsidTr="00C72437">
        <w:trPr>
          <w:trHeight w:val="288"/>
        </w:trPr>
        <w:tc>
          <w:tcPr>
            <w:tcW w:w="540" w:type="dxa"/>
            <w:noWrap/>
          </w:tcPr>
          <w:p w14:paraId="5E949E4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3" w:type="dxa"/>
          </w:tcPr>
          <w:p w14:paraId="0688AEE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84" w:type="dxa"/>
            <w:noWrap/>
            <w:hideMark/>
          </w:tcPr>
          <w:p w14:paraId="44A9EA9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реал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383" w:type="dxa"/>
            <w:noWrap/>
            <w:hideMark/>
          </w:tcPr>
          <w:p w14:paraId="4598AE0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Стоимость, тыс. руб</w:t>
            </w:r>
          </w:p>
        </w:tc>
        <w:tc>
          <w:tcPr>
            <w:tcW w:w="2194" w:type="dxa"/>
            <w:noWrap/>
            <w:hideMark/>
          </w:tcPr>
          <w:p w14:paraId="0D59AF0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6372D9" w:rsidRPr="006372D9" w14:paraId="6A3E7653" w14:textId="77777777" w:rsidTr="00C72437">
        <w:trPr>
          <w:trHeight w:val="288"/>
        </w:trPr>
        <w:tc>
          <w:tcPr>
            <w:tcW w:w="9464" w:type="dxa"/>
            <w:gridSpan w:val="5"/>
            <w:noWrap/>
          </w:tcPr>
          <w:p w14:paraId="3225ABD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Братск</w:t>
            </w:r>
          </w:p>
        </w:tc>
      </w:tr>
      <w:tr w:rsidR="006372D9" w:rsidRPr="006372D9" w14:paraId="11BFCF1D" w14:textId="77777777" w:rsidTr="00C72437">
        <w:trPr>
          <w:trHeight w:val="288"/>
        </w:trPr>
        <w:tc>
          <w:tcPr>
            <w:tcW w:w="540" w:type="dxa"/>
            <w:noWrap/>
          </w:tcPr>
          <w:p w14:paraId="794E4DD4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3" w:type="dxa"/>
          </w:tcPr>
          <w:p w14:paraId="4C0CABA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котельной с уст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новкой автоматического котельного оборудования включающей в себя:</w:t>
            </w:r>
          </w:p>
        </w:tc>
        <w:tc>
          <w:tcPr>
            <w:tcW w:w="1384" w:type="dxa"/>
            <w:vMerge w:val="restart"/>
            <w:noWrap/>
            <w:hideMark/>
          </w:tcPr>
          <w:p w14:paraId="1D215C2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2030-2033</w:t>
            </w:r>
          </w:p>
        </w:tc>
        <w:tc>
          <w:tcPr>
            <w:tcW w:w="1383" w:type="dxa"/>
            <w:vMerge w:val="restart"/>
            <w:noWrap/>
            <w:hideMark/>
          </w:tcPr>
          <w:p w14:paraId="23D989D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44251,69</w:t>
            </w:r>
          </w:p>
        </w:tc>
        <w:tc>
          <w:tcPr>
            <w:tcW w:w="2194" w:type="dxa"/>
            <w:vMerge w:val="restart"/>
            <w:noWrap/>
            <w:hideMark/>
          </w:tcPr>
          <w:p w14:paraId="6B896A4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ненным показат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</w:t>
            </w:r>
          </w:p>
        </w:tc>
      </w:tr>
      <w:tr w:rsidR="006372D9" w:rsidRPr="006372D9" w14:paraId="381074A6" w14:textId="77777777" w:rsidTr="00C72437">
        <w:trPr>
          <w:trHeight w:val="288"/>
        </w:trPr>
        <w:tc>
          <w:tcPr>
            <w:tcW w:w="540" w:type="dxa"/>
            <w:noWrap/>
          </w:tcPr>
          <w:p w14:paraId="0679356D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3" w:type="dxa"/>
          </w:tcPr>
          <w:p w14:paraId="7303385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трех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КВм-1,5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5D944B3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1D16B4C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0B2225C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066834FA" w14:textId="77777777" w:rsidTr="00C72437">
        <w:trPr>
          <w:trHeight w:val="288"/>
        </w:trPr>
        <w:tc>
          <w:tcPr>
            <w:tcW w:w="540" w:type="dxa"/>
            <w:noWrap/>
          </w:tcPr>
          <w:p w14:paraId="6A57DBF8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3" w:type="dxa"/>
          </w:tcPr>
          <w:p w14:paraId="479EA6D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батарейных циклонов на каждый котел;</w:t>
            </w:r>
          </w:p>
        </w:tc>
        <w:tc>
          <w:tcPr>
            <w:tcW w:w="1384" w:type="dxa"/>
            <w:vMerge/>
            <w:noWrap/>
          </w:tcPr>
          <w:p w14:paraId="2C744A1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044B647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5B59283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1468E780" w14:textId="77777777" w:rsidTr="00C72437">
        <w:trPr>
          <w:trHeight w:val="288"/>
        </w:trPr>
        <w:tc>
          <w:tcPr>
            <w:tcW w:w="540" w:type="dxa"/>
            <w:noWrap/>
          </w:tcPr>
          <w:p w14:paraId="66C50561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3" w:type="dxa"/>
          </w:tcPr>
          <w:p w14:paraId="2F6C3AA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дымососов ДН-8 на ка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дый котел;</w:t>
            </w:r>
          </w:p>
        </w:tc>
        <w:tc>
          <w:tcPr>
            <w:tcW w:w="1384" w:type="dxa"/>
            <w:vMerge/>
            <w:noWrap/>
          </w:tcPr>
          <w:p w14:paraId="6613A98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1B5C9AF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4AB171D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6FA3BBB" w14:textId="77777777" w:rsidTr="00C72437">
        <w:trPr>
          <w:trHeight w:val="288"/>
        </w:trPr>
        <w:tc>
          <w:tcPr>
            <w:tcW w:w="540" w:type="dxa"/>
            <w:noWrap/>
          </w:tcPr>
          <w:p w14:paraId="1785DB4A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3" w:type="dxa"/>
          </w:tcPr>
          <w:p w14:paraId="053A6BC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частотных приводов на тягодутьевое оборудование котлов;</w:t>
            </w:r>
          </w:p>
        </w:tc>
        <w:tc>
          <w:tcPr>
            <w:tcW w:w="1384" w:type="dxa"/>
            <w:vMerge/>
            <w:noWrap/>
          </w:tcPr>
          <w:p w14:paraId="2D46104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3EB633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2849EC48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8854D64" w14:textId="77777777" w:rsidTr="00C72437">
        <w:trPr>
          <w:trHeight w:val="288"/>
        </w:trPr>
        <w:tc>
          <w:tcPr>
            <w:tcW w:w="540" w:type="dxa"/>
            <w:noWrap/>
          </w:tcPr>
          <w:p w14:paraId="38D249E7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3" w:type="dxa"/>
          </w:tcPr>
          <w:p w14:paraId="7669FC0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сетевого насоса Д200-90 с дв. 75кВт на насос CNP TD 100-52G c дв. 30 кВт на котельной Братск;</w:t>
            </w:r>
          </w:p>
        </w:tc>
        <w:tc>
          <w:tcPr>
            <w:tcW w:w="1384" w:type="dxa"/>
            <w:vMerge/>
            <w:noWrap/>
          </w:tcPr>
          <w:p w14:paraId="5AF5B17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1EA5184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3EA1995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1EC37621" w14:textId="77777777" w:rsidTr="00C72437">
        <w:trPr>
          <w:trHeight w:val="288"/>
        </w:trPr>
        <w:tc>
          <w:tcPr>
            <w:tcW w:w="540" w:type="dxa"/>
            <w:noWrap/>
          </w:tcPr>
          <w:p w14:paraId="0CF6CF8C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63" w:type="dxa"/>
          </w:tcPr>
          <w:p w14:paraId="7384D5A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автоматической системы 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водоподготовки АДСР «КО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ПЛЕКСОН 6» (н-0,50) или аналог.</w:t>
            </w:r>
          </w:p>
        </w:tc>
        <w:tc>
          <w:tcPr>
            <w:tcW w:w="1384" w:type="dxa"/>
            <w:vMerge/>
            <w:noWrap/>
          </w:tcPr>
          <w:p w14:paraId="4A05061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3DC7709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2737B26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7287E7BF" w14:textId="77777777" w:rsidTr="00C72437">
        <w:trPr>
          <w:trHeight w:val="288"/>
        </w:trPr>
        <w:tc>
          <w:tcPr>
            <w:tcW w:w="540" w:type="dxa"/>
            <w:noWrap/>
          </w:tcPr>
          <w:p w14:paraId="4B97949F" w14:textId="77777777" w:rsidR="006372D9" w:rsidRPr="006372D9" w:rsidRDefault="006372D9" w:rsidP="0063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3963" w:type="dxa"/>
          </w:tcPr>
          <w:p w14:paraId="112D804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трех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КВм-1,5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199F594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1130835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0D2C2B5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E755EB5" w14:textId="77777777" w:rsidTr="00C72437">
        <w:trPr>
          <w:trHeight w:val="576"/>
        </w:trPr>
        <w:tc>
          <w:tcPr>
            <w:tcW w:w="9464" w:type="dxa"/>
            <w:gridSpan w:val="5"/>
          </w:tcPr>
          <w:p w14:paraId="62D2723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 Детского сада</w:t>
            </w:r>
          </w:p>
        </w:tc>
      </w:tr>
      <w:tr w:rsidR="006372D9" w:rsidRPr="006372D9" w14:paraId="13BD1D19" w14:textId="77777777" w:rsidTr="00C72437">
        <w:trPr>
          <w:trHeight w:val="576"/>
        </w:trPr>
        <w:tc>
          <w:tcPr>
            <w:tcW w:w="540" w:type="dxa"/>
          </w:tcPr>
          <w:p w14:paraId="37BF29B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</w:tcPr>
          <w:p w14:paraId="3BAFEA6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котельной с уст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новкой автоматического котельного оборудования  </w:t>
            </w:r>
          </w:p>
        </w:tc>
        <w:tc>
          <w:tcPr>
            <w:tcW w:w="1384" w:type="dxa"/>
            <w:vMerge w:val="restart"/>
            <w:noWrap/>
          </w:tcPr>
          <w:p w14:paraId="66C16A7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2027-2029</w:t>
            </w:r>
          </w:p>
        </w:tc>
        <w:tc>
          <w:tcPr>
            <w:tcW w:w="1383" w:type="dxa"/>
            <w:vMerge w:val="restart"/>
            <w:noWrap/>
          </w:tcPr>
          <w:p w14:paraId="251DE4F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22872,96</w:t>
            </w:r>
          </w:p>
        </w:tc>
        <w:tc>
          <w:tcPr>
            <w:tcW w:w="2194" w:type="dxa"/>
            <w:vMerge w:val="restart"/>
            <w:noWrap/>
          </w:tcPr>
          <w:p w14:paraId="06E4D49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укру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ненным показат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</w:t>
            </w:r>
          </w:p>
        </w:tc>
      </w:tr>
      <w:tr w:rsidR="006372D9" w:rsidRPr="006372D9" w14:paraId="4C03AE05" w14:textId="77777777" w:rsidTr="00C72437">
        <w:trPr>
          <w:trHeight w:val="576"/>
        </w:trPr>
        <w:tc>
          <w:tcPr>
            <w:tcW w:w="540" w:type="dxa"/>
          </w:tcPr>
          <w:p w14:paraId="5911F2F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3" w:type="dxa"/>
          </w:tcPr>
          <w:p w14:paraId="20A1DD7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двух котлов автоматич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котлов КВм-1,0 производства ООО «Каскад»;</w:t>
            </w:r>
          </w:p>
        </w:tc>
        <w:tc>
          <w:tcPr>
            <w:tcW w:w="1384" w:type="dxa"/>
            <w:vMerge/>
            <w:noWrap/>
          </w:tcPr>
          <w:p w14:paraId="7CBB11B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2FA3D614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3B58781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0BFC4176" w14:textId="77777777" w:rsidTr="00C72437">
        <w:trPr>
          <w:trHeight w:val="576"/>
        </w:trPr>
        <w:tc>
          <w:tcPr>
            <w:tcW w:w="540" w:type="dxa"/>
          </w:tcPr>
          <w:p w14:paraId="4437E157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3" w:type="dxa"/>
          </w:tcPr>
          <w:p w14:paraId="2ECC932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батарейных циклонов на каждый котел;</w:t>
            </w:r>
          </w:p>
        </w:tc>
        <w:tc>
          <w:tcPr>
            <w:tcW w:w="1384" w:type="dxa"/>
            <w:vMerge/>
            <w:noWrap/>
          </w:tcPr>
          <w:p w14:paraId="79373DF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575179BC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6BB7F9E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02D94B53" w14:textId="77777777" w:rsidTr="00C72437">
        <w:trPr>
          <w:trHeight w:val="576"/>
        </w:trPr>
        <w:tc>
          <w:tcPr>
            <w:tcW w:w="540" w:type="dxa"/>
          </w:tcPr>
          <w:p w14:paraId="6767F44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3" w:type="dxa"/>
          </w:tcPr>
          <w:p w14:paraId="1A1237C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дымососов ДН-6,3 на каждый котел;</w:t>
            </w:r>
          </w:p>
        </w:tc>
        <w:tc>
          <w:tcPr>
            <w:tcW w:w="1384" w:type="dxa"/>
            <w:vMerge/>
            <w:noWrap/>
          </w:tcPr>
          <w:p w14:paraId="47F2C92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481B9A4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65FBAAE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091CEE5E" w14:textId="77777777" w:rsidTr="00C72437">
        <w:trPr>
          <w:trHeight w:val="576"/>
        </w:trPr>
        <w:tc>
          <w:tcPr>
            <w:tcW w:w="540" w:type="dxa"/>
          </w:tcPr>
          <w:p w14:paraId="652B60F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3" w:type="dxa"/>
          </w:tcPr>
          <w:p w14:paraId="4C344F0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частотных приводов на тягодутьевое оборудование котлов;</w:t>
            </w:r>
          </w:p>
        </w:tc>
        <w:tc>
          <w:tcPr>
            <w:tcW w:w="1384" w:type="dxa"/>
            <w:vMerge/>
            <w:noWrap/>
          </w:tcPr>
          <w:p w14:paraId="0DC7D7B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46AA849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16AD1575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63D828E3" w14:textId="77777777" w:rsidTr="00C72437">
        <w:trPr>
          <w:trHeight w:val="576"/>
        </w:trPr>
        <w:tc>
          <w:tcPr>
            <w:tcW w:w="540" w:type="dxa"/>
          </w:tcPr>
          <w:p w14:paraId="35F13CD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3" w:type="dxa"/>
          </w:tcPr>
          <w:p w14:paraId="02B8539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системы углеподачи.</w:t>
            </w:r>
          </w:p>
        </w:tc>
        <w:tc>
          <w:tcPr>
            <w:tcW w:w="1384" w:type="dxa"/>
            <w:vMerge/>
            <w:noWrap/>
          </w:tcPr>
          <w:p w14:paraId="746B538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5470E23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09A396A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3AB6E49C" w14:textId="77777777" w:rsidTr="00C72437">
        <w:trPr>
          <w:trHeight w:val="576"/>
        </w:trPr>
        <w:tc>
          <w:tcPr>
            <w:tcW w:w="540" w:type="dxa"/>
          </w:tcPr>
          <w:p w14:paraId="76A5759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63" w:type="dxa"/>
          </w:tcPr>
          <w:p w14:paraId="449CF5A0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дробилки для подгото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угля;</w:t>
            </w:r>
          </w:p>
        </w:tc>
        <w:tc>
          <w:tcPr>
            <w:tcW w:w="1384" w:type="dxa"/>
            <w:vMerge/>
            <w:noWrap/>
          </w:tcPr>
          <w:p w14:paraId="5487D7F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A74D43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6EFEA96E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5799AF1A" w14:textId="77777777" w:rsidTr="00C72437">
        <w:trPr>
          <w:trHeight w:val="576"/>
        </w:trPr>
        <w:tc>
          <w:tcPr>
            <w:tcW w:w="540" w:type="dxa"/>
          </w:tcPr>
          <w:p w14:paraId="156D140F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3" w:type="dxa"/>
          </w:tcPr>
          <w:p w14:paraId="14A73FB2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существующего сетевого насоса  на насос аналогичный CNP TD 80-38G  с дв. 15 кВт;</w:t>
            </w:r>
          </w:p>
        </w:tc>
        <w:tc>
          <w:tcPr>
            <w:tcW w:w="1384" w:type="dxa"/>
            <w:vMerge/>
            <w:noWrap/>
          </w:tcPr>
          <w:p w14:paraId="6F4344A3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02AD0B2B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43921E1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694D0CE2" w14:textId="77777777" w:rsidTr="00C72437">
        <w:trPr>
          <w:trHeight w:val="576"/>
        </w:trPr>
        <w:tc>
          <w:tcPr>
            <w:tcW w:w="540" w:type="dxa"/>
          </w:tcPr>
          <w:p w14:paraId="3DDF594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3" w:type="dxa"/>
          </w:tcPr>
          <w:p w14:paraId="3C6FE02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автоматической системы водоподготовки АДСР «КО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37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ПЛЕКСОН 6» (н-0,50) или аналог</w:t>
            </w:r>
          </w:p>
        </w:tc>
        <w:tc>
          <w:tcPr>
            <w:tcW w:w="1384" w:type="dxa"/>
            <w:vMerge/>
            <w:noWrap/>
          </w:tcPr>
          <w:p w14:paraId="2AF78506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noWrap/>
          </w:tcPr>
          <w:p w14:paraId="74B701E1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Merge/>
            <w:noWrap/>
          </w:tcPr>
          <w:p w14:paraId="2BD0189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72D9" w:rsidRPr="006372D9" w14:paraId="17F85D69" w14:textId="77777777" w:rsidTr="00C72437">
        <w:trPr>
          <w:trHeight w:val="288"/>
        </w:trPr>
        <w:tc>
          <w:tcPr>
            <w:tcW w:w="540" w:type="dxa"/>
            <w:noWrap/>
            <w:hideMark/>
          </w:tcPr>
          <w:p w14:paraId="4BF42FB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3" w:type="dxa"/>
          </w:tcPr>
          <w:p w14:paraId="71D8463D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noWrap/>
            <w:hideMark/>
          </w:tcPr>
          <w:p w14:paraId="110B9789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83" w:type="dxa"/>
            <w:noWrap/>
          </w:tcPr>
          <w:p w14:paraId="04C1228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67124,66</w:t>
            </w:r>
          </w:p>
        </w:tc>
        <w:tc>
          <w:tcPr>
            <w:tcW w:w="2194" w:type="dxa"/>
            <w:noWrap/>
            <w:hideMark/>
          </w:tcPr>
          <w:p w14:paraId="0056AB5A" w14:textId="77777777" w:rsidR="006372D9" w:rsidRPr="006372D9" w:rsidRDefault="006372D9" w:rsidP="006372D9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943A4ED" w14:textId="0F8965BF" w:rsidR="00950126" w:rsidRPr="00400F1E" w:rsidRDefault="00950126" w:rsidP="009501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0BB41" w14:textId="77777777" w:rsidR="0089606A" w:rsidRPr="00400F1E" w:rsidRDefault="0089606A" w:rsidP="0089606A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96" w:name="_Toc201511270"/>
      <w:r w:rsidRPr="00400F1E">
        <w:rPr>
          <w:rFonts w:ascii="Times New Roman" w:hAnsi="Times New Roman" w:cs="Times New Roman"/>
          <w:b/>
          <w:sz w:val="24"/>
          <w:szCs w:val="24"/>
        </w:rPr>
        <w:t>16.2. Перечень мероприятий по строительству, реконструкции, техническому пер</w:t>
      </w:r>
      <w:r w:rsidRPr="00400F1E">
        <w:rPr>
          <w:rFonts w:ascii="Times New Roman" w:hAnsi="Times New Roman" w:cs="Times New Roman"/>
          <w:b/>
          <w:sz w:val="24"/>
          <w:szCs w:val="24"/>
        </w:rPr>
        <w:t>е</w:t>
      </w:r>
      <w:r w:rsidRPr="00400F1E">
        <w:rPr>
          <w:rFonts w:ascii="Times New Roman" w:hAnsi="Times New Roman" w:cs="Times New Roman"/>
          <w:b/>
          <w:sz w:val="24"/>
          <w:szCs w:val="24"/>
        </w:rPr>
        <w:t>вооружению и (или) модернизации тепловых сетей и сооружений на них</w:t>
      </w:r>
      <w:bookmarkEnd w:id="296"/>
    </w:p>
    <w:p w14:paraId="45FE9E08" w14:textId="77777777" w:rsidR="00716781" w:rsidRDefault="0089606A" w:rsidP="007167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>Перечень мероприятий по строительству, реконструкции и техническому перевооруж</w:t>
      </w:r>
      <w:r w:rsidRPr="00400F1E">
        <w:rPr>
          <w:rFonts w:ascii="Times New Roman" w:hAnsi="Times New Roman" w:cs="Times New Roman"/>
          <w:sz w:val="24"/>
          <w:szCs w:val="24"/>
        </w:rPr>
        <w:t>е</w:t>
      </w:r>
      <w:r w:rsidRPr="00400F1E">
        <w:rPr>
          <w:rFonts w:ascii="Times New Roman" w:hAnsi="Times New Roman" w:cs="Times New Roman"/>
          <w:sz w:val="24"/>
          <w:szCs w:val="24"/>
        </w:rPr>
        <w:t xml:space="preserve">нию тепловых сетей и сооружений на них представлен в таблице 16.2.1. </w:t>
      </w:r>
    </w:p>
    <w:p w14:paraId="487D7FD5" w14:textId="581A99C1" w:rsidR="00EA0C76" w:rsidRDefault="00716781" w:rsidP="00D76468">
      <w:pPr>
        <w:spacing w:after="0"/>
        <w:ind w:firstLine="567"/>
        <w:jc w:val="both"/>
      </w:pPr>
      <w:r w:rsidRPr="00400F1E">
        <w:rPr>
          <w:rFonts w:ascii="Times New Roman" w:hAnsi="Times New Roman" w:cs="Times New Roman"/>
          <w:sz w:val="24"/>
          <w:szCs w:val="24"/>
        </w:rPr>
        <w:t>Таблица 16.2.1. Перечень мероприятий по строительству, реконструкции и техническому перевооружению тепловых 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4673"/>
        <w:gridCol w:w="1384"/>
        <w:gridCol w:w="1383"/>
        <w:gridCol w:w="2551"/>
      </w:tblGrid>
      <w:tr w:rsidR="00410731" w:rsidRPr="00EA0C76" w14:paraId="6205B0FA" w14:textId="77777777" w:rsidTr="00656E77">
        <w:trPr>
          <w:trHeight w:val="288"/>
        </w:trPr>
        <w:tc>
          <w:tcPr>
            <w:tcW w:w="4673" w:type="dxa"/>
            <w:noWrap/>
            <w:hideMark/>
          </w:tcPr>
          <w:p w14:paraId="094D84C4" w14:textId="77777777" w:rsidR="00410731" w:rsidRPr="00EA0C76" w:rsidRDefault="00410731" w:rsidP="00656E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noWrap/>
            <w:hideMark/>
          </w:tcPr>
          <w:p w14:paraId="7DEB19EF" w14:textId="77777777" w:rsidR="00410731" w:rsidRPr="00EA0C76" w:rsidRDefault="00410731" w:rsidP="00656E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реал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276" w:type="dxa"/>
            <w:noWrap/>
            <w:hideMark/>
          </w:tcPr>
          <w:p w14:paraId="3F4ED1A5" w14:textId="77777777" w:rsidR="00410731" w:rsidRPr="00EA0C76" w:rsidRDefault="00410731" w:rsidP="00656E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</w:p>
        </w:tc>
        <w:tc>
          <w:tcPr>
            <w:tcW w:w="2551" w:type="dxa"/>
            <w:noWrap/>
            <w:hideMark/>
          </w:tcPr>
          <w:p w14:paraId="4DCD8F77" w14:textId="77777777" w:rsidR="00410731" w:rsidRPr="00EA0C76" w:rsidRDefault="00410731" w:rsidP="00656E77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46AC0" w:rsidRPr="00EA0C76" w14:paraId="415519EC" w14:textId="77777777" w:rsidTr="00E46AC0">
        <w:trPr>
          <w:trHeight w:val="1152"/>
        </w:trPr>
        <w:tc>
          <w:tcPr>
            <w:tcW w:w="4673" w:type="dxa"/>
          </w:tcPr>
          <w:p w14:paraId="0F63647A" w14:textId="281DF2FC" w:rsidR="00E46AC0" w:rsidRPr="00EA0C76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Реконструкция тепловой сети от Вокзал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ной 16 до  ж.д. Почтовой протяженностью 150 м с заменой существующего труб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провода на трубопровод в ППУ изоляции</w:t>
            </w:r>
          </w:p>
        </w:tc>
        <w:tc>
          <w:tcPr>
            <w:tcW w:w="1276" w:type="dxa"/>
            <w:noWrap/>
          </w:tcPr>
          <w:p w14:paraId="7312673F" w14:textId="6DEEC425" w:rsidR="00E46AC0" w:rsidRPr="00EA0C76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noWrap/>
            <w:hideMark/>
          </w:tcPr>
          <w:p w14:paraId="240FCE4E" w14:textId="7220AD6E" w:rsidR="00E46AC0" w:rsidRPr="00EA0C76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2538,4</w:t>
            </w:r>
          </w:p>
        </w:tc>
        <w:tc>
          <w:tcPr>
            <w:tcW w:w="2551" w:type="dxa"/>
            <w:noWrap/>
            <w:hideMark/>
          </w:tcPr>
          <w:p w14:paraId="0D6A47E7" w14:textId="77777777" w:rsidR="00E46AC0" w:rsidRPr="00EA0C76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стоимости строительства по укрупненным показ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(Приложение 3)</w:t>
            </w:r>
          </w:p>
        </w:tc>
      </w:tr>
      <w:tr w:rsidR="00E46AC0" w:rsidRPr="00EA0C76" w14:paraId="3491415A" w14:textId="77777777" w:rsidTr="00656E77">
        <w:trPr>
          <w:trHeight w:val="278"/>
        </w:trPr>
        <w:tc>
          <w:tcPr>
            <w:tcW w:w="4673" w:type="dxa"/>
          </w:tcPr>
          <w:p w14:paraId="7879B65F" w14:textId="554C6626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Реконструкция участка тепловой сети (с изменением тепловой изоляции ППУ) от ТК-9 до здания клуба Ду 100 мм прот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жённостью 49 м</w:t>
            </w:r>
          </w:p>
        </w:tc>
        <w:tc>
          <w:tcPr>
            <w:tcW w:w="1276" w:type="dxa"/>
            <w:noWrap/>
          </w:tcPr>
          <w:p w14:paraId="705665F3" w14:textId="2F96387E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noWrap/>
          </w:tcPr>
          <w:p w14:paraId="3D921CD4" w14:textId="20282552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952,8</w:t>
            </w:r>
          </w:p>
        </w:tc>
        <w:tc>
          <w:tcPr>
            <w:tcW w:w="2551" w:type="dxa"/>
            <w:noWrap/>
          </w:tcPr>
          <w:p w14:paraId="2968CD1B" w14:textId="576C79A4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стоимости строительства по укрупненным показ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(Приложение 3)</w:t>
            </w:r>
          </w:p>
        </w:tc>
      </w:tr>
      <w:tr w:rsidR="00E46AC0" w:rsidRPr="00EA0C76" w14:paraId="3A4FD187" w14:textId="77777777" w:rsidTr="00656E77">
        <w:trPr>
          <w:trHeight w:val="278"/>
        </w:trPr>
        <w:tc>
          <w:tcPr>
            <w:tcW w:w="4673" w:type="dxa"/>
          </w:tcPr>
          <w:p w14:paraId="39D47F5B" w14:textId="4912F743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участка тепловой сети (с изменением тепловой изоляции ППУ) от 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ТК-9 до здания больницы Ду 125 мм пр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6AC0">
              <w:rPr>
                <w:rFonts w:ascii="Times New Roman" w:hAnsi="Times New Roman" w:cs="Times New Roman"/>
                <w:sz w:val="24"/>
                <w:szCs w:val="24"/>
              </w:rPr>
              <w:t xml:space="preserve">тяженностью 108 м.  </w:t>
            </w:r>
          </w:p>
        </w:tc>
        <w:tc>
          <w:tcPr>
            <w:tcW w:w="1276" w:type="dxa"/>
            <w:noWrap/>
          </w:tcPr>
          <w:p w14:paraId="2826908A" w14:textId="1C27C9A2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1276" w:type="dxa"/>
            <w:noWrap/>
          </w:tcPr>
          <w:p w14:paraId="6A83C6BC" w14:textId="3F2C8DF6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3713,5</w:t>
            </w:r>
          </w:p>
        </w:tc>
        <w:tc>
          <w:tcPr>
            <w:tcW w:w="2551" w:type="dxa"/>
            <w:noWrap/>
          </w:tcPr>
          <w:p w14:paraId="5C6C1ADF" w14:textId="31F66073" w:rsidR="00E46AC0" w:rsidRPr="00EA0C76" w:rsidRDefault="00E46AC0" w:rsidP="00E46AC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стоимости строительства по 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укрупненным показ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A0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(Приложение 3)</w:t>
            </w:r>
          </w:p>
        </w:tc>
      </w:tr>
      <w:tr w:rsidR="00E46AC0" w:rsidRPr="00EA0C76" w14:paraId="7678CA98" w14:textId="77777777" w:rsidTr="00656E77">
        <w:trPr>
          <w:trHeight w:val="278"/>
        </w:trPr>
        <w:tc>
          <w:tcPr>
            <w:tcW w:w="4673" w:type="dxa"/>
          </w:tcPr>
          <w:p w14:paraId="78D044A1" w14:textId="77777777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14:paraId="68E5C2C8" w14:textId="77777777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noWrap/>
          </w:tcPr>
          <w:p w14:paraId="516E5AE1" w14:textId="35BE3835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7204,7</w:t>
            </w:r>
          </w:p>
        </w:tc>
        <w:tc>
          <w:tcPr>
            <w:tcW w:w="2551" w:type="dxa"/>
            <w:noWrap/>
          </w:tcPr>
          <w:p w14:paraId="11A15CFB" w14:textId="77777777" w:rsidR="00E46AC0" w:rsidRDefault="00E46AC0" w:rsidP="00E46AC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6360405" w14:textId="74C8D830" w:rsidR="005E0DA8" w:rsidRPr="00400F1E" w:rsidRDefault="005E0DA8" w:rsidP="007167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509C2" w14:textId="77777777" w:rsidR="0079404F" w:rsidRPr="00400F1E" w:rsidRDefault="0079404F" w:rsidP="0079404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97" w:name="_Toc201511271"/>
      <w:r w:rsidRPr="00400F1E">
        <w:rPr>
          <w:rFonts w:ascii="Times New Roman" w:hAnsi="Times New Roman" w:cs="Times New Roman"/>
          <w:b/>
          <w:sz w:val="24"/>
          <w:szCs w:val="24"/>
        </w:rPr>
        <w:t>16.3. Перечень мероприятий, обеспечивающих переход от открытых систем тепл</w:t>
      </w:r>
      <w:r w:rsidRPr="00400F1E">
        <w:rPr>
          <w:rFonts w:ascii="Times New Roman" w:hAnsi="Times New Roman" w:cs="Times New Roman"/>
          <w:b/>
          <w:sz w:val="24"/>
          <w:szCs w:val="24"/>
        </w:rPr>
        <w:t>о</w:t>
      </w:r>
      <w:r w:rsidRPr="00400F1E">
        <w:rPr>
          <w:rFonts w:ascii="Times New Roman" w:hAnsi="Times New Roman" w:cs="Times New Roman"/>
          <w:b/>
          <w:sz w:val="24"/>
          <w:szCs w:val="24"/>
        </w:rPr>
        <w:t>снабжения (горячего водоснабжения) на закрытые системы горячего водоснабжения</w:t>
      </w:r>
      <w:bookmarkEnd w:id="297"/>
    </w:p>
    <w:p w14:paraId="60943E6D" w14:textId="6143ACB6" w:rsidR="005E0DA8" w:rsidRPr="00400F1E" w:rsidRDefault="0017508F" w:rsidP="00794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перехода от открытой системы теплоснабжения к закрытой предлагается установка индивидуальных емкостных электрических подогревателей</w:t>
      </w:r>
      <w:r w:rsidR="00950126">
        <w:rPr>
          <w:rFonts w:ascii="Times New Roman" w:hAnsi="Times New Roman" w:cs="Times New Roman"/>
          <w:sz w:val="24"/>
          <w:szCs w:val="24"/>
        </w:rPr>
        <w:t>.</w:t>
      </w:r>
    </w:p>
    <w:p w14:paraId="322BCB77" w14:textId="77777777" w:rsidR="0079404F" w:rsidRPr="00400F1E" w:rsidRDefault="0079404F" w:rsidP="0079404F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98" w:name="_Toc201511272"/>
      <w:r w:rsidRPr="00400F1E">
        <w:rPr>
          <w:rFonts w:ascii="Times New Roman" w:hAnsi="Times New Roman" w:cs="Times New Roman"/>
          <w:b/>
          <w:sz w:val="24"/>
          <w:szCs w:val="24"/>
        </w:rPr>
        <w:t>Глава 17. Замечания и предложения к проекту схемы</w:t>
      </w:r>
      <w:bookmarkEnd w:id="298"/>
    </w:p>
    <w:p w14:paraId="55297556" w14:textId="77777777" w:rsidR="0079404F" w:rsidRPr="00400F1E" w:rsidRDefault="0079404F" w:rsidP="004C085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bookmarkStart w:id="299" w:name="_Toc201511273"/>
      <w:r w:rsidRPr="00400F1E">
        <w:rPr>
          <w:rFonts w:ascii="Times New Roman" w:hAnsi="Times New Roman" w:cs="Times New Roman"/>
          <w:b/>
          <w:sz w:val="24"/>
          <w:szCs w:val="24"/>
        </w:rPr>
        <w:t>17.1. Перечень всех замечаний и предложений, поступивших при разработке, утве</w:t>
      </w:r>
      <w:r w:rsidRPr="00400F1E">
        <w:rPr>
          <w:rFonts w:ascii="Times New Roman" w:hAnsi="Times New Roman" w:cs="Times New Roman"/>
          <w:b/>
          <w:sz w:val="24"/>
          <w:szCs w:val="24"/>
        </w:rPr>
        <w:t>р</w:t>
      </w:r>
      <w:r w:rsidRPr="00400F1E">
        <w:rPr>
          <w:rFonts w:ascii="Times New Roman" w:hAnsi="Times New Roman" w:cs="Times New Roman"/>
          <w:b/>
          <w:sz w:val="24"/>
          <w:szCs w:val="24"/>
        </w:rPr>
        <w:t>ждении и актуализации схемы теплоснабжения</w:t>
      </w:r>
      <w:bookmarkEnd w:id="299"/>
    </w:p>
    <w:p w14:paraId="32874DAB" w14:textId="7DCF6E1F" w:rsidR="0079404F" w:rsidRPr="00400F1E" w:rsidRDefault="0079404F" w:rsidP="00794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</w:r>
      <w:r w:rsidR="0041073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B6268" w14:textId="77777777" w:rsidR="0079404F" w:rsidRPr="00400F1E" w:rsidRDefault="0079404F" w:rsidP="004C085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  </w:t>
      </w:r>
      <w:bookmarkStart w:id="300" w:name="_Toc201511274"/>
      <w:r w:rsidRPr="00400F1E">
        <w:rPr>
          <w:rFonts w:ascii="Times New Roman" w:hAnsi="Times New Roman" w:cs="Times New Roman"/>
          <w:b/>
          <w:sz w:val="24"/>
          <w:szCs w:val="24"/>
        </w:rPr>
        <w:t>17.2. Ответы разработчиков проекта схемы теплоснабжения на замечания и пре</w:t>
      </w:r>
      <w:r w:rsidRPr="00400F1E">
        <w:rPr>
          <w:rFonts w:ascii="Times New Roman" w:hAnsi="Times New Roman" w:cs="Times New Roman"/>
          <w:b/>
          <w:sz w:val="24"/>
          <w:szCs w:val="24"/>
        </w:rPr>
        <w:t>д</w:t>
      </w:r>
      <w:r w:rsidRPr="00400F1E">
        <w:rPr>
          <w:rFonts w:ascii="Times New Roman" w:hAnsi="Times New Roman" w:cs="Times New Roman"/>
          <w:b/>
          <w:sz w:val="24"/>
          <w:szCs w:val="24"/>
        </w:rPr>
        <w:t>ложения</w:t>
      </w:r>
      <w:bookmarkEnd w:id="300"/>
    </w:p>
    <w:p w14:paraId="2EBAD59F" w14:textId="3EBBD3F5" w:rsidR="0079404F" w:rsidRPr="00400F1E" w:rsidRDefault="00410731" w:rsidP="00794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0A2042F" w14:textId="7DDC0874" w:rsidR="0079404F" w:rsidRPr="00400F1E" w:rsidRDefault="0079404F" w:rsidP="004C085F">
      <w:pPr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01" w:name="_Toc201511275"/>
      <w:r w:rsidRPr="00400F1E">
        <w:rPr>
          <w:rFonts w:ascii="Times New Roman" w:hAnsi="Times New Roman" w:cs="Times New Roman"/>
          <w:b/>
          <w:sz w:val="24"/>
          <w:szCs w:val="24"/>
        </w:rPr>
        <w:t xml:space="preserve">17.3. Перечень </w:t>
      </w:r>
      <w:r w:rsidR="00C71901" w:rsidRPr="00400F1E">
        <w:rPr>
          <w:rFonts w:ascii="Times New Roman" w:hAnsi="Times New Roman" w:cs="Times New Roman"/>
          <w:b/>
          <w:sz w:val="24"/>
          <w:szCs w:val="24"/>
        </w:rPr>
        <w:t>учтенных замечаний и предложений,</w:t>
      </w:r>
      <w:r w:rsidRPr="00400F1E">
        <w:rPr>
          <w:rFonts w:ascii="Times New Roman" w:hAnsi="Times New Roman" w:cs="Times New Roman"/>
          <w:b/>
          <w:sz w:val="24"/>
          <w:szCs w:val="24"/>
        </w:rPr>
        <w:t xml:space="preserve"> поступивших при разработке, утверждении и актуализации схемы теплоснабжения и главы обосновывающих матери</w:t>
      </w:r>
      <w:r w:rsidRPr="00400F1E">
        <w:rPr>
          <w:rFonts w:ascii="Times New Roman" w:hAnsi="Times New Roman" w:cs="Times New Roman"/>
          <w:b/>
          <w:sz w:val="24"/>
          <w:szCs w:val="24"/>
        </w:rPr>
        <w:t>а</w:t>
      </w:r>
      <w:r w:rsidRPr="00400F1E">
        <w:rPr>
          <w:rFonts w:ascii="Times New Roman" w:hAnsi="Times New Roman" w:cs="Times New Roman"/>
          <w:b/>
          <w:sz w:val="24"/>
          <w:szCs w:val="24"/>
        </w:rPr>
        <w:t>лов к схеме теплоснабжения</w:t>
      </w:r>
      <w:bookmarkEnd w:id="301"/>
    </w:p>
    <w:p w14:paraId="72876D97" w14:textId="6D7EE2D1" w:rsidR="0079404F" w:rsidRPr="00400F1E" w:rsidRDefault="0079404F" w:rsidP="00794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ab/>
      </w:r>
      <w:r w:rsidR="0041073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08436FC" w14:textId="77777777" w:rsidR="0079404F" w:rsidRPr="00400F1E" w:rsidRDefault="0079404F" w:rsidP="0079404F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02" w:name="_Toc201511276"/>
      <w:r w:rsidRPr="00400F1E">
        <w:rPr>
          <w:rFonts w:ascii="Times New Roman" w:hAnsi="Times New Roman" w:cs="Times New Roman"/>
          <w:b/>
          <w:sz w:val="24"/>
          <w:szCs w:val="24"/>
        </w:rPr>
        <w:t>Глава 18. Сводный том изменений, выполненных в доработанной и (или) актуализ</w:t>
      </w:r>
      <w:r w:rsidRPr="00400F1E">
        <w:rPr>
          <w:rFonts w:ascii="Times New Roman" w:hAnsi="Times New Roman" w:cs="Times New Roman"/>
          <w:b/>
          <w:sz w:val="24"/>
          <w:szCs w:val="24"/>
        </w:rPr>
        <w:t>и</w:t>
      </w:r>
      <w:r w:rsidRPr="00400F1E">
        <w:rPr>
          <w:rFonts w:ascii="Times New Roman" w:hAnsi="Times New Roman" w:cs="Times New Roman"/>
          <w:b/>
          <w:sz w:val="24"/>
          <w:szCs w:val="24"/>
        </w:rPr>
        <w:t>рованной схеме теплоснабжения</w:t>
      </w:r>
      <w:bookmarkEnd w:id="302"/>
    </w:p>
    <w:p w14:paraId="7B3E4892" w14:textId="0A387968" w:rsidR="0079404F" w:rsidRDefault="001C1B27" w:rsidP="0079404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F1E">
        <w:rPr>
          <w:rFonts w:ascii="Times New Roman" w:hAnsi="Times New Roman" w:cs="Times New Roman"/>
          <w:sz w:val="24"/>
          <w:szCs w:val="24"/>
        </w:rPr>
        <w:t xml:space="preserve"> </w:t>
      </w:r>
      <w:r w:rsidR="0079404F" w:rsidRPr="00400F1E">
        <w:rPr>
          <w:rFonts w:ascii="Times New Roman" w:hAnsi="Times New Roman" w:cs="Times New Roman"/>
          <w:sz w:val="24"/>
          <w:szCs w:val="24"/>
        </w:rPr>
        <w:t>Схема теплоснабжения разработана в полном объеме, согласно постановлению Прав</w:t>
      </w:r>
      <w:r w:rsidR="0079404F" w:rsidRPr="00400F1E">
        <w:rPr>
          <w:rFonts w:ascii="Times New Roman" w:hAnsi="Times New Roman" w:cs="Times New Roman"/>
          <w:sz w:val="24"/>
          <w:szCs w:val="24"/>
        </w:rPr>
        <w:t>и</w:t>
      </w:r>
      <w:r w:rsidR="0079404F" w:rsidRPr="00400F1E">
        <w:rPr>
          <w:rFonts w:ascii="Times New Roman" w:hAnsi="Times New Roman" w:cs="Times New Roman"/>
          <w:sz w:val="24"/>
          <w:szCs w:val="24"/>
        </w:rPr>
        <w:t>тельства Российской Федерации №154 от 22 февраля 2012 года «О требованиях к схемам тепл</w:t>
      </w:r>
      <w:r w:rsidR="0079404F" w:rsidRPr="00400F1E">
        <w:rPr>
          <w:rFonts w:ascii="Times New Roman" w:hAnsi="Times New Roman" w:cs="Times New Roman"/>
          <w:sz w:val="24"/>
          <w:szCs w:val="24"/>
        </w:rPr>
        <w:t>о</w:t>
      </w:r>
      <w:r w:rsidR="0079404F" w:rsidRPr="00400F1E">
        <w:rPr>
          <w:rFonts w:ascii="Times New Roman" w:hAnsi="Times New Roman" w:cs="Times New Roman"/>
          <w:sz w:val="24"/>
          <w:szCs w:val="24"/>
        </w:rPr>
        <w:t>снабжения, порядку их разработки и утверждения» с из</w:t>
      </w:r>
      <w:r w:rsidR="0079404F" w:rsidRPr="0079404F">
        <w:rPr>
          <w:rFonts w:ascii="Times New Roman" w:hAnsi="Times New Roman" w:cs="Times New Roman"/>
          <w:sz w:val="24"/>
          <w:szCs w:val="24"/>
        </w:rPr>
        <w:t>менениями на 16 марта 2019 года.</w:t>
      </w:r>
    </w:p>
    <w:sectPr w:rsidR="0079404F" w:rsidSect="003867F8">
      <w:pgSz w:w="11906" w:h="16838"/>
      <w:pgMar w:top="992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3ABA0" w14:textId="77777777" w:rsidR="006F2E70" w:rsidRDefault="006F2E70" w:rsidP="00ED5CBC">
      <w:pPr>
        <w:spacing w:after="0" w:line="240" w:lineRule="auto"/>
      </w:pPr>
      <w:r>
        <w:separator/>
      </w:r>
    </w:p>
  </w:endnote>
  <w:endnote w:type="continuationSeparator" w:id="0">
    <w:p w14:paraId="4C5E261C" w14:textId="77777777" w:rsidR="006F2E70" w:rsidRDefault="006F2E70" w:rsidP="00ED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383685"/>
      <w:docPartObj>
        <w:docPartGallery w:val="Page Numbers (Bottom of Page)"/>
        <w:docPartUnique/>
      </w:docPartObj>
    </w:sdtPr>
    <w:sdtEndPr/>
    <w:sdtContent>
      <w:p w14:paraId="38F45C2C" w14:textId="77777777" w:rsidR="00E776DA" w:rsidRDefault="00E776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ACD">
          <w:rPr>
            <w:noProof/>
          </w:rPr>
          <w:t>77</w:t>
        </w:r>
        <w:r>
          <w:fldChar w:fldCharType="end"/>
        </w:r>
      </w:p>
    </w:sdtContent>
  </w:sdt>
  <w:p w14:paraId="1180D0DD" w14:textId="77777777" w:rsidR="00E776DA" w:rsidRDefault="00E776D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D478F" w14:textId="77777777" w:rsidR="006F2E70" w:rsidRDefault="006F2E70" w:rsidP="00ED5CBC">
      <w:pPr>
        <w:spacing w:after="0" w:line="240" w:lineRule="auto"/>
      </w:pPr>
      <w:r>
        <w:separator/>
      </w:r>
    </w:p>
  </w:footnote>
  <w:footnote w:type="continuationSeparator" w:id="0">
    <w:p w14:paraId="77951B6B" w14:textId="77777777" w:rsidR="006F2E70" w:rsidRDefault="006F2E70" w:rsidP="00ED5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00C"/>
    <w:multiLevelType w:val="hybridMultilevel"/>
    <w:tmpl w:val="22F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A0FDB"/>
    <w:multiLevelType w:val="hybridMultilevel"/>
    <w:tmpl w:val="FCE22B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1072F9"/>
    <w:multiLevelType w:val="hybridMultilevel"/>
    <w:tmpl w:val="C2A6153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595B9E"/>
    <w:multiLevelType w:val="hybridMultilevel"/>
    <w:tmpl w:val="2B5A94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650683"/>
    <w:multiLevelType w:val="hybridMultilevel"/>
    <w:tmpl w:val="18AE15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A9456A"/>
    <w:multiLevelType w:val="multilevel"/>
    <w:tmpl w:val="88F0F61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22B289F"/>
    <w:multiLevelType w:val="hybridMultilevel"/>
    <w:tmpl w:val="818C559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F72688"/>
    <w:multiLevelType w:val="hybridMultilevel"/>
    <w:tmpl w:val="6738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01023"/>
    <w:multiLevelType w:val="hybridMultilevel"/>
    <w:tmpl w:val="22F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40783"/>
    <w:multiLevelType w:val="hybridMultilevel"/>
    <w:tmpl w:val="DB82A8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9D24E75"/>
    <w:multiLevelType w:val="hybridMultilevel"/>
    <w:tmpl w:val="6B14598C"/>
    <w:lvl w:ilvl="0" w:tplc="C6FC6754">
      <w:start w:val="1"/>
      <w:numFmt w:val="bullet"/>
      <w:lvlText w:val=""/>
      <w:lvlJc w:val="left"/>
      <w:pPr>
        <w:ind w:left="1571" w:hanging="360"/>
      </w:pPr>
      <w:rPr>
        <w:rFonts w:ascii="Symbol" w:hAnsi="Symbol" w:cs="Times New Roman" w:hint="default"/>
        <w:b w:val="0"/>
        <w:i w:val="0"/>
        <w:spacing w:val="0"/>
        <w:w w:val="100"/>
        <w:position w:val="0"/>
        <w:sz w:val="26"/>
        <w14:cntxtAlts w14:val="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A373832"/>
    <w:multiLevelType w:val="hybridMultilevel"/>
    <w:tmpl w:val="22F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16F7A"/>
    <w:multiLevelType w:val="hybridMultilevel"/>
    <w:tmpl w:val="B978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D30B9"/>
    <w:multiLevelType w:val="hybridMultilevel"/>
    <w:tmpl w:val="C7DE3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1C1FB7"/>
    <w:multiLevelType w:val="hybridMultilevel"/>
    <w:tmpl w:val="E9E0F85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36C71DBF"/>
    <w:multiLevelType w:val="hybridMultilevel"/>
    <w:tmpl w:val="D6BC6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979209F"/>
    <w:multiLevelType w:val="multilevel"/>
    <w:tmpl w:val="773CD23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>
    <w:nsid w:val="41B0467C"/>
    <w:multiLevelType w:val="hybridMultilevel"/>
    <w:tmpl w:val="7C2ABF56"/>
    <w:lvl w:ilvl="0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427138E7"/>
    <w:multiLevelType w:val="hybridMultilevel"/>
    <w:tmpl w:val="0A5A62DC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9">
    <w:nsid w:val="453C55E8"/>
    <w:multiLevelType w:val="hybridMultilevel"/>
    <w:tmpl w:val="E3C463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A5A2695"/>
    <w:multiLevelType w:val="hybridMultilevel"/>
    <w:tmpl w:val="AF8C2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C7614F6"/>
    <w:multiLevelType w:val="hybridMultilevel"/>
    <w:tmpl w:val="9ED62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626956"/>
    <w:multiLevelType w:val="hybridMultilevel"/>
    <w:tmpl w:val="22F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30611"/>
    <w:multiLevelType w:val="hybridMultilevel"/>
    <w:tmpl w:val="E760D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11B375F"/>
    <w:multiLevelType w:val="hybridMultilevel"/>
    <w:tmpl w:val="E04AFA58"/>
    <w:lvl w:ilvl="0" w:tplc="C6FC6754">
      <w:start w:val="1"/>
      <w:numFmt w:val="bullet"/>
      <w:lvlText w:val=""/>
      <w:lvlJc w:val="left"/>
      <w:pPr>
        <w:ind w:left="1571" w:hanging="360"/>
      </w:pPr>
      <w:rPr>
        <w:rFonts w:ascii="Symbol" w:hAnsi="Symbol" w:cs="Times New Roman" w:hint="default"/>
        <w:b w:val="0"/>
        <w:i w:val="0"/>
        <w:spacing w:val="0"/>
        <w:w w:val="100"/>
        <w:position w:val="0"/>
        <w:sz w:val="26"/>
        <w14:cntxtAlts w14:val="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1A728F6"/>
    <w:multiLevelType w:val="hybridMultilevel"/>
    <w:tmpl w:val="22F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4B0AC5"/>
    <w:multiLevelType w:val="hybridMultilevel"/>
    <w:tmpl w:val="6738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013C6"/>
    <w:multiLevelType w:val="hybridMultilevel"/>
    <w:tmpl w:val="B25261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73F37B1"/>
    <w:multiLevelType w:val="hybridMultilevel"/>
    <w:tmpl w:val="EA6A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8F6B5A"/>
    <w:multiLevelType w:val="hybridMultilevel"/>
    <w:tmpl w:val="9A8E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93B15"/>
    <w:multiLevelType w:val="hybridMultilevel"/>
    <w:tmpl w:val="9EC4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53255"/>
    <w:multiLevelType w:val="hybridMultilevel"/>
    <w:tmpl w:val="809A38B8"/>
    <w:lvl w:ilvl="0" w:tplc="74E285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62E087B"/>
    <w:multiLevelType w:val="hybridMultilevel"/>
    <w:tmpl w:val="0834F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A6C0AF2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BBC412A"/>
    <w:multiLevelType w:val="hybridMultilevel"/>
    <w:tmpl w:val="262A6F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F9B3139"/>
    <w:multiLevelType w:val="hybridMultilevel"/>
    <w:tmpl w:val="DCC888A0"/>
    <w:lvl w:ilvl="0" w:tplc="0206F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0"/>
  </w:num>
  <w:num w:numId="3">
    <w:abstractNumId w:val="25"/>
  </w:num>
  <w:num w:numId="4">
    <w:abstractNumId w:val="8"/>
  </w:num>
  <w:num w:numId="5">
    <w:abstractNumId w:val="22"/>
  </w:num>
  <w:num w:numId="6">
    <w:abstractNumId w:val="23"/>
  </w:num>
  <w:num w:numId="7">
    <w:abstractNumId w:val="4"/>
  </w:num>
  <w:num w:numId="8">
    <w:abstractNumId w:val="13"/>
  </w:num>
  <w:num w:numId="9">
    <w:abstractNumId w:val="20"/>
  </w:num>
  <w:num w:numId="10">
    <w:abstractNumId w:val="7"/>
  </w:num>
  <w:num w:numId="11">
    <w:abstractNumId w:val="26"/>
  </w:num>
  <w:num w:numId="12">
    <w:abstractNumId w:val="29"/>
  </w:num>
  <w:num w:numId="13">
    <w:abstractNumId w:val="32"/>
  </w:num>
  <w:num w:numId="14">
    <w:abstractNumId w:val="1"/>
  </w:num>
  <w:num w:numId="15">
    <w:abstractNumId w:val="9"/>
  </w:num>
  <w:num w:numId="16">
    <w:abstractNumId w:val="18"/>
  </w:num>
  <w:num w:numId="17">
    <w:abstractNumId w:val="21"/>
  </w:num>
  <w:num w:numId="18">
    <w:abstractNumId w:val="24"/>
  </w:num>
  <w:num w:numId="19">
    <w:abstractNumId w:val="10"/>
  </w:num>
  <w:num w:numId="20">
    <w:abstractNumId w:val="5"/>
  </w:num>
  <w:num w:numId="21">
    <w:abstractNumId w:val="16"/>
  </w:num>
  <w:num w:numId="22">
    <w:abstractNumId w:val="31"/>
  </w:num>
  <w:num w:numId="23">
    <w:abstractNumId w:val="14"/>
  </w:num>
  <w:num w:numId="24">
    <w:abstractNumId w:val="12"/>
  </w:num>
  <w:num w:numId="25">
    <w:abstractNumId w:val="27"/>
  </w:num>
  <w:num w:numId="26">
    <w:abstractNumId w:val="28"/>
  </w:num>
  <w:num w:numId="27">
    <w:abstractNumId w:val="15"/>
  </w:num>
  <w:num w:numId="28">
    <w:abstractNumId w:val="19"/>
  </w:num>
  <w:num w:numId="29">
    <w:abstractNumId w:val="34"/>
  </w:num>
  <w:num w:numId="30">
    <w:abstractNumId w:val="30"/>
  </w:num>
  <w:num w:numId="31">
    <w:abstractNumId w:val="33"/>
  </w:num>
  <w:num w:numId="32">
    <w:abstractNumId w:val="3"/>
  </w:num>
  <w:num w:numId="33">
    <w:abstractNumId w:val="17"/>
  </w:num>
  <w:num w:numId="34">
    <w:abstractNumId w:val="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58"/>
    <w:rsid w:val="00002C47"/>
    <w:rsid w:val="000050A7"/>
    <w:rsid w:val="00012082"/>
    <w:rsid w:val="000139DC"/>
    <w:rsid w:val="000165D0"/>
    <w:rsid w:val="00020079"/>
    <w:rsid w:val="00020B53"/>
    <w:rsid w:val="00027F1F"/>
    <w:rsid w:val="000300AE"/>
    <w:rsid w:val="00031728"/>
    <w:rsid w:val="00032ACD"/>
    <w:rsid w:val="0003343B"/>
    <w:rsid w:val="00034F56"/>
    <w:rsid w:val="000350AE"/>
    <w:rsid w:val="000408A7"/>
    <w:rsid w:val="0004095B"/>
    <w:rsid w:val="000449B5"/>
    <w:rsid w:val="00050346"/>
    <w:rsid w:val="0005100E"/>
    <w:rsid w:val="0005338C"/>
    <w:rsid w:val="00053D6B"/>
    <w:rsid w:val="000638BB"/>
    <w:rsid w:val="00066E77"/>
    <w:rsid w:val="00075A1C"/>
    <w:rsid w:val="000761EA"/>
    <w:rsid w:val="0008095B"/>
    <w:rsid w:val="0008480C"/>
    <w:rsid w:val="00087065"/>
    <w:rsid w:val="00091C17"/>
    <w:rsid w:val="00093662"/>
    <w:rsid w:val="00094734"/>
    <w:rsid w:val="00094AD2"/>
    <w:rsid w:val="00096A3A"/>
    <w:rsid w:val="000A22E0"/>
    <w:rsid w:val="000A3C57"/>
    <w:rsid w:val="000A5758"/>
    <w:rsid w:val="000B04BB"/>
    <w:rsid w:val="000B3704"/>
    <w:rsid w:val="000C053F"/>
    <w:rsid w:val="000C07BF"/>
    <w:rsid w:val="000C0FDF"/>
    <w:rsid w:val="000C1FA0"/>
    <w:rsid w:val="000C5AA8"/>
    <w:rsid w:val="000C6EAA"/>
    <w:rsid w:val="000C776E"/>
    <w:rsid w:val="000C7D5C"/>
    <w:rsid w:val="000D2172"/>
    <w:rsid w:val="000D66CB"/>
    <w:rsid w:val="000D6FA7"/>
    <w:rsid w:val="000E4690"/>
    <w:rsid w:val="000E4AAC"/>
    <w:rsid w:val="000E637D"/>
    <w:rsid w:val="000F07C2"/>
    <w:rsid w:val="000F3F9A"/>
    <w:rsid w:val="000F5F43"/>
    <w:rsid w:val="001011B3"/>
    <w:rsid w:val="00103F81"/>
    <w:rsid w:val="0010469E"/>
    <w:rsid w:val="00107157"/>
    <w:rsid w:val="00110C46"/>
    <w:rsid w:val="00113272"/>
    <w:rsid w:val="00113453"/>
    <w:rsid w:val="00116843"/>
    <w:rsid w:val="001205EE"/>
    <w:rsid w:val="00120E01"/>
    <w:rsid w:val="00124A57"/>
    <w:rsid w:val="0012576B"/>
    <w:rsid w:val="001263FE"/>
    <w:rsid w:val="00127210"/>
    <w:rsid w:val="001345C7"/>
    <w:rsid w:val="00137130"/>
    <w:rsid w:val="001452CB"/>
    <w:rsid w:val="001513C7"/>
    <w:rsid w:val="00151DF7"/>
    <w:rsid w:val="00155296"/>
    <w:rsid w:val="0016164A"/>
    <w:rsid w:val="00164682"/>
    <w:rsid w:val="00164E61"/>
    <w:rsid w:val="001658D9"/>
    <w:rsid w:val="00165BEF"/>
    <w:rsid w:val="0016703E"/>
    <w:rsid w:val="001745BD"/>
    <w:rsid w:val="001745FB"/>
    <w:rsid w:val="0017508F"/>
    <w:rsid w:val="00180A31"/>
    <w:rsid w:val="00180EBD"/>
    <w:rsid w:val="00183FCD"/>
    <w:rsid w:val="00187929"/>
    <w:rsid w:val="00191738"/>
    <w:rsid w:val="00191D80"/>
    <w:rsid w:val="00195144"/>
    <w:rsid w:val="00197B82"/>
    <w:rsid w:val="001A2068"/>
    <w:rsid w:val="001A3B58"/>
    <w:rsid w:val="001A4F2B"/>
    <w:rsid w:val="001B0AA8"/>
    <w:rsid w:val="001B1C5B"/>
    <w:rsid w:val="001B3F40"/>
    <w:rsid w:val="001B4F45"/>
    <w:rsid w:val="001C05D3"/>
    <w:rsid w:val="001C0E33"/>
    <w:rsid w:val="001C1B27"/>
    <w:rsid w:val="001C4CD0"/>
    <w:rsid w:val="001C4F2F"/>
    <w:rsid w:val="001C5973"/>
    <w:rsid w:val="001C69EC"/>
    <w:rsid w:val="001D16FD"/>
    <w:rsid w:val="001D2B6A"/>
    <w:rsid w:val="001D3BEE"/>
    <w:rsid w:val="001D6685"/>
    <w:rsid w:val="001D7D58"/>
    <w:rsid w:val="001E00DE"/>
    <w:rsid w:val="001E022D"/>
    <w:rsid w:val="001E099E"/>
    <w:rsid w:val="001E2E67"/>
    <w:rsid w:val="001E3367"/>
    <w:rsid w:val="001E3560"/>
    <w:rsid w:val="001E5638"/>
    <w:rsid w:val="001E6B3B"/>
    <w:rsid w:val="001F1BEB"/>
    <w:rsid w:val="001F3F55"/>
    <w:rsid w:val="001F56CE"/>
    <w:rsid w:val="001F69B1"/>
    <w:rsid w:val="00202392"/>
    <w:rsid w:val="00202895"/>
    <w:rsid w:val="00202A20"/>
    <w:rsid w:val="00203035"/>
    <w:rsid w:val="00204756"/>
    <w:rsid w:val="002048A2"/>
    <w:rsid w:val="00204AFA"/>
    <w:rsid w:val="00214689"/>
    <w:rsid w:val="00214F53"/>
    <w:rsid w:val="002154DD"/>
    <w:rsid w:val="00217F15"/>
    <w:rsid w:val="0022203C"/>
    <w:rsid w:val="002247F0"/>
    <w:rsid w:val="0022638B"/>
    <w:rsid w:val="00233968"/>
    <w:rsid w:val="002352D2"/>
    <w:rsid w:val="00237423"/>
    <w:rsid w:val="00237D14"/>
    <w:rsid w:val="00242BA0"/>
    <w:rsid w:val="00246065"/>
    <w:rsid w:val="0025196F"/>
    <w:rsid w:val="0025253F"/>
    <w:rsid w:val="002531E0"/>
    <w:rsid w:val="002540D8"/>
    <w:rsid w:val="00256C11"/>
    <w:rsid w:val="00262A71"/>
    <w:rsid w:val="00263292"/>
    <w:rsid w:val="00265479"/>
    <w:rsid w:val="00266DEA"/>
    <w:rsid w:val="0026723F"/>
    <w:rsid w:val="00267A97"/>
    <w:rsid w:val="0027372E"/>
    <w:rsid w:val="0027643F"/>
    <w:rsid w:val="00283849"/>
    <w:rsid w:val="00285000"/>
    <w:rsid w:val="002874C0"/>
    <w:rsid w:val="00290210"/>
    <w:rsid w:val="00294F2B"/>
    <w:rsid w:val="002A2B2A"/>
    <w:rsid w:val="002A392B"/>
    <w:rsid w:val="002A4E1B"/>
    <w:rsid w:val="002A78E7"/>
    <w:rsid w:val="002A79EE"/>
    <w:rsid w:val="002B0F00"/>
    <w:rsid w:val="002B52C4"/>
    <w:rsid w:val="002B5795"/>
    <w:rsid w:val="002B5A70"/>
    <w:rsid w:val="002B660A"/>
    <w:rsid w:val="002C205D"/>
    <w:rsid w:val="002C6972"/>
    <w:rsid w:val="002D0640"/>
    <w:rsid w:val="002D70BD"/>
    <w:rsid w:val="002E3590"/>
    <w:rsid w:val="002E45E1"/>
    <w:rsid w:val="002E4D30"/>
    <w:rsid w:val="002E6402"/>
    <w:rsid w:val="002F36D4"/>
    <w:rsid w:val="002F3C3F"/>
    <w:rsid w:val="002F5B1B"/>
    <w:rsid w:val="002F6F56"/>
    <w:rsid w:val="002F7687"/>
    <w:rsid w:val="00302B81"/>
    <w:rsid w:val="00304C4E"/>
    <w:rsid w:val="00305A24"/>
    <w:rsid w:val="003062D9"/>
    <w:rsid w:val="00310B4F"/>
    <w:rsid w:val="003114F5"/>
    <w:rsid w:val="00313C3D"/>
    <w:rsid w:val="00315369"/>
    <w:rsid w:val="00315D6E"/>
    <w:rsid w:val="00321B45"/>
    <w:rsid w:val="00323574"/>
    <w:rsid w:val="0032471A"/>
    <w:rsid w:val="00326ACA"/>
    <w:rsid w:val="003276FB"/>
    <w:rsid w:val="0033417B"/>
    <w:rsid w:val="00337AE3"/>
    <w:rsid w:val="00340342"/>
    <w:rsid w:val="0034450C"/>
    <w:rsid w:val="003519DE"/>
    <w:rsid w:val="00355311"/>
    <w:rsid w:val="0035574E"/>
    <w:rsid w:val="00356616"/>
    <w:rsid w:val="00360938"/>
    <w:rsid w:val="003615AB"/>
    <w:rsid w:val="003634D1"/>
    <w:rsid w:val="00363F30"/>
    <w:rsid w:val="00364C16"/>
    <w:rsid w:val="003708EF"/>
    <w:rsid w:val="003714A1"/>
    <w:rsid w:val="00375824"/>
    <w:rsid w:val="00381B4A"/>
    <w:rsid w:val="00382604"/>
    <w:rsid w:val="003847F0"/>
    <w:rsid w:val="00384BF1"/>
    <w:rsid w:val="0038564F"/>
    <w:rsid w:val="003867F8"/>
    <w:rsid w:val="00387052"/>
    <w:rsid w:val="003872AB"/>
    <w:rsid w:val="00390016"/>
    <w:rsid w:val="00391ED1"/>
    <w:rsid w:val="00393FB6"/>
    <w:rsid w:val="00394115"/>
    <w:rsid w:val="00397B88"/>
    <w:rsid w:val="003A1215"/>
    <w:rsid w:val="003A5967"/>
    <w:rsid w:val="003B05C2"/>
    <w:rsid w:val="003B3262"/>
    <w:rsid w:val="003B4398"/>
    <w:rsid w:val="003B548A"/>
    <w:rsid w:val="003B6EA0"/>
    <w:rsid w:val="003C0680"/>
    <w:rsid w:val="003C18D7"/>
    <w:rsid w:val="003C23EA"/>
    <w:rsid w:val="003C2F67"/>
    <w:rsid w:val="003C51ED"/>
    <w:rsid w:val="003C5247"/>
    <w:rsid w:val="003C7652"/>
    <w:rsid w:val="003C7EA0"/>
    <w:rsid w:val="003D394C"/>
    <w:rsid w:val="003D39C3"/>
    <w:rsid w:val="003D427C"/>
    <w:rsid w:val="003D4726"/>
    <w:rsid w:val="003D6873"/>
    <w:rsid w:val="003D6A58"/>
    <w:rsid w:val="003D7E46"/>
    <w:rsid w:val="003E0268"/>
    <w:rsid w:val="003E0949"/>
    <w:rsid w:val="003E2857"/>
    <w:rsid w:val="003E368C"/>
    <w:rsid w:val="003F0255"/>
    <w:rsid w:val="003F0898"/>
    <w:rsid w:val="003F1864"/>
    <w:rsid w:val="003F439F"/>
    <w:rsid w:val="003F594C"/>
    <w:rsid w:val="00400F1E"/>
    <w:rsid w:val="00402CAB"/>
    <w:rsid w:val="00404A6E"/>
    <w:rsid w:val="00410731"/>
    <w:rsid w:val="00422B13"/>
    <w:rsid w:val="00430588"/>
    <w:rsid w:val="0043103B"/>
    <w:rsid w:val="00435527"/>
    <w:rsid w:val="00440E5D"/>
    <w:rsid w:val="0044335F"/>
    <w:rsid w:val="004478C3"/>
    <w:rsid w:val="004524D1"/>
    <w:rsid w:val="00460116"/>
    <w:rsid w:val="00460675"/>
    <w:rsid w:val="004606FD"/>
    <w:rsid w:val="00460FA3"/>
    <w:rsid w:val="00462F2C"/>
    <w:rsid w:val="00463192"/>
    <w:rsid w:val="0046344B"/>
    <w:rsid w:val="0046345C"/>
    <w:rsid w:val="00464DBC"/>
    <w:rsid w:val="00465091"/>
    <w:rsid w:val="00466576"/>
    <w:rsid w:val="004675C8"/>
    <w:rsid w:val="00470E20"/>
    <w:rsid w:val="0047326F"/>
    <w:rsid w:val="00475578"/>
    <w:rsid w:val="0047725F"/>
    <w:rsid w:val="00477546"/>
    <w:rsid w:val="00481210"/>
    <w:rsid w:val="00481FAF"/>
    <w:rsid w:val="004845C6"/>
    <w:rsid w:val="00490999"/>
    <w:rsid w:val="004964B4"/>
    <w:rsid w:val="004A5DF7"/>
    <w:rsid w:val="004A61B2"/>
    <w:rsid w:val="004A791B"/>
    <w:rsid w:val="004B0294"/>
    <w:rsid w:val="004B1E85"/>
    <w:rsid w:val="004C085F"/>
    <w:rsid w:val="004C08C2"/>
    <w:rsid w:val="004C1441"/>
    <w:rsid w:val="004C3D60"/>
    <w:rsid w:val="004C4BD7"/>
    <w:rsid w:val="004C588F"/>
    <w:rsid w:val="004D2353"/>
    <w:rsid w:val="004D402D"/>
    <w:rsid w:val="004D468F"/>
    <w:rsid w:val="004D722C"/>
    <w:rsid w:val="004D7259"/>
    <w:rsid w:val="004E12E9"/>
    <w:rsid w:val="004E3B40"/>
    <w:rsid w:val="004E42E6"/>
    <w:rsid w:val="004E4F58"/>
    <w:rsid w:val="004E5ADC"/>
    <w:rsid w:val="004F51EA"/>
    <w:rsid w:val="004F763E"/>
    <w:rsid w:val="0050328C"/>
    <w:rsid w:val="00506BD5"/>
    <w:rsid w:val="005079B3"/>
    <w:rsid w:val="00510EE8"/>
    <w:rsid w:val="00512144"/>
    <w:rsid w:val="0051219C"/>
    <w:rsid w:val="00522F30"/>
    <w:rsid w:val="00524007"/>
    <w:rsid w:val="005311ED"/>
    <w:rsid w:val="005322FC"/>
    <w:rsid w:val="0053711E"/>
    <w:rsid w:val="00537D69"/>
    <w:rsid w:val="00540B08"/>
    <w:rsid w:val="00541A12"/>
    <w:rsid w:val="005427A6"/>
    <w:rsid w:val="00547824"/>
    <w:rsid w:val="00547AE8"/>
    <w:rsid w:val="00547CA8"/>
    <w:rsid w:val="00550862"/>
    <w:rsid w:val="005524EE"/>
    <w:rsid w:val="00552566"/>
    <w:rsid w:val="00554384"/>
    <w:rsid w:val="0055486D"/>
    <w:rsid w:val="005554EA"/>
    <w:rsid w:val="00555FA4"/>
    <w:rsid w:val="005636EF"/>
    <w:rsid w:val="00566126"/>
    <w:rsid w:val="0056702B"/>
    <w:rsid w:val="00570773"/>
    <w:rsid w:val="00574176"/>
    <w:rsid w:val="00576436"/>
    <w:rsid w:val="00576A3F"/>
    <w:rsid w:val="00581941"/>
    <w:rsid w:val="00582362"/>
    <w:rsid w:val="00585FDB"/>
    <w:rsid w:val="00590253"/>
    <w:rsid w:val="00590FF4"/>
    <w:rsid w:val="00591358"/>
    <w:rsid w:val="005916A1"/>
    <w:rsid w:val="005925F0"/>
    <w:rsid w:val="0059331D"/>
    <w:rsid w:val="005A73C3"/>
    <w:rsid w:val="005A7EE8"/>
    <w:rsid w:val="005B1B2F"/>
    <w:rsid w:val="005B1FA8"/>
    <w:rsid w:val="005B32C2"/>
    <w:rsid w:val="005B3AAE"/>
    <w:rsid w:val="005B6221"/>
    <w:rsid w:val="005C0A0E"/>
    <w:rsid w:val="005C11C6"/>
    <w:rsid w:val="005C1BCE"/>
    <w:rsid w:val="005C4136"/>
    <w:rsid w:val="005C615C"/>
    <w:rsid w:val="005C6E79"/>
    <w:rsid w:val="005C72BD"/>
    <w:rsid w:val="005D1455"/>
    <w:rsid w:val="005D1F0E"/>
    <w:rsid w:val="005D5A7C"/>
    <w:rsid w:val="005D6209"/>
    <w:rsid w:val="005E0DA8"/>
    <w:rsid w:val="005E6C39"/>
    <w:rsid w:val="005F1036"/>
    <w:rsid w:val="005F19DC"/>
    <w:rsid w:val="005F44E8"/>
    <w:rsid w:val="005F44F3"/>
    <w:rsid w:val="005F76AC"/>
    <w:rsid w:val="00600580"/>
    <w:rsid w:val="00600E86"/>
    <w:rsid w:val="00605F98"/>
    <w:rsid w:val="00612D2C"/>
    <w:rsid w:val="006137A3"/>
    <w:rsid w:val="00617BE6"/>
    <w:rsid w:val="0062005B"/>
    <w:rsid w:val="00621F83"/>
    <w:rsid w:val="00622F2D"/>
    <w:rsid w:val="00623B13"/>
    <w:rsid w:val="006240B5"/>
    <w:rsid w:val="00634ED0"/>
    <w:rsid w:val="006372D9"/>
    <w:rsid w:val="00641F97"/>
    <w:rsid w:val="006420DA"/>
    <w:rsid w:val="00642967"/>
    <w:rsid w:val="0064418B"/>
    <w:rsid w:val="00653A17"/>
    <w:rsid w:val="006577EC"/>
    <w:rsid w:val="0066186E"/>
    <w:rsid w:val="0066501E"/>
    <w:rsid w:val="00665D2F"/>
    <w:rsid w:val="0067413B"/>
    <w:rsid w:val="0067616B"/>
    <w:rsid w:val="00676D88"/>
    <w:rsid w:val="00682BDF"/>
    <w:rsid w:val="00683C46"/>
    <w:rsid w:val="0069049B"/>
    <w:rsid w:val="006925A4"/>
    <w:rsid w:val="006953CD"/>
    <w:rsid w:val="0069692F"/>
    <w:rsid w:val="00697A35"/>
    <w:rsid w:val="006A3545"/>
    <w:rsid w:val="006A6B8C"/>
    <w:rsid w:val="006B4D3D"/>
    <w:rsid w:val="006B64BF"/>
    <w:rsid w:val="006C58F5"/>
    <w:rsid w:val="006C6781"/>
    <w:rsid w:val="006C721E"/>
    <w:rsid w:val="006D0E88"/>
    <w:rsid w:val="006E10EF"/>
    <w:rsid w:val="006F2E70"/>
    <w:rsid w:val="006F5585"/>
    <w:rsid w:val="006F75EB"/>
    <w:rsid w:val="0070608E"/>
    <w:rsid w:val="007060BF"/>
    <w:rsid w:val="00710B52"/>
    <w:rsid w:val="007123BE"/>
    <w:rsid w:val="0071267D"/>
    <w:rsid w:val="007152BB"/>
    <w:rsid w:val="00716781"/>
    <w:rsid w:val="007173BA"/>
    <w:rsid w:val="00722613"/>
    <w:rsid w:val="00723835"/>
    <w:rsid w:val="00725268"/>
    <w:rsid w:val="00727736"/>
    <w:rsid w:val="00735B67"/>
    <w:rsid w:val="0073691B"/>
    <w:rsid w:val="00737324"/>
    <w:rsid w:val="00737730"/>
    <w:rsid w:val="0074162A"/>
    <w:rsid w:val="0074356D"/>
    <w:rsid w:val="0074796E"/>
    <w:rsid w:val="007539FB"/>
    <w:rsid w:val="00756101"/>
    <w:rsid w:val="00756C4F"/>
    <w:rsid w:val="007578CB"/>
    <w:rsid w:val="00764E28"/>
    <w:rsid w:val="007657AA"/>
    <w:rsid w:val="00766D5F"/>
    <w:rsid w:val="0076789E"/>
    <w:rsid w:val="007743F2"/>
    <w:rsid w:val="007763C9"/>
    <w:rsid w:val="00776C11"/>
    <w:rsid w:val="00783021"/>
    <w:rsid w:val="007834D6"/>
    <w:rsid w:val="0078521C"/>
    <w:rsid w:val="00786B32"/>
    <w:rsid w:val="00786FD0"/>
    <w:rsid w:val="00791B0E"/>
    <w:rsid w:val="00792B5D"/>
    <w:rsid w:val="00793318"/>
    <w:rsid w:val="00793344"/>
    <w:rsid w:val="0079404F"/>
    <w:rsid w:val="00795D53"/>
    <w:rsid w:val="007A24A5"/>
    <w:rsid w:val="007B0DB2"/>
    <w:rsid w:val="007B219A"/>
    <w:rsid w:val="007B52FE"/>
    <w:rsid w:val="007C4FE0"/>
    <w:rsid w:val="007C77A7"/>
    <w:rsid w:val="007D075E"/>
    <w:rsid w:val="007D1F7B"/>
    <w:rsid w:val="007D241C"/>
    <w:rsid w:val="007D2E24"/>
    <w:rsid w:val="007D2F23"/>
    <w:rsid w:val="007D4B1F"/>
    <w:rsid w:val="007D5B45"/>
    <w:rsid w:val="007D64FF"/>
    <w:rsid w:val="007E1E3E"/>
    <w:rsid w:val="007E3F5A"/>
    <w:rsid w:val="007E5BE6"/>
    <w:rsid w:val="007F2DA0"/>
    <w:rsid w:val="007F304F"/>
    <w:rsid w:val="007F6498"/>
    <w:rsid w:val="00801AF2"/>
    <w:rsid w:val="00806D29"/>
    <w:rsid w:val="0080768D"/>
    <w:rsid w:val="008078C2"/>
    <w:rsid w:val="00810F43"/>
    <w:rsid w:val="00811DC3"/>
    <w:rsid w:val="00812D67"/>
    <w:rsid w:val="0081455B"/>
    <w:rsid w:val="0081660D"/>
    <w:rsid w:val="0081794B"/>
    <w:rsid w:val="00817DCD"/>
    <w:rsid w:val="008211A4"/>
    <w:rsid w:val="008261DE"/>
    <w:rsid w:val="008323ED"/>
    <w:rsid w:val="0083391B"/>
    <w:rsid w:val="008348D8"/>
    <w:rsid w:val="00835C3B"/>
    <w:rsid w:val="00842A0A"/>
    <w:rsid w:val="008476AC"/>
    <w:rsid w:val="00851303"/>
    <w:rsid w:val="008514C1"/>
    <w:rsid w:val="00851942"/>
    <w:rsid w:val="00852E3D"/>
    <w:rsid w:val="008532DD"/>
    <w:rsid w:val="008542B0"/>
    <w:rsid w:val="0085709A"/>
    <w:rsid w:val="008613C2"/>
    <w:rsid w:val="00862931"/>
    <w:rsid w:val="00862CEE"/>
    <w:rsid w:val="00863C41"/>
    <w:rsid w:val="00864DFA"/>
    <w:rsid w:val="00866C01"/>
    <w:rsid w:val="00867DA5"/>
    <w:rsid w:val="00871110"/>
    <w:rsid w:val="00880889"/>
    <w:rsid w:val="00880B21"/>
    <w:rsid w:val="00881396"/>
    <w:rsid w:val="008879DB"/>
    <w:rsid w:val="00887C90"/>
    <w:rsid w:val="008910C2"/>
    <w:rsid w:val="00892812"/>
    <w:rsid w:val="00893243"/>
    <w:rsid w:val="00893362"/>
    <w:rsid w:val="00894C8A"/>
    <w:rsid w:val="008954B3"/>
    <w:rsid w:val="0089606A"/>
    <w:rsid w:val="00897A09"/>
    <w:rsid w:val="008A0D78"/>
    <w:rsid w:val="008A1D52"/>
    <w:rsid w:val="008A213E"/>
    <w:rsid w:val="008A2D5E"/>
    <w:rsid w:val="008A3DFB"/>
    <w:rsid w:val="008A47E2"/>
    <w:rsid w:val="008A712B"/>
    <w:rsid w:val="008A77EE"/>
    <w:rsid w:val="008B08A7"/>
    <w:rsid w:val="008B11D4"/>
    <w:rsid w:val="008B2A7B"/>
    <w:rsid w:val="008B5712"/>
    <w:rsid w:val="008C08C0"/>
    <w:rsid w:val="008C1C7B"/>
    <w:rsid w:val="008C51A9"/>
    <w:rsid w:val="008C62A7"/>
    <w:rsid w:val="008D0A52"/>
    <w:rsid w:val="008D0C4F"/>
    <w:rsid w:val="008D3114"/>
    <w:rsid w:val="008D7E43"/>
    <w:rsid w:val="008D7FAE"/>
    <w:rsid w:val="008E26DE"/>
    <w:rsid w:val="008E30FF"/>
    <w:rsid w:val="008E751A"/>
    <w:rsid w:val="008E7F35"/>
    <w:rsid w:val="008F2513"/>
    <w:rsid w:val="008F3EC8"/>
    <w:rsid w:val="008F66AD"/>
    <w:rsid w:val="008F73D6"/>
    <w:rsid w:val="009010AC"/>
    <w:rsid w:val="00903607"/>
    <w:rsid w:val="00903AD1"/>
    <w:rsid w:val="009048BA"/>
    <w:rsid w:val="00906021"/>
    <w:rsid w:val="009073D4"/>
    <w:rsid w:val="009079DA"/>
    <w:rsid w:val="00910894"/>
    <w:rsid w:val="009118E4"/>
    <w:rsid w:val="00914776"/>
    <w:rsid w:val="00916A78"/>
    <w:rsid w:val="009207AF"/>
    <w:rsid w:val="00923582"/>
    <w:rsid w:val="009277BC"/>
    <w:rsid w:val="00932051"/>
    <w:rsid w:val="0093299A"/>
    <w:rsid w:val="00934B98"/>
    <w:rsid w:val="00934BF6"/>
    <w:rsid w:val="00935006"/>
    <w:rsid w:val="009371E2"/>
    <w:rsid w:val="00944F63"/>
    <w:rsid w:val="00950126"/>
    <w:rsid w:val="00957D98"/>
    <w:rsid w:val="00967F34"/>
    <w:rsid w:val="00970C08"/>
    <w:rsid w:val="009740DF"/>
    <w:rsid w:val="009752A6"/>
    <w:rsid w:val="00975E4D"/>
    <w:rsid w:val="00980527"/>
    <w:rsid w:val="00980C30"/>
    <w:rsid w:val="009818F4"/>
    <w:rsid w:val="009821EC"/>
    <w:rsid w:val="00983366"/>
    <w:rsid w:val="00984107"/>
    <w:rsid w:val="00987207"/>
    <w:rsid w:val="009908E7"/>
    <w:rsid w:val="00991E02"/>
    <w:rsid w:val="0099358D"/>
    <w:rsid w:val="0099382F"/>
    <w:rsid w:val="00994EF6"/>
    <w:rsid w:val="0099697B"/>
    <w:rsid w:val="00996F2C"/>
    <w:rsid w:val="009A28D4"/>
    <w:rsid w:val="009A3294"/>
    <w:rsid w:val="009A4903"/>
    <w:rsid w:val="009A4AEC"/>
    <w:rsid w:val="009A7CE8"/>
    <w:rsid w:val="009B5526"/>
    <w:rsid w:val="009B69A7"/>
    <w:rsid w:val="009C5887"/>
    <w:rsid w:val="009C604F"/>
    <w:rsid w:val="009C63F3"/>
    <w:rsid w:val="009D220C"/>
    <w:rsid w:val="009D2A0D"/>
    <w:rsid w:val="009D31A4"/>
    <w:rsid w:val="009D435C"/>
    <w:rsid w:val="009E54E0"/>
    <w:rsid w:val="009F1B9B"/>
    <w:rsid w:val="009F2074"/>
    <w:rsid w:val="009F2D66"/>
    <w:rsid w:val="009F436D"/>
    <w:rsid w:val="009F4BF5"/>
    <w:rsid w:val="009F6AED"/>
    <w:rsid w:val="00A04FCB"/>
    <w:rsid w:val="00A0633C"/>
    <w:rsid w:val="00A072F1"/>
    <w:rsid w:val="00A07C0D"/>
    <w:rsid w:val="00A11940"/>
    <w:rsid w:val="00A128B5"/>
    <w:rsid w:val="00A141A1"/>
    <w:rsid w:val="00A14340"/>
    <w:rsid w:val="00A15B7C"/>
    <w:rsid w:val="00A168B1"/>
    <w:rsid w:val="00A17686"/>
    <w:rsid w:val="00A21714"/>
    <w:rsid w:val="00A251A2"/>
    <w:rsid w:val="00A25824"/>
    <w:rsid w:val="00A30712"/>
    <w:rsid w:val="00A32C1A"/>
    <w:rsid w:val="00A352EC"/>
    <w:rsid w:val="00A37537"/>
    <w:rsid w:val="00A3761D"/>
    <w:rsid w:val="00A43C93"/>
    <w:rsid w:val="00A4695C"/>
    <w:rsid w:val="00A46A83"/>
    <w:rsid w:val="00A477DD"/>
    <w:rsid w:val="00A47BF1"/>
    <w:rsid w:val="00A5021E"/>
    <w:rsid w:val="00A531A0"/>
    <w:rsid w:val="00A534A8"/>
    <w:rsid w:val="00A55FD1"/>
    <w:rsid w:val="00A5628E"/>
    <w:rsid w:val="00A573A7"/>
    <w:rsid w:val="00A603A9"/>
    <w:rsid w:val="00A61352"/>
    <w:rsid w:val="00A613B8"/>
    <w:rsid w:val="00A66109"/>
    <w:rsid w:val="00A75073"/>
    <w:rsid w:val="00A760C8"/>
    <w:rsid w:val="00A7757B"/>
    <w:rsid w:val="00A82756"/>
    <w:rsid w:val="00A85C65"/>
    <w:rsid w:val="00A8705E"/>
    <w:rsid w:val="00A93687"/>
    <w:rsid w:val="00A96D09"/>
    <w:rsid w:val="00AA137F"/>
    <w:rsid w:val="00AA16B7"/>
    <w:rsid w:val="00AA41A5"/>
    <w:rsid w:val="00AB181D"/>
    <w:rsid w:val="00AB1990"/>
    <w:rsid w:val="00AB5BF8"/>
    <w:rsid w:val="00AB67A0"/>
    <w:rsid w:val="00AB7B1C"/>
    <w:rsid w:val="00AC026B"/>
    <w:rsid w:val="00AC07D0"/>
    <w:rsid w:val="00AC42F7"/>
    <w:rsid w:val="00AC4945"/>
    <w:rsid w:val="00AC7301"/>
    <w:rsid w:val="00AE043A"/>
    <w:rsid w:val="00AE0A13"/>
    <w:rsid w:val="00AE2ADC"/>
    <w:rsid w:val="00AF0B7A"/>
    <w:rsid w:val="00AF486E"/>
    <w:rsid w:val="00AF48E1"/>
    <w:rsid w:val="00AF6FD0"/>
    <w:rsid w:val="00B02A88"/>
    <w:rsid w:val="00B077F2"/>
    <w:rsid w:val="00B07E90"/>
    <w:rsid w:val="00B157F1"/>
    <w:rsid w:val="00B2127A"/>
    <w:rsid w:val="00B22218"/>
    <w:rsid w:val="00B2283C"/>
    <w:rsid w:val="00B24343"/>
    <w:rsid w:val="00B30F42"/>
    <w:rsid w:val="00B31301"/>
    <w:rsid w:val="00B32299"/>
    <w:rsid w:val="00B33B25"/>
    <w:rsid w:val="00B3678B"/>
    <w:rsid w:val="00B378DE"/>
    <w:rsid w:val="00B40F50"/>
    <w:rsid w:val="00B42CBC"/>
    <w:rsid w:val="00B47A16"/>
    <w:rsid w:val="00B47E79"/>
    <w:rsid w:val="00B50133"/>
    <w:rsid w:val="00B5222E"/>
    <w:rsid w:val="00B545AC"/>
    <w:rsid w:val="00B54C22"/>
    <w:rsid w:val="00B5564D"/>
    <w:rsid w:val="00B609FC"/>
    <w:rsid w:val="00B62143"/>
    <w:rsid w:val="00B74087"/>
    <w:rsid w:val="00B744FB"/>
    <w:rsid w:val="00B75F30"/>
    <w:rsid w:val="00B809A7"/>
    <w:rsid w:val="00B90702"/>
    <w:rsid w:val="00B91028"/>
    <w:rsid w:val="00B91200"/>
    <w:rsid w:val="00B91FC4"/>
    <w:rsid w:val="00B932B9"/>
    <w:rsid w:val="00B945E2"/>
    <w:rsid w:val="00B955B6"/>
    <w:rsid w:val="00BA0A1E"/>
    <w:rsid w:val="00BA2E1A"/>
    <w:rsid w:val="00BA36F5"/>
    <w:rsid w:val="00BA55AD"/>
    <w:rsid w:val="00BA6CDE"/>
    <w:rsid w:val="00BA6F57"/>
    <w:rsid w:val="00BB0055"/>
    <w:rsid w:val="00BB04B8"/>
    <w:rsid w:val="00BB0E86"/>
    <w:rsid w:val="00BB2AF6"/>
    <w:rsid w:val="00BC026E"/>
    <w:rsid w:val="00BD0F4D"/>
    <w:rsid w:val="00BD2325"/>
    <w:rsid w:val="00BD2E3B"/>
    <w:rsid w:val="00BD52C3"/>
    <w:rsid w:val="00BE2DF9"/>
    <w:rsid w:val="00BE5411"/>
    <w:rsid w:val="00BF0DB4"/>
    <w:rsid w:val="00BF33E5"/>
    <w:rsid w:val="00BF498D"/>
    <w:rsid w:val="00C10551"/>
    <w:rsid w:val="00C106D4"/>
    <w:rsid w:val="00C12A13"/>
    <w:rsid w:val="00C149BF"/>
    <w:rsid w:val="00C16F33"/>
    <w:rsid w:val="00C17779"/>
    <w:rsid w:val="00C20526"/>
    <w:rsid w:val="00C2061A"/>
    <w:rsid w:val="00C2146C"/>
    <w:rsid w:val="00C24C8A"/>
    <w:rsid w:val="00C26ABB"/>
    <w:rsid w:val="00C2730B"/>
    <w:rsid w:val="00C34F84"/>
    <w:rsid w:val="00C41012"/>
    <w:rsid w:val="00C42953"/>
    <w:rsid w:val="00C4456B"/>
    <w:rsid w:val="00C50FB0"/>
    <w:rsid w:val="00C5166B"/>
    <w:rsid w:val="00C609E2"/>
    <w:rsid w:val="00C61308"/>
    <w:rsid w:val="00C62625"/>
    <w:rsid w:val="00C62907"/>
    <w:rsid w:val="00C62B8D"/>
    <w:rsid w:val="00C63D3C"/>
    <w:rsid w:val="00C6417C"/>
    <w:rsid w:val="00C707EC"/>
    <w:rsid w:val="00C71901"/>
    <w:rsid w:val="00C773B0"/>
    <w:rsid w:val="00C808A6"/>
    <w:rsid w:val="00C94006"/>
    <w:rsid w:val="00C941B2"/>
    <w:rsid w:val="00CA0419"/>
    <w:rsid w:val="00CA2879"/>
    <w:rsid w:val="00CA2919"/>
    <w:rsid w:val="00CA4023"/>
    <w:rsid w:val="00CA4E36"/>
    <w:rsid w:val="00CB14CA"/>
    <w:rsid w:val="00CB3C6A"/>
    <w:rsid w:val="00CB6D19"/>
    <w:rsid w:val="00CB79AA"/>
    <w:rsid w:val="00CC00AC"/>
    <w:rsid w:val="00CC0B35"/>
    <w:rsid w:val="00CC2C16"/>
    <w:rsid w:val="00CC3696"/>
    <w:rsid w:val="00CC3D8F"/>
    <w:rsid w:val="00CC4A5A"/>
    <w:rsid w:val="00CC52C3"/>
    <w:rsid w:val="00CC7337"/>
    <w:rsid w:val="00CD472F"/>
    <w:rsid w:val="00CD5941"/>
    <w:rsid w:val="00CD6A5F"/>
    <w:rsid w:val="00CD74AC"/>
    <w:rsid w:val="00CD79AF"/>
    <w:rsid w:val="00CE0901"/>
    <w:rsid w:val="00CE1025"/>
    <w:rsid w:val="00CE35DC"/>
    <w:rsid w:val="00CE6989"/>
    <w:rsid w:val="00CE6F2E"/>
    <w:rsid w:val="00CE71EA"/>
    <w:rsid w:val="00CF06BB"/>
    <w:rsid w:val="00CF5968"/>
    <w:rsid w:val="00CF5B8D"/>
    <w:rsid w:val="00CF62EA"/>
    <w:rsid w:val="00CF78CC"/>
    <w:rsid w:val="00D03A52"/>
    <w:rsid w:val="00D0633B"/>
    <w:rsid w:val="00D10C65"/>
    <w:rsid w:val="00D11DC1"/>
    <w:rsid w:val="00D14578"/>
    <w:rsid w:val="00D14877"/>
    <w:rsid w:val="00D1595C"/>
    <w:rsid w:val="00D16C03"/>
    <w:rsid w:val="00D17638"/>
    <w:rsid w:val="00D22F2F"/>
    <w:rsid w:val="00D231FC"/>
    <w:rsid w:val="00D24134"/>
    <w:rsid w:val="00D243B8"/>
    <w:rsid w:val="00D25038"/>
    <w:rsid w:val="00D31D73"/>
    <w:rsid w:val="00D349BD"/>
    <w:rsid w:val="00D35CC3"/>
    <w:rsid w:val="00D40986"/>
    <w:rsid w:val="00D41F0C"/>
    <w:rsid w:val="00D44A71"/>
    <w:rsid w:val="00D524BC"/>
    <w:rsid w:val="00D52BE6"/>
    <w:rsid w:val="00D533A3"/>
    <w:rsid w:val="00D56E6A"/>
    <w:rsid w:val="00D62E08"/>
    <w:rsid w:val="00D64A78"/>
    <w:rsid w:val="00D65790"/>
    <w:rsid w:val="00D65E9C"/>
    <w:rsid w:val="00D67FCF"/>
    <w:rsid w:val="00D708F0"/>
    <w:rsid w:val="00D724DA"/>
    <w:rsid w:val="00D72C6F"/>
    <w:rsid w:val="00D730BC"/>
    <w:rsid w:val="00D74661"/>
    <w:rsid w:val="00D76468"/>
    <w:rsid w:val="00D822DF"/>
    <w:rsid w:val="00D84F1B"/>
    <w:rsid w:val="00D92435"/>
    <w:rsid w:val="00D9502C"/>
    <w:rsid w:val="00D97ACD"/>
    <w:rsid w:val="00DA0AE2"/>
    <w:rsid w:val="00DA252E"/>
    <w:rsid w:val="00DA7002"/>
    <w:rsid w:val="00DB3172"/>
    <w:rsid w:val="00DB3F38"/>
    <w:rsid w:val="00DB4F84"/>
    <w:rsid w:val="00DB50EC"/>
    <w:rsid w:val="00DB5662"/>
    <w:rsid w:val="00DC01B7"/>
    <w:rsid w:val="00DC46D3"/>
    <w:rsid w:val="00DC48C0"/>
    <w:rsid w:val="00DC6753"/>
    <w:rsid w:val="00DD06A3"/>
    <w:rsid w:val="00DD132E"/>
    <w:rsid w:val="00DD2196"/>
    <w:rsid w:val="00DD35C1"/>
    <w:rsid w:val="00DD39F6"/>
    <w:rsid w:val="00DE127B"/>
    <w:rsid w:val="00DE42EF"/>
    <w:rsid w:val="00DE4332"/>
    <w:rsid w:val="00DE7F31"/>
    <w:rsid w:val="00DF0428"/>
    <w:rsid w:val="00DF31ED"/>
    <w:rsid w:val="00DF788B"/>
    <w:rsid w:val="00E05A70"/>
    <w:rsid w:val="00E07578"/>
    <w:rsid w:val="00E07A51"/>
    <w:rsid w:val="00E10A3F"/>
    <w:rsid w:val="00E1599F"/>
    <w:rsid w:val="00E16152"/>
    <w:rsid w:val="00E176F6"/>
    <w:rsid w:val="00E234BB"/>
    <w:rsid w:val="00E25AA0"/>
    <w:rsid w:val="00E300F5"/>
    <w:rsid w:val="00E315D2"/>
    <w:rsid w:val="00E318F8"/>
    <w:rsid w:val="00E332CF"/>
    <w:rsid w:val="00E34DED"/>
    <w:rsid w:val="00E350E5"/>
    <w:rsid w:val="00E35C0C"/>
    <w:rsid w:val="00E45787"/>
    <w:rsid w:val="00E4590F"/>
    <w:rsid w:val="00E46AC0"/>
    <w:rsid w:val="00E47476"/>
    <w:rsid w:val="00E512BC"/>
    <w:rsid w:val="00E571D7"/>
    <w:rsid w:val="00E60726"/>
    <w:rsid w:val="00E62D0C"/>
    <w:rsid w:val="00E6353F"/>
    <w:rsid w:val="00E63F88"/>
    <w:rsid w:val="00E64BEC"/>
    <w:rsid w:val="00E737A6"/>
    <w:rsid w:val="00E776DA"/>
    <w:rsid w:val="00E806F5"/>
    <w:rsid w:val="00E8098C"/>
    <w:rsid w:val="00E83243"/>
    <w:rsid w:val="00E83255"/>
    <w:rsid w:val="00E853FB"/>
    <w:rsid w:val="00E911D7"/>
    <w:rsid w:val="00E92A9C"/>
    <w:rsid w:val="00E9507E"/>
    <w:rsid w:val="00E9706A"/>
    <w:rsid w:val="00E9755D"/>
    <w:rsid w:val="00EA0C76"/>
    <w:rsid w:val="00EA24C1"/>
    <w:rsid w:val="00EA47D3"/>
    <w:rsid w:val="00EA56C6"/>
    <w:rsid w:val="00EA5FA5"/>
    <w:rsid w:val="00EB0096"/>
    <w:rsid w:val="00EB0E06"/>
    <w:rsid w:val="00EB279A"/>
    <w:rsid w:val="00EB349F"/>
    <w:rsid w:val="00EB41D0"/>
    <w:rsid w:val="00EB5CFD"/>
    <w:rsid w:val="00EB78D4"/>
    <w:rsid w:val="00EB7C80"/>
    <w:rsid w:val="00EC134F"/>
    <w:rsid w:val="00EC59A7"/>
    <w:rsid w:val="00ED5566"/>
    <w:rsid w:val="00ED5579"/>
    <w:rsid w:val="00ED5CBC"/>
    <w:rsid w:val="00ED6431"/>
    <w:rsid w:val="00ED74DF"/>
    <w:rsid w:val="00ED7E95"/>
    <w:rsid w:val="00EE11A3"/>
    <w:rsid w:val="00EE534A"/>
    <w:rsid w:val="00EE55B6"/>
    <w:rsid w:val="00EE5E2D"/>
    <w:rsid w:val="00EE5E39"/>
    <w:rsid w:val="00EF2C0E"/>
    <w:rsid w:val="00EF472E"/>
    <w:rsid w:val="00EF752E"/>
    <w:rsid w:val="00EF7865"/>
    <w:rsid w:val="00F000AB"/>
    <w:rsid w:val="00F015B2"/>
    <w:rsid w:val="00F056C1"/>
    <w:rsid w:val="00F062A0"/>
    <w:rsid w:val="00F06CD7"/>
    <w:rsid w:val="00F11590"/>
    <w:rsid w:val="00F119E1"/>
    <w:rsid w:val="00F11E78"/>
    <w:rsid w:val="00F1345E"/>
    <w:rsid w:val="00F135F3"/>
    <w:rsid w:val="00F1437C"/>
    <w:rsid w:val="00F209B3"/>
    <w:rsid w:val="00F20BFA"/>
    <w:rsid w:val="00F2240B"/>
    <w:rsid w:val="00F22605"/>
    <w:rsid w:val="00F22858"/>
    <w:rsid w:val="00F23C34"/>
    <w:rsid w:val="00F26088"/>
    <w:rsid w:val="00F269B8"/>
    <w:rsid w:val="00F30498"/>
    <w:rsid w:val="00F336CF"/>
    <w:rsid w:val="00F34BF3"/>
    <w:rsid w:val="00F35BD2"/>
    <w:rsid w:val="00F36C15"/>
    <w:rsid w:val="00F3724A"/>
    <w:rsid w:val="00F37AC4"/>
    <w:rsid w:val="00F42924"/>
    <w:rsid w:val="00F42E6B"/>
    <w:rsid w:val="00F45F48"/>
    <w:rsid w:val="00F464BA"/>
    <w:rsid w:val="00F50ACA"/>
    <w:rsid w:val="00F51EEE"/>
    <w:rsid w:val="00F51FBB"/>
    <w:rsid w:val="00F540B7"/>
    <w:rsid w:val="00F54318"/>
    <w:rsid w:val="00F54C95"/>
    <w:rsid w:val="00F60DAA"/>
    <w:rsid w:val="00F67BCC"/>
    <w:rsid w:val="00F67FDC"/>
    <w:rsid w:val="00F71B3F"/>
    <w:rsid w:val="00F71D24"/>
    <w:rsid w:val="00F71E9B"/>
    <w:rsid w:val="00F72AD0"/>
    <w:rsid w:val="00F801EE"/>
    <w:rsid w:val="00F8211A"/>
    <w:rsid w:val="00F82A0F"/>
    <w:rsid w:val="00F83839"/>
    <w:rsid w:val="00F842F3"/>
    <w:rsid w:val="00F87F0B"/>
    <w:rsid w:val="00F91453"/>
    <w:rsid w:val="00F9148D"/>
    <w:rsid w:val="00F91A5D"/>
    <w:rsid w:val="00F91E9B"/>
    <w:rsid w:val="00F91EE2"/>
    <w:rsid w:val="00F9247F"/>
    <w:rsid w:val="00F9623A"/>
    <w:rsid w:val="00FA257D"/>
    <w:rsid w:val="00FA2D91"/>
    <w:rsid w:val="00FA42F6"/>
    <w:rsid w:val="00FA4E98"/>
    <w:rsid w:val="00FB11DE"/>
    <w:rsid w:val="00FB21D9"/>
    <w:rsid w:val="00FB24F3"/>
    <w:rsid w:val="00FB4021"/>
    <w:rsid w:val="00FB514A"/>
    <w:rsid w:val="00FB795A"/>
    <w:rsid w:val="00FB7D1F"/>
    <w:rsid w:val="00FC1C92"/>
    <w:rsid w:val="00FC242B"/>
    <w:rsid w:val="00FD280F"/>
    <w:rsid w:val="00FD2E53"/>
    <w:rsid w:val="00FD6185"/>
    <w:rsid w:val="00FE1ACC"/>
    <w:rsid w:val="00FE5621"/>
    <w:rsid w:val="00FE6358"/>
    <w:rsid w:val="00FF061B"/>
    <w:rsid w:val="00FF1387"/>
    <w:rsid w:val="00FF4172"/>
    <w:rsid w:val="00FF48C0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7C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E2"/>
  </w:style>
  <w:style w:type="paragraph" w:styleId="1">
    <w:name w:val="heading 1"/>
    <w:basedOn w:val="a"/>
    <w:next w:val="a"/>
    <w:link w:val="10"/>
    <w:uiPriority w:val="9"/>
    <w:qFormat/>
    <w:rsid w:val="004C0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A0A1E"/>
    <w:pPr>
      <w:keepNext/>
      <w:keepLines/>
      <w:spacing w:before="40" w:after="0" w:line="276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A0A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4C08C2"/>
    <w:pPr>
      <w:outlineLvl w:val="9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ED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CBC"/>
  </w:style>
  <w:style w:type="paragraph" w:styleId="a6">
    <w:name w:val="footer"/>
    <w:basedOn w:val="a"/>
    <w:link w:val="a7"/>
    <w:uiPriority w:val="99"/>
    <w:unhideWhenUsed/>
    <w:rsid w:val="00ED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CBC"/>
  </w:style>
  <w:style w:type="table" w:styleId="a8">
    <w:name w:val="Table Grid"/>
    <w:aliases w:val="Table Grid Report"/>
    <w:basedOn w:val="a1"/>
    <w:uiPriority w:val="39"/>
    <w:rsid w:val="00032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F9623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962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9623A"/>
    <w:rPr>
      <w:vertAlign w:val="superscript"/>
    </w:rPr>
  </w:style>
  <w:style w:type="character" w:customStyle="1" w:styleId="ac">
    <w:name w:val="_Обычный Знак"/>
    <w:basedOn w:val="a0"/>
    <w:link w:val="ad"/>
    <w:locked/>
    <w:rsid w:val="00BA0A1E"/>
    <w:rPr>
      <w:rFonts w:ascii="Times New Roman" w:hAnsi="Times New Roman" w:cs="Times New Roman"/>
      <w:iCs/>
      <w:sz w:val="26"/>
      <w:szCs w:val="26"/>
    </w:rPr>
  </w:style>
  <w:style w:type="paragraph" w:customStyle="1" w:styleId="ad">
    <w:name w:val="_Обычный"/>
    <w:basedOn w:val="a"/>
    <w:link w:val="ac"/>
    <w:qFormat/>
    <w:rsid w:val="00BA0A1E"/>
    <w:pPr>
      <w:spacing w:after="0" w:line="360" w:lineRule="auto"/>
      <w:ind w:firstLine="709"/>
      <w:jc w:val="both"/>
    </w:pPr>
    <w:rPr>
      <w:rFonts w:ascii="Times New Roman" w:hAnsi="Times New Roman" w:cs="Times New Roman"/>
      <w:iCs/>
      <w:sz w:val="26"/>
      <w:szCs w:val="26"/>
    </w:rPr>
  </w:style>
  <w:style w:type="table" w:customStyle="1" w:styleId="TableGridReport1">
    <w:name w:val="Table Grid Report1"/>
    <w:basedOn w:val="a1"/>
    <w:next w:val="a8"/>
    <w:uiPriority w:val="39"/>
    <w:rsid w:val="001A2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Title"/>
    <w:uiPriority w:val="1"/>
    <w:qFormat/>
    <w:rsid w:val="00462F2C"/>
    <w:pPr>
      <w:spacing w:after="0" w:line="240" w:lineRule="auto"/>
      <w:ind w:firstLine="709"/>
      <w:jc w:val="center"/>
    </w:pPr>
    <w:rPr>
      <w:rFonts w:ascii="Times New Roman" w:eastAsiaTheme="minorEastAsia" w:hAnsi="Times New Roman"/>
      <w:b/>
      <w:sz w:val="28"/>
      <w:lang w:eastAsia="ru-RU"/>
    </w:rPr>
  </w:style>
  <w:style w:type="paragraph" w:styleId="af">
    <w:name w:val="Body Text"/>
    <w:basedOn w:val="a"/>
    <w:link w:val="af0"/>
    <w:uiPriority w:val="99"/>
    <w:unhideWhenUsed/>
    <w:rsid w:val="00462F2C"/>
    <w:pPr>
      <w:spacing w:before="120" w:after="120" w:line="360" w:lineRule="auto"/>
      <w:ind w:firstLine="425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462F2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462F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CA0419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F2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09B3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E1615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E16152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41F0C"/>
    <w:pPr>
      <w:spacing w:after="0"/>
      <w:ind w:left="440"/>
    </w:pPr>
    <w:rPr>
      <w:rFonts w:cstheme="minorHAnsi"/>
      <w:i/>
      <w:iCs/>
      <w:sz w:val="20"/>
      <w:szCs w:val="20"/>
    </w:rPr>
  </w:style>
  <w:style w:type="character" w:styleId="af4">
    <w:name w:val="Hyperlink"/>
    <w:basedOn w:val="a0"/>
    <w:uiPriority w:val="99"/>
    <w:unhideWhenUsed/>
    <w:rsid w:val="00D41F0C"/>
    <w:rPr>
      <w:color w:val="0563C1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E16152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152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16152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152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16152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152"/>
    <w:pPr>
      <w:spacing w:after="0"/>
      <w:ind w:left="1760"/>
    </w:pPr>
    <w:rPr>
      <w:rFonts w:cstheme="minorHAns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16152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AA41A5"/>
    <w:rPr>
      <w:color w:val="808080"/>
    </w:rPr>
  </w:style>
  <w:style w:type="character" w:styleId="af6">
    <w:name w:val="FollowedHyperlink"/>
    <w:basedOn w:val="a0"/>
    <w:uiPriority w:val="99"/>
    <w:semiHidden/>
    <w:unhideWhenUsed/>
    <w:rsid w:val="00994EF6"/>
    <w:rPr>
      <w:color w:val="954F72"/>
      <w:u w:val="single"/>
    </w:rPr>
  </w:style>
  <w:style w:type="paragraph" w:customStyle="1" w:styleId="msonormal0">
    <w:name w:val="msonormal"/>
    <w:basedOn w:val="a"/>
    <w:rsid w:val="0099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8">
    <w:name w:val="font8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5">
    <w:name w:val="xl65"/>
    <w:basedOn w:val="a"/>
    <w:rsid w:val="0099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94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94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E2"/>
  </w:style>
  <w:style w:type="paragraph" w:styleId="1">
    <w:name w:val="heading 1"/>
    <w:basedOn w:val="a"/>
    <w:next w:val="a"/>
    <w:link w:val="10"/>
    <w:uiPriority w:val="9"/>
    <w:qFormat/>
    <w:rsid w:val="004C08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A0A1E"/>
    <w:pPr>
      <w:keepNext/>
      <w:keepLines/>
      <w:spacing w:before="40" w:after="0" w:line="276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A0A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4C08C2"/>
    <w:pPr>
      <w:outlineLvl w:val="9"/>
    </w:pPr>
    <w:rPr>
      <w:lang w:eastAsia="ru-RU"/>
    </w:rPr>
  </w:style>
  <w:style w:type="paragraph" w:styleId="a4">
    <w:name w:val="header"/>
    <w:basedOn w:val="a"/>
    <w:link w:val="a5"/>
    <w:uiPriority w:val="99"/>
    <w:unhideWhenUsed/>
    <w:rsid w:val="00ED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CBC"/>
  </w:style>
  <w:style w:type="paragraph" w:styleId="a6">
    <w:name w:val="footer"/>
    <w:basedOn w:val="a"/>
    <w:link w:val="a7"/>
    <w:uiPriority w:val="99"/>
    <w:unhideWhenUsed/>
    <w:rsid w:val="00ED5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CBC"/>
  </w:style>
  <w:style w:type="table" w:styleId="a8">
    <w:name w:val="Table Grid"/>
    <w:aliases w:val="Table Grid Report"/>
    <w:basedOn w:val="a1"/>
    <w:uiPriority w:val="39"/>
    <w:rsid w:val="00032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F9623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962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9623A"/>
    <w:rPr>
      <w:vertAlign w:val="superscript"/>
    </w:rPr>
  </w:style>
  <w:style w:type="character" w:customStyle="1" w:styleId="ac">
    <w:name w:val="_Обычный Знак"/>
    <w:basedOn w:val="a0"/>
    <w:link w:val="ad"/>
    <w:locked/>
    <w:rsid w:val="00BA0A1E"/>
    <w:rPr>
      <w:rFonts w:ascii="Times New Roman" w:hAnsi="Times New Roman" w:cs="Times New Roman"/>
      <w:iCs/>
      <w:sz w:val="26"/>
      <w:szCs w:val="26"/>
    </w:rPr>
  </w:style>
  <w:style w:type="paragraph" w:customStyle="1" w:styleId="ad">
    <w:name w:val="_Обычный"/>
    <w:basedOn w:val="a"/>
    <w:link w:val="ac"/>
    <w:qFormat/>
    <w:rsid w:val="00BA0A1E"/>
    <w:pPr>
      <w:spacing w:after="0" w:line="360" w:lineRule="auto"/>
      <w:ind w:firstLine="709"/>
      <w:jc w:val="both"/>
    </w:pPr>
    <w:rPr>
      <w:rFonts w:ascii="Times New Roman" w:hAnsi="Times New Roman" w:cs="Times New Roman"/>
      <w:iCs/>
      <w:sz w:val="26"/>
      <w:szCs w:val="26"/>
    </w:rPr>
  </w:style>
  <w:style w:type="table" w:customStyle="1" w:styleId="TableGridReport1">
    <w:name w:val="Table Grid Report1"/>
    <w:basedOn w:val="a1"/>
    <w:next w:val="a8"/>
    <w:uiPriority w:val="39"/>
    <w:rsid w:val="001A2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Title"/>
    <w:uiPriority w:val="1"/>
    <w:qFormat/>
    <w:rsid w:val="00462F2C"/>
    <w:pPr>
      <w:spacing w:after="0" w:line="240" w:lineRule="auto"/>
      <w:ind w:firstLine="709"/>
      <w:jc w:val="center"/>
    </w:pPr>
    <w:rPr>
      <w:rFonts w:ascii="Times New Roman" w:eastAsiaTheme="minorEastAsia" w:hAnsi="Times New Roman"/>
      <w:b/>
      <w:sz w:val="28"/>
      <w:lang w:eastAsia="ru-RU"/>
    </w:rPr>
  </w:style>
  <w:style w:type="paragraph" w:styleId="af">
    <w:name w:val="Body Text"/>
    <w:basedOn w:val="a"/>
    <w:link w:val="af0"/>
    <w:uiPriority w:val="99"/>
    <w:unhideWhenUsed/>
    <w:rsid w:val="00462F2C"/>
    <w:pPr>
      <w:spacing w:before="120" w:after="120" w:line="360" w:lineRule="auto"/>
      <w:ind w:firstLine="425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462F2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462F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CA0419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F2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09B3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E1615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E16152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41F0C"/>
    <w:pPr>
      <w:spacing w:after="0"/>
      <w:ind w:left="440"/>
    </w:pPr>
    <w:rPr>
      <w:rFonts w:cstheme="minorHAnsi"/>
      <w:i/>
      <w:iCs/>
      <w:sz w:val="20"/>
      <w:szCs w:val="20"/>
    </w:rPr>
  </w:style>
  <w:style w:type="character" w:styleId="af4">
    <w:name w:val="Hyperlink"/>
    <w:basedOn w:val="a0"/>
    <w:uiPriority w:val="99"/>
    <w:unhideWhenUsed/>
    <w:rsid w:val="00D41F0C"/>
    <w:rPr>
      <w:color w:val="0563C1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E16152"/>
    <w:pPr>
      <w:spacing w:after="0"/>
      <w:ind w:left="66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152"/>
    <w:pPr>
      <w:spacing w:after="0"/>
      <w:ind w:left="88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16152"/>
    <w:pPr>
      <w:spacing w:after="0"/>
      <w:ind w:left="11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152"/>
    <w:pPr>
      <w:spacing w:after="0"/>
      <w:ind w:left="132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16152"/>
    <w:pPr>
      <w:spacing w:after="0"/>
      <w:ind w:left="154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152"/>
    <w:pPr>
      <w:spacing w:after="0"/>
      <w:ind w:left="1760"/>
    </w:pPr>
    <w:rPr>
      <w:rFonts w:cstheme="minorHAns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E16152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AA41A5"/>
    <w:rPr>
      <w:color w:val="808080"/>
    </w:rPr>
  </w:style>
  <w:style w:type="character" w:styleId="af6">
    <w:name w:val="FollowedHyperlink"/>
    <w:basedOn w:val="a0"/>
    <w:uiPriority w:val="99"/>
    <w:semiHidden/>
    <w:unhideWhenUsed/>
    <w:rsid w:val="00994EF6"/>
    <w:rPr>
      <w:color w:val="954F72"/>
      <w:u w:val="single"/>
    </w:rPr>
  </w:style>
  <w:style w:type="paragraph" w:customStyle="1" w:styleId="msonormal0">
    <w:name w:val="msonormal"/>
    <w:basedOn w:val="a"/>
    <w:rsid w:val="0099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8">
    <w:name w:val="font8"/>
    <w:basedOn w:val="a"/>
    <w:rsid w:val="00994EF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5">
    <w:name w:val="xl65"/>
    <w:basedOn w:val="a"/>
    <w:rsid w:val="0099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94E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94E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94E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9F7CA-7B88-443E-9EDD-58E05A61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23942</Words>
  <Characters>136471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Bloshenko</cp:lastModifiedBy>
  <cp:revision>2</cp:revision>
  <cp:lastPrinted>2021-01-31T15:24:00Z</cp:lastPrinted>
  <dcterms:created xsi:type="dcterms:W3CDTF">2026-06-30T03:49:00Z</dcterms:created>
  <dcterms:modified xsi:type="dcterms:W3CDTF">2026-06-30T03:49:00Z</dcterms:modified>
</cp:coreProperties>
</file>