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7A" w:rsidRDefault="00FD2161" w:rsidP="00FD2161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ПРИЛОЖЕНИЕ №1</w:t>
      </w:r>
    </w:p>
    <w:p w:rsidR="00FD2161" w:rsidRPr="00FD2161" w:rsidRDefault="00FD2161" w:rsidP="00FD2161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74137A" w:rsidRPr="00FD2161" w:rsidRDefault="0074137A" w:rsidP="00FD2161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постановлени</w:t>
      </w:r>
      <w:r w:rsidR="00FD2161">
        <w:rPr>
          <w:rFonts w:ascii="Times New Roman" w:hAnsi="Times New Roman" w:cs="Times New Roman"/>
          <w:sz w:val="28"/>
          <w:szCs w:val="28"/>
        </w:rPr>
        <w:t>ем</w:t>
      </w:r>
      <w:r w:rsidRPr="00FD216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4137A" w:rsidRPr="00FD2161" w:rsidRDefault="0074137A" w:rsidP="00FD2161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Могочинского муниципального округа</w:t>
      </w:r>
    </w:p>
    <w:p w:rsidR="0074137A" w:rsidRPr="00FD2161" w:rsidRDefault="0074137A" w:rsidP="00FD2161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  <w:r w:rsidR="00AA4ADF">
        <w:rPr>
          <w:rFonts w:ascii="Times New Roman" w:hAnsi="Times New Roman" w:cs="Times New Roman"/>
          <w:sz w:val="28"/>
          <w:szCs w:val="28"/>
        </w:rPr>
        <w:t xml:space="preserve">29 </w:t>
      </w:r>
      <w:r w:rsidR="00FD2161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D2161">
        <w:rPr>
          <w:rFonts w:ascii="Times New Roman" w:hAnsi="Times New Roman" w:cs="Times New Roman"/>
          <w:sz w:val="28"/>
          <w:szCs w:val="28"/>
        </w:rPr>
        <w:t>2026 г</w:t>
      </w:r>
      <w:r w:rsidR="00FD2161">
        <w:rPr>
          <w:rFonts w:ascii="Times New Roman" w:hAnsi="Times New Roman" w:cs="Times New Roman"/>
          <w:sz w:val="28"/>
          <w:szCs w:val="28"/>
        </w:rPr>
        <w:t>ода</w:t>
      </w:r>
      <w:r w:rsidRPr="00FD2161">
        <w:rPr>
          <w:rFonts w:ascii="Times New Roman" w:hAnsi="Times New Roman" w:cs="Times New Roman"/>
          <w:sz w:val="28"/>
          <w:szCs w:val="28"/>
        </w:rPr>
        <w:t xml:space="preserve">   № </w:t>
      </w:r>
      <w:r w:rsidR="00AA4ADF">
        <w:rPr>
          <w:rFonts w:ascii="Times New Roman" w:hAnsi="Times New Roman" w:cs="Times New Roman"/>
          <w:sz w:val="28"/>
          <w:szCs w:val="28"/>
        </w:rPr>
        <w:t>966</w:t>
      </w:r>
    </w:p>
    <w:p w:rsidR="0074137A" w:rsidRPr="00FD2161" w:rsidRDefault="0074137A" w:rsidP="00FD2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161" w:rsidRPr="00FD2161" w:rsidRDefault="00FD2161" w:rsidP="00FD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>СОСТАВ</w:t>
      </w:r>
    </w:p>
    <w:p w:rsidR="0074137A" w:rsidRPr="00FD2161" w:rsidRDefault="0074137A" w:rsidP="00FD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>рабочей группы</w:t>
      </w:r>
      <w:r w:rsidR="00FD2161"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 внедрению профессионального стандарта «Специалист </w:t>
      </w:r>
      <w:proofErr w:type="gramStart"/>
      <w:r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>органа повседневного 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FD216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 ликвидации чрезвычайных ситуаций» в Единой дежурно-диспетчерской службе Могочинского муниципального округа</w:t>
      </w:r>
    </w:p>
    <w:p w:rsidR="00FD2161" w:rsidRDefault="00FD2161" w:rsidP="00FD216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D2161" w:rsidRPr="00FD2161" w:rsidRDefault="00FD2161" w:rsidP="00FD216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6"/>
        <w:gridCol w:w="6150"/>
      </w:tblGrid>
      <w:tr w:rsidR="0074137A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4137A" w:rsidRPr="00FD2161" w:rsidRDefault="0074137A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Фамилия, имя, отчество</w:t>
            </w:r>
          </w:p>
        </w:tc>
        <w:tc>
          <w:tcPr>
            <w:tcW w:w="6150" w:type="dxa"/>
            <w:shd w:val="clear" w:color="auto" w:fill="auto"/>
          </w:tcPr>
          <w:p w:rsidR="0074137A" w:rsidRPr="00FD2161" w:rsidRDefault="0074137A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Должность / должность в рабочей группе</w:t>
            </w:r>
          </w:p>
        </w:tc>
      </w:tr>
      <w:tr w:rsidR="0074137A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BB2F09" w:rsidRDefault="0074137A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Мирина</w:t>
            </w:r>
            <w:proofErr w:type="spellEnd"/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4137A" w:rsidRPr="00FD2161" w:rsidRDefault="00BB2F09" w:rsidP="00BB2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Нелли Владимировна 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74137A" w:rsidRPr="00FD2161" w:rsidRDefault="00EA0DF2" w:rsidP="00EA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п</w:t>
            </w:r>
            <w:r w:rsidR="0074137A"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ервый заместитель главы   Могочинского муниципального округа, председатель рабочей группы</w:t>
            </w:r>
            <w:r w:rsid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726E01" w:rsidRPr="00FD2161" w:rsidTr="00146ED7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26E01" w:rsidRDefault="00726E01" w:rsidP="0066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Кибалина</w:t>
            </w:r>
            <w:proofErr w:type="spellEnd"/>
          </w:p>
          <w:p w:rsidR="00726E01" w:rsidRPr="00FD2161" w:rsidRDefault="00726E01" w:rsidP="0066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Олеся Александровна </w:t>
            </w:r>
          </w:p>
        </w:tc>
        <w:tc>
          <w:tcPr>
            <w:tcW w:w="6150" w:type="dxa"/>
            <w:shd w:val="clear" w:color="auto" w:fill="auto"/>
          </w:tcPr>
          <w:p w:rsidR="00726E01" w:rsidRPr="00FD2161" w:rsidRDefault="00726E01" w:rsidP="00726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н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ачальник отдела  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мобилизационной работы администрации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Могочинского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 заместитель председателя рабочей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;</w:t>
            </w:r>
            <w:proofErr w:type="gramEnd"/>
          </w:p>
        </w:tc>
      </w:tr>
      <w:tr w:rsidR="00726E01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26E01" w:rsidRDefault="00726E01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Котельникова </w:t>
            </w:r>
          </w:p>
          <w:p w:rsidR="00726E01" w:rsidRPr="00FD2161" w:rsidRDefault="00726E01" w:rsidP="00F1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Лада Алексеевна </w:t>
            </w:r>
          </w:p>
        </w:tc>
        <w:tc>
          <w:tcPr>
            <w:tcW w:w="6150" w:type="dxa"/>
            <w:shd w:val="clear" w:color="auto" w:fill="auto"/>
          </w:tcPr>
          <w:p w:rsidR="00726E01" w:rsidRPr="00FD2161" w:rsidRDefault="00726E01" w:rsidP="00EA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в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правления правовой и кадровой  работы администрации Могочинского муниципального округа (секретарь рабочей группы)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</w:tc>
      </w:tr>
      <w:tr w:rsidR="00726E01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26E01" w:rsidRPr="00FD2161" w:rsidRDefault="00726E01" w:rsidP="00F1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Члены рабочей группы:</w:t>
            </w:r>
          </w:p>
        </w:tc>
        <w:tc>
          <w:tcPr>
            <w:tcW w:w="6150" w:type="dxa"/>
            <w:shd w:val="clear" w:color="auto" w:fill="auto"/>
          </w:tcPr>
          <w:p w:rsidR="00726E01" w:rsidRPr="00FD2161" w:rsidRDefault="00726E01" w:rsidP="00EA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26E01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26E01" w:rsidRDefault="00726E01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Платонова</w:t>
            </w:r>
          </w:p>
          <w:p w:rsidR="00726E01" w:rsidRPr="00FD2161" w:rsidRDefault="00726E01" w:rsidP="00F1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Елена Вячеславовна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726E01" w:rsidRPr="00FD2161" w:rsidRDefault="00726E01" w:rsidP="00EA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з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аместитель главы  Могочинского муниципального  округа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председатель Комитета по финансам</w:t>
            </w:r>
            <w:proofErr w:type="gramStart"/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  <w:proofErr w:type="gramEnd"/>
          </w:p>
        </w:tc>
      </w:tr>
      <w:tr w:rsidR="00726E01" w:rsidRPr="00FD2161" w:rsidTr="00F10030">
        <w:tc>
          <w:tcPr>
            <w:tcW w:w="3206" w:type="dxa"/>
            <w:gridSpan w:val="2"/>
            <w:tcBorders>
              <w:right w:val="nil"/>
            </w:tcBorders>
            <w:shd w:val="clear" w:color="auto" w:fill="auto"/>
          </w:tcPr>
          <w:p w:rsidR="00726E01" w:rsidRDefault="00726E01" w:rsidP="00FD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Зорина </w:t>
            </w:r>
          </w:p>
          <w:p w:rsidR="00726E01" w:rsidRPr="00FD2161" w:rsidRDefault="00726E01" w:rsidP="00F1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Наталья Михайловна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150" w:type="dxa"/>
            <w:shd w:val="clear" w:color="auto" w:fill="auto"/>
          </w:tcPr>
          <w:p w:rsidR="00726E01" w:rsidRPr="00FD2161" w:rsidRDefault="00726E01" w:rsidP="00EA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руководитель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МКУ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Центр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МТО»</w:t>
            </w:r>
            <w:proofErr w:type="gramStart"/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  <w:proofErr w:type="gramEnd"/>
          </w:p>
        </w:tc>
      </w:tr>
      <w:tr w:rsidR="00726E01" w:rsidRPr="00FD2161" w:rsidTr="00F10030">
        <w:tblPrEx>
          <w:tblLook w:val="0000" w:firstRow="0" w:lastRow="0" w:firstColumn="0" w:lastColumn="0" w:noHBand="0" w:noVBand="0"/>
        </w:tblPrEx>
        <w:trPr>
          <w:trHeight w:val="988"/>
        </w:trPr>
        <w:tc>
          <w:tcPr>
            <w:tcW w:w="3200" w:type="dxa"/>
          </w:tcPr>
          <w:p w:rsidR="00726E01" w:rsidRDefault="00726E01" w:rsidP="00FD2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Бронникова </w:t>
            </w:r>
          </w:p>
          <w:p w:rsidR="00726E01" w:rsidRPr="00FD2161" w:rsidRDefault="00726E01" w:rsidP="00F10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ветлана 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еоргиевна</w:t>
            </w:r>
          </w:p>
        </w:tc>
        <w:tc>
          <w:tcPr>
            <w:tcW w:w="6156" w:type="dxa"/>
            <w:gridSpan w:val="2"/>
          </w:tcPr>
          <w:p w:rsidR="00726E01" w:rsidRPr="00FD2161" w:rsidRDefault="00726E01" w:rsidP="00FD2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н</w:t>
            </w:r>
            <w:r w:rsidRPr="00FD216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ачальник Единой дежурно-диспетчерской службы  администрации   Могочинского  муниципального округа.</w:t>
            </w:r>
          </w:p>
          <w:p w:rsidR="00726E01" w:rsidRPr="00FD2161" w:rsidRDefault="00726E01" w:rsidP="00FD2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4137A" w:rsidRPr="00FD2161" w:rsidRDefault="0074137A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37A" w:rsidRDefault="0074137A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D2161" w:rsidRDefault="00EA0DF2" w:rsidP="00EA0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161" w:rsidRDefault="00FD2161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37A" w:rsidRDefault="0074137A" w:rsidP="00EA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EA0DF2" w:rsidRPr="00FD216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A0DF2" w:rsidRPr="00FD2161" w:rsidRDefault="00EA0DF2" w:rsidP="00EA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74137A" w:rsidRPr="00FD2161" w:rsidRDefault="0074137A" w:rsidP="00EA0DF2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</w:t>
      </w:r>
      <w:r w:rsidR="00EA0DF2">
        <w:rPr>
          <w:rFonts w:ascii="Times New Roman" w:hAnsi="Times New Roman" w:cs="Times New Roman"/>
          <w:sz w:val="28"/>
          <w:szCs w:val="28"/>
        </w:rPr>
        <w:t>ем</w:t>
      </w:r>
      <w:r w:rsidRPr="00FD2161">
        <w:rPr>
          <w:rFonts w:ascii="Times New Roman" w:hAnsi="Times New Roman" w:cs="Times New Roman"/>
          <w:sz w:val="28"/>
          <w:szCs w:val="28"/>
        </w:rPr>
        <w:t xml:space="preserve">     администрации             </w:t>
      </w:r>
    </w:p>
    <w:p w:rsidR="0074137A" w:rsidRPr="00FD2161" w:rsidRDefault="0074137A" w:rsidP="00EA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Могочинского  муниципального  округа </w:t>
      </w:r>
    </w:p>
    <w:p w:rsidR="0074137A" w:rsidRPr="00FD2161" w:rsidRDefault="0074137A" w:rsidP="00EA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A4ADF">
        <w:rPr>
          <w:rFonts w:ascii="Times New Roman" w:hAnsi="Times New Roman" w:cs="Times New Roman"/>
          <w:sz w:val="28"/>
          <w:szCs w:val="28"/>
        </w:rPr>
        <w:t>о</w:t>
      </w:r>
      <w:r w:rsidRPr="00FD2161">
        <w:rPr>
          <w:rFonts w:ascii="Times New Roman" w:hAnsi="Times New Roman" w:cs="Times New Roman"/>
          <w:sz w:val="28"/>
          <w:szCs w:val="28"/>
        </w:rPr>
        <w:t>т</w:t>
      </w:r>
      <w:r w:rsidR="00AA4ADF">
        <w:rPr>
          <w:rFonts w:ascii="Times New Roman" w:hAnsi="Times New Roman" w:cs="Times New Roman"/>
          <w:sz w:val="28"/>
          <w:szCs w:val="28"/>
        </w:rPr>
        <w:t xml:space="preserve"> 29 </w:t>
      </w:r>
      <w:r w:rsidR="00EA0DF2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D2161">
        <w:rPr>
          <w:rFonts w:ascii="Times New Roman" w:hAnsi="Times New Roman" w:cs="Times New Roman"/>
          <w:sz w:val="28"/>
          <w:szCs w:val="28"/>
        </w:rPr>
        <w:t xml:space="preserve"> 2026 г</w:t>
      </w:r>
      <w:r w:rsidR="00EA0DF2">
        <w:rPr>
          <w:rFonts w:ascii="Times New Roman" w:hAnsi="Times New Roman" w:cs="Times New Roman"/>
          <w:sz w:val="28"/>
          <w:szCs w:val="28"/>
        </w:rPr>
        <w:t>ода</w:t>
      </w:r>
      <w:r w:rsidRPr="00FD2161">
        <w:rPr>
          <w:rFonts w:ascii="Times New Roman" w:hAnsi="Times New Roman" w:cs="Times New Roman"/>
          <w:sz w:val="28"/>
          <w:szCs w:val="28"/>
        </w:rPr>
        <w:t xml:space="preserve">    № </w:t>
      </w:r>
      <w:r w:rsidR="00AA4ADF">
        <w:rPr>
          <w:rFonts w:ascii="Times New Roman" w:hAnsi="Times New Roman" w:cs="Times New Roman"/>
          <w:sz w:val="28"/>
          <w:szCs w:val="28"/>
        </w:rPr>
        <w:t>966</w:t>
      </w:r>
    </w:p>
    <w:p w:rsidR="0074137A" w:rsidRPr="00FD2161" w:rsidRDefault="0074137A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DF2" w:rsidRDefault="00EA0DF2" w:rsidP="00FD2161">
      <w:pPr>
        <w:tabs>
          <w:tab w:val="left" w:pos="42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2" w:rsidRPr="00EA0DF2" w:rsidRDefault="00EA0DF2" w:rsidP="00FD2161">
      <w:pPr>
        <w:tabs>
          <w:tab w:val="left" w:pos="42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4137A" w:rsidRPr="00EA0DF2" w:rsidRDefault="0074137A" w:rsidP="00FD2161">
      <w:pPr>
        <w:tabs>
          <w:tab w:val="left" w:pos="42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F2">
        <w:rPr>
          <w:rFonts w:ascii="Times New Roman" w:hAnsi="Times New Roman" w:cs="Times New Roman"/>
          <w:b/>
          <w:sz w:val="28"/>
          <w:szCs w:val="28"/>
        </w:rPr>
        <w:t xml:space="preserve">о рабочей группе по </w:t>
      </w:r>
      <w:bookmarkStart w:id="0" w:name="_Hlk228964094"/>
      <w:r w:rsidRPr="00EA0DF2">
        <w:rPr>
          <w:rFonts w:ascii="Times New Roman" w:hAnsi="Times New Roman" w:cs="Times New Roman"/>
          <w:b/>
          <w:sz w:val="28"/>
          <w:szCs w:val="28"/>
        </w:rPr>
        <w:t xml:space="preserve">внедрению </w:t>
      </w:r>
      <w:bookmarkStart w:id="1" w:name="_Hlk228962580"/>
      <w:r w:rsidRPr="00EA0DF2">
        <w:rPr>
          <w:rFonts w:ascii="Times New Roman" w:hAnsi="Times New Roman" w:cs="Times New Roman"/>
          <w:b/>
          <w:sz w:val="28"/>
          <w:szCs w:val="28"/>
        </w:rPr>
        <w:t xml:space="preserve">профессионального стандарта </w:t>
      </w:r>
      <w:bookmarkEnd w:id="0"/>
      <w:r w:rsidRPr="00EA0DF2">
        <w:rPr>
          <w:rFonts w:ascii="Times New Roman" w:hAnsi="Times New Roman" w:cs="Times New Roman"/>
          <w:b/>
          <w:sz w:val="28"/>
          <w:szCs w:val="28"/>
        </w:rPr>
        <w:t xml:space="preserve">«Специалист </w:t>
      </w:r>
      <w:proofErr w:type="gramStart"/>
      <w:r w:rsidRPr="00EA0DF2">
        <w:rPr>
          <w:rFonts w:ascii="Times New Roman" w:hAnsi="Times New Roman" w:cs="Times New Roman"/>
          <w:b/>
          <w:sz w:val="28"/>
          <w:szCs w:val="28"/>
        </w:rPr>
        <w:t>органа повседневного 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EA0DF2">
        <w:rPr>
          <w:rFonts w:ascii="Times New Roman" w:hAnsi="Times New Roman" w:cs="Times New Roman"/>
          <w:b/>
          <w:sz w:val="28"/>
          <w:szCs w:val="28"/>
        </w:rPr>
        <w:t xml:space="preserve"> и ликвидации чрезвычайных ситуаций» в Единой дежурно-диспетчерской службе Могочинского  муниципального округа</w:t>
      </w:r>
      <w:bookmarkEnd w:id="1"/>
    </w:p>
    <w:p w:rsidR="00EA0DF2" w:rsidRPr="00EA0DF2" w:rsidRDefault="00EA0DF2" w:rsidP="00FD2161">
      <w:pPr>
        <w:tabs>
          <w:tab w:val="left" w:pos="42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1.1. Настоящее Положение о рабочей группе по внедрению профессионального стандарта «Специалист </w:t>
      </w:r>
      <w:proofErr w:type="gramStart"/>
      <w:r w:rsidRPr="00FD2161">
        <w:rPr>
          <w:rFonts w:ascii="Times New Roman" w:hAnsi="Times New Roman" w:cs="Times New Roman"/>
          <w:sz w:val="28"/>
          <w:szCs w:val="28"/>
        </w:rPr>
        <w:t>органа повседневного 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FD2161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ситуаций» в Единой дежурно-диспетчерской службе Могочинского муниципального округа (далее – «Положение»,  «Профессиональный стандарт», «Рабочая группа», «ЕДДС» соответственно) разработано в соответствии с действующим законодательством Российской Федерации.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FD2161">
        <w:rPr>
          <w:rFonts w:ascii="Times New Roman" w:hAnsi="Times New Roman" w:cs="Times New Roman"/>
          <w:sz w:val="28"/>
          <w:szCs w:val="28"/>
        </w:rPr>
        <w:t xml:space="preserve">1.2. Рабочая группа является временно действующим коллегиальным органом </w:t>
      </w:r>
      <w:bookmarkStart w:id="3" w:name="_Hlk228963692"/>
      <w:r w:rsidRPr="00FD2161">
        <w:rPr>
          <w:rFonts w:ascii="Times New Roman" w:hAnsi="Times New Roman" w:cs="Times New Roman"/>
          <w:sz w:val="28"/>
          <w:szCs w:val="28"/>
        </w:rPr>
        <w:t>администрации Могочинского муниципального округа</w:t>
      </w:r>
      <w:bookmarkEnd w:id="3"/>
      <w:r w:rsidRPr="00FD2161">
        <w:rPr>
          <w:rFonts w:ascii="Times New Roman" w:hAnsi="Times New Roman" w:cs="Times New Roman"/>
          <w:sz w:val="28"/>
          <w:szCs w:val="28"/>
        </w:rPr>
        <w:t>, созданным в целях обеспечения поэтапного перехода ЕДДС на работу в условиях действия профессионального стандарта.</w:t>
      </w:r>
    </w:p>
    <w:p w:rsidR="0074137A" w:rsidRPr="00FD2161" w:rsidRDefault="0074137A" w:rsidP="00FD2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1.3.Рабочая  группа в своей деятельности руководствуется </w:t>
      </w:r>
      <w:hyperlink r:id="rId5" w:history="1">
        <w:r w:rsidRPr="00FD2161">
          <w:rPr>
            <w:rStyle w:val="a3"/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D2161">
        <w:rPr>
          <w:rFonts w:ascii="Times New Roman" w:hAnsi="Times New Roman" w:cs="Times New Roman"/>
          <w:sz w:val="28"/>
          <w:szCs w:val="28"/>
        </w:rPr>
        <w:t xml:space="preserve"> Российской   Федерации,  Трудовым  </w:t>
      </w:r>
      <w:hyperlink r:id="rId6" w:history="1">
        <w:r w:rsidRPr="00FD2161"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D2161">
        <w:rPr>
          <w:rFonts w:ascii="Times New Roman" w:hAnsi="Times New Roman" w:cs="Times New Roman"/>
          <w:sz w:val="28"/>
          <w:szCs w:val="28"/>
        </w:rPr>
        <w:t xml:space="preserve">  Российской  Федерации,  законами </w:t>
      </w:r>
      <w:r w:rsidRPr="00FD2161">
        <w:rPr>
          <w:rFonts w:ascii="Times New Roman" w:hAnsi="Times New Roman" w:cs="Times New Roman"/>
          <w:color w:val="000000"/>
          <w:sz w:val="28"/>
          <w:szCs w:val="28"/>
        </w:rPr>
        <w:t>Забайкальского края</w:t>
      </w:r>
      <w:r w:rsidRPr="00FD2161">
        <w:rPr>
          <w:rFonts w:ascii="Times New Roman" w:hAnsi="Times New Roman" w:cs="Times New Roman"/>
          <w:sz w:val="28"/>
          <w:szCs w:val="28"/>
        </w:rPr>
        <w:t xml:space="preserve">, нормативными документами администрации Могочинского муниципального округа, планом мероприятий по внедрению профессионального стандарта в ЕДДС, направляемым органом исполнительной власти </w:t>
      </w:r>
      <w:r w:rsidRPr="00FD2161">
        <w:rPr>
          <w:rFonts w:ascii="Times New Roman" w:hAnsi="Times New Roman" w:cs="Times New Roman"/>
          <w:color w:val="000000"/>
          <w:sz w:val="28"/>
          <w:szCs w:val="28"/>
        </w:rPr>
        <w:t>Забайкальского края</w:t>
      </w:r>
      <w:r w:rsidRPr="00FD2161">
        <w:rPr>
          <w:rFonts w:ascii="Times New Roman" w:hAnsi="Times New Roman" w:cs="Times New Roman"/>
          <w:sz w:val="28"/>
          <w:szCs w:val="28"/>
        </w:rPr>
        <w:t>, Рекомендациями по применению профессиональных стандартов в организации, утвержденными ФГБУ «Всероссийский научно-исследовательский институт труда» Министерства труда и социальной защиты Российской Федерации, а также настоящим Положением.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2. Порядок образования рабочей группы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2.1. Рабочая группа состоит из </w:t>
      </w:r>
      <w:r w:rsidRPr="00FD216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D21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D2161">
        <w:rPr>
          <w:rFonts w:ascii="Times New Roman" w:hAnsi="Times New Roman" w:cs="Times New Roman"/>
          <w:sz w:val="28"/>
          <w:szCs w:val="28"/>
        </w:rPr>
        <w:t>постоянных членов. Возглавляет рабочую группу председатель.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2.2. Персональный состав </w:t>
      </w:r>
      <w:bookmarkStart w:id="4" w:name="_Hlk229048268"/>
      <w:r w:rsidRPr="00FD2161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bookmarkEnd w:id="4"/>
      <w:r w:rsidRPr="00FD2161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администрации </w:t>
      </w:r>
      <w:r w:rsidR="00EA0DF2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FD2161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2.3. Присутствие членов рабочей группы на ее заседаниях обязательно. Делегирование членами рабочей группы своих полномочий иным лицам </w:t>
      </w:r>
      <w:r w:rsidRPr="00FD2161">
        <w:rPr>
          <w:rFonts w:ascii="Times New Roman" w:hAnsi="Times New Roman" w:cs="Times New Roman"/>
          <w:sz w:val="28"/>
          <w:szCs w:val="28"/>
        </w:rPr>
        <w:lastRenderedPageBreak/>
        <w:t>не допускается. В случае невозможности присутствия члена рабочей группы на заседании он обязан заблаговременно известить об этом секретаря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2.4. В случае отсутствия члена рабочей группы на заседании он вправе изложить свое мнение по рассматриваемым вопросам в письменной форме, которое доводится до участников заседания рабочей группы и отражается в протоколе.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3. Основные функции рабочей группы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3.1. Рабочая группа осуществляет следующие функции: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3.1.1. Координирует работу по внедрению профессионального стандарта в ЕДДС.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3.1.2. Обеспечивает </w:t>
      </w:r>
      <w:proofErr w:type="gramStart"/>
      <w:r w:rsidRPr="00FD21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2161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bookmarkStart w:id="5" w:name="_Hlk229047609"/>
      <w:r w:rsidRPr="00FD2161">
        <w:rPr>
          <w:rFonts w:ascii="Times New Roman" w:hAnsi="Times New Roman" w:cs="Times New Roman"/>
          <w:sz w:val="28"/>
          <w:szCs w:val="28"/>
        </w:rPr>
        <w:t xml:space="preserve">плана внедрения профессионального стандарта в ЕДДС, направляемого органом исполнительной власти </w:t>
      </w:r>
      <w:r w:rsidRPr="00FD2161">
        <w:rPr>
          <w:rFonts w:ascii="Times New Roman" w:hAnsi="Times New Roman" w:cs="Times New Roman"/>
          <w:color w:val="000000"/>
          <w:sz w:val="28"/>
          <w:szCs w:val="28"/>
        </w:rPr>
        <w:t>Забайкальского края</w:t>
      </w:r>
      <w:r w:rsidRPr="00FD2161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3.1.3. Проводит разъяснительную работу среди работников ЕДДС по вопросам применения профессионального стандарта.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3.1.4. Взаимодействует с органами власти различных уровней по вопросам внедрения профессионального стандарта, запрашивает у них документы и иные материалы, необходимые для осуществления своей деятельности.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3.1.5. Организует и проводит совещания, встречи и иные мероприятия для достижения цели, указанной в </w:t>
      </w:r>
      <w:hyperlink w:anchor="Par3" w:history="1">
        <w:r w:rsidRPr="00FD2161">
          <w:rPr>
            <w:rStyle w:val="a3"/>
            <w:rFonts w:ascii="Times New Roman" w:hAnsi="Times New Roman" w:cs="Times New Roman"/>
            <w:sz w:val="28"/>
            <w:szCs w:val="28"/>
          </w:rPr>
          <w:t>п. 1.2</w:t>
        </w:r>
      </w:hyperlink>
      <w:r w:rsidRPr="00FD216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4. Регламент работы рабочей группы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4.1. Рабочая группа является коллегиальным органом. Общее руководство рабочей группой осуществляет председатель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4.2. Председатель рабочей группы: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4.2.1. открывает и ведет заседания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4.2.2. осуществляет подсчет результатов голосования по решениям, принятым рабочей группой.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4.2.3. подписывает документацию от имени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4.2.4. доводит сведения до главы администрации </w:t>
      </w:r>
      <w:r w:rsidR="00EA0DF2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FD2161">
        <w:rPr>
          <w:rFonts w:ascii="Times New Roman" w:hAnsi="Times New Roman" w:cs="Times New Roman"/>
          <w:sz w:val="28"/>
          <w:szCs w:val="28"/>
        </w:rPr>
        <w:t xml:space="preserve"> муниципального округа о работе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4.3. Секретарь </w:t>
      </w:r>
      <w:bookmarkStart w:id="6" w:name="_Hlk229048001"/>
      <w:r w:rsidRPr="00FD2161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bookmarkEnd w:id="6"/>
      <w:r w:rsidRPr="00FD2161">
        <w:rPr>
          <w:rFonts w:ascii="Times New Roman" w:hAnsi="Times New Roman" w:cs="Times New Roman"/>
          <w:sz w:val="28"/>
          <w:szCs w:val="28"/>
        </w:rPr>
        <w:t>организует: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4.3.1. подготовку проектов повесток заседаний рабочей группы, материалов к заседаниям;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4.3.2. информирование членов рабочей группы о дате, месте и времени проведения, и повестке заседания рабочей группы, обеспечение их необходимыми материалами;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4.3.3. ведет протокол заседания рабочей группы;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4.3.4. исполнение решений рабочей группы и поручений председателя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4.4. Члены рабочей группы обязаны: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4.4.1. Присутствовать на заседаниях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4.4.2. Голосовать по обсуждаемым вопросам.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lastRenderedPageBreak/>
        <w:t>4.4.3. Исполнять решения, принятые на заседании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4.5. Члены Рабочей группы вправе: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4.5.1. Знакомиться с материалами и документами, поступающими в рабочую группу.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4.5.2. Участвовать в обсуждении повестки дня, вносить предложения по повестке дня.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4.5.3. В письменном виде высказывать особое мнение.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4.6. Решения по вопросам, обсуждаемым на заседаниях рабочей группы, принимаются большинством голосов членов рабочей группы, присутствующих на заседании.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4.7. В целях уточнения отдельных вопросов по внедрению профессионального стандарта на заседания рабочей группы могут приглашаться иные лица, не состоящие в рабочей группе.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4.8.  Основной формой работы рабочей группы являются заседания, которые проводятся в соответствии с планом внедрения профессионального стандарта в ЕДДС, направляемым органом исполнительной власти </w:t>
      </w:r>
      <w:r w:rsidRPr="00FD2161">
        <w:rPr>
          <w:rFonts w:ascii="Times New Roman" w:hAnsi="Times New Roman" w:cs="Times New Roman"/>
          <w:color w:val="000000"/>
          <w:sz w:val="28"/>
          <w:szCs w:val="28"/>
        </w:rPr>
        <w:t>Забайкальского края</w:t>
      </w:r>
      <w:r w:rsidRPr="00FD2161">
        <w:rPr>
          <w:rFonts w:ascii="Times New Roman" w:hAnsi="Times New Roman" w:cs="Times New Roman"/>
          <w:sz w:val="28"/>
          <w:szCs w:val="28"/>
        </w:rPr>
        <w:t>. В случае необходимости могут проводиться внеплановые заседания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4.9. Решение рабочей группы оформляется протоколом, который подписывается председателем рабочей группы. 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>4.10. Решение рабочей группы принимается открытым голосованием простым большинством голосов от числа присутствующих на заседании членов рабочей группа. В случае равенства голосов решающим является голос председателя Рабочей группы.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4.11. Организационное, правовое и материально-техническое обеспечение деятельности рабочей группы осуществляет администрация </w:t>
      </w:r>
      <w:r w:rsidR="00EA0DF2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FD2161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EA0DF2" w:rsidP="00EA0DF2">
      <w:pPr>
        <w:tabs>
          <w:tab w:val="left" w:pos="42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  <w:r w:rsidRPr="00FD2161">
        <w:rPr>
          <w:sz w:val="28"/>
          <w:szCs w:val="28"/>
        </w:rPr>
        <w:t xml:space="preserve">                                               </w:t>
      </w: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Default="0074137A" w:rsidP="00FD2161">
      <w:pPr>
        <w:pStyle w:val="Default"/>
        <w:jc w:val="center"/>
        <w:rPr>
          <w:sz w:val="28"/>
          <w:szCs w:val="28"/>
        </w:rPr>
      </w:pPr>
    </w:p>
    <w:p w:rsidR="001B1EB1" w:rsidRDefault="001B1EB1" w:rsidP="00FD2161">
      <w:pPr>
        <w:pStyle w:val="Default"/>
        <w:jc w:val="center"/>
        <w:rPr>
          <w:sz w:val="28"/>
          <w:szCs w:val="28"/>
        </w:rPr>
      </w:pPr>
    </w:p>
    <w:p w:rsidR="001B1EB1" w:rsidRPr="00FD2161" w:rsidRDefault="001B1EB1" w:rsidP="00FD2161">
      <w:pPr>
        <w:pStyle w:val="Default"/>
        <w:jc w:val="center"/>
        <w:rPr>
          <w:sz w:val="28"/>
          <w:szCs w:val="28"/>
        </w:rPr>
      </w:pPr>
      <w:bookmarkStart w:id="7" w:name="_GoBack"/>
      <w:bookmarkEnd w:id="7"/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Default="00EA0DF2" w:rsidP="00EA0DF2">
      <w:pPr>
        <w:pStyle w:val="Default"/>
        <w:jc w:val="right"/>
        <w:rPr>
          <w:sz w:val="28"/>
          <w:szCs w:val="28"/>
        </w:rPr>
      </w:pPr>
      <w:r w:rsidRPr="00FD2161">
        <w:rPr>
          <w:sz w:val="28"/>
          <w:szCs w:val="28"/>
        </w:rPr>
        <w:lastRenderedPageBreak/>
        <w:t xml:space="preserve">                                                                 ПРИЛОЖЕНИЕ №3 </w:t>
      </w:r>
    </w:p>
    <w:p w:rsidR="00EA0DF2" w:rsidRPr="00FD2161" w:rsidRDefault="00EA0DF2" w:rsidP="00EA0DF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4137A" w:rsidRPr="00FD2161" w:rsidRDefault="0074137A" w:rsidP="00EA0DF2">
      <w:pPr>
        <w:pStyle w:val="Default"/>
        <w:jc w:val="right"/>
        <w:rPr>
          <w:sz w:val="28"/>
          <w:szCs w:val="28"/>
        </w:rPr>
      </w:pPr>
      <w:r w:rsidRPr="00FD2161">
        <w:rPr>
          <w:sz w:val="28"/>
          <w:szCs w:val="28"/>
        </w:rPr>
        <w:t xml:space="preserve">                                                                 постановлени</w:t>
      </w:r>
      <w:r w:rsidR="00EA0DF2">
        <w:rPr>
          <w:sz w:val="28"/>
          <w:szCs w:val="28"/>
        </w:rPr>
        <w:t>ем</w:t>
      </w:r>
      <w:r w:rsidRPr="00FD2161">
        <w:rPr>
          <w:sz w:val="28"/>
          <w:szCs w:val="28"/>
        </w:rPr>
        <w:t xml:space="preserve"> администрации </w:t>
      </w:r>
    </w:p>
    <w:p w:rsidR="0074137A" w:rsidRPr="00FD2161" w:rsidRDefault="0074137A" w:rsidP="00EA0DF2">
      <w:pPr>
        <w:pStyle w:val="Default"/>
        <w:jc w:val="right"/>
        <w:rPr>
          <w:sz w:val="28"/>
          <w:szCs w:val="28"/>
        </w:rPr>
      </w:pPr>
      <w:r w:rsidRPr="00FD2161">
        <w:rPr>
          <w:sz w:val="28"/>
          <w:szCs w:val="28"/>
        </w:rPr>
        <w:t xml:space="preserve">                                                          Могочинского муниципального округа                           </w:t>
      </w:r>
    </w:p>
    <w:p w:rsidR="0074137A" w:rsidRPr="00FD2161" w:rsidRDefault="0074137A" w:rsidP="00EA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 </w:t>
      </w:r>
      <w:r w:rsidR="00AA4ADF">
        <w:rPr>
          <w:rFonts w:ascii="Times New Roman" w:hAnsi="Times New Roman" w:cs="Times New Roman"/>
          <w:sz w:val="28"/>
          <w:szCs w:val="28"/>
        </w:rPr>
        <w:t>29</w:t>
      </w:r>
      <w:r w:rsidRPr="00FD2161">
        <w:rPr>
          <w:rFonts w:ascii="Times New Roman" w:hAnsi="Times New Roman" w:cs="Times New Roman"/>
          <w:sz w:val="28"/>
          <w:szCs w:val="28"/>
        </w:rPr>
        <w:t xml:space="preserve"> </w:t>
      </w:r>
      <w:r w:rsidR="00EA0DF2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D2161">
        <w:rPr>
          <w:rFonts w:ascii="Times New Roman" w:hAnsi="Times New Roman" w:cs="Times New Roman"/>
          <w:sz w:val="28"/>
          <w:szCs w:val="28"/>
        </w:rPr>
        <w:t>2026 г</w:t>
      </w:r>
      <w:r w:rsidR="00EA0DF2">
        <w:rPr>
          <w:rFonts w:ascii="Times New Roman" w:hAnsi="Times New Roman" w:cs="Times New Roman"/>
          <w:sz w:val="28"/>
          <w:szCs w:val="28"/>
        </w:rPr>
        <w:t>ода</w:t>
      </w:r>
      <w:r w:rsidRPr="00FD2161">
        <w:rPr>
          <w:rFonts w:ascii="Times New Roman" w:hAnsi="Times New Roman" w:cs="Times New Roman"/>
          <w:sz w:val="28"/>
          <w:szCs w:val="28"/>
        </w:rPr>
        <w:t xml:space="preserve">   № </w:t>
      </w:r>
      <w:r w:rsidR="00AA4ADF">
        <w:rPr>
          <w:rFonts w:ascii="Times New Roman" w:hAnsi="Times New Roman" w:cs="Times New Roman"/>
          <w:sz w:val="28"/>
          <w:szCs w:val="28"/>
        </w:rPr>
        <w:t>966</w:t>
      </w:r>
    </w:p>
    <w:p w:rsidR="0074137A" w:rsidRPr="00FD2161" w:rsidRDefault="0074137A" w:rsidP="00EA0DF2">
      <w:pPr>
        <w:pStyle w:val="Default"/>
        <w:jc w:val="right"/>
        <w:rPr>
          <w:sz w:val="28"/>
          <w:szCs w:val="28"/>
        </w:rPr>
      </w:pPr>
      <w:r w:rsidRPr="00FD2161">
        <w:rPr>
          <w:sz w:val="28"/>
          <w:szCs w:val="28"/>
        </w:rPr>
        <w:t xml:space="preserve">                                                  </w:t>
      </w:r>
    </w:p>
    <w:p w:rsidR="0074137A" w:rsidRPr="00FD2161" w:rsidRDefault="0074137A" w:rsidP="00FD2161">
      <w:pPr>
        <w:pStyle w:val="Default"/>
        <w:rPr>
          <w:sz w:val="28"/>
          <w:szCs w:val="28"/>
        </w:rPr>
      </w:pPr>
    </w:p>
    <w:p w:rsidR="0074137A" w:rsidRPr="00EA0DF2" w:rsidRDefault="00EA0DF2" w:rsidP="00FD2161">
      <w:pPr>
        <w:pStyle w:val="Default"/>
        <w:rPr>
          <w:b/>
          <w:sz w:val="28"/>
          <w:szCs w:val="28"/>
        </w:rPr>
      </w:pPr>
      <w:r w:rsidRPr="00FD2161">
        <w:rPr>
          <w:sz w:val="28"/>
          <w:szCs w:val="28"/>
        </w:rPr>
        <w:t xml:space="preserve">                                                          </w:t>
      </w:r>
      <w:r w:rsidRPr="00EA0DF2">
        <w:rPr>
          <w:b/>
          <w:sz w:val="28"/>
          <w:szCs w:val="28"/>
        </w:rPr>
        <w:t>ПЛАН</w:t>
      </w:r>
    </w:p>
    <w:p w:rsidR="0074137A" w:rsidRPr="00EA0DF2" w:rsidRDefault="0074137A" w:rsidP="00FD2161">
      <w:pPr>
        <w:pStyle w:val="Default"/>
        <w:jc w:val="center"/>
        <w:rPr>
          <w:b/>
          <w:sz w:val="28"/>
          <w:szCs w:val="28"/>
        </w:rPr>
      </w:pPr>
      <w:r w:rsidRPr="00EA0DF2">
        <w:rPr>
          <w:b/>
          <w:sz w:val="28"/>
          <w:szCs w:val="28"/>
        </w:rPr>
        <w:t>мероприятий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</w:t>
      </w:r>
      <w:proofErr w:type="gramStart"/>
      <w:r w:rsidRPr="00EA0DF2">
        <w:rPr>
          <w:b/>
          <w:sz w:val="28"/>
          <w:szCs w:val="28"/>
        </w:rPr>
        <w:t>о-</w:t>
      </w:r>
      <w:proofErr w:type="gramEnd"/>
      <w:r w:rsidRPr="00EA0DF2">
        <w:rPr>
          <w:b/>
          <w:sz w:val="28"/>
          <w:szCs w:val="28"/>
        </w:rPr>
        <w:t xml:space="preserve"> диспетчерской службе Могочинского  муниципального округа</w:t>
      </w: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p w:rsidR="0074137A" w:rsidRPr="00FD2161" w:rsidRDefault="0074137A" w:rsidP="00FD2161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923" w:type="dxa"/>
        <w:tblInd w:w="-572" w:type="dxa"/>
        <w:tblLook w:val="04A0" w:firstRow="1" w:lastRow="0" w:firstColumn="1" w:lastColumn="0" w:noHBand="0" w:noVBand="1"/>
      </w:tblPr>
      <w:tblGrid>
        <w:gridCol w:w="988"/>
        <w:gridCol w:w="5958"/>
        <w:gridCol w:w="2977"/>
      </w:tblGrid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№</w:t>
            </w:r>
            <w:proofErr w:type="gramStart"/>
            <w:r w:rsidRPr="00FD2161">
              <w:rPr>
                <w:sz w:val="28"/>
                <w:szCs w:val="28"/>
              </w:rPr>
              <w:t>п</w:t>
            </w:r>
            <w:proofErr w:type="gramEnd"/>
            <w:r w:rsidRPr="00FD2161">
              <w:rPr>
                <w:sz w:val="28"/>
                <w:szCs w:val="28"/>
              </w:rPr>
              <w:t>/п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Срок исполнения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Подготовить нормативно-правовой акт по внедрению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05.08.2026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Создание рабочей группы по разработке плана действий по переходу на </w:t>
            </w:r>
            <w:proofErr w:type="spellStart"/>
            <w:r w:rsidRPr="00FD2161">
              <w:rPr>
                <w:sz w:val="28"/>
                <w:szCs w:val="28"/>
              </w:rPr>
              <w:t>Профстандарт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29.07.2026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Провести аудит: выявить должности, попадающие под действие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08.08.2026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Сверка наименования должностей работников в штатном расписании с наименованием должностей из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08.08.2026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Проведение анализа профессиональных компетенций работников на соответствие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Pr="00FD2161">
              <w:rPr>
                <w:sz w:val="28"/>
                <w:szCs w:val="28"/>
              </w:rPr>
              <w:t xml:space="preserve"> (сверка функционала работников, прописанного в должностных инструкциях с «границами» профессии, описанной в </w:t>
            </w:r>
            <w:proofErr w:type="spellStart"/>
            <w:r w:rsidRPr="00FD2161">
              <w:rPr>
                <w:sz w:val="28"/>
                <w:szCs w:val="28"/>
              </w:rPr>
              <w:t>Профстандарте</w:t>
            </w:r>
            <w:proofErr w:type="spellEnd"/>
            <w:r w:rsidRPr="00FD2161">
              <w:rPr>
                <w:sz w:val="28"/>
                <w:szCs w:val="28"/>
              </w:rPr>
              <w:t>)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31.07.2026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Создание аттестационной комиссии для проверки соответствия квалификации работников учреждения квалификационным требованиям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15.08.2026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7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Определение необходимости профессиональной подготовки/или дополнительного профессионального образования работников на основе анализа квалификационных требований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="009E4BA7">
              <w:rPr>
                <w:sz w:val="28"/>
                <w:szCs w:val="28"/>
              </w:rPr>
              <w:t>.</w:t>
            </w:r>
            <w:r w:rsidRPr="00FD21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15.08.2026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8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Внесение изменений в штатное расписание в Единой дежурно  -  диспетчерской службе Могочинского муниципального округа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10.08.206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Внесение изменений в Правила внутреннего трудового распорядка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15.08.2026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10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Внесение изменений в должностные инструкции работников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15.08.2026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11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Внесение изменений в трудовые договоры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25.08.2026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12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Ознакомление работников с вновь разработанными локальными нормативными актами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 01.09.2026</w:t>
            </w:r>
          </w:p>
        </w:tc>
      </w:tr>
      <w:tr w:rsidR="0074137A" w:rsidRPr="00FD2161" w:rsidTr="00206812">
        <w:tc>
          <w:tcPr>
            <w:tcW w:w="988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13</w:t>
            </w:r>
          </w:p>
        </w:tc>
        <w:tc>
          <w:tcPr>
            <w:tcW w:w="5958" w:type="dxa"/>
            <w:vAlign w:val="center"/>
          </w:tcPr>
          <w:p w:rsidR="0074137A" w:rsidRPr="00FD2161" w:rsidRDefault="0074137A" w:rsidP="00EA0DF2">
            <w:pPr>
              <w:pStyle w:val="Default"/>
              <w:jc w:val="both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 xml:space="preserve">Введение </w:t>
            </w:r>
            <w:proofErr w:type="spellStart"/>
            <w:r w:rsidRPr="00FD2161">
              <w:rPr>
                <w:sz w:val="28"/>
                <w:szCs w:val="28"/>
              </w:rPr>
              <w:t>Профстандарта</w:t>
            </w:r>
            <w:proofErr w:type="spellEnd"/>
            <w:r w:rsidRPr="00FD2161">
              <w:rPr>
                <w:sz w:val="28"/>
                <w:szCs w:val="28"/>
              </w:rPr>
              <w:t xml:space="preserve"> в Единой дежурн</w:t>
            </w:r>
            <w:proofErr w:type="gramStart"/>
            <w:r w:rsidRPr="00FD2161">
              <w:rPr>
                <w:sz w:val="28"/>
                <w:szCs w:val="28"/>
              </w:rPr>
              <w:t>о-</w:t>
            </w:r>
            <w:proofErr w:type="gramEnd"/>
            <w:r w:rsidRPr="00FD2161">
              <w:rPr>
                <w:sz w:val="28"/>
                <w:szCs w:val="28"/>
              </w:rPr>
              <w:t xml:space="preserve"> диспетчерской службе  Могочинского муниципального округа</w:t>
            </w:r>
            <w:r w:rsidR="009E4BA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74137A" w:rsidRPr="00FD2161" w:rsidRDefault="0074137A" w:rsidP="00FD2161">
            <w:pPr>
              <w:pStyle w:val="Default"/>
              <w:jc w:val="center"/>
              <w:rPr>
                <w:sz w:val="28"/>
                <w:szCs w:val="28"/>
              </w:rPr>
            </w:pPr>
            <w:r w:rsidRPr="00FD2161">
              <w:rPr>
                <w:sz w:val="28"/>
                <w:szCs w:val="28"/>
              </w:rPr>
              <w:t>01.09.2026</w:t>
            </w:r>
          </w:p>
        </w:tc>
      </w:tr>
    </w:tbl>
    <w:p w:rsidR="0074137A" w:rsidRPr="00FD2161" w:rsidRDefault="0074137A" w:rsidP="00FD2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37A" w:rsidRDefault="0074137A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DF2" w:rsidRDefault="00EA0DF2" w:rsidP="00FD2161">
      <w:pPr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DF2" w:rsidRPr="00FD2161" w:rsidRDefault="00EA0DF2" w:rsidP="00EA0DF2">
      <w:pPr>
        <w:tabs>
          <w:tab w:val="left" w:pos="42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73A70" w:rsidRPr="00FD2161" w:rsidRDefault="00473A70" w:rsidP="00FD2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3A70" w:rsidRPr="00FD2161" w:rsidSect="00FD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7B"/>
    <w:rsid w:val="001B1EB1"/>
    <w:rsid w:val="002C067B"/>
    <w:rsid w:val="00473A70"/>
    <w:rsid w:val="005E56CF"/>
    <w:rsid w:val="00726E01"/>
    <w:rsid w:val="0074137A"/>
    <w:rsid w:val="009E4BA7"/>
    <w:rsid w:val="00AA4ADF"/>
    <w:rsid w:val="00BB2F09"/>
    <w:rsid w:val="00D36D34"/>
    <w:rsid w:val="00EA0DF2"/>
    <w:rsid w:val="00F10030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137A"/>
    <w:rPr>
      <w:color w:val="0000FF"/>
      <w:u w:val="single"/>
    </w:rPr>
  </w:style>
  <w:style w:type="paragraph" w:customStyle="1" w:styleId="Default">
    <w:name w:val="Default"/>
    <w:rsid w:val="00741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4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137A"/>
    <w:rPr>
      <w:color w:val="0000FF"/>
      <w:u w:val="single"/>
    </w:rPr>
  </w:style>
  <w:style w:type="paragraph" w:customStyle="1" w:styleId="Default">
    <w:name w:val="Default"/>
    <w:rsid w:val="00741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4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" TargetMode="External"/><Relationship Id="rId5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 ЕДДС</dc:creator>
  <cp:lastModifiedBy>Елена Алексеевна</cp:lastModifiedBy>
  <cp:revision>3</cp:revision>
  <dcterms:created xsi:type="dcterms:W3CDTF">2026-07-30T01:17:00Z</dcterms:created>
  <dcterms:modified xsi:type="dcterms:W3CDTF">2026-07-30T01:17:00Z</dcterms:modified>
</cp:coreProperties>
</file>