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4" w:rsidRPr="005D6A3F" w:rsidRDefault="00A17B74" w:rsidP="005D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3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:rsidR="005D6A3F" w:rsidRPr="005D6A3F" w:rsidRDefault="005D6A3F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1. Для получения бесплатной юридической помощи гражданами представляются следующие документы: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или иной документ, удостоверяющий его личность;</w:t>
      </w:r>
    </w:p>
    <w:p w:rsidR="009B7B8E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2) документы, обосновывающие требования гражданина об оказании бесплатной юридической помощи, в случаях, предусмотренных</w:t>
      </w:r>
      <w:r w:rsidR="009B7B8E" w:rsidRPr="005D6A3F">
        <w:rPr>
          <w:rFonts w:ascii="Times New Roman" w:hAnsi="Times New Roman" w:cs="Times New Roman"/>
          <w:sz w:val="28"/>
          <w:szCs w:val="28"/>
        </w:rPr>
        <w:t xml:space="preserve"> статьей 20 Федерального закона.</w:t>
      </w:r>
    </w:p>
    <w:p w:rsidR="009B7B8E" w:rsidRPr="005D6A3F" w:rsidRDefault="009B7B8E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74" w:rsidRPr="001D6880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>2. Для получения бесплатной юридической помощи помимо указанных документов дополнительно представляются:</w:t>
      </w:r>
    </w:p>
    <w:p w:rsidR="002E143B" w:rsidRPr="001D6880" w:rsidRDefault="002E143B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родителей;</w:t>
      </w:r>
    </w:p>
    <w:p w:rsidR="009B7B8E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4</w:t>
      </w:r>
      <w:r w:rsidR="00316FA7">
        <w:rPr>
          <w:rFonts w:ascii="Times New Roman" w:hAnsi="Times New Roman" w:cs="Times New Roman"/>
          <w:sz w:val="28"/>
          <w:szCs w:val="28"/>
        </w:rPr>
        <w:t>.</w:t>
      </w:r>
      <w:r w:rsidRPr="005D6A3F">
        <w:rPr>
          <w:rFonts w:ascii="Times New Roman" w:hAnsi="Times New Roman" w:cs="Times New Roman"/>
          <w:sz w:val="28"/>
          <w:szCs w:val="28"/>
        </w:rPr>
        <w:t>1)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9B7B8E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4</w:t>
      </w:r>
      <w:r w:rsidR="00316FA7">
        <w:rPr>
          <w:rFonts w:ascii="Times New Roman" w:hAnsi="Times New Roman" w:cs="Times New Roman"/>
          <w:sz w:val="28"/>
          <w:szCs w:val="28"/>
        </w:rPr>
        <w:t>.</w:t>
      </w:r>
      <w:r w:rsidRPr="005D6A3F">
        <w:rPr>
          <w:rFonts w:ascii="Times New Roman" w:hAnsi="Times New Roman" w:cs="Times New Roman"/>
          <w:sz w:val="28"/>
          <w:szCs w:val="28"/>
        </w:rPr>
        <w:t>2) усыновителями - решение суда об усыновлении ребенка;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lastRenderedPageBreak/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10) ветеранами боевых действий - документ, подтверждающий их принадлежность к указанной категории;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12) гражданами, пострадавшими вследствие радиационных аварий на Чернобыльской АЭС, производственном объединении «Маяк», ядерных испытаний на Семипалатинском и Новоземельском полигонах, принимавшими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14) гражданами из числа лиц, награжденных знаком «Житель блокадного Ленинграда», - удостоверение, подтверждающее их принадлежность к указанной категории;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9B7B8E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16) реабилитированными лицами и лицами, пострадавшими от политических репрессий, признанными таковыми в соответствии </w:t>
      </w:r>
      <w:r w:rsidR="009B7B8E" w:rsidRPr="005D6A3F">
        <w:rPr>
          <w:rFonts w:ascii="Times New Roman" w:hAnsi="Times New Roman" w:cs="Times New Roman"/>
          <w:sz w:val="28"/>
          <w:szCs w:val="28"/>
        </w:rPr>
        <w:t>с Законом РФ</w:t>
      </w:r>
      <w:r w:rsidRPr="005D6A3F">
        <w:rPr>
          <w:rFonts w:ascii="Times New Roman" w:hAnsi="Times New Roman" w:cs="Times New Roman"/>
          <w:sz w:val="28"/>
          <w:szCs w:val="28"/>
        </w:rPr>
        <w:t xml:space="preserve"> «О реабилитации жертв политических репрессий», - документ, подтверждающий их принадлежность к указанной категории;</w:t>
      </w:r>
    </w:p>
    <w:p w:rsidR="009B7B8E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Трудовым</w:t>
      </w:r>
      <w:r w:rsidR="009B7B8E" w:rsidRPr="005D6A3F">
        <w:rPr>
          <w:rFonts w:ascii="Times New Roman" w:hAnsi="Times New Roman" w:cs="Times New Roman"/>
          <w:sz w:val="28"/>
          <w:szCs w:val="28"/>
        </w:rPr>
        <w:t xml:space="preserve"> кодексом РФ,</w:t>
      </w:r>
      <w:r w:rsidRPr="005D6A3F">
        <w:rPr>
          <w:rFonts w:ascii="Times New Roman" w:hAnsi="Times New Roman" w:cs="Times New Roman"/>
          <w:sz w:val="28"/>
          <w:szCs w:val="28"/>
        </w:rPr>
        <w:t xml:space="preserve">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lastRenderedPageBreak/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20)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21)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 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22)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удостоверение, трудовая книжка и справка о размере пенсии по старости;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23)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24) гражданами, пострадавшими в результате чрезвычайной ситуации: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</w:t>
      </w:r>
      <w:r w:rsidRPr="005D6A3F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 (полной) утрате имущества.".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3.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A17B74" w:rsidRPr="005D6A3F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A17B74" w:rsidRDefault="00A17B74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085A9D" w:rsidRPr="005D6A3F" w:rsidRDefault="00085A9D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9F" w:rsidRPr="005D6A3F" w:rsidRDefault="00085A9D" w:rsidP="005D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B74" w:rsidRPr="005D6A3F">
        <w:rPr>
          <w:rFonts w:ascii="Times New Roman" w:hAnsi="Times New Roman" w:cs="Times New Roman"/>
          <w:sz w:val="28"/>
          <w:szCs w:val="28"/>
        </w:rPr>
        <w:t>Подлинники указанных документов возвращаются гражданам</w:t>
      </w:r>
      <w:r w:rsidR="00B12996" w:rsidRPr="005D6A3F">
        <w:rPr>
          <w:rFonts w:ascii="Times New Roman" w:hAnsi="Times New Roman" w:cs="Times New Roman"/>
          <w:sz w:val="28"/>
          <w:szCs w:val="28"/>
        </w:rPr>
        <w:t>.</w:t>
      </w:r>
    </w:p>
    <w:sectPr w:rsidR="003E449F" w:rsidRPr="005D6A3F" w:rsidSect="00A1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17B74"/>
    <w:rsid w:val="00085A9D"/>
    <w:rsid w:val="001B1E9D"/>
    <w:rsid w:val="001D6880"/>
    <w:rsid w:val="002E143B"/>
    <w:rsid w:val="002E6D03"/>
    <w:rsid w:val="002F443B"/>
    <w:rsid w:val="00316FA7"/>
    <w:rsid w:val="00350101"/>
    <w:rsid w:val="003E449F"/>
    <w:rsid w:val="004269DD"/>
    <w:rsid w:val="005D6A3F"/>
    <w:rsid w:val="006D5147"/>
    <w:rsid w:val="00771CBC"/>
    <w:rsid w:val="007B58DF"/>
    <w:rsid w:val="00910059"/>
    <w:rsid w:val="009516CB"/>
    <w:rsid w:val="009A60EE"/>
    <w:rsid w:val="009B7B8E"/>
    <w:rsid w:val="00A17B74"/>
    <w:rsid w:val="00A470C2"/>
    <w:rsid w:val="00B12996"/>
    <w:rsid w:val="00BE7070"/>
    <w:rsid w:val="00D737FE"/>
    <w:rsid w:val="00DA7732"/>
    <w:rsid w:val="00DE37C6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9F"/>
  </w:style>
  <w:style w:type="paragraph" w:styleId="1">
    <w:name w:val="heading 1"/>
    <w:basedOn w:val="a"/>
    <w:link w:val="10"/>
    <w:uiPriority w:val="9"/>
    <w:qFormat/>
    <w:rsid w:val="00A1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B74"/>
    <w:rPr>
      <w:b/>
      <w:bCs/>
    </w:rPr>
  </w:style>
  <w:style w:type="character" w:styleId="a5">
    <w:name w:val="Hyperlink"/>
    <w:basedOn w:val="a0"/>
    <w:uiPriority w:val="99"/>
    <w:unhideWhenUsed/>
    <w:rsid w:val="00A17B74"/>
    <w:rPr>
      <w:color w:val="0000FF"/>
      <w:u w:val="single"/>
    </w:rPr>
  </w:style>
  <w:style w:type="character" w:customStyle="1" w:styleId="a6">
    <w:name w:val="a"/>
    <w:basedOn w:val="a0"/>
    <w:rsid w:val="00A17B74"/>
  </w:style>
  <w:style w:type="paragraph" w:customStyle="1" w:styleId="s1">
    <w:name w:val="s_1"/>
    <w:basedOn w:val="a"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1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2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6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1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8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2020-12-22T03:32:00Z</dcterms:created>
  <dcterms:modified xsi:type="dcterms:W3CDTF">2020-12-22T03:32:00Z</dcterms:modified>
</cp:coreProperties>
</file>