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71"/>
        <w:tblW w:w="9234" w:type="dxa"/>
        <w:tblLook w:val="01E0" w:firstRow="1" w:lastRow="1" w:firstColumn="1" w:lastColumn="1" w:noHBand="0" w:noVBand="0"/>
      </w:tblPr>
      <w:tblGrid>
        <w:gridCol w:w="9234"/>
      </w:tblGrid>
      <w:tr w:rsidR="00B469C8" w:rsidRPr="00B469C8" w14:paraId="7029F129" w14:textId="77777777" w:rsidTr="00F364DD">
        <w:trPr>
          <w:trHeight w:val="461"/>
        </w:trPr>
        <w:tc>
          <w:tcPr>
            <w:tcW w:w="9234" w:type="dxa"/>
          </w:tcPr>
          <w:p w14:paraId="0AC525C2" w14:textId="77777777" w:rsidR="00B469C8" w:rsidRPr="00B469C8" w:rsidRDefault="00B469C8" w:rsidP="00B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2287858"/>
            <w:r w:rsidRPr="00B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Забайкальский край</w:t>
            </w:r>
          </w:p>
          <w:p w14:paraId="484646E9" w14:textId="77777777" w:rsidR="00B469C8" w:rsidRPr="00B469C8" w:rsidRDefault="00B469C8" w:rsidP="00B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 «Могойтуйский район»</w:t>
            </w:r>
          </w:p>
          <w:p w14:paraId="4B1B44C4" w14:textId="28B9FA24" w:rsidR="00B469C8" w:rsidRPr="00B469C8" w:rsidRDefault="00B469C8" w:rsidP="00B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 «Нуринск»</w:t>
            </w:r>
          </w:p>
        </w:tc>
      </w:tr>
      <w:tr w:rsidR="00B469C8" w:rsidRPr="00B469C8" w14:paraId="1E168993" w14:textId="77777777" w:rsidTr="00F364DD">
        <w:trPr>
          <w:trHeight w:val="311"/>
        </w:trPr>
        <w:tc>
          <w:tcPr>
            <w:tcW w:w="9234" w:type="dxa"/>
          </w:tcPr>
          <w:p w14:paraId="1415A98F" w14:textId="5D75A21D" w:rsidR="00B469C8" w:rsidRPr="00B469C8" w:rsidRDefault="00B469C8" w:rsidP="00B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46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сельского поселения «</w:t>
            </w:r>
            <w:r w:rsidRPr="006B55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Нуринск</w:t>
            </w:r>
            <w:r w:rsidRPr="00B469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  <w:tr w:rsidR="00B469C8" w:rsidRPr="00B469C8" w14:paraId="1AA2F0DE" w14:textId="77777777" w:rsidTr="00F364DD">
        <w:trPr>
          <w:trHeight w:val="305"/>
        </w:trPr>
        <w:tc>
          <w:tcPr>
            <w:tcW w:w="9234" w:type="dxa"/>
          </w:tcPr>
          <w:p w14:paraId="61A88FD6" w14:textId="77777777" w:rsidR="00B469C8" w:rsidRPr="00B469C8" w:rsidRDefault="00B469C8" w:rsidP="00B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9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</w:tc>
      </w:tr>
      <w:tr w:rsidR="00B469C8" w:rsidRPr="00B469C8" w14:paraId="13513E30" w14:textId="77777777" w:rsidTr="00F364DD">
        <w:trPr>
          <w:trHeight w:val="183"/>
        </w:trPr>
        <w:tc>
          <w:tcPr>
            <w:tcW w:w="9234" w:type="dxa"/>
          </w:tcPr>
          <w:p w14:paraId="77FF2C3E" w14:textId="22143E95" w:rsidR="00B469C8" w:rsidRPr="00B469C8" w:rsidRDefault="00B469C8" w:rsidP="00B4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6B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28  </w:t>
            </w:r>
            <w:r w:rsidRPr="00B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proofErr w:type="gramEnd"/>
            <w:r w:rsidRPr="00B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2021 года                                                                  №</w:t>
            </w:r>
            <w:r w:rsidRPr="006B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4-28</w:t>
            </w:r>
            <w:r w:rsidRPr="00B46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69C8" w:rsidRPr="00B469C8" w14:paraId="4D4A1F3F" w14:textId="77777777" w:rsidTr="00F364DD">
        <w:trPr>
          <w:trHeight w:val="175"/>
        </w:trPr>
        <w:tc>
          <w:tcPr>
            <w:tcW w:w="9234" w:type="dxa"/>
          </w:tcPr>
          <w:p w14:paraId="2ECB6E10" w14:textId="3FA5771B" w:rsidR="00B469C8" w:rsidRPr="00B469C8" w:rsidRDefault="00B469C8" w:rsidP="00B469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5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с.Нуринск</w:t>
            </w:r>
            <w:proofErr w:type="spellEnd"/>
          </w:p>
        </w:tc>
      </w:tr>
    </w:tbl>
    <w:p w14:paraId="2F9DA002" w14:textId="77777777" w:rsidR="00B469C8" w:rsidRPr="00B469C8" w:rsidRDefault="00B469C8" w:rsidP="00B4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D104AB0" w14:textId="12E6F904" w:rsidR="00B469C8" w:rsidRPr="00B469C8" w:rsidRDefault="00B469C8" w:rsidP="00B469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5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Start"/>
      <w:r w:rsidRPr="00B4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 бюджете</w:t>
      </w:r>
      <w:proofErr w:type="gramEnd"/>
      <w:r w:rsidRPr="00B4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«</w:t>
      </w:r>
      <w:r w:rsidRPr="006B55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Нуринск</w:t>
      </w:r>
      <w:r w:rsidRPr="00B4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 на 2022 год</w:t>
      </w:r>
      <w:r w:rsidRPr="00B46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и плановый период 2023 и 2024 годы</w:t>
      </w:r>
      <w:r w:rsidR="003A4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50E133D" w14:textId="77777777" w:rsidR="00B469C8" w:rsidRPr="00B469C8" w:rsidRDefault="00B469C8" w:rsidP="00B469C8">
      <w:pPr>
        <w:widowControl w:val="0"/>
        <w:spacing w:before="36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1. ОБЩИЕ ПОЛОЖЕНИЯ</w:t>
      </w:r>
    </w:p>
    <w:p w14:paraId="0804C1B6" w14:textId="00C933BF" w:rsidR="00B469C8" w:rsidRPr="00B469C8" w:rsidRDefault="00B469C8" w:rsidP="00B469C8">
      <w:pPr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Статья 1. Основные </w:t>
      </w:r>
      <w:proofErr w:type="gramStart"/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характеристики  бюджета</w:t>
      </w:r>
      <w:proofErr w:type="gramEnd"/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сельского поселения «</w:t>
      </w:r>
      <w:r w:rsidRPr="006B5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Нуринск</w:t>
      </w:r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на 2022 год и плановый период 2023 и 2024 годы</w:t>
      </w:r>
    </w:p>
    <w:p w14:paraId="39881F96" w14:textId="77777777" w:rsidR="00B469C8" w:rsidRPr="00B469C8" w:rsidRDefault="00B469C8" w:rsidP="00B469C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основные характеристики проекта бюджета (далее бюджет- </w:t>
      </w:r>
      <w:proofErr w:type="gramStart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поселения)  на</w:t>
      </w:r>
      <w:proofErr w:type="gramEnd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год:</w:t>
      </w:r>
    </w:p>
    <w:p w14:paraId="3630875F" w14:textId="59BDB06D" w:rsidR="00B469C8" w:rsidRPr="00B469C8" w:rsidRDefault="00B469C8" w:rsidP="00B4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1) общий объем доходов бюджета </w:t>
      </w:r>
      <w:r w:rsidR="00DB38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сельского </w:t>
      </w:r>
      <w:r w:rsidRPr="00B469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поселения</w:t>
      </w:r>
      <w:r w:rsidR="00DB38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«Нуринск»</w:t>
      </w:r>
      <w:r w:rsidRPr="00B469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в сумме </w:t>
      </w:r>
      <w:r w:rsidRPr="006B5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5396,1</w:t>
      </w:r>
      <w:r w:rsidRPr="00B469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тыс. рублей, в том числе безвозмездные поступления в сумме </w:t>
      </w:r>
      <w:r w:rsidRPr="006B5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 w:rsidR="00F65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632,8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</w:t>
      </w:r>
      <w:r w:rsidRPr="00B469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;</w:t>
      </w:r>
    </w:p>
    <w:p w14:paraId="7EC62518" w14:textId="4D1E082A" w:rsidR="00B469C8" w:rsidRPr="00B469C8" w:rsidRDefault="00B469C8" w:rsidP="00B4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2) общий объем расходов </w:t>
      </w:r>
      <w:proofErr w:type="gramStart"/>
      <w:r w:rsidRPr="00B469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бюджета </w:t>
      </w:r>
      <w:r w:rsidR="00DB38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</w:t>
      </w:r>
      <w:proofErr w:type="gramEnd"/>
      <w:r w:rsidR="00DB38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469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поселения</w:t>
      </w:r>
      <w:r w:rsidR="00DB38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«Нуринск»</w:t>
      </w:r>
      <w:r w:rsidRPr="00B469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в сумме </w:t>
      </w:r>
      <w:r w:rsidRPr="006B5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5396,1 </w:t>
      </w:r>
      <w:r w:rsidRPr="00B469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тыс. рублей;</w:t>
      </w:r>
    </w:p>
    <w:p w14:paraId="128A04E7" w14:textId="6D7FBC93" w:rsidR="00B469C8" w:rsidRPr="00B469C8" w:rsidRDefault="00B469C8" w:rsidP="00B4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основные характеристики бюджета</w:t>
      </w:r>
      <w:r w:rsidR="00D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</w:t>
      </w:r>
      <w:proofErr w:type="gramStart"/>
      <w:r w:rsidR="00D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Нуринск» 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плановый период  2022 и 2023 годы:</w:t>
      </w:r>
    </w:p>
    <w:p w14:paraId="53EADD12" w14:textId="035816D4" w:rsidR="00B469C8" w:rsidRPr="00B469C8" w:rsidRDefault="00B469C8" w:rsidP="00B4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общий объем доходов бюджета</w:t>
      </w:r>
      <w:r w:rsidR="00D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«Нуринск»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 год в </w:t>
      </w:r>
      <w:proofErr w:type="gramStart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сумме  </w:t>
      </w:r>
      <w:r w:rsidRPr="006B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5396</w:t>
      </w:r>
      <w:proofErr w:type="gramEnd"/>
      <w:r w:rsidRPr="006B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 и на 2024 год </w:t>
      </w:r>
      <w:r w:rsidRPr="006B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5396,1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тыс. рублей, в том числе безвозмездные поступления </w:t>
      </w:r>
      <w:r w:rsidRPr="00B469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соответственно  </w:t>
      </w:r>
      <w:r w:rsidRPr="006B55D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4</w:t>
      </w:r>
      <w:r w:rsidR="00F653F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632,8</w:t>
      </w:r>
      <w:r w:rsidRPr="00B469C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рублей;</w:t>
      </w:r>
    </w:p>
    <w:p w14:paraId="742FDC7E" w14:textId="5D1B5AF2" w:rsidR="00B469C8" w:rsidRPr="00B469C8" w:rsidRDefault="00B469C8" w:rsidP="00B4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общий объем расходов </w:t>
      </w:r>
      <w:proofErr w:type="gramStart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D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="00DB3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«Нуринск» 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2023 год в сумме </w:t>
      </w:r>
      <w:r w:rsidRPr="006B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5396,1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 и на 2024 год в сумме </w:t>
      </w:r>
      <w:r w:rsidRPr="006B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5396,1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рублей;</w:t>
      </w:r>
    </w:p>
    <w:p w14:paraId="6B2ACF9F" w14:textId="7F041018" w:rsidR="00B469C8" w:rsidRPr="00B469C8" w:rsidRDefault="00B469C8" w:rsidP="00DB3830">
      <w:pPr>
        <w:tabs>
          <w:tab w:val="left" w:pos="0"/>
        </w:tabs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2. Главные администраторы доходов бюджета</w:t>
      </w:r>
      <w:r w:rsidR="00805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сельского</w:t>
      </w:r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поселения</w:t>
      </w:r>
      <w:r w:rsidR="00805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«Нуринск»</w:t>
      </w:r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80588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главные администраторы источников финансирования дефицита бюджета </w:t>
      </w:r>
      <w:r w:rsidR="00DB3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сельского </w:t>
      </w:r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поселения</w:t>
      </w:r>
      <w:r w:rsidR="00DB38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«Нуринск»</w:t>
      </w:r>
    </w:p>
    <w:p w14:paraId="646BFEB8" w14:textId="2EC2DBDA" w:rsidR="00B469C8" w:rsidRPr="00B469C8" w:rsidRDefault="00B469C8" w:rsidP="006B55D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Утвердить Перечень главных администраторов доходов бюджета </w:t>
      </w:r>
      <w:r w:rsidR="00DB3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</w:t>
      </w:r>
      <w:r w:rsidRPr="00B4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="00DB3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«Нуринск»</w:t>
      </w:r>
      <w:r w:rsidRPr="00B4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согласно приложению №1 к настоящему Решению. </w:t>
      </w:r>
    </w:p>
    <w:p w14:paraId="1E17D1B5" w14:textId="780B90C4" w:rsidR="00B469C8" w:rsidRPr="00B469C8" w:rsidRDefault="00B469C8" w:rsidP="00B4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Утвердить перечень кодов подвидов доходов бюджета</w:t>
      </w:r>
      <w:r w:rsidR="00DB3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«Нуринск»</w:t>
      </w:r>
      <w:r w:rsidRPr="00B4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видам доходов бюджета закрепленными за главным администраторам согласно приложению № 2 к настоящему Решению.</w:t>
      </w:r>
    </w:p>
    <w:p w14:paraId="12D4BFB5" w14:textId="47893885" w:rsidR="00B469C8" w:rsidRDefault="00B469C8" w:rsidP="00B4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Утвердить перечень главных </w:t>
      </w:r>
      <w:proofErr w:type="gramStart"/>
      <w:r w:rsidRPr="00B4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администраторов  источников</w:t>
      </w:r>
      <w:proofErr w:type="gramEnd"/>
      <w:r w:rsidRPr="00B4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финансирования дефицита бюджета </w:t>
      </w:r>
      <w:r w:rsidR="00DB3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</w:t>
      </w:r>
      <w:r w:rsidRPr="00B4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</w:t>
      </w:r>
      <w:r w:rsidR="00DB3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«Нуринск»</w:t>
      </w:r>
      <w:r w:rsidRPr="00B4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2022 год и плановый период 2023-2024 годов согласно приложению № 3 к настоящему Решению.</w:t>
      </w:r>
    </w:p>
    <w:p w14:paraId="2EE801E4" w14:textId="77777777" w:rsidR="006B55D5" w:rsidRPr="00B469C8" w:rsidRDefault="006B55D5" w:rsidP="00DB3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3FA1040" w14:textId="365FDED3" w:rsidR="006B55D5" w:rsidRPr="00B469C8" w:rsidRDefault="00B469C8" w:rsidP="0080588F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Глава 2. ДОХОДЫ </w:t>
      </w:r>
      <w:proofErr w:type="gramStart"/>
      <w:r w:rsidRPr="00B4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БЮДЖЕТА </w:t>
      </w:r>
      <w:r w:rsidR="0080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="0080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80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«НУРИНСК»</w:t>
      </w:r>
      <w:r w:rsidRPr="006B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FE324F7" w14:textId="77777777" w:rsidR="00B469C8" w:rsidRPr="00B469C8" w:rsidRDefault="00B469C8" w:rsidP="00B469C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Статья 3.</w:t>
      </w:r>
      <w:r w:rsidRPr="00B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9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Pr="00B46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аспределение налоговых и неналоговых доходов и объемов</w:t>
      </w:r>
      <w:r w:rsidRPr="00B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69C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межбюджетных трансфертов, получаемых из других бюджетов бюджетной системы, в 2022 году и плановом периоде 2023 и 2024 годы</w:t>
      </w:r>
    </w:p>
    <w:p w14:paraId="080DE356" w14:textId="1618D934" w:rsidR="00B469C8" w:rsidRPr="006B55D5" w:rsidRDefault="00B469C8" w:rsidP="00097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55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Установить объем налоговых поступлений в 2022 году в сумме </w:t>
      </w:r>
      <w:r w:rsidR="00097D1D" w:rsidRPr="006B55D5">
        <w:rPr>
          <w:rFonts w:ascii="Times New Roman" w:hAnsi="Times New Roman"/>
          <w:color w:val="000000"/>
          <w:sz w:val="28"/>
          <w:szCs w:val="28"/>
          <w:lang w:eastAsia="ru-RU"/>
        </w:rPr>
        <w:t>713,3</w:t>
      </w:r>
      <w:r w:rsidRPr="006B55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рублей, неналоговых поступлений </w:t>
      </w:r>
      <w:r w:rsidR="00097D1D" w:rsidRPr="006B55D5">
        <w:rPr>
          <w:rFonts w:ascii="Times New Roman" w:hAnsi="Times New Roman"/>
          <w:color w:val="000000"/>
          <w:sz w:val="28"/>
          <w:szCs w:val="28"/>
          <w:lang w:eastAsia="ru-RU"/>
        </w:rPr>
        <w:t>50,0</w:t>
      </w:r>
      <w:r w:rsidRPr="006B55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рублей, межбюджетных трансфертов, получаемых из других бюджетов бюджетной системы, в 2022 году в сумме </w:t>
      </w:r>
      <w:r w:rsidR="00097D1D" w:rsidRPr="006B55D5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081396">
        <w:rPr>
          <w:rFonts w:ascii="Times New Roman" w:hAnsi="Times New Roman"/>
          <w:color w:val="000000"/>
          <w:sz w:val="28"/>
          <w:szCs w:val="28"/>
          <w:lang w:eastAsia="ru-RU"/>
        </w:rPr>
        <w:t>632,8</w:t>
      </w:r>
      <w:r w:rsidR="00097D1D" w:rsidRPr="006B55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B55D5">
        <w:rPr>
          <w:rFonts w:ascii="Times New Roman" w:hAnsi="Times New Roman"/>
          <w:color w:val="000000"/>
          <w:sz w:val="28"/>
          <w:szCs w:val="28"/>
          <w:lang w:eastAsia="ru-RU"/>
        </w:rPr>
        <w:t>тыс. рублей с распределением согласно приложению № 4 к настоящему Решению.</w:t>
      </w:r>
    </w:p>
    <w:p w14:paraId="523FC8B7" w14:textId="77777777" w:rsidR="006B55D5" w:rsidRDefault="006B55D5" w:rsidP="006B55D5">
      <w:pPr>
        <w:tabs>
          <w:tab w:val="left" w:pos="0"/>
        </w:tabs>
        <w:spacing w:before="240"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5817578" w14:textId="0C3E8CBC" w:rsidR="006B55D5" w:rsidRPr="00B469C8" w:rsidRDefault="00B469C8" w:rsidP="006B55D5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3. РАСХОДЫ БЮДЖЕТА</w:t>
      </w:r>
      <w:r w:rsidR="0080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r w:rsidRPr="00B4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ПОСЕЛЕНИЯ</w:t>
      </w:r>
      <w:r w:rsidR="0080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«НУРИНСК»</w:t>
      </w:r>
    </w:p>
    <w:p w14:paraId="31CB6B48" w14:textId="26283CEB" w:rsidR="00B469C8" w:rsidRPr="00B469C8" w:rsidRDefault="00B469C8" w:rsidP="00B469C8">
      <w:pPr>
        <w:tabs>
          <w:tab w:val="left" w:pos="0"/>
        </w:tabs>
        <w:spacing w:before="12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Статья 4. </w:t>
      </w:r>
      <w:proofErr w:type="gramStart"/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Бюджетные  ассигнования</w:t>
      </w:r>
      <w:proofErr w:type="gramEnd"/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бюджета </w:t>
      </w:r>
      <w:r w:rsidR="006B5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сельского поселения «Нуринск»</w:t>
      </w:r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на 2022 год и плановый период 2023 и 2024 годы</w:t>
      </w:r>
    </w:p>
    <w:p w14:paraId="63DF7CED" w14:textId="57DDB35E" w:rsidR="00B469C8" w:rsidRPr="00B469C8" w:rsidRDefault="00B469C8" w:rsidP="00B469C8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Установить в составе общего объема расходов бюджета</w:t>
      </w:r>
      <w:r w:rsidR="008058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сельского поселения «Нуринск»</w:t>
      </w:r>
      <w:r w:rsidRPr="00B469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утвержденного статьей 1 настоящего Решения:</w:t>
      </w:r>
    </w:p>
    <w:p w14:paraId="0FC86CCA" w14:textId="109B5DCD" w:rsidR="00B469C8" w:rsidRPr="00B469C8" w:rsidRDefault="00B469C8" w:rsidP="00B469C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Распределение бюджетных ассигнований бюджета </w:t>
      </w:r>
      <w:r w:rsidR="0080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«Нуринск»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разделам, подразделам, целевым статьям и видам расходов классификации расходов бюджетов на 2022 </w:t>
      </w:r>
      <w:r w:rsidRPr="00B4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плановый период 2023 и 2024 годы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</w:t>
      </w:r>
      <w:proofErr w:type="gramStart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 к</w:t>
      </w:r>
      <w:proofErr w:type="gramEnd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настоящему Решению.</w:t>
      </w:r>
    </w:p>
    <w:p w14:paraId="170228F3" w14:textId="49B0A33A" w:rsidR="00B469C8" w:rsidRPr="00B469C8" w:rsidRDefault="00B469C8" w:rsidP="00B4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Ведомственную структуру расходов бюджета </w:t>
      </w:r>
      <w:r w:rsidR="008058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«Нуринск»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2022 </w:t>
      </w:r>
      <w:proofErr w:type="gramStart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 </w:t>
      </w:r>
      <w:r w:rsidRPr="00B4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B469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плановый период 2023 и 2024 годы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6 к настоящему Решению.</w:t>
      </w:r>
    </w:p>
    <w:p w14:paraId="580036A3" w14:textId="181C31E5" w:rsidR="00B469C8" w:rsidRPr="00B469C8" w:rsidRDefault="00B469C8" w:rsidP="00097D1D">
      <w:pPr>
        <w:tabs>
          <w:tab w:val="left" w:pos="0"/>
        </w:tabs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Глава 4. МУНИЦИПАЛЬНЫЙ </w:t>
      </w:r>
      <w:proofErr w:type="gramStart"/>
      <w:r w:rsidRPr="00B4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ДОЛГ </w:t>
      </w:r>
      <w:r w:rsidR="0080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</w:t>
      </w:r>
      <w:proofErr w:type="gramEnd"/>
      <w:r w:rsidR="0080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="008058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«НУРИНСК»</w:t>
      </w:r>
    </w:p>
    <w:p w14:paraId="1B3CE68E" w14:textId="76EAD8A1" w:rsidR="00B469C8" w:rsidRPr="00B469C8" w:rsidRDefault="00B469C8" w:rsidP="00B469C8">
      <w:pPr>
        <w:spacing w:before="240"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Статья 5. Предельный объем </w:t>
      </w:r>
      <w:proofErr w:type="gramStart"/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муниципального  долга</w:t>
      </w:r>
      <w:proofErr w:type="gramEnd"/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сельского поселения «</w:t>
      </w:r>
      <w:r w:rsidR="00097D1D" w:rsidRPr="006B55D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Нуринск</w:t>
      </w:r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  на 2022 год и плановый период 2023 и 2024 годы</w:t>
      </w:r>
    </w:p>
    <w:p w14:paraId="0A65992D" w14:textId="4479CDB3" w:rsidR="00B469C8" w:rsidRPr="00B469C8" w:rsidRDefault="00B469C8" w:rsidP="00B469C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Установить предельный объем муниципального долга сельского поселения «</w:t>
      </w:r>
      <w:r w:rsidR="00097D1D" w:rsidRPr="006B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Нуринск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2022 год и </w:t>
      </w:r>
      <w:r w:rsidRPr="00B469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плановый период 2023 и 2024 годы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0,0 тыс. рублей.</w:t>
      </w:r>
    </w:p>
    <w:p w14:paraId="76B200AD" w14:textId="77777777" w:rsidR="00B469C8" w:rsidRPr="00B469C8" w:rsidRDefault="00B469C8" w:rsidP="00B4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Установить верхний предел </w:t>
      </w:r>
      <w:proofErr w:type="gramStart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внешнего</w:t>
      </w:r>
      <w:proofErr w:type="gramEnd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долга,  в том числе верхний предел муниципального долга по муниципальным гарантиям на 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января 2023 года, 1 января 2024 года и 1 января 2025 года в размере 0,0 тыс. рублей.</w:t>
      </w:r>
    </w:p>
    <w:p w14:paraId="25D0E8EE" w14:textId="77777777" w:rsidR="00B469C8" w:rsidRPr="00B469C8" w:rsidRDefault="00B469C8" w:rsidP="00B469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Установить предельный объем расходов на обслуживание </w:t>
      </w:r>
      <w:proofErr w:type="gramStart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 внутреннего</w:t>
      </w:r>
      <w:proofErr w:type="gramEnd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долга  на 2022 год и </w:t>
      </w:r>
      <w:r w:rsidRPr="00B469C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плановый период 2023 и 2024 годы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размере 0,0 тыс. рублей.</w:t>
      </w:r>
    </w:p>
    <w:p w14:paraId="32738518" w14:textId="56138C7F" w:rsidR="00B469C8" w:rsidRPr="00B469C8" w:rsidRDefault="006B55D5" w:rsidP="006B55D5">
      <w:pPr>
        <w:spacing w:after="0" w:line="40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B5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469C8" w:rsidRPr="00B469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Статья 6. Особенности исполнения бюджета </w:t>
      </w:r>
      <w:r w:rsidR="0080588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сельского поселения «Нуринск»</w:t>
      </w:r>
      <w:r w:rsidR="00B469C8" w:rsidRPr="00B469C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 2022 год и плановый период 2023 и 2024 годы</w:t>
      </w:r>
    </w:p>
    <w:p w14:paraId="14C5C9B4" w14:textId="5CC249D6" w:rsidR="00B469C8" w:rsidRPr="00B469C8" w:rsidRDefault="00B469C8" w:rsidP="00B469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Отнести к первоочередным расходам </w:t>
      </w:r>
      <w:proofErr w:type="gramStart"/>
      <w:r w:rsidRPr="00B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80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proofErr w:type="gramEnd"/>
      <w:r w:rsidR="00805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«Нуринск»</w:t>
      </w:r>
      <w:r w:rsidRPr="00B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расходы, связанные с выплатой заработной платы и начислений на нее, социальным обеспечением населения, оплатой коммунальных услуг,  обслуживанием государственного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14:paraId="02D7CC05" w14:textId="77777777" w:rsidR="00B469C8" w:rsidRPr="00B469C8" w:rsidRDefault="00B469C8" w:rsidP="00B469C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BA9630" w14:textId="77777777" w:rsidR="00B469C8" w:rsidRPr="00B469C8" w:rsidRDefault="00B469C8" w:rsidP="00B469C8">
      <w:pPr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B469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лава 5. ЗАКЛЮЧИТЕЛЬНЫЕ ПОЛОЖЕНИЯ</w:t>
      </w:r>
    </w:p>
    <w:p w14:paraId="30207606" w14:textId="77777777" w:rsidR="00B469C8" w:rsidRPr="00B469C8" w:rsidRDefault="00B469C8" w:rsidP="00B469C8">
      <w:pPr>
        <w:adjustRightInd w:val="0"/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7. Обеспечение выполнения требований бюджетного законодательства</w:t>
      </w:r>
    </w:p>
    <w:p w14:paraId="685C92B4" w14:textId="637157B2" w:rsidR="00B469C8" w:rsidRPr="00B469C8" w:rsidRDefault="00B469C8" w:rsidP="00B469C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Администрация сельского поселения </w:t>
      </w:r>
      <w:r w:rsidR="00097D1D" w:rsidRPr="006B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="00097D1D" w:rsidRPr="006B5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Нуринск</w:t>
      </w: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не</w:t>
      </w:r>
      <w:proofErr w:type="gramEnd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принимать решения, приводящие к увеличению численности  муниципальных служащих, иных специалистов за исключением случаев принятия федеральных законов о наделении Забайкальского края дополнительными полномочиями.</w:t>
      </w:r>
    </w:p>
    <w:p w14:paraId="1A68DA50" w14:textId="58E625CC" w:rsidR="00B469C8" w:rsidRPr="00B469C8" w:rsidRDefault="006B55D5" w:rsidP="006B55D5">
      <w:pPr>
        <w:tabs>
          <w:tab w:val="left" w:pos="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B55D5">
        <w:rPr>
          <w:rFonts w:ascii="Arial" w:eastAsia="Times New Roman" w:hAnsi="Arial" w:cs="Times New Roman"/>
          <w:sz w:val="28"/>
          <w:szCs w:val="28"/>
          <w:lang w:eastAsia="ru-RU"/>
        </w:rPr>
        <w:t xml:space="preserve">     </w:t>
      </w:r>
      <w:r w:rsidR="00B469C8" w:rsidRPr="00B469C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Статья 8. Вступление в силу настоящего Решения</w:t>
      </w:r>
    </w:p>
    <w:p w14:paraId="438BEB15" w14:textId="77777777" w:rsidR="00B469C8" w:rsidRPr="00B469C8" w:rsidRDefault="00B469C8" w:rsidP="00B469C8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</w:t>
      </w:r>
      <w:proofErr w:type="gramStart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 вступает</w:t>
      </w:r>
      <w:proofErr w:type="gramEnd"/>
      <w:r w:rsidRPr="00B469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 1 января 2022 года и подлежит обнародованию и официальному опубликованию, размещения на сайт администрации.</w:t>
      </w:r>
    </w:p>
    <w:p w14:paraId="69C64B0F" w14:textId="77777777" w:rsidR="00B469C8" w:rsidRPr="00B469C8" w:rsidRDefault="00B469C8" w:rsidP="00B469C8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3A74C2" w14:textId="77777777" w:rsidR="00B469C8" w:rsidRPr="00B469C8" w:rsidRDefault="00B469C8" w:rsidP="00B469C8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9E2F6A" w14:textId="77777777" w:rsidR="00B469C8" w:rsidRPr="00B469C8" w:rsidRDefault="00B469C8" w:rsidP="00B46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8DAF95" w14:textId="0EB69804" w:rsidR="00B469C8" w:rsidRPr="00B469C8" w:rsidRDefault="00B469C8" w:rsidP="006B55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сельского поселения                                                        </w:t>
      </w:r>
      <w:proofErr w:type="spellStart"/>
      <w:r w:rsidR="006B55D5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14:paraId="619591D6" w14:textId="77777777" w:rsidR="00B469C8" w:rsidRPr="00B469C8" w:rsidRDefault="00B469C8" w:rsidP="00B469C8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</w:p>
    <w:p w14:paraId="4208AD1D" w14:textId="77777777" w:rsidR="00B469C8" w:rsidRPr="00B469C8" w:rsidRDefault="00B469C8" w:rsidP="00B469C8">
      <w:pPr>
        <w:tabs>
          <w:tab w:val="center" w:pos="4677"/>
          <w:tab w:val="left" w:pos="7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F6CB0" w14:textId="0E56500C" w:rsid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4990E3" w14:textId="4148149B" w:rsidR="006B55D5" w:rsidRDefault="006B55D5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4B445F" w14:textId="338A9D9F" w:rsidR="006B55D5" w:rsidRDefault="006B55D5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CD9D93" w14:textId="5622EED0" w:rsidR="006B55D5" w:rsidRDefault="006B55D5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1530764F" w14:textId="7F3778E1" w:rsidR="006B55D5" w:rsidRDefault="006B55D5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255B2F" w14:textId="4A27CEE6" w:rsidR="006B55D5" w:rsidRDefault="006B55D5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392990" w14:textId="4FFC7B9D" w:rsidR="006B55D5" w:rsidRDefault="006B55D5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1F0B15" w14:textId="55F8DE53" w:rsidR="006B55D5" w:rsidRDefault="006B55D5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75EABF" w14:textId="11BB7E00" w:rsidR="006B55D5" w:rsidRDefault="006B55D5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0DD8CF5" w14:textId="2E756D5E" w:rsidR="006B55D5" w:rsidRDefault="006B55D5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985171" w14:textId="33791C91" w:rsidR="006B55D5" w:rsidRDefault="006B55D5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49A936" w14:textId="77777777" w:rsidR="006B55D5" w:rsidRPr="00894089" w:rsidRDefault="006B55D5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29885C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46104E4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058600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F2B2C5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14:paraId="70C12AAC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8EF308" w14:textId="4EFCE0FF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к бюджет</w:t>
      </w:r>
      <w:r w:rsidR="00F758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«Нуринск» на 2022 год.</w:t>
      </w:r>
    </w:p>
    <w:p w14:paraId="300E5F23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48467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основу формирования бюджета положены:</w:t>
      </w:r>
    </w:p>
    <w:p w14:paraId="55383038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основные направления бюджетной и налоговой политики;</w:t>
      </w:r>
    </w:p>
    <w:p w14:paraId="679EB526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основные показатели социально – экономического развития сельского   </w:t>
      </w:r>
    </w:p>
    <w:p w14:paraId="4E9866B8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«Нуринск» на 2023 – 2024 годы;</w:t>
      </w:r>
    </w:p>
    <w:p w14:paraId="47A97A9C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прогнозные показатели поступления доходов налогоплательщиков налога </w:t>
      </w:r>
    </w:p>
    <w:p w14:paraId="4BD17D60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доходы физических лиц;</w:t>
      </w:r>
    </w:p>
    <w:p w14:paraId="3EC3A963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прогнозные показатели доходов от платных услуг за проведение </w:t>
      </w:r>
    </w:p>
    <w:p w14:paraId="734608D0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в Доме культуры сельского поселения «Нуринск»;</w:t>
      </w:r>
    </w:p>
    <w:p w14:paraId="60CD0933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показатели среднесрочного финансового плана на 2023 – 2024 годы;</w:t>
      </w:r>
    </w:p>
    <w:p w14:paraId="34E6CA43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данные бюджетного планирования по распределению предельных объемов </w:t>
      </w:r>
    </w:p>
    <w:p w14:paraId="14EA32ED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своих бюджетов по соответствующим бюджетным целевым программам, </w:t>
      </w:r>
    </w:p>
    <w:p w14:paraId="77B0659E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кодам, классификации бюджетных расходов.</w:t>
      </w:r>
    </w:p>
    <w:p w14:paraId="45374F17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E20662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</w:t>
      </w:r>
    </w:p>
    <w:p w14:paraId="7B1BE66B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38AC8" w14:textId="565069BB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сельского поселения «Нуринск» на 2022 год рассчитаны на основании показателей социально – экономического развития Забайкальского края с учетом нормативов отчислений от налогов и сборов, </w:t>
      </w:r>
    </w:p>
    <w:p w14:paraId="1DD01ADC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проектом закона Забайкальского края «О межбюджетных отношениях в Забайкальском крае».</w:t>
      </w:r>
    </w:p>
    <w:p w14:paraId="53A33BAB" w14:textId="064BB482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сельского поселения «Нуринск» мобилизованы все возможные источники доходов.</w:t>
      </w:r>
    </w:p>
    <w:p w14:paraId="3834EF7B" w14:textId="21588BBC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налоговых и неналоговых доходов бюджета сельского поселения «Нуринск» на 2022 год прогнозируется в объеме 615,2   тыс. рублей, в том числе налоговые доходы – 713,3 тыс. рублей или 93,4 процентов от общего объема указанных доходов, неналоговые доходы – 50 тыс. рублей.</w:t>
      </w:r>
    </w:p>
    <w:p w14:paraId="61D40BC9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составе неналоговых доходов учтены доходы от платных услуг, оказываемых бюджетными учреждениями и прочие неналоговые доходы от иной приносящей доход деятельности бюджетных учреждений.</w:t>
      </w:r>
    </w:p>
    <w:p w14:paraId="1ED51083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структуре налоговых доходов наибольший удельный вес занимают </w:t>
      </w:r>
    </w:p>
    <w:p w14:paraId="6EE73A0B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налоги:</w:t>
      </w:r>
    </w:p>
    <w:p w14:paraId="37AAAAA3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налог на доходы физических лиц – 60,6 </w:t>
      </w:r>
      <w:proofErr w:type="spellStart"/>
      <w:proofErr w:type="gramStart"/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96105C2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земельный налог-636,7 </w:t>
      </w:r>
      <w:proofErr w:type="spellStart"/>
      <w:proofErr w:type="gramStart"/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26B574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-госпошлина – 10,0 </w:t>
      </w:r>
      <w:proofErr w:type="spellStart"/>
      <w:proofErr w:type="gramStart"/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0BCBAE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налог на имущество -6 </w:t>
      </w:r>
      <w:proofErr w:type="spellStart"/>
      <w:proofErr w:type="gramStart"/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proofErr w:type="gramEnd"/>
    </w:p>
    <w:p w14:paraId="01918FF5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84C50E4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81F16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D4F48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B75127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11065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CEDA9F" w14:textId="77777777" w:rsidR="00894089" w:rsidRPr="00894089" w:rsidRDefault="00894089" w:rsidP="008940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ОСОБЕННОСТИ СОСТАВЛЕНИЯ ПРОГНОЗНЫХ РАСЧЕТОВ</w:t>
      </w:r>
    </w:p>
    <w:p w14:paraId="0CA5B6C5" w14:textId="77777777" w:rsidR="00894089" w:rsidRPr="00894089" w:rsidRDefault="00894089" w:rsidP="008940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ПО ОСНОВНЫМ ИСТОЧНИКАМ ДОХОДОВ.</w:t>
      </w:r>
    </w:p>
    <w:p w14:paraId="4C614F19" w14:textId="77777777" w:rsidR="00894089" w:rsidRPr="00894089" w:rsidRDefault="00894089" w:rsidP="008940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46060" w14:textId="77777777" w:rsidR="00894089" w:rsidRPr="00894089" w:rsidRDefault="00894089" w:rsidP="008940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</w:p>
    <w:p w14:paraId="2A922B1A" w14:textId="77777777" w:rsidR="00894089" w:rsidRPr="00894089" w:rsidRDefault="00894089" w:rsidP="008940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8C5152" w14:textId="77777777" w:rsidR="00894089" w:rsidRPr="00894089" w:rsidRDefault="00894089" w:rsidP="008940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Прогноз поступлений налога на доходы физических лиц рассчитан в соответствии с положениями главы 23 «Налог на доходы физических лиц» части 2 Налогового Кодекса РФ, с учетом стандартных и других вычетов и распределения по нормативу отчислений в размере 2 процентов от поступлений в проект бюджета сельского поселения «Нуринск».</w:t>
      </w:r>
    </w:p>
    <w:p w14:paraId="56189E90" w14:textId="77777777" w:rsidR="00894089" w:rsidRPr="00894089" w:rsidRDefault="00894089" w:rsidP="008940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расчетах учтен налог на доходы физических лиц от налогоплательщиков:</w:t>
      </w:r>
    </w:p>
    <w:p w14:paraId="0987EA1C" w14:textId="77777777" w:rsidR="00894089" w:rsidRPr="00894089" w:rsidRDefault="00894089" w:rsidP="008940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«Нуринск», подведомственные учреждения; МАОУ «Нуринская средняя общеобразовательная школа», МДОУ «Одуванчик», ООО «ТЭС».</w:t>
      </w:r>
    </w:p>
    <w:p w14:paraId="3E2CE7F3" w14:textId="77777777" w:rsidR="00894089" w:rsidRPr="00894089" w:rsidRDefault="00894089" w:rsidP="008940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сумма поступлений   налога на доходы физических лиц в проект бюджета сельского поселения «Нуринск» в 2022 году составит 60,6 тыс. рублей.</w:t>
      </w:r>
    </w:p>
    <w:p w14:paraId="5BCB1C75" w14:textId="77777777" w:rsidR="00894089" w:rsidRPr="00894089" w:rsidRDefault="00894089" w:rsidP="0089408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0FA3C6" w14:textId="77777777" w:rsidR="00894089" w:rsidRPr="00894089" w:rsidRDefault="00894089" w:rsidP="008940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налог.</w:t>
      </w:r>
    </w:p>
    <w:p w14:paraId="650AB2A7" w14:textId="77777777" w:rsidR="00894089" w:rsidRPr="00894089" w:rsidRDefault="00894089" w:rsidP="0089408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7494B2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от земельного налога прогнозируется в размере 636,7 тыс. рублей. 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поселения. Налогоплательщик – население сельского поселения «Нуринск».</w:t>
      </w:r>
    </w:p>
    <w:p w14:paraId="21795D50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D8813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Неналоговые доходы.</w:t>
      </w:r>
    </w:p>
    <w:p w14:paraId="645A1BB7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E61B03" w14:textId="57279642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сумма неналоговых доходов в бюджет</w:t>
      </w:r>
      <w:r w:rsidR="00F758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«Нуринск» на 2022 год прогнозируется в объеме 50,0 тыс. рублей.</w:t>
      </w:r>
    </w:p>
    <w:p w14:paraId="69A732A1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составе неналоговых доходов в соответствии с нормативами отчислений прогнозируются следующие источники:</w:t>
      </w:r>
    </w:p>
    <w:p w14:paraId="4E4E4419" w14:textId="77777777" w:rsidR="00894089" w:rsidRPr="00894089" w:rsidRDefault="00894089" w:rsidP="008940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97455B" w14:textId="77777777" w:rsidR="00894089" w:rsidRPr="00894089" w:rsidRDefault="00894089" w:rsidP="008940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14:paraId="654C7877" w14:textId="77777777" w:rsidR="00894089" w:rsidRPr="00894089" w:rsidRDefault="00894089" w:rsidP="008940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66737" w14:textId="24BC4256" w:rsid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Основные приоритеты бюджетных расходов определены в соответствии с основными направлениями бюджетной политики, в том числе в первоочередном порядке учтены средства: на содержание подведомственных бюджетных учреждений, из них на обеспечение выплаты заработной платы, </w:t>
      </w: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предоставление финансовой помощи учреждениям, находящимся в ведении органов местного самоуправления. Кроме того, учтены средства на увеличение расходов на коммунальные услуги в связи с их индексацией. </w:t>
      </w:r>
    </w:p>
    <w:p w14:paraId="6549A758" w14:textId="77777777" w:rsidR="00F758A4" w:rsidRPr="00894089" w:rsidRDefault="00F758A4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277BC" w14:textId="77777777" w:rsidR="00894089" w:rsidRPr="00894089" w:rsidRDefault="00894089" w:rsidP="008940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D8171A" w14:textId="77777777" w:rsidR="00894089" w:rsidRPr="00894089" w:rsidRDefault="00894089" w:rsidP="0089408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«ОБЩЕГОСУДАРСТВЕННЫЕ ВОПРОСЫ».</w:t>
      </w:r>
    </w:p>
    <w:p w14:paraId="78FB15EF" w14:textId="77777777" w:rsidR="00894089" w:rsidRPr="00894089" w:rsidRDefault="00894089" w:rsidP="0089408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857BB1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«Функционирование высшего должностного</w:t>
      </w:r>
    </w:p>
    <w:p w14:paraId="42E71788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лица местного самоуправления»</w:t>
      </w:r>
    </w:p>
    <w:p w14:paraId="367E9B44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1757E5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на обеспечение главы администрации сельского поселения «Нуринск» в объеме 607,5 рублей и составляет 11,3 процентов от общего расхода бюджета сельского поселения.</w:t>
      </w:r>
    </w:p>
    <w:p w14:paraId="4493BE03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ED606A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«Функционирование исполнительной</w:t>
      </w:r>
    </w:p>
    <w:p w14:paraId="1798AEDB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 местного самоуправления».</w:t>
      </w:r>
    </w:p>
    <w:p w14:paraId="5778D436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71EE7D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на обеспечение деятельности власти местного самоуправления в размере 707,9 тыс. рублей и составляет 13,1 процентов от общего расхода бюджета сельского поселения.</w:t>
      </w:r>
    </w:p>
    <w:p w14:paraId="1AD70735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C2EE8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«Другие общегосударственные вопросы»</w:t>
      </w:r>
    </w:p>
    <w:p w14:paraId="0DE04C08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D188E6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подразделе предусмотрены расходы на осуществление иных общегосударственных вопросов: услуги связи, транспортные расходы, оплата теплоснабжения, электроэнергии и др. вопросов в размере 2293,1 тыс. рублей.</w:t>
      </w:r>
    </w:p>
    <w:p w14:paraId="317DD006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24262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РАЗДЕЛ «НАЦИОНАЛЬНАЯ БЕЗОПАСНОСТЬ</w:t>
      </w:r>
    </w:p>
    <w:p w14:paraId="65D97906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И ПРАВООХРАНИТЕЛЬНАЯ ДЕЯТЕЛЬНОСТЬ»</w:t>
      </w:r>
    </w:p>
    <w:p w14:paraId="6304C9B2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BAAECB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их составе предусмотрены расходы по организации и осуществление мероприятий по гражданской обороне, защите населения от чрезвычайных ситуаций природного и техногенного характера, проведение мероприятий общественной безопасности, по безопасности дорожного движения.</w:t>
      </w:r>
    </w:p>
    <w:p w14:paraId="19D088A0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исполнительных органов государственной власти по данному разделу определяются следующими нормативно – правовыми актами:</w:t>
      </w:r>
    </w:p>
    <w:p w14:paraId="701624A9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законами:</w:t>
      </w:r>
    </w:p>
    <w:p w14:paraId="1C894CA0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от 07 мая 2009 года № 90 – ФЗ «О внесении изменений в ФЗ «Об общих принципах организации местного самоуправления в Российской Федерации»;</w:t>
      </w:r>
    </w:p>
    <w:p w14:paraId="5A4D58E3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Устав сельского поселения «Нуринск»;</w:t>
      </w:r>
    </w:p>
    <w:p w14:paraId="6457D03C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17DC6A7C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их составе предусмотрены расходы по организации и осуществлению мероприятий по гражданской обороне, защите населения на территории поселения от чрезвычайных ситуаций природного и техногенного характера, </w:t>
      </w: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проведение мероприятий общественной безопасности, по безопасности дорожного движения.</w:t>
      </w:r>
    </w:p>
    <w:p w14:paraId="7DEDE4F8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Расходные обязательства по данному разделу характеризуются следующими данными:</w:t>
      </w:r>
    </w:p>
    <w:p w14:paraId="2A75FAB3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предупреждение и ликвидация последствий чрезвычайных ситуаций и стихийных бедствий, гражданская оборона – 325,6 тыс. рублей.</w:t>
      </w:r>
    </w:p>
    <w:p w14:paraId="0B1F8191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2BA57AA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РАЗДЕЛ «ОБРАЗОВАНИЕ»</w:t>
      </w:r>
    </w:p>
    <w:p w14:paraId="51C1F33E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9D6D3D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Подраздел «Молодёжная политика»</w:t>
      </w:r>
    </w:p>
    <w:p w14:paraId="6A747D39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F4D92A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разделе предусмотрены расходы в размере 325,6 тыс. рублей.</w:t>
      </w:r>
    </w:p>
    <w:p w14:paraId="793BD17C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068DA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32EC3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5D830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3921C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932DC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0F0FA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594C22" w14:textId="77777777" w:rsidR="00894089" w:rsidRPr="00894089" w:rsidRDefault="00894089" w:rsidP="008940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CA9FBA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E7836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6A10E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D9697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gramStart"/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Нуринск»   </w:t>
      </w:r>
      <w:proofErr w:type="gramEnd"/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proofErr w:type="spellStart"/>
      <w:r w:rsidRPr="00894089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М.Д.Гаврилова</w:t>
      </w:r>
      <w:proofErr w:type="spellEnd"/>
    </w:p>
    <w:p w14:paraId="2B16E60A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3D68A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A3BDB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72497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37B24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7D616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6D0B2B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25027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9D8B6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5B9136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EAF51" w14:textId="77777777" w:rsidR="00894089" w:rsidRPr="00894089" w:rsidRDefault="00894089" w:rsidP="00894089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F88315" w14:textId="77777777" w:rsidR="00894089" w:rsidRPr="00894089" w:rsidRDefault="00894089" w:rsidP="00894089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96924" w14:textId="77777777" w:rsidR="00894089" w:rsidRPr="00894089" w:rsidRDefault="00894089" w:rsidP="00894089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D33982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52203E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ABD992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1C670DB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4E471F3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AF462CD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C7F1F0C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D701A0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A66311D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D770525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0D2D96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69AC8D4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B17583D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9A0F33B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E9FD476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9D313EB" w14:textId="78388EE5" w:rsidR="00894089" w:rsidRDefault="00894089" w:rsidP="00AC11A4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CECDFF" w14:textId="77777777" w:rsidR="00AC11A4" w:rsidRPr="00894089" w:rsidRDefault="00AC11A4" w:rsidP="00AC11A4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AFCD47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1</w:t>
      </w:r>
    </w:p>
    <w:p w14:paraId="6062EB64" w14:textId="37817FC1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</w:t>
      </w:r>
      <w:proofErr w:type="gramStart"/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Совета  сельского</w:t>
      </w:r>
      <w:proofErr w:type="gramEnd"/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поселения «Нуринск» от 2</w:t>
      </w:r>
      <w:r w:rsidR="00F9582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.12.2021 за № 4-2</w:t>
      </w:r>
      <w:r w:rsidR="004E0D3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</w:p>
    <w:p w14:paraId="4DED49EC" w14:textId="756D8527" w:rsidR="00894089" w:rsidRPr="00894089" w:rsidRDefault="00894089" w:rsidP="008940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</w:t>
      </w:r>
      <w:r w:rsidR="00F9582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бюджете </w:t>
      </w: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сельского </w:t>
      </w:r>
      <w:proofErr w:type="gramStart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поселения  «</w:t>
      </w:r>
      <w:proofErr w:type="gramEnd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Нуринск»  на 2022 год</w:t>
      </w:r>
    </w:p>
    <w:p w14:paraId="2339C079" w14:textId="579C1484" w:rsidR="00894089" w:rsidRPr="00894089" w:rsidRDefault="00894089" w:rsidP="008940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2023 и 2024 </w:t>
      </w:r>
      <w:proofErr w:type="spellStart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</w:t>
      </w:r>
      <w:bookmarkStart w:id="1" w:name="_Hlk87948936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</w:t>
      </w:r>
      <w:proofErr w:type="spellEnd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     </w:t>
      </w:r>
      <w:bookmarkEnd w:id="1"/>
    </w:p>
    <w:p w14:paraId="79999E59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55CA59C" w14:textId="77777777" w:rsidR="00894089" w:rsidRPr="00894089" w:rsidRDefault="00894089" w:rsidP="008940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</w:p>
    <w:p w14:paraId="1E4A0D18" w14:textId="77777777" w:rsidR="00894089" w:rsidRPr="00894089" w:rsidRDefault="00894089" w:rsidP="00894089">
      <w:pPr>
        <w:tabs>
          <w:tab w:val="right" w:pos="10287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Перечень</w:t>
      </w:r>
    </w:p>
    <w:p w14:paraId="19E506C5" w14:textId="77777777" w:rsidR="00894089" w:rsidRPr="00894089" w:rsidRDefault="00894089" w:rsidP="00894089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главных администраторов доходов бюджета </w:t>
      </w:r>
    </w:p>
    <w:p w14:paraId="02417E20" w14:textId="77777777" w:rsidR="00894089" w:rsidRPr="00894089" w:rsidRDefault="00894089" w:rsidP="00894089">
      <w:pPr>
        <w:spacing w:after="0" w:line="48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</w:t>
      </w:r>
      <w:proofErr w:type="gramStart"/>
      <w:r w:rsidRPr="00894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Нуринск »</w:t>
      </w:r>
      <w:proofErr w:type="gramEnd"/>
    </w:p>
    <w:tbl>
      <w:tblPr>
        <w:tblW w:w="9915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49"/>
        <w:gridCol w:w="2975"/>
        <w:gridCol w:w="6091"/>
      </w:tblGrid>
      <w:tr w:rsidR="00894089" w:rsidRPr="00894089" w14:paraId="340471A1" w14:textId="77777777" w:rsidTr="00292E78">
        <w:trPr>
          <w:trHeight w:val="398"/>
        </w:trPr>
        <w:tc>
          <w:tcPr>
            <w:tcW w:w="850" w:type="dxa"/>
            <w:vAlign w:val="bottom"/>
            <w:hideMark/>
          </w:tcPr>
          <w:p w14:paraId="25903AD6" w14:textId="77777777" w:rsidR="00894089" w:rsidRPr="00894089" w:rsidRDefault="00894089" w:rsidP="00894089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2977" w:type="dxa"/>
            <w:vAlign w:val="bottom"/>
            <w:hideMark/>
          </w:tcPr>
          <w:p w14:paraId="292DF9D7" w14:textId="77777777" w:rsidR="00894089" w:rsidRPr="00894089" w:rsidRDefault="00894089" w:rsidP="00894089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95" w:type="dxa"/>
            <w:vAlign w:val="bottom"/>
            <w:hideMark/>
          </w:tcPr>
          <w:p w14:paraId="63D66C45" w14:textId="77777777" w:rsidR="00894089" w:rsidRPr="00894089" w:rsidRDefault="00894089" w:rsidP="00894089">
            <w:pPr>
              <w:spacing w:before="120" w:after="60" w:line="240" w:lineRule="exact"/>
              <w:ind w:right="-5"/>
              <w:jc w:val="center"/>
              <w:outlineLvl w:val="4"/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i/>
                <w:iCs/>
                <w:snapToGrid w:val="0"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94089" w:rsidRPr="00894089" w14:paraId="5257905A" w14:textId="77777777" w:rsidTr="00292E78">
        <w:trPr>
          <w:trHeight w:val="398"/>
        </w:trPr>
        <w:tc>
          <w:tcPr>
            <w:tcW w:w="850" w:type="dxa"/>
            <w:hideMark/>
          </w:tcPr>
          <w:p w14:paraId="2987E9CF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vAlign w:val="bottom"/>
          </w:tcPr>
          <w:p w14:paraId="5E216624" w14:textId="77777777" w:rsidR="00894089" w:rsidRPr="00894089" w:rsidRDefault="00894089" w:rsidP="00894089">
            <w:pPr>
              <w:spacing w:before="120" w:after="0" w:line="240" w:lineRule="exact"/>
              <w:ind w:right="-5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Align w:val="bottom"/>
            <w:hideMark/>
          </w:tcPr>
          <w:p w14:paraId="425858E8" w14:textId="77777777" w:rsidR="00894089" w:rsidRPr="00894089" w:rsidRDefault="00894089" w:rsidP="00894089">
            <w:pPr>
              <w:spacing w:before="120" w:after="60" w:line="240" w:lineRule="exact"/>
              <w:ind w:right="-5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Управление Федеральной налоговой службы по Забайкальскому краю</w:t>
            </w:r>
          </w:p>
        </w:tc>
      </w:tr>
      <w:tr w:rsidR="00894089" w:rsidRPr="00894089" w14:paraId="543B8F98" w14:textId="77777777" w:rsidTr="00292E78">
        <w:trPr>
          <w:trHeight w:val="398"/>
        </w:trPr>
        <w:tc>
          <w:tcPr>
            <w:tcW w:w="850" w:type="dxa"/>
            <w:hideMark/>
          </w:tcPr>
          <w:p w14:paraId="04499EE5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14:paraId="176174A3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6095" w:type="dxa"/>
            <w:hideMark/>
          </w:tcPr>
          <w:p w14:paraId="10C44299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894089" w:rsidRPr="00894089" w14:paraId="3BA0377D" w14:textId="77777777" w:rsidTr="00292E78">
        <w:trPr>
          <w:trHeight w:val="398"/>
        </w:trPr>
        <w:tc>
          <w:tcPr>
            <w:tcW w:w="850" w:type="dxa"/>
            <w:hideMark/>
          </w:tcPr>
          <w:p w14:paraId="0C0093E9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14:paraId="0D371562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6095" w:type="dxa"/>
            <w:hideMark/>
          </w:tcPr>
          <w:p w14:paraId="153C0BDF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894089" w:rsidRPr="00894089" w14:paraId="5C0D99CA" w14:textId="77777777" w:rsidTr="00292E78">
        <w:trPr>
          <w:trHeight w:val="398"/>
        </w:trPr>
        <w:tc>
          <w:tcPr>
            <w:tcW w:w="850" w:type="dxa"/>
            <w:hideMark/>
          </w:tcPr>
          <w:p w14:paraId="0C7D8936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14:paraId="47058514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6095" w:type="dxa"/>
            <w:hideMark/>
          </w:tcPr>
          <w:p w14:paraId="39CF2D67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доходов,  полученных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</w:tr>
      <w:tr w:rsidR="00894089" w:rsidRPr="00894089" w14:paraId="6FFF43E2" w14:textId="77777777" w:rsidTr="00292E78">
        <w:trPr>
          <w:trHeight w:val="398"/>
        </w:trPr>
        <w:tc>
          <w:tcPr>
            <w:tcW w:w="850" w:type="dxa"/>
            <w:hideMark/>
          </w:tcPr>
          <w:p w14:paraId="10D1BE44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14:paraId="597CEF0C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6095" w:type="dxa"/>
            <w:hideMark/>
          </w:tcPr>
          <w:p w14:paraId="28EB8FFA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</w:tr>
      <w:tr w:rsidR="00894089" w:rsidRPr="00894089" w14:paraId="67BC7AAB" w14:textId="77777777" w:rsidTr="00292E78">
        <w:trPr>
          <w:trHeight w:val="398"/>
        </w:trPr>
        <w:tc>
          <w:tcPr>
            <w:tcW w:w="850" w:type="dxa"/>
            <w:hideMark/>
          </w:tcPr>
          <w:p w14:paraId="2EDC1BAE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14:paraId="4D1EAF50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1 05 03020 02 0000 110</w:t>
            </w:r>
          </w:p>
        </w:tc>
        <w:tc>
          <w:tcPr>
            <w:tcW w:w="6095" w:type="dxa"/>
            <w:hideMark/>
          </w:tcPr>
          <w:p w14:paraId="2D386662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года.)</w:t>
            </w:r>
          </w:p>
        </w:tc>
      </w:tr>
      <w:tr w:rsidR="00894089" w:rsidRPr="00894089" w14:paraId="7F975B41" w14:textId="77777777" w:rsidTr="00292E78">
        <w:trPr>
          <w:trHeight w:val="398"/>
        </w:trPr>
        <w:tc>
          <w:tcPr>
            <w:tcW w:w="850" w:type="dxa"/>
            <w:hideMark/>
          </w:tcPr>
          <w:p w14:paraId="44BACD62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14:paraId="4D660B95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6095" w:type="dxa"/>
            <w:hideMark/>
          </w:tcPr>
          <w:p w14:paraId="5ED72AF1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границах  сельских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</w:tr>
      <w:tr w:rsidR="00894089" w:rsidRPr="00894089" w14:paraId="71ED5BC6" w14:textId="77777777" w:rsidTr="00292E78">
        <w:trPr>
          <w:trHeight w:val="398"/>
        </w:trPr>
        <w:tc>
          <w:tcPr>
            <w:tcW w:w="850" w:type="dxa"/>
            <w:hideMark/>
          </w:tcPr>
          <w:p w14:paraId="6C94C88B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14:paraId="22DE671F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6095" w:type="dxa"/>
            <w:hideMark/>
          </w:tcPr>
          <w:p w14:paraId="4926D605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894089" w:rsidRPr="00894089" w14:paraId="0532260B" w14:textId="77777777" w:rsidTr="00292E78">
        <w:trPr>
          <w:trHeight w:val="398"/>
        </w:trPr>
        <w:tc>
          <w:tcPr>
            <w:tcW w:w="850" w:type="dxa"/>
            <w:hideMark/>
          </w:tcPr>
          <w:p w14:paraId="39E6B297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977" w:type="dxa"/>
            <w:hideMark/>
          </w:tcPr>
          <w:p w14:paraId="625E27D7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6095" w:type="dxa"/>
            <w:hideMark/>
          </w:tcPr>
          <w:p w14:paraId="512B4CE7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894089" w:rsidRPr="00894089" w14:paraId="5EB9A3FC" w14:textId="77777777" w:rsidTr="00292E78">
        <w:trPr>
          <w:trHeight w:val="398"/>
        </w:trPr>
        <w:tc>
          <w:tcPr>
            <w:tcW w:w="850" w:type="dxa"/>
            <w:hideMark/>
          </w:tcPr>
          <w:p w14:paraId="6FEA2B97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</w:tcPr>
          <w:p w14:paraId="05973785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14:paraId="15399FF1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894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Администрация  сельского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поселения «Нуринск»</w:t>
            </w:r>
          </w:p>
        </w:tc>
      </w:tr>
      <w:tr w:rsidR="00894089" w:rsidRPr="00894089" w14:paraId="78B6CE8E" w14:textId="77777777" w:rsidTr="00292E78">
        <w:trPr>
          <w:trHeight w:val="398"/>
        </w:trPr>
        <w:tc>
          <w:tcPr>
            <w:tcW w:w="850" w:type="dxa"/>
            <w:hideMark/>
          </w:tcPr>
          <w:p w14:paraId="12D4E6AC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0CA20C16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6095" w:type="dxa"/>
            <w:vAlign w:val="bottom"/>
          </w:tcPr>
          <w:p w14:paraId="3FB652ED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сельских  поселений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  <w:p w14:paraId="50982B02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</w:tr>
      <w:tr w:rsidR="00894089" w:rsidRPr="00894089" w14:paraId="419AB94A" w14:textId="77777777" w:rsidTr="00292E78">
        <w:trPr>
          <w:trHeight w:val="1782"/>
        </w:trPr>
        <w:tc>
          <w:tcPr>
            <w:tcW w:w="850" w:type="dxa"/>
            <w:hideMark/>
          </w:tcPr>
          <w:p w14:paraId="181F0DD5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77" w:type="dxa"/>
            <w:hideMark/>
          </w:tcPr>
          <w:p w14:paraId="7A625BBF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6095" w:type="dxa"/>
            <w:hideMark/>
          </w:tcPr>
          <w:p w14:paraId="2A66B782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имущества ,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находящегося 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4089" w:rsidRPr="00894089" w14:paraId="3D0F4367" w14:textId="77777777" w:rsidTr="00292E78">
        <w:trPr>
          <w:trHeight w:val="398"/>
        </w:trPr>
        <w:tc>
          <w:tcPr>
            <w:tcW w:w="850" w:type="dxa"/>
            <w:hideMark/>
          </w:tcPr>
          <w:p w14:paraId="67C31529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420FB876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6095" w:type="dxa"/>
            <w:vAlign w:val="bottom"/>
            <w:hideMark/>
          </w:tcPr>
          <w:p w14:paraId="7024564A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доходы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от  компенсации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затрат  бюджетов сельских поселений </w:t>
            </w:r>
          </w:p>
        </w:tc>
      </w:tr>
      <w:tr w:rsidR="00894089" w:rsidRPr="00894089" w14:paraId="49DA64C7" w14:textId="77777777" w:rsidTr="00292E78">
        <w:trPr>
          <w:trHeight w:val="398"/>
        </w:trPr>
        <w:tc>
          <w:tcPr>
            <w:tcW w:w="850" w:type="dxa"/>
            <w:hideMark/>
          </w:tcPr>
          <w:p w14:paraId="0D999D43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5932DAD2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6095" w:type="dxa"/>
            <w:vAlign w:val="bottom"/>
            <w:hideMark/>
          </w:tcPr>
          <w:p w14:paraId="0F018F12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94089" w:rsidRPr="00894089" w14:paraId="588BABE5" w14:textId="77777777" w:rsidTr="00292E78">
        <w:trPr>
          <w:trHeight w:val="398"/>
        </w:trPr>
        <w:tc>
          <w:tcPr>
            <w:tcW w:w="850" w:type="dxa"/>
            <w:hideMark/>
          </w:tcPr>
          <w:p w14:paraId="5A590BD2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252755DA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6095" w:type="dxa"/>
            <w:vAlign w:val="bottom"/>
            <w:hideMark/>
          </w:tcPr>
          <w:p w14:paraId="71154883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собственности  сельских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894089" w:rsidRPr="00894089" w14:paraId="7AD519B2" w14:textId="77777777" w:rsidTr="00292E78">
        <w:trPr>
          <w:trHeight w:val="398"/>
        </w:trPr>
        <w:tc>
          <w:tcPr>
            <w:tcW w:w="850" w:type="dxa"/>
            <w:hideMark/>
          </w:tcPr>
          <w:p w14:paraId="014E5606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3546D1E3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6095" w:type="dxa"/>
            <w:vAlign w:val="bottom"/>
            <w:hideMark/>
          </w:tcPr>
          <w:p w14:paraId="78EEC3A9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94089" w:rsidRPr="00894089" w14:paraId="7D5E80E3" w14:textId="77777777" w:rsidTr="00292E78">
        <w:trPr>
          <w:trHeight w:val="696"/>
        </w:trPr>
        <w:tc>
          <w:tcPr>
            <w:tcW w:w="850" w:type="dxa"/>
            <w:hideMark/>
          </w:tcPr>
          <w:p w14:paraId="5C47CE74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49C81DAB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6095" w:type="dxa"/>
            <w:hideMark/>
          </w:tcPr>
          <w:p w14:paraId="1D2707AF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894089" w:rsidRPr="00894089" w14:paraId="4B04D1DA" w14:textId="77777777" w:rsidTr="00F27974">
        <w:trPr>
          <w:trHeight w:val="1320"/>
        </w:trPr>
        <w:tc>
          <w:tcPr>
            <w:tcW w:w="850" w:type="dxa"/>
            <w:hideMark/>
          </w:tcPr>
          <w:p w14:paraId="2D838D23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343C6E9D" w14:textId="77777777" w:rsid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1 16 330</w:t>
            </w: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10 0000 140</w:t>
            </w:r>
          </w:p>
          <w:p w14:paraId="0E22DA03" w14:textId="77777777" w:rsidR="00F27974" w:rsidRDefault="00F27974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14:paraId="5B4176D7" w14:textId="77777777" w:rsidR="00F27974" w:rsidRDefault="00F27974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  <w:p w14:paraId="2ACA372E" w14:textId="59B8A662" w:rsidR="00F27974" w:rsidRPr="00894089" w:rsidRDefault="00F27974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hideMark/>
          </w:tcPr>
          <w:p w14:paraId="2AB3B3C8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Денежные взыскания (штрафы)за нарушение законодательства Российской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Федерации  в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контрактной  системе в сфере закупок товаров , работ , услуг  для обеспечения государственных нужд для нужд сельских поселений</w:t>
            </w:r>
          </w:p>
        </w:tc>
      </w:tr>
      <w:tr w:rsidR="00F27974" w:rsidRPr="00894089" w14:paraId="71F48CFD" w14:textId="77777777" w:rsidTr="00292E78">
        <w:trPr>
          <w:trHeight w:val="810"/>
        </w:trPr>
        <w:tc>
          <w:tcPr>
            <w:tcW w:w="850" w:type="dxa"/>
          </w:tcPr>
          <w:p w14:paraId="2243B667" w14:textId="58C39D46" w:rsidR="00F27974" w:rsidRPr="00894089" w:rsidRDefault="00F27974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</w:tcPr>
          <w:p w14:paraId="02B00376" w14:textId="5C2A2557" w:rsidR="00F27974" w:rsidRPr="00F27974" w:rsidRDefault="00F27974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279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9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9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10100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9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9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79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140</w:t>
            </w:r>
          </w:p>
          <w:p w14:paraId="1AB94997" w14:textId="77777777" w:rsidR="00F27974" w:rsidRPr="00894089" w:rsidRDefault="00F27974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14:paraId="5148D3DC" w14:textId="74444582" w:rsidR="00F27974" w:rsidRPr="00F27974" w:rsidRDefault="00F27974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F279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F279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взыскания ,</w:t>
            </w:r>
            <w:proofErr w:type="gramEnd"/>
            <w:r w:rsidRPr="00F2797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налагаемые в возмещение ущерба причиненного в результате незаконного или нецелевого использования бюджетных средств ( в части бюджетов сельских поселений)</w:t>
            </w:r>
          </w:p>
        </w:tc>
      </w:tr>
      <w:tr w:rsidR="00894089" w:rsidRPr="00894089" w14:paraId="061628BF" w14:textId="77777777" w:rsidTr="00292E78">
        <w:trPr>
          <w:trHeight w:val="896"/>
        </w:trPr>
        <w:tc>
          <w:tcPr>
            <w:tcW w:w="850" w:type="dxa"/>
            <w:hideMark/>
          </w:tcPr>
          <w:p w14:paraId="12F37C01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21E8E3BE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1 17 010</w:t>
            </w: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 xml:space="preserve">50 </w:t>
            </w: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10 0000 180</w:t>
            </w:r>
          </w:p>
        </w:tc>
        <w:tc>
          <w:tcPr>
            <w:tcW w:w="6095" w:type="dxa"/>
            <w:hideMark/>
          </w:tcPr>
          <w:p w14:paraId="7E75BE65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Невыясненные поступления, зачисляемые в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бюджеты  сельских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894089" w:rsidRPr="00894089" w14:paraId="000A7620" w14:textId="77777777" w:rsidTr="00292E78">
        <w:trPr>
          <w:trHeight w:val="896"/>
        </w:trPr>
        <w:tc>
          <w:tcPr>
            <w:tcW w:w="850" w:type="dxa"/>
            <w:hideMark/>
          </w:tcPr>
          <w:p w14:paraId="1B25EB33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18BCC5C4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6095" w:type="dxa"/>
            <w:hideMark/>
          </w:tcPr>
          <w:p w14:paraId="1CFBB98F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Прочие неналоговые доходы СП</w:t>
            </w:r>
          </w:p>
        </w:tc>
      </w:tr>
      <w:tr w:rsidR="00894089" w:rsidRPr="00894089" w14:paraId="0379BE3D" w14:textId="77777777" w:rsidTr="00292E78">
        <w:trPr>
          <w:trHeight w:val="887"/>
        </w:trPr>
        <w:tc>
          <w:tcPr>
            <w:tcW w:w="850" w:type="dxa"/>
            <w:hideMark/>
          </w:tcPr>
          <w:p w14:paraId="2C624E91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526CD935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6095" w:type="dxa"/>
            <w:hideMark/>
          </w:tcPr>
          <w:p w14:paraId="34D5A723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Дотации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бюджетам  сельских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поселений на выравнивание  бюджетной обеспеченности</w:t>
            </w:r>
          </w:p>
        </w:tc>
      </w:tr>
      <w:tr w:rsidR="00894089" w:rsidRPr="00894089" w14:paraId="26951C2C" w14:textId="77777777" w:rsidTr="002C545B">
        <w:trPr>
          <w:trHeight w:val="555"/>
        </w:trPr>
        <w:tc>
          <w:tcPr>
            <w:tcW w:w="850" w:type="dxa"/>
            <w:hideMark/>
          </w:tcPr>
          <w:p w14:paraId="7083D970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0D398F22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2 02 15002 10 0000 150</w:t>
            </w:r>
          </w:p>
        </w:tc>
        <w:tc>
          <w:tcPr>
            <w:tcW w:w="6095" w:type="dxa"/>
            <w:hideMark/>
          </w:tcPr>
          <w:p w14:paraId="7434BF20" w14:textId="54EDC820" w:rsidR="002C545B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Дотации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бюджетам  сельских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2C545B" w:rsidRPr="00894089" w14:paraId="0AE02BC4" w14:textId="77777777" w:rsidTr="00292E78">
        <w:trPr>
          <w:trHeight w:val="390"/>
        </w:trPr>
        <w:tc>
          <w:tcPr>
            <w:tcW w:w="850" w:type="dxa"/>
          </w:tcPr>
          <w:p w14:paraId="43E3537A" w14:textId="2EFCAC49" w:rsidR="002C545B" w:rsidRPr="00894089" w:rsidRDefault="002C545B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</w:tcPr>
          <w:p w14:paraId="030653A7" w14:textId="0D6FCDFD" w:rsidR="002C545B" w:rsidRPr="00894089" w:rsidRDefault="002C545B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2E00D8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16001 10 0000 150</w:t>
            </w:r>
          </w:p>
        </w:tc>
        <w:tc>
          <w:tcPr>
            <w:tcW w:w="6095" w:type="dxa"/>
          </w:tcPr>
          <w:p w14:paraId="24C3E976" w14:textId="407E9744" w:rsidR="002C545B" w:rsidRPr="00894089" w:rsidRDefault="002E00D8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(подушевая дотация) </w:t>
            </w:r>
          </w:p>
        </w:tc>
      </w:tr>
      <w:tr w:rsidR="00894089" w:rsidRPr="00894089" w14:paraId="5E9DFB4D" w14:textId="77777777" w:rsidTr="00292E78">
        <w:trPr>
          <w:trHeight w:val="398"/>
        </w:trPr>
        <w:tc>
          <w:tcPr>
            <w:tcW w:w="850" w:type="dxa"/>
            <w:hideMark/>
          </w:tcPr>
          <w:p w14:paraId="41668D0A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163D964C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2 02 29999 10 0000 150</w:t>
            </w:r>
          </w:p>
        </w:tc>
        <w:tc>
          <w:tcPr>
            <w:tcW w:w="6095" w:type="dxa"/>
            <w:hideMark/>
          </w:tcPr>
          <w:p w14:paraId="53BB9708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субсидии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бюджетам  сельских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894089" w:rsidRPr="00894089" w14:paraId="68DDADAE" w14:textId="77777777" w:rsidTr="00292E78">
        <w:trPr>
          <w:trHeight w:val="1255"/>
        </w:trPr>
        <w:tc>
          <w:tcPr>
            <w:tcW w:w="850" w:type="dxa"/>
            <w:hideMark/>
          </w:tcPr>
          <w:p w14:paraId="6DBE9A4D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44327A4D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2 02 35118 10 0000 150 </w:t>
            </w:r>
          </w:p>
        </w:tc>
        <w:tc>
          <w:tcPr>
            <w:tcW w:w="6095" w:type="dxa"/>
            <w:hideMark/>
          </w:tcPr>
          <w:p w14:paraId="5F8ABF67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бюджетам  сельских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4089" w:rsidRPr="00894089" w14:paraId="44CC7A97" w14:textId="77777777" w:rsidTr="00292E78">
        <w:trPr>
          <w:trHeight w:val="1255"/>
        </w:trPr>
        <w:tc>
          <w:tcPr>
            <w:tcW w:w="850" w:type="dxa"/>
            <w:hideMark/>
          </w:tcPr>
          <w:p w14:paraId="1B5CCF32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2977" w:type="dxa"/>
            <w:hideMark/>
          </w:tcPr>
          <w:p w14:paraId="5285629E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2 02 30024 10 0000 150 </w:t>
            </w:r>
          </w:p>
        </w:tc>
        <w:tc>
          <w:tcPr>
            <w:tcW w:w="6095" w:type="dxa"/>
            <w:hideMark/>
          </w:tcPr>
          <w:p w14:paraId="62251CBD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бюджетам  сельских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894089" w:rsidRPr="00894089" w14:paraId="1AA2D818" w14:textId="77777777" w:rsidTr="00292E78">
        <w:trPr>
          <w:trHeight w:val="1255"/>
        </w:trPr>
        <w:tc>
          <w:tcPr>
            <w:tcW w:w="850" w:type="dxa"/>
            <w:hideMark/>
          </w:tcPr>
          <w:p w14:paraId="7387DD53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3E42BDA0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6095" w:type="dxa"/>
            <w:hideMark/>
          </w:tcPr>
          <w:p w14:paraId="2171825C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Межбюджетные  трансферты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, передаваемые  бюджетам поселений из бюджетов муниципальных районов на осуществление части полномочий  по решению вопросов местного значения в соответствии с заключенными соглашениями.</w:t>
            </w:r>
          </w:p>
        </w:tc>
      </w:tr>
      <w:tr w:rsidR="00894089" w:rsidRPr="00894089" w14:paraId="2ED6DAF0" w14:textId="77777777" w:rsidTr="00292E78">
        <w:trPr>
          <w:trHeight w:val="704"/>
        </w:trPr>
        <w:tc>
          <w:tcPr>
            <w:tcW w:w="850" w:type="dxa"/>
            <w:hideMark/>
          </w:tcPr>
          <w:p w14:paraId="7448CDEF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2977" w:type="dxa"/>
            <w:hideMark/>
          </w:tcPr>
          <w:p w14:paraId="28113306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6095" w:type="dxa"/>
            <w:hideMark/>
          </w:tcPr>
          <w:p w14:paraId="36DF47EB" w14:textId="77777777" w:rsidR="00894089" w:rsidRPr="00894089" w:rsidRDefault="00894089" w:rsidP="00894089">
            <w:pPr>
              <w:spacing w:before="120" w:after="0" w:line="240" w:lineRule="exact"/>
              <w:ind w:right="-5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 передаваемые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бюджетам  сельских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</w:tbl>
    <w:p w14:paraId="0399F77E" w14:textId="77777777" w:rsidR="00894089" w:rsidRPr="00894089" w:rsidRDefault="00894089" w:rsidP="00894089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894089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44B84922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6CDA6535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11698384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17E709BD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156D66A3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21073FED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2E2C303B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704305B2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563E7BB1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361C2339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70800717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7A9CDED5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6F1D9DB8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5E387DEC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3843BE19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19E0861F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55862036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158EA65D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1C910319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02308A3C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1B33E376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30A9DA2C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7F238C38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11C73011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218BA90F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05E176B9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35945B9E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178B9005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6020DE90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680736D7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77CFD1F5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7AB6ADDE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4D39263E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247CF776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692E22A9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29F4A176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28E2ED35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24B2CCB8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7A6466BD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78C64DD4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6AA4B0E1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4B22931C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08727E2E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2B5F587E" w14:textId="77777777" w:rsidR="00894089" w:rsidRPr="00894089" w:rsidRDefault="00894089" w:rsidP="00894089">
      <w:pPr>
        <w:spacing w:after="0" w:line="240" w:lineRule="auto"/>
        <w:ind w:right="-5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14:paraId="03D2B2F1" w14:textId="77777777" w:rsidR="00894089" w:rsidRPr="00894089" w:rsidRDefault="00894089" w:rsidP="00894089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BCC3DD9" w14:textId="421C9379" w:rsidR="004E0D39" w:rsidRPr="00894089" w:rsidRDefault="00894089" w:rsidP="004E0D3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2</w:t>
      </w:r>
    </w:p>
    <w:p w14:paraId="756D8D36" w14:textId="77777777" w:rsidR="004E0D39" w:rsidRPr="00894089" w:rsidRDefault="004E0D39" w:rsidP="004E0D39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</w:t>
      </w:r>
      <w:proofErr w:type="gramStart"/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Совета  сельского</w:t>
      </w:r>
      <w:proofErr w:type="gramEnd"/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поселения «Нуринск» от 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.12.2021 за № 4-2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</w:p>
    <w:p w14:paraId="06CF5997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бюджете </w:t>
      </w: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сельского </w:t>
      </w:r>
      <w:proofErr w:type="gramStart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поселения  «</w:t>
      </w:r>
      <w:proofErr w:type="gramEnd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Нуринск»  на 2022 год</w:t>
      </w:r>
    </w:p>
    <w:p w14:paraId="5BACAAD4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2023 и 2024 </w:t>
      </w:r>
      <w:proofErr w:type="spellStart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гг</w:t>
      </w:r>
      <w:proofErr w:type="spellEnd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     </w:t>
      </w:r>
    </w:p>
    <w:p w14:paraId="44158A8D" w14:textId="53DC3651" w:rsidR="00894089" w:rsidRPr="00894089" w:rsidRDefault="00894089" w:rsidP="008940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14:paraId="09712F33" w14:textId="77777777" w:rsidR="00894089" w:rsidRPr="00894089" w:rsidRDefault="00894089" w:rsidP="008940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14:paraId="562C6130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947F9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B1DFC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кодов подвидов доходов бюджета по видам доходов бюджета</w:t>
      </w:r>
    </w:p>
    <w:p w14:paraId="466A1035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4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закрепленным  за</w:t>
      </w:r>
      <w:proofErr w:type="gramEnd"/>
      <w:r w:rsidRPr="008940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главным администратором (администратором) которых является администрация сельского поселения «Нуринск </w:t>
      </w:r>
      <w:r w:rsidRPr="008940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DFC9BEA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3242"/>
        <w:gridCol w:w="5427"/>
      </w:tblGrid>
      <w:tr w:rsidR="00894089" w:rsidRPr="00894089" w14:paraId="27E14933" w14:textId="77777777" w:rsidTr="00292E78">
        <w:trPr>
          <w:cantSplit/>
          <w:trHeight w:val="1365"/>
        </w:trPr>
        <w:tc>
          <w:tcPr>
            <w:tcW w:w="1260" w:type="dxa"/>
            <w:vAlign w:val="center"/>
            <w:hideMark/>
          </w:tcPr>
          <w:p w14:paraId="0EF657F9" w14:textId="77777777" w:rsidR="00894089" w:rsidRPr="00894089" w:rsidRDefault="00894089" w:rsidP="00894089">
            <w:pPr>
              <w:spacing w:after="0" w:line="240" w:lineRule="auto"/>
              <w:ind w:left="14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  <w:p w14:paraId="1B999798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240" w:type="dxa"/>
            <w:vAlign w:val="center"/>
            <w:hideMark/>
          </w:tcPr>
          <w:p w14:paraId="6E59552B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вида доходов, код подвида доходов бюджетов</w:t>
            </w:r>
          </w:p>
        </w:tc>
        <w:tc>
          <w:tcPr>
            <w:tcW w:w="5423" w:type="dxa"/>
            <w:vAlign w:val="center"/>
          </w:tcPr>
          <w:p w14:paraId="7425403D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1E5A79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кода  классификации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доходов</w:t>
            </w:r>
          </w:p>
          <w:p w14:paraId="2B81A69B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4089" w:rsidRPr="00894089" w14:paraId="265A93D9" w14:textId="77777777" w:rsidTr="00292E78">
        <w:trPr>
          <w:trHeight w:val="1478"/>
        </w:trPr>
        <w:tc>
          <w:tcPr>
            <w:tcW w:w="1260" w:type="dxa"/>
            <w:hideMark/>
          </w:tcPr>
          <w:p w14:paraId="08C1E88C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14:paraId="1202ED1F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423" w:type="dxa"/>
            <w:hideMark/>
          </w:tcPr>
          <w:p w14:paraId="154F82D3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894089" w:rsidRPr="00894089" w14:paraId="35F8A3A6" w14:textId="77777777" w:rsidTr="00292E78">
        <w:trPr>
          <w:trHeight w:val="1697"/>
        </w:trPr>
        <w:tc>
          <w:tcPr>
            <w:tcW w:w="1260" w:type="dxa"/>
            <w:hideMark/>
          </w:tcPr>
          <w:p w14:paraId="7BE6B256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14:paraId="5C548A85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1 08 04020 01 4000 110</w:t>
            </w:r>
          </w:p>
        </w:tc>
        <w:tc>
          <w:tcPr>
            <w:tcW w:w="5423" w:type="dxa"/>
            <w:hideMark/>
          </w:tcPr>
          <w:p w14:paraId="32530521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894089" w:rsidRPr="00894089" w14:paraId="7712325A" w14:textId="77777777" w:rsidTr="00292E78">
        <w:trPr>
          <w:trHeight w:val="1679"/>
        </w:trPr>
        <w:tc>
          <w:tcPr>
            <w:tcW w:w="1260" w:type="dxa"/>
            <w:hideMark/>
          </w:tcPr>
          <w:p w14:paraId="1EAAD6EC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14:paraId="1B03D761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1 08 07175 01 1000 110</w:t>
            </w:r>
          </w:p>
        </w:tc>
        <w:tc>
          <w:tcPr>
            <w:tcW w:w="5423" w:type="dxa"/>
            <w:hideMark/>
          </w:tcPr>
          <w:p w14:paraId="7D6A6E30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(сумма платежей)</w:t>
            </w:r>
          </w:p>
        </w:tc>
      </w:tr>
      <w:tr w:rsidR="00894089" w:rsidRPr="00894089" w14:paraId="7350FFA6" w14:textId="77777777" w:rsidTr="00292E78">
        <w:trPr>
          <w:trHeight w:val="1689"/>
        </w:trPr>
        <w:tc>
          <w:tcPr>
            <w:tcW w:w="1260" w:type="dxa"/>
            <w:hideMark/>
          </w:tcPr>
          <w:p w14:paraId="10229DE9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240" w:type="dxa"/>
            <w:hideMark/>
          </w:tcPr>
          <w:p w14:paraId="1B10A6D3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1 08 07175 01 4000 110</w:t>
            </w:r>
          </w:p>
        </w:tc>
        <w:tc>
          <w:tcPr>
            <w:tcW w:w="5423" w:type="dxa"/>
            <w:hideMark/>
          </w:tcPr>
          <w:p w14:paraId="68DCA273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(прочие поступления)</w:t>
            </w:r>
          </w:p>
        </w:tc>
      </w:tr>
    </w:tbl>
    <w:p w14:paraId="056C7666" w14:textId="77777777" w:rsidR="00894089" w:rsidRPr="00894089" w:rsidRDefault="00894089" w:rsidP="008940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D06DA88" w14:textId="77777777" w:rsidR="00894089" w:rsidRPr="00894089" w:rsidRDefault="00894089" w:rsidP="00894089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FA6513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730489A7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1021C056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14:paraId="79DC4FAC" w14:textId="77777777" w:rsidR="00894089" w:rsidRPr="00894089" w:rsidRDefault="00894089" w:rsidP="00894089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3E96EAD" w14:textId="77777777" w:rsidR="00894089" w:rsidRPr="00894089" w:rsidRDefault="00894089" w:rsidP="00894089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D47999E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DD3A22" w14:textId="77777777" w:rsidR="00894089" w:rsidRPr="00894089" w:rsidRDefault="00894089" w:rsidP="00894089">
      <w:pPr>
        <w:spacing w:after="0" w:line="240" w:lineRule="auto"/>
        <w:ind w:right="-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80C0E61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908BE3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3</w:t>
      </w:r>
    </w:p>
    <w:p w14:paraId="768A74AF" w14:textId="77777777" w:rsidR="004E0D39" w:rsidRPr="00894089" w:rsidRDefault="004E0D39" w:rsidP="004E0D39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</w:t>
      </w:r>
      <w:proofErr w:type="gramStart"/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Совета  сельского</w:t>
      </w:r>
      <w:proofErr w:type="gramEnd"/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поселения «Нуринск» от 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.12.2021 за № 4-2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</w:p>
    <w:p w14:paraId="38AB61D3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бюджете </w:t>
      </w: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сельского </w:t>
      </w:r>
      <w:proofErr w:type="gramStart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поселения  «</w:t>
      </w:r>
      <w:proofErr w:type="gramEnd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Нуринск»  на 2022 год</w:t>
      </w:r>
    </w:p>
    <w:p w14:paraId="21D4A60F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2023 и 2024 </w:t>
      </w:r>
      <w:proofErr w:type="spellStart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гг</w:t>
      </w:r>
      <w:proofErr w:type="spellEnd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     </w:t>
      </w:r>
    </w:p>
    <w:p w14:paraId="75F34F15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14:paraId="24315DA5" w14:textId="77777777" w:rsidR="00894089" w:rsidRPr="00894089" w:rsidRDefault="00894089" w:rsidP="0089408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14:paraId="14E2560A" w14:textId="77777777" w:rsidR="00894089" w:rsidRPr="00894089" w:rsidRDefault="00894089" w:rsidP="00894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6920" w:type="dxa"/>
        <w:tblInd w:w="93" w:type="dxa"/>
        <w:tblLook w:val="04A0" w:firstRow="1" w:lastRow="0" w:firstColumn="1" w:lastColumn="0" w:noHBand="0" w:noVBand="1"/>
      </w:tblPr>
      <w:tblGrid>
        <w:gridCol w:w="1020"/>
        <w:gridCol w:w="3495"/>
        <w:gridCol w:w="4405"/>
        <w:gridCol w:w="9000"/>
        <w:gridCol w:w="9000"/>
      </w:tblGrid>
      <w:tr w:rsidR="00894089" w:rsidRPr="00894089" w14:paraId="73A0B6BB" w14:textId="77777777" w:rsidTr="00292E78">
        <w:trPr>
          <w:trHeight w:val="1080"/>
        </w:trPr>
        <w:tc>
          <w:tcPr>
            <w:tcW w:w="8920" w:type="dxa"/>
            <w:gridSpan w:val="3"/>
            <w:vAlign w:val="center"/>
            <w:hideMark/>
          </w:tcPr>
          <w:p w14:paraId="4A0B81F8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главных администраторов</w:t>
            </w:r>
          </w:p>
          <w:p w14:paraId="3685D3BF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источников внутреннего финансирования дефицита </w:t>
            </w:r>
          </w:p>
          <w:p w14:paraId="47191942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бюджета   сельского поселения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Нуринск»</w:t>
            </w:r>
          </w:p>
          <w:p w14:paraId="28EACEC5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</w:tcPr>
          <w:p w14:paraId="530B3495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vAlign w:val="bottom"/>
            <w:hideMark/>
          </w:tcPr>
          <w:p w14:paraId="6FED09E0" w14:textId="77777777" w:rsidR="00894089" w:rsidRPr="00894089" w:rsidRDefault="00894089" w:rsidP="008940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сельскогопоселения»Хила</w:t>
            </w:r>
            <w:proofErr w:type="spellEnd"/>
            <w:proofErr w:type="gramEnd"/>
            <w:r w:rsidRPr="00894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2016 год"</w:t>
            </w:r>
          </w:p>
        </w:tc>
      </w:tr>
      <w:tr w:rsidR="00894089" w:rsidRPr="00894089" w14:paraId="2D5567DF" w14:textId="77777777" w:rsidTr="00292E78">
        <w:trPr>
          <w:gridAfter w:val="2"/>
          <w:wAfter w:w="18000" w:type="dxa"/>
          <w:trHeight w:val="136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8F148C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43F5C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F9A0A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894089" w:rsidRPr="00894089" w14:paraId="4EAC14BD" w14:textId="77777777" w:rsidTr="00292E78">
        <w:trPr>
          <w:gridAfter w:val="2"/>
          <w:wAfter w:w="18000" w:type="dxa"/>
          <w:trHeight w:val="30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EA1C4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10A82E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0CD97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94089" w:rsidRPr="00894089" w14:paraId="50DBB76A" w14:textId="77777777" w:rsidTr="00292E78">
        <w:trPr>
          <w:gridAfter w:val="2"/>
          <w:wAfter w:w="18000" w:type="dxa"/>
          <w:trHeight w:val="720"/>
        </w:trPr>
        <w:tc>
          <w:tcPr>
            <w:tcW w:w="8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46C4E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  сельского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поселения   «Нуринск»</w:t>
            </w:r>
          </w:p>
        </w:tc>
      </w:tr>
      <w:tr w:rsidR="00894089" w:rsidRPr="00894089" w14:paraId="0AD778D3" w14:textId="77777777" w:rsidTr="00292E78">
        <w:trPr>
          <w:gridAfter w:val="2"/>
          <w:wAfter w:w="18000" w:type="dxa"/>
          <w:trHeight w:val="87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3780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E2BE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88A8A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894089" w:rsidRPr="00894089" w14:paraId="57415FEC" w14:textId="77777777" w:rsidTr="00292E78">
        <w:trPr>
          <w:gridAfter w:val="2"/>
          <w:wAfter w:w="18000" w:type="dxa"/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DBF8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3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D7E1B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9073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0209B9E7" w14:textId="77777777" w:rsidR="00894089" w:rsidRPr="00894089" w:rsidRDefault="00894089" w:rsidP="00894089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D8C3D" w14:textId="77777777" w:rsidR="00894089" w:rsidRPr="00894089" w:rsidRDefault="00894089" w:rsidP="00894089">
      <w:pPr>
        <w:spacing w:after="0" w:line="240" w:lineRule="auto"/>
        <w:ind w:left="5664" w:right="-5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9D847" w14:textId="77777777" w:rsidR="00894089" w:rsidRPr="00894089" w:rsidRDefault="00894089" w:rsidP="008940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AFDA7" w14:textId="77777777" w:rsidR="00894089" w:rsidRPr="00894089" w:rsidRDefault="00894089" w:rsidP="008940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1ABAF" w14:textId="77777777" w:rsidR="00894089" w:rsidRPr="00894089" w:rsidRDefault="00894089" w:rsidP="008940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4455F" w14:textId="77777777" w:rsidR="00894089" w:rsidRPr="00894089" w:rsidRDefault="00894089" w:rsidP="008940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61D75" w14:textId="77777777" w:rsidR="00894089" w:rsidRPr="00894089" w:rsidRDefault="00894089" w:rsidP="008940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50A71" w14:textId="77777777" w:rsidR="00894089" w:rsidRPr="00894089" w:rsidRDefault="00894089" w:rsidP="008940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E4B20" w14:textId="77777777" w:rsidR="00894089" w:rsidRPr="00894089" w:rsidRDefault="00894089" w:rsidP="008940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4B555" w14:textId="77777777" w:rsidR="00894089" w:rsidRPr="00894089" w:rsidRDefault="00894089" w:rsidP="008940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D6C3F" w14:textId="77777777" w:rsidR="00894089" w:rsidRPr="00894089" w:rsidRDefault="00894089" w:rsidP="008940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E9C28" w14:textId="77777777" w:rsidR="00894089" w:rsidRPr="00894089" w:rsidRDefault="00894089" w:rsidP="008940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97A41" w14:textId="77777777" w:rsidR="00894089" w:rsidRPr="00894089" w:rsidRDefault="00894089" w:rsidP="008940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3F3A5" w14:textId="77777777" w:rsidR="00894089" w:rsidRPr="00894089" w:rsidRDefault="00894089" w:rsidP="0089408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98752" w14:textId="08B0A126" w:rsidR="00894089" w:rsidRDefault="00894089" w:rsidP="00894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2D132" w14:textId="77777777" w:rsidR="0085122E" w:rsidRPr="00894089" w:rsidRDefault="0085122E" w:rsidP="008940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B9183A" w14:textId="77777777" w:rsidR="00894089" w:rsidRPr="00894089" w:rsidRDefault="00894089" w:rsidP="008940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7E32ED4" w14:textId="77777777" w:rsidR="00894089" w:rsidRPr="00894089" w:rsidRDefault="00894089" w:rsidP="00894089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8858F9" w14:textId="77777777" w:rsidR="00894089" w:rsidRPr="00894089" w:rsidRDefault="00894089" w:rsidP="00894089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</w:p>
    <w:p w14:paraId="16CA401F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4</w:t>
      </w:r>
    </w:p>
    <w:p w14:paraId="122DDD54" w14:textId="77777777" w:rsidR="004E0D39" w:rsidRPr="00894089" w:rsidRDefault="004E0D39" w:rsidP="004E0D39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</w:t>
      </w:r>
      <w:proofErr w:type="gramStart"/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Совета  сельского</w:t>
      </w:r>
      <w:proofErr w:type="gramEnd"/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поселения «Нуринск» от 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.12.2021 за № 4-2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</w:p>
    <w:p w14:paraId="0490AD5F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бюджете </w:t>
      </w: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сельского </w:t>
      </w:r>
      <w:proofErr w:type="gramStart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поселения  «</w:t>
      </w:r>
      <w:proofErr w:type="gramEnd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Нуринск»  на 2022 год</w:t>
      </w:r>
    </w:p>
    <w:p w14:paraId="3D57BE6C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2023 и 2024 </w:t>
      </w:r>
      <w:proofErr w:type="spellStart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гг</w:t>
      </w:r>
      <w:proofErr w:type="spellEnd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     </w:t>
      </w:r>
    </w:p>
    <w:p w14:paraId="6A3115D1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14:paraId="700207E1" w14:textId="77777777" w:rsidR="00894089" w:rsidRPr="00894089" w:rsidRDefault="00894089" w:rsidP="00894089">
      <w:pPr>
        <w:tabs>
          <w:tab w:val="left" w:pos="73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8F5415F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bCs/>
          <w:lang w:eastAsia="ru-RU"/>
        </w:rPr>
        <w:t xml:space="preserve">Прогнозируемые поступления доходов </w:t>
      </w:r>
      <w:proofErr w:type="gramStart"/>
      <w:r w:rsidRPr="00894089">
        <w:rPr>
          <w:rFonts w:ascii="Times New Roman" w:eastAsia="Times New Roman" w:hAnsi="Times New Roman" w:cs="Times New Roman"/>
          <w:b/>
          <w:bCs/>
          <w:lang w:eastAsia="ru-RU"/>
        </w:rPr>
        <w:t>в  бюджет</w:t>
      </w:r>
      <w:proofErr w:type="gramEnd"/>
      <w:r w:rsidRPr="00894089">
        <w:rPr>
          <w:rFonts w:ascii="Times New Roman" w:eastAsia="Times New Roman" w:hAnsi="Times New Roman" w:cs="Times New Roman"/>
          <w:b/>
          <w:bCs/>
          <w:lang w:eastAsia="ru-RU"/>
        </w:rPr>
        <w:t xml:space="preserve">  сельского поселения «Нуринск»  на 2022 год и на плановый период 2023 и 2024 годов</w:t>
      </w:r>
    </w:p>
    <w:p w14:paraId="13D98C17" w14:textId="77777777" w:rsidR="00894089" w:rsidRPr="00894089" w:rsidRDefault="00894089" w:rsidP="00894089">
      <w:pPr>
        <w:spacing w:line="256" w:lineRule="auto"/>
        <w:rPr>
          <w:rFonts w:ascii="Calibri" w:eastAsia="Times New Roman" w:hAnsi="Calibri" w:cs="Times New Roman"/>
        </w:rPr>
      </w:pPr>
    </w:p>
    <w:p w14:paraId="1BE01923" w14:textId="77777777" w:rsidR="00894089" w:rsidRPr="00894089" w:rsidRDefault="00894089" w:rsidP="008940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94089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62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139"/>
        <w:gridCol w:w="2103"/>
        <w:gridCol w:w="1440"/>
        <w:gridCol w:w="1440"/>
        <w:gridCol w:w="1498"/>
      </w:tblGrid>
      <w:tr w:rsidR="00894089" w:rsidRPr="00894089" w14:paraId="1C0EB616" w14:textId="77777777" w:rsidTr="00292E78">
        <w:trPr>
          <w:cantSplit/>
          <w:trHeight w:val="627"/>
          <w:tblHeader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111D4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Наименование 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E21C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01BD2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</w:t>
            </w: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</w:t>
            </w: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245A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</w:t>
            </w: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3</w:t>
            </w: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75B19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202</w:t>
            </w: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4</w:t>
            </w: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</w:t>
            </w:r>
          </w:p>
        </w:tc>
      </w:tr>
      <w:tr w:rsidR="00894089" w:rsidRPr="00894089" w14:paraId="727E15C7" w14:textId="77777777" w:rsidTr="00292E78">
        <w:trPr>
          <w:cantSplit/>
          <w:trHeight w:val="3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B6C21F6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ДОХОДЫ, ВСЕГО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CE81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219AF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5396,1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01AED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5396,1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B5D375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5396,1</w:t>
            </w:r>
          </w:p>
        </w:tc>
      </w:tr>
      <w:tr w:rsidR="00894089" w:rsidRPr="00894089" w14:paraId="5AF005A0" w14:textId="77777777" w:rsidTr="00292E78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A16713F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64C3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D75BD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763,3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B8E4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763,3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3C598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763,3</w:t>
            </w:r>
          </w:p>
        </w:tc>
      </w:tr>
      <w:tr w:rsidR="00894089" w:rsidRPr="00894089" w14:paraId="10AE001F" w14:textId="77777777" w:rsidTr="00292E78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14A7D0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A47D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25A8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713,3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5421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713,3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E5560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713,3</w:t>
            </w:r>
          </w:p>
        </w:tc>
      </w:tr>
      <w:tr w:rsidR="00894089" w:rsidRPr="00894089" w14:paraId="269FC283" w14:textId="77777777" w:rsidTr="00292E78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475A3C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99C0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0083C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8A316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57328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894089" w:rsidRPr="00894089" w14:paraId="2045D0F7" w14:textId="77777777" w:rsidTr="00292E78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F5F487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2D02F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10102000010000110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7F8E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3452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6D712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60,6</w:t>
            </w:r>
          </w:p>
        </w:tc>
      </w:tr>
      <w:tr w:rsidR="00894089" w:rsidRPr="00894089" w14:paraId="0113B626" w14:textId="77777777" w:rsidTr="00292E78">
        <w:trPr>
          <w:cantSplit/>
          <w:trHeight w:val="192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6E5E49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3E617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10102010011000110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EFCCF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862A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C17D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60,6</w:t>
            </w:r>
          </w:p>
        </w:tc>
      </w:tr>
      <w:tr w:rsidR="00894089" w:rsidRPr="00894089" w14:paraId="623F07F4" w14:textId="77777777" w:rsidTr="00292E78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C3F8C32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4370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20D02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9E017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AE72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</w:tr>
      <w:tr w:rsidR="00894089" w:rsidRPr="00894089" w14:paraId="3C55FF47" w14:textId="77777777" w:rsidTr="00292E78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72112DA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0EA9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10601000000000110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3E96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EE7C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AFDC2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6,0</w:t>
            </w:r>
          </w:p>
        </w:tc>
      </w:tr>
      <w:tr w:rsidR="00894089" w:rsidRPr="00894089" w14:paraId="3266468F" w14:textId="77777777" w:rsidTr="00292E78">
        <w:trPr>
          <w:cantSplit/>
          <w:trHeight w:val="6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2F0DC0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границах  сельских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F591E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10601030101100110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899F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7BAA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1FF8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</w:tr>
      <w:tr w:rsidR="00894089" w:rsidRPr="00894089" w14:paraId="183564D1" w14:textId="77777777" w:rsidTr="00292E78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8ADB125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Земельный налог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A012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10606000000000110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C541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636,7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2BFA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636,7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5D5BD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636,7</w:t>
            </w:r>
          </w:p>
        </w:tc>
      </w:tr>
      <w:tr w:rsidR="00894089" w:rsidRPr="00894089" w14:paraId="7E8245DF" w14:textId="77777777" w:rsidTr="00292E78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3695F65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8BBF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66E0FF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D282D5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F20A4F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</w:tr>
      <w:tr w:rsidR="00894089" w:rsidRPr="00894089" w14:paraId="094014F0" w14:textId="77777777" w:rsidTr="00292E78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BF7FA9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55C7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10606033101000110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95E5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73E4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DBDB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576,7</w:t>
            </w:r>
          </w:p>
        </w:tc>
      </w:tr>
      <w:tr w:rsidR="00894089" w:rsidRPr="00894089" w14:paraId="004E9F2F" w14:textId="77777777" w:rsidTr="00292E78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A6FED63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2E3A1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36A49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E14159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4AA1B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</w:tr>
      <w:tr w:rsidR="00894089" w:rsidRPr="00894089" w14:paraId="22099D03" w14:textId="77777777" w:rsidTr="00292E78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3D8B97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FE91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10606043101000110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D2D951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2E7CDB1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AF444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</w:tr>
      <w:tr w:rsidR="00894089" w:rsidRPr="00894089" w14:paraId="4DD83F8C" w14:textId="77777777" w:rsidTr="00292E78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D93A6E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6C98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9ECDD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0DED5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77A8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10,0</w:t>
            </w:r>
          </w:p>
        </w:tc>
      </w:tr>
      <w:tr w:rsidR="00894089" w:rsidRPr="00894089" w14:paraId="076702B8" w14:textId="77777777" w:rsidTr="00292E78">
        <w:trPr>
          <w:cantSplit/>
          <w:trHeight w:val="126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C0ABDB0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155A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10804000010000110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C06D2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E7A0E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D6E23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10,0</w:t>
            </w:r>
          </w:p>
        </w:tc>
      </w:tr>
      <w:tr w:rsidR="00894089" w:rsidRPr="00894089" w14:paraId="61AE3BB5" w14:textId="77777777" w:rsidTr="00292E78">
        <w:trPr>
          <w:cantSplit/>
          <w:trHeight w:val="130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E003B2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75A4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10804020010000110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F457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6653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B6B40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894089" w:rsidRPr="00894089" w14:paraId="041EC7B0" w14:textId="77777777" w:rsidTr="00292E78">
        <w:trPr>
          <w:cantSplit/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4357733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7AC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8CFA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AFDFB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51A4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50,0</w:t>
            </w:r>
          </w:p>
        </w:tc>
      </w:tr>
      <w:tr w:rsidR="00894089" w:rsidRPr="00894089" w14:paraId="2FA0A615" w14:textId="77777777" w:rsidTr="00292E78">
        <w:trPr>
          <w:cantSplit/>
          <w:trHeight w:val="787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DF6CE0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Платежи взимаемые органами местного самоуправления (организациями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поселений )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за выполнение определенных функций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0A139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11502050100000140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715C4FF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335ACD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2F6774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894089" w:rsidRPr="00894089" w14:paraId="599D44E7" w14:textId="77777777" w:rsidTr="00292E78">
        <w:trPr>
          <w:cantSplit/>
          <w:trHeight w:val="37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103E68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неналоговые доходы сельского поселения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70043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4"/>
                <w:lang w:eastAsia="ru-RU"/>
              </w:rPr>
              <w:t>11705050100000180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11D413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018630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5BC80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10,0</w:t>
            </w:r>
          </w:p>
        </w:tc>
      </w:tr>
      <w:tr w:rsidR="00894089" w:rsidRPr="00894089" w14:paraId="11824CA6" w14:textId="77777777" w:rsidTr="00292E78">
        <w:trPr>
          <w:cantSplit/>
          <w:trHeight w:val="24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939EC" w14:textId="01F98533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Денежные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взыскания </w:t>
            </w:r>
            <w:r w:rsidR="00AC11A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AC11A4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 xml:space="preserve"> налагаемые в возмещение ущерба причиненного в результате незаконного или нецелевого использования бюджетных средств ( в части бюджетов сельских поселений)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CAB5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11610100100000140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04F87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FA7E82E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2E330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3525DF0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A8E30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65DA4A6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30,0</w:t>
            </w:r>
          </w:p>
        </w:tc>
      </w:tr>
      <w:tr w:rsidR="00894089" w:rsidRPr="00894089" w14:paraId="38A4B6C5" w14:textId="77777777" w:rsidTr="00292E78">
        <w:trPr>
          <w:cantSplit/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C335B3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F31D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20000000000000000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6644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4632,8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62A87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4632,8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3F22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4632,8</w:t>
            </w:r>
          </w:p>
        </w:tc>
      </w:tr>
      <w:tr w:rsidR="00894089" w:rsidRPr="00894089" w14:paraId="3CAFF9B2" w14:textId="77777777" w:rsidTr="00292E78">
        <w:trPr>
          <w:cantSplit/>
          <w:trHeight w:val="6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047EFB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82DBD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20200000000000000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F7B3D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4632,8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782E5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4632,8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5335A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4632,8</w:t>
            </w:r>
          </w:p>
        </w:tc>
      </w:tr>
      <w:tr w:rsidR="00894089" w:rsidRPr="00894089" w14:paraId="603F0DF1" w14:textId="77777777" w:rsidTr="00292E78">
        <w:trPr>
          <w:cantSplit/>
          <w:trHeight w:val="60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60AE7DF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Дотации бюджетам бюджетной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системы  Российской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Федерации 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376C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20210000000000150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50E2CE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4493,2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19D7FF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4493,2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01F57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4493,2</w:t>
            </w:r>
          </w:p>
        </w:tc>
      </w:tr>
      <w:tr w:rsidR="00894089" w:rsidRPr="00894089" w14:paraId="018B9748" w14:textId="77777777" w:rsidTr="00292E78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06BF5F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Дотации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бюджетам  сельских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8A423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ED99AC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4383,2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2D35D9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4383,2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77A1EB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4383,2</w:t>
            </w:r>
          </w:p>
        </w:tc>
      </w:tr>
      <w:tr w:rsidR="00894089" w:rsidRPr="00894089" w14:paraId="45788D3B" w14:textId="77777777" w:rsidTr="00292E78">
        <w:trPr>
          <w:cantSplit/>
          <w:trHeight w:val="64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374FA4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Дотации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бюджетам  сельских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поселений на выравнивание бюджетной обеспеченности (подушевая  дотация)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7200B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20216001100000150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9526A8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110,0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F8BAA6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110,0    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1D2DF3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110,0    </w:t>
            </w:r>
          </w:p>
        </w:tc>
      </w:tr>
      <w:tr w:rsidR="00894089" w:rsidRPr="00894089" w14:paraId="0FA99F6F" w14:textId="77777777" w:rsidTr="00292E78">
        <w:trPr>
          <w:cantSplit/>
          <w:trHeight w:val="615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CCEF4FD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Субвенции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бюджетам  бюджетной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системы Российской Федерации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5E9B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20230000000000150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CF5234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14BF6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51C099D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139,6</w:t>
            </w:r>
          </w:p>
        </w:tc>
      </w:tr>
      <w:tr w:rsidR="00894089" w:rsidRPr="00894089" w14:paraId="502467EE" w14:textId="77777777" w:rsidTr="00292E78">
        <w:trPr>
          <w:cantSplit/>
          <w:trHeight w:val="9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9561F2A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Субвенции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бюджетам  сельских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9726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20235118100000150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879D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C60CA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D530" w14:textId="77777777" w:rsidR="00894089" w:rsidRPr="00894089" w:rsidRDefault="00894089" w:rsidP="00894089">
            <w:pPr>
              <w:spacing w:beforeLines="40" w:before="96"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139,6</w:t>
            </w:r>
          </w:p>
        </w:tc>
      </w:tr>
    </w:tbl>
    <w:p w14:paraId="1FB3F8F8" w14:textId="77777777" w:rsidR="00894089" w:rsidRPr="00894089" w:rsidRDefault="00894089" w:rsidP="008940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662FDF6" w14:textId="77777777" w:rsidR="00894089" w:rsidRPr="00894089" w:rsidRDefault="00894089" w:rsidP="008940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EB5A53A" w14:textId="77777777" w:rsidR="00894089" w:rsidRPr="00894089" w:rsidRDefault="00894089" w:rsidP="0089408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9907A44" w14:textId="77777777" w:rsidR="00894089" w:rsidRPr="00894089" w:rsidRDefault="00894089" w:rsidP="00894089">
      <w:pPr>
        <w:spacing w:line="256" w:lineRule="auto"/>
        <w:rPr>
          <w:rFonts w:ascii="Calibri" w:eastAsia="Times New Roman" w:hAnsi="Calibri" w:cs="Times New Roman"/>
        </w:rPr>
      </w:pPr>
    </w:p>
    <w:p w14:paraId="06AF2E2A" w14:textId="77777777" w:rsidR="00894089" w:rsidRPr="00894089" w:rsidRDefault="00894089" w:rsidP="00894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98AC239" w14:textId="77777777" w:rsidR="00894089" w:rsidRPr="00894089" w:rsidRDefault="00894089" w:rsidP="00894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B49CAB1" w14:textId="77777777" w:rsidR="00894089" w:rsidRPr="00894089" w:rsidRDefault="00894089" w:rsidP="008940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14:paraId="23055C5D" w14:textId="537DD0A3" w:rsidR="00894089" w:rsidRDefault="00894089" w:rsidP="00894089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14:paraId="1CB9E9A3" w14:textId="5AE73E99" w:rsidR="002E00D8" w:rsidRDefault="002E00D8" w:rsidP="00894089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45964A5" w14:textId="247711D1" w:rsidR="00915DCC" w:rsidRDefault="00915DCC" w:rsidP="00894089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6F34CC8" w14:textId="3ED53D91" w:rsidR="00915DCC" w:rsidRDefault="00915DCC" w:rsidP="00894089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5A7C443" w14:textId="6020F6FC" w:rsidR="00915DCC" w:rsidRDefault="00915DCC" w:rsidP="00894089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BB007AC" w14:textId="77777777" w:rsidR="00915DCC" w:rsidRPr="00894089" w:rsidRDefault="00915DCC" w:rsidP="00894089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B5219F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5</w:t>
      </w:r>
    </w:p>
    <w:p w14:paraId="781ED1EF" w14:textId="77777777" w:rsidR="004E0D39" w:rsidRPr="00894089" w:rsidRDefault="004E0D39" w:rsidP="004E0D39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</w:t>
      </w:r>
      <w:proofErr w:type="gramStart"/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Совета  сельского</w:t>
      </w:r>
      <w:proofErr w:type="gramEnd"/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поселения «Нуринск» от 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.12.2021 за № 4-2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</w:p>
    <w:p w14:paraId="5168A3F3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бюджете </w:t>
      </w: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сельского </w:t>
      </w:r>
      <w:proofErr w:type="gramStart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поселения  «</w:t>
      </w:r>
      <w:proofErr w:type="gramEnd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Нуринск»  на 2022 год</w:t>
      </w:r>
    </w:p>
    <w:p w14:paraId="3666914C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и плановый период 2023 и 2024 </w:t>
      </w:r>
      <w:proofErr w:type="spellStart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гг</w:t>
      </w:r>
      <w:proofErr w:type="spellEnd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     </w:t>
      </w:r>
    </w:p>
    <w:p w14:paraId="17E0D94B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14:paraId="0617EDCF" w14:textId="77777777" w:rsidR="00894089" w:rsidRPr="00894089" w:rsidRDefault="00894089" w:rsidP="008940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F0ACA68" w14:textId="77777777" w:rsidR="00894089" w:rsidRPr="00894089" w:rsidRDefault="00894089" w:rsidP="00894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</w:t>
      </w:r>
      <w:proofErr w:type="gramStart"/>
      <w:r w:rsidRPr="008940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расходов  бюджета</w:t>
      </w:r>
      <w:proofErr w:type="gramEnd"/>
      <w:r w:rsidRPr="008940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сельского поселения «Нуринск »  на 2022 год и на плановый период 2023 и 2024 годов</w:t>
      </w:r>
    </w:p>
    <w:p w14:paraId="3C03D811" w14:textId="77777777" w:rsidR="00894089" w:rsidRPr="00894089" w:rsidRDefault="00894089" w:rsidP="008940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A84C74F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2DF184F" w14:textId="77777777" w:rsidR="00894089" w:rsidRPr="00894089" w:rsidRDefault="00894089" w:rsidP="00894089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bookmarkStart w:id="2" w:name="_Hlk87609424"/>
      <w:r w:rsidRPr="00894089">
        <w:rPr>
          <w:rFonts w:ascii="Times New Roman" w:eastAsia="Times New Roman" w:hAnsi="Times New Roman" w:cs="Times New Roman"/>
          <w:bCs/>
          <w:lang w:eastAsia="ru-RU"/>
        </w:rPr>
        <w:t xml:space="preserve">(тыс. руб.) 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894089" w:rsidRPr="00894089" w14:paraId="7CB71E25" w14:textId="77777777" w:rsidTr="00292E78">
        <w:trPr>
          <w:trHeight w:val="900"/>
        </w:trPr>
        <w:tc>
          <w:tcPr>
            <w:tcW w:w="4663" w:type="dxa"/>
            <w:hideMark/>
          </w:tcPr>
          <w:p w14:paraId="53B47D3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14:paraId="4E34A41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14:paraId="5488AD0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</w:p>
        </w:tc>
        <w:tc>
          <w:tcPr>
            <w:tcW w:w="1408" w:type="dxa"/>
            <w:gridSpan w:val="3"/>
            <w:hideMark/>
          </w:tcPr>
          <w:p w14:paraId="1A638E4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14:paraId="78555F3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14:paraId="7E3236F0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14:paraId="6772888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hideMark/>
          </w:tcPr>
          <w:p w14:paraId="2FEB855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hideMark/>
          </w:tcPr>
          <w:p w14:paraId="7966671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</w:t>
            </w:r>
          </w:p>
          <w:p w14:paraId="688CCD9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894089" w:rsidRPr="00894089" w14:paraId="3114713E" w14:textId="77777777" w:rsidTr="00292E78">
        <w:trPr>
          <w:trHeight w:val="570"/>
        </w:trPr>
        <w:tc>
          <w:tcPr>
            <w:tcW w:w="10770" w:type="dxa"/>
            <w:gridSpan w:val="13"/>
            <w:hideMark/>
          </w:tcPr>
          <w:p w14:paraId="180C75E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«Нуринск»</w:t>
            </w:r>
          </w:p>
        </w:tc>
      </w:tr>
      <w:tr w:rsidR="00894089" w:rsidRPr="00894089" w14:paraId="6059976D" w14:textId="77777777" w:rsidTr="00292E78">
        <w:trPr>
          <w:trHeight w:val="289"/>
        </w:trPr>
        <w:tc>
          <w:tcPr>
            <w:tcW w:w="4663" w:type="dxa"/>
            <w:hideMark/>
          </w:tcPr>
          <w:p w14:paraId="78492C3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14:paraId="2A31376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14:paraId="3D266D8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14:paraId="06441C4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7DFE640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23513BC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7E6E772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6EDF53F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8A5EBF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5FC26F2E" w14:textId="77777777" w:rsidTr="00292E78">
        <w:trPr>
          <w:trHeight w:val="289"/>
        </w:trPr>
        <w:tc>
          <w:tcPr>
            <w:tcW w:w="4663" w:type="dxa"/>
            <w:hideMark/>
          </w:tcPr>
          <w:p w14:paraId="68131BB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  муниципального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25" w:type="dxa"/>
            <w:hideMark/>
          </w:tcPr>
          <w:p w14:paraId="401C3E7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1695FB8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12E04EA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14:paraId="42353A6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0F0D3E15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0A1370DE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960" w:type="dxa"/>
            <w:hideMark/>
          </w:tcPr>
          <w:p w14:paraId="26DDA1D5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607,5</w:t>
            </w:r>
          </w:p>
        </w:tc>
        <w:tc>
          <w:tcPr>
            <w:tcW w:w="850" w:type="dxa"/>
            <w:hideMark/>
          </w:tcPr>
          <w:p w14:paraId="1F96302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617,5</w:t>
            </w:r>
          </w:p>
        </w:tc>
      </w:tr>
      <w:tr w:rsidR="00894089" w:rsidRPr="00894089" w14:paraId="3AC9107F" w14:textId="77777777" w:rsidTr="00292E78">
        <w:trPr>
          <w:trHeight w:val="289"/>
        </w:trPr>
        <w:tc>
          <w:tcPr>
            <w:tcW w:w="4663" w:type="dxa"/>
            <w:hideMark/>
          </w:tcPr>
          <w:p w14:paraId="4130333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425" w:type="dxa"/>
            <w:hideMark/>
          </w:tcPr>
          <w:p w14:paraId="7128C5D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443A267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05E3668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14:paraId="7FE1DA3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14:paraId="167DED5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7805F4D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  <w:tc>
          <w:tcPr>
            <w:tcW w:w="960" w:type="dxa"/>
            <w:hideMark/>
          </w:tcPr>
          <w:p w14:paraId="178EFA0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  <w:tc>
          <w:tcPr>
            <w:tcW w:w="850" w:type="dxa"/>
            <w:hideMark/>
          </w:tcPr>
          <w:p w14:paraId="631BC10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</w:tr>
      <w:tr w:rsidR="00894089" w:rsidRPr="00894089" w14:paraId="23958C1C" w14:textId="77777777" w:rsidTr="00292E78">
        <w:trPr>
          <w:trHeight w:val="289"/>
        </w:trPr>
        <w:tc>
          <w:tcPr>
            <w:tcW w:w="4663" w:type="dxa"/>
            <w:hideMark/>
          </w:tcPr>
          <w:p w14:paraId="4E8AA1A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3767F1B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29AFB00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53FFB94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14:paraId="1473CB5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14:paraId="394D57D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672FE7F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  <w:tc>
          <w:tcPr>
            <w:tcW w:w="960" w:type="dxa"/>
            <w:hideMark/>
          </w:tcPr>
          <w:p w14:paraId="33E3ABA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  <w:tc>
          <w:tcPr>
            <w:tcW w:w="850" w:type="dxa"/>
            <w:hideMark/>
          </w:tcPr>
          <w:p w14:paraId="403DF2B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</w:tr>
      <w:tr w:rsidR="00894089" w:rsidRPr="00894089" w14:paraId="032872D5" w14:textId="77777777" w:rsidTr="00292E78">
        <w:trPr>
          <w:trHeight w:val="920"/>
        </w:trPr>
        <w:tc>
          <w:tcPr>
            <w:tcW w:w="4663" w:type="dxa"/>
            <w:hideMark/>
          </w:tcPr>
          <w:p w14:paraId="3B2CCD0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страхованию  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40C2BB5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0999059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4E7852A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14:paraId="7908114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14:paraId="458CDD77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4818E915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14:paraId="7EB2B613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28FFE2E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14:paraId="7BAF7B78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14:paraId="1620B17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14:paraId="7F44FA45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442135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14:paraId="45EBD3C8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089" w:rsidRPr="00894089" w14:paraId="217ADDFD" w14:textId="77777777" w:rsidTr="00292E78">
        <w:trPr>
          <w:trHeight w:val="600"/>
        </w:trPr>
        <w:tc>
          <w:tcPr>
            <w:tcW w:w="4663" w:type="dxa"/>
            <w:hideMark/>
          </w:tcPr>
          <w:p w14:paraId="41C9FA5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14:paraId="7C94E452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7708080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0A2930F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14:paraId="69492D27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14:paraId="375629CE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14:paraId="7F8E883E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10,0</w:t>
            </w:r>
          </w:p>
        </w:tc>
        <w:tc>
          <w:tcPr>
            <w:tcW w:w="960" w:type="dxa"/>
          </w:tcPr>
          <w:p w14:paraId="1A0DAC82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199FC5FB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10,0</w:t>
            </w:r>
          </w:p>
        </w:tc>
      </w:tr>
      <w:tr w:rsidR="00894089" w:rsidRPr="00894089" w14:paraId="3A42B6AE" w14:textId="77777777" w:rsidTr="00292E78">
        <w:trPr>
          <w:trHeight w:val="289"/>
        </w:trPr>
        <w:tc>
          <w:tcPr>
            <w:tcW w:w="4663" w:type="dxa"/>
            <w:hideMark/>
          </w:tcPr>
          <w:p w14:paraId="01A3086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14:paraId="66863AE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468F51F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03485B0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09D9F84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14:paraId="0A15E37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04C3C40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960" w:type="dxa"/>
            <w:hideMark/>
          </w:tcPr>
          <w:p w14:paraId="65451F6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850" w:type="dxa"/>
            <w:hideMark/>
          </w:tcPr>
          <w:p w14:paraId="27D1E4C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</w:tr>
      <w:tr w:rsidR="00894089" w:rsidRPr="00894089" w14:paraId="30A18189" w14:textId="77777777" w:rsidTr="00292E78">
        <w:trPr>
          <w:trHeight w:val="289"/>
        </w:trPr>
        <w:tc>
          <w:tcPr>
            <w:tcW w:w="4663" w:type="dxa"/>
            <w:hideMark/>
          </w:tcPr>
          <w:p w14:paraId="2C670BE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083F61F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029E5FE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10D10D1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3EEFD05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14:paraId="1119B30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21F5668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960" w:type="dxa"/>
            <w:hideMark/>
          </w:tcPr>
          <w:p w14:paraId="5E6A830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707,9</w:t>
            </w:r>
          </w:p>
        </w:tc>
        <w:tc>
          <w:tcPr>
            <w:tcW w:w="850" w:type="dxa"/>
            <w:hideMark/>
          </w:tcPr>
          <w:p w14:paraId="3732BDA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717,9</w:t>
            </w:r>
          </w:p>
        </w:tc>
      </w:tr>
      <w:tr w:rsidR="00894089" w:rsidRPr="00894089" w14:paraId="33623699" w14:textId="77777777" w:rsidTr="00292E78">
        <w:trPr>
          <w:trHeight w:val="289"/>
        </w:trPr>
        <w:tc>
          <w:tcPr>
            <w:tcW w:w="4663" w:type="dxa"/>
            <w:hideMark/>
          </w:tcPr>
          <w:p w14:paraId="3EF3398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13F2412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4FB9C0C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242606D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61E1FAF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14:paraId="3565B5C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19FBDAF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  <w:tc>
          <w:tcPr>
            <w:tcW w:w="960" w:type="dxa"/>
            <w:hideMark/>
          </w:tcPr>
          <w:p w14:paraId="6E0C856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  <w:tc>
          <w:tcPr>
            <w:tcW w:w="850" w:type="dxa"/>
            <w:hideMark/>
          </w:tcPr>
          <w:p w14:paraId="7167BA4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</w:tr>
      <w:tr w:rsidR="00894089" w:rsidRPr="00894089" w14:paraId="2D281404" w14:textId="77777777" w:rsidTr="00292E78">
        <w:trPr>
          <w:trHeight w:val="840"/>
        </w:trPr>
        <w:tc>
          <w:tcPr>
            <w:tcW w:w="4663" w:type="dxa"/>
            <w:hideMark/>
          </w:tcPr>
          <w:p w14:paraId="59D5485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страхованию  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6645641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0F1D6D1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76EF080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14:paraId="4B1424B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14:paraId="5ED0C25D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09BD53B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3F4226FE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67DEB3FD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65ABE95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14:paraId="0F22C4A9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14:paraId="43DF410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14:paraId="66CE0414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87F540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14:paraId="17C64A96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089" w:rsidRPr="00894089" w14:paraId="0E281796" w14:textId="77777777" w:rsidTr="00292E78">
        <w:trPr>
          <w:trHeight w:val="255"/>
        </w:trPr>
        <w:tc>
          <w:tcPr>
            <w:tcW w:w="4663" w:type="dxa"/>
          </w:tcPr>
          <w:p w14:paraId="7594A7C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14:paraId="62F584B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14:paraId="7FF0367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3D666DF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1D95649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0740AFC1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14:paraId="57A329BF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14:paraId="29856BCA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60" w:type="dxa"/>
          </w:tcPr>
          <w:p w14:paraId="7E84F15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4D2B389F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</w:tr>
      <w:tr w:rsidR="00894089" w:rsidRPr="00894089" w14:paraId="5F33E536" w14:textId="77777777" w:rsidTr="00292E78">
        <w:trPr>
          <w:trHeight w:val="289"/>
        </w:trPr>
        <w:tc>
          <w:tcPr>
            <w:tcW w:w="4663" w:type="dxa"/>
            <w:hideMark/>
          </w:tcPr>
          <w:p w14:paraId="331D979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14:paraId="114CEA8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4ECED84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14:paraId="704BBFF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2510F61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16BED98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32AB065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661E7D8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AC2D36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27D2A34B" w14:textId="77777777" w:rsidTr="00292E78">
        <w:trPr>
          <w:trHeight w:val="289"/>
        </w:trPr>
        <w:tc>
          <w:tcPr>
            <w:tcW w:w="4663" w:type="dxa"/>
            <w:hideMark/>
          </w:tcPr>
          <w:p w14:paraId="64ED329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14:paraId="7AB9B85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41E2EA3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3940AB7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00FF638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14:paraId="609AF83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3430D6E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3269,9</w:t>
            </w:r>
          </w:p>
        </w:tc>
        <w:tc>
          <w:tcPr>
            <w:tcW w:w="960" w:type="dxa"/>
            <w:hideMark/>
          </w:tcPr>
          <w:p w14:paraId="50B061EF" w14:textId="77777777" w:rsidR="00894089" w:rsidRPr="00894089" w:rsidRDefault="00894089" w:rsidP="0089408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  3269,9</w:t>
            </w:r>
          </w:p>
        </w:tc>
        <w:tc>
          <w:tcPr>
            <w:tcW w:w="850" w:type="dxa"/>
            <w:hideMark/>
          </w:tcPr>
          <w:p w14:paraId="19A9F2C1" w14:textId="77777777" w:rsidR="00894089" w:rsidRPr="00894089" w:rsidRDefault="00894089" w:rsidP="0089408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 3269,9</w:t>
            </w:r>
          </w:p>
        </w:tc>
      </w:tr>
      <w:tr w:rsidR="00894089" w:rsidRPr="00894089" w14:paraId="43D8D5B1" w14:textId="77777777" w:rsidTr="00292E78">
        <w:trPr>
          <w:trHeight w:val="289"/>
        </w:trPr>
        <w:tc>
          <w:tcPr>
            <w:tcW w:w="4663" w:type="dxa"/>
            <w:hideMark/>
          </w:tcPr>
          <w:p w14:paraId="56CF2B2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14:paraId="64B7EFE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7F7C591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6072F38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34F5DED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14:paraId="57735CB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7FB8943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  <w:tc>
          <w:tcPr>
            <w:tcW w:w="960" w:type="dxa"/>
            <w:hideMark/>
          </w:tcPr>
          <w:p w14:paraId="671A397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  <w:tc>
          <w:tcPr>
            <w:tcW w:w="850" w:type="dxa"/>
            <w:hideMark/>
          </w:tcPr>
          <w:p w14:paraId="741AD13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</w:tr>
      <w:tr w:rsidR="00894089" w:rsidRPr="00894089" w14:paraId="3796DCE7" w14:textId="77777777" w:rsidTr="00292E78">
        <w:trPr>
          <w:trHeight w:val="289"/>
        </w:trPr>
        <w:tc>
          <w:tcPr>
            <w:tcW w:w="4663" w:type="dxa"/>
            <w:hideMark/>
          </w:tcPr>
          <w:p w14:paraId="708AAF7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1379F24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4850281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461EF13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2C17C1C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14:paraId="267225D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0421AF0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  <w:tc>
          <w:tcPr>
            <w:tcW w:w="960" w:type="dxa"/>
            <w:hideMark/>
          </w:tcPr>
          <w:p w14:paraId="1B453D5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  <w:tc>
          <w:tcPr>
            <w:tcW w:w="850" w:type="dxa"/>
            <w:hideMark/>
          </w:tcPr>
          <w:p w14:paraId="4A4E441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</w:tr>
      <w:tr w:rsidR="00894089" w:rsidRPr="00894089" w14:paraId="5A1B79AD" w14:textId="77777777" w:rsidTr="00292E78">
        <w:trPr>
          <w:trHeight w:val="289"/>
        </w:trPr>
        <w:tc>
          <w:tcPr>
            <w:tcW w:w="4663" w:type="dxa"/>
            <w:hideMark/>
          </w:tcPr>
          <w:p w14:paraId="31A56CC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страхованию  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3249CBA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5415BD1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610356B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5822C25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14:paraId="4887246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038B78BB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18A34918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4B37E92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14:paraId="3AF91374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14:paraId="006C1426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4D4DA27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14:paraId="365E6C99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14:paraId="5F7905D1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14:paraId="40E113C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14:paraId="15C0352D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14:paraId="09C4B334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089" w:rsidRPr="00894089" w14:paraId="3551C279" w14:textId="77777777" w:rsidTr="00292E78">
        <w:trPr>
          <w:trHeight w:val="615"/>
        </w:trPr>
        <w:tc>
          <w:tcPr>
            <w:tcW w:w="4663" w:type="dxa"/>
            <w:hideMark/>
          </w:tcPr>
          <w:p w14:paraId="6B17CCF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14:paraId="252C51C1" w14:textId="4DCE2B25" w:rsidR="002E00D8" w:rsidRDefault="002E00D8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0B2022BD" w14:textId="2344E5B0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6AE166E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6434A4B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01</w:t>
            </w:r>
          </w:p>
          <w:p w14:paraId="52A1198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095CA68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426D977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01592EF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556C699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3B1AA85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7E2426A3" w14:textId="0E5D2495" w:rsidR="002E00D8" w:rsidRDefault="002E00D8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14:paraId="08B997B5" w14:textId="30491129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1313</w:t>
            </w:r>
          </w:p>
          <w:p w14:paraId="52FDBCC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lastRenderedPageBreak/>
              <w:t>13</w:t>
            </w:r>
          </w:p>
          <w:p w14:paraId="6B3F860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7F0526F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03B5822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654F5F6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310B933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241C541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17148F12" w14:textId="74C278D5" w:rsidR="002E00D8" w:rsidRDefault="002E00D8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14:paraId="6DD1DFE6" w14:textId="4BEB25C3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27875E96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0F4466DA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0000092300</w:t>
            </w:r>
          </w:p>
          <w:p w14:paraId="4E2A822D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4FD0CF0A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18A3928B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5639A527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7C81AE05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15FDE26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38C845DF" w14:textId="7F148016" w:rsidR="002E00D8" w:rsidRDefault="002E00D8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244</w:t>
            </w:r>
          </w:p>
          <w:p w14:paraId="47E2D172" w14:textId="0AC1683B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6389E851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3CA24677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244</w:t>
            </w:r>
          </w:p>
          <w:p w14:paraId="3876114E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851</w:t>
            </w:r>
          </w:p>
          <w:p w14:paraId="2482C18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852</w:t>
            </w:r>
          </w:p>
          <w:p w14:paraId="4746B92C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14:paraId="7F3AAD1D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09103377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4D930E82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14:paraId="454EB1D7" w14:textId="49197B71" w:rsidR="002E00D8" w:rsidRDefault="002E00D8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221</w:t>
            </w:r>
          </w:p>
          <w:p w14:paraId="1DA0667F" w14:textId="762D5CD1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223</w:t>
            </w:r>
          </w:p>
          <w:p w14:paraId="2D88E4BD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14:paraId="77BBEEE3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226</w:t>
            </w:r>
          </w:p>
          <w:p w14:paraId="7FC87E8F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14:paraId="49AC3D25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14:paraId="6FB27E65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292</w:t>
            </w:r>
          </w:p>
          <w:p w14:paraId="2DA7CD3F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14:paraId="1979BABD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346</w:t>
            </w:r>
          </w:p>
          <w:p w14:paraId="6DFD97C2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83" w:type="dxa"/>
            <w:hideMark/>
          </w:tcPr>
          <w:p w14:paraId="3D8C3B96" w14:textId="6EFC3D0C" w:rsidR="002E00D8" w:rsidRDefault="002E00D8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1,5</w:t>
            </w:r>
          </w:p>
          <w:p w14:paraId="34B3E909" w14:textId="77095EF1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14:paraId="74FFC5F9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14:paraId="135ADB25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71,4</w:t>
            </w:r>
          </w:p>
          <w:p w14:paraId="1F95CD52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14:paraId="50F2831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9,5</w:t>
            </w:r>
          </w:p>
          <w:p w14:paraId="029B6A4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150,0</w:t>
            </w:r>
          </w:p>
          <w:p w14:paraId="1F485792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14:paraId="35543D9B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20,0</w:t>
            </w:r>
          </w:p>
          <w:p w14:paraId="7BCC2B50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960" w:type="dxa"/>
            <w:hideMark/>
          </w:tcPr>
          <w:p w14:paraId="1504E612" w14:textId="78D4A867" w:rsidR="002E00D8" w:rsidRDefault="002E00D8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1,5</w:t>
            </w:r>
          </w:p>
          <w:p w14:paraId="62A68B41" w14:textId="47D6C308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14:paraId="2A392BBC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14:paraId="6E4F8D15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71,4</w:t>
            </w:r>
          </w:p>
          <w:p w14:paraId="7CE44AE6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14:paraId="5D1A4586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9,5</w:t>
            </w:r>
          </w:p>
          <w:p w14:paraId="53EA1C2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150,0</w:t>
            </w:r>
          </w:p>
          <w:p w14:paraId="57467196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14:paraId="44805F88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20,0</w:t>
            </w:r>
          </w:p>
          <w:p w14:paraId="0BDDCEA8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hideMark/>
          </w:tcPr>
          <w:p w14:paraId="73D73372" w14:textId="667DB702" w:rsidR="002E00D8" w:rsidRDefault="002E00D8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1,5</w:t>
            </w:r>
          </w:p>
          <w:p w14:paraId="574DCC3C" w14:textId="77FB040C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14:paraId="5EA1056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14:paraId="6258C73C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lastRenderedPageBreak/>
              <w:t>71,4</w:t>
            </w:r>
          </w:p>
          <w:p w14:paraId="02E036F2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14:paraId="6EA895D6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9,5</w:t>
            </w:r>
          </w:p>
          <w:p w14:paraId="54892E3A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150,0</w:t>
            </w:r>
          </w:p>
          <w:p w14:paraId="2DBF3ED0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14:paraId="1CD97FF1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20,0</w:t>
            </w:r>
          </w:p>
          <w:p w14:paraId="5F0DF3E0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60,0</w:t>
            </w:r>
          </w:p>
        </w:tc>
      </w:tr>
      <w:tr w:rsidR="00894089" w:rsidRPr="00894089" w14:paraId="2538B6D0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1C9E7D9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8940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lastRenderedPageBreak/>
              <w:t>Национальная  оборона</w:t>
            </w:r>
            <w:proofErr w:type="gramEnd"/>
          </w:p>
        </w:tc>
        <w:tc>
          <w:tcPr>
            <w:tcW w:w="425" w:type="dxa"/>
            <w:vAlign w:val="center"/>
            <w:hideMark/>
          </w:tcPr>
          <w:p w14:paraId="0744D75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14:paraId="7705AAA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2F717DA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2FEF0C9F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00C40123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7A6C593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29A80B25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EC0603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55C982A0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0BCA1B5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14:paraId="6386860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3AD1B78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14:paraId="1A7B8EB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111ECAF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655C257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14:paraId="1B161CA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14:paraId="3A54EA2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14:paraId="66A7FE0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</w:tr>
      <w:tr w:rsidR="00894089" w:rsidRPr="00894089" w14:paraId="316A9F90" w14:textId="77777777" w:rsidTr="00292E78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14:paraId="2EA5086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Осуществление первичного воинского учета на</w:t>
            </w:r>
          </w:p>
          <w:p w14:paraId="0C40D7F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14:paraId="2EAA42E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54D54A6B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1594D50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09BDEF9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569D89F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74C18F5B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40A587B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954B32D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52278DB4" w14:textId="77777777" w:rsidTr="00292E78">
        <w:trPr>
          <w:trHeight w:val="289"/>
        </w:trPr>
        <w:tc>
          <w:tcPr>
            <w:tcW w:w="4663" w:type="dxa"/>
            <w:vMerge/>
            <w:vAlign w:val="center"/>
            <w:hideMark/>
          </w:tcPr>
          <w:p w14:paraId="62782576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36420B04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1EAD688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7D90C9B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14:paraId="3697E2F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7BEB54C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14:paraId="0E204CD5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14:paraId="083048A5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14:paraId="3F5F9D6F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</w:tr>
      <w:tr w:rsidR="00894089" w:rsidRPr="00894089" w14:paraId="10EFB00C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52741F3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4BDD4463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02955C8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370BD40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14:paraId="5BD2E03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14:paraId="43F0D1F5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14:paraId="08B38963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  <w:tc>
          <w:tcPr>
            <w:tcW w:w="960" w:type="dxa"/>
            <w:vAlign w:val="center"/>
            <w:hideMark/>
          </w:tcPr>
          <w:p w14:paraId="6AAA453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  <w:tc>
          <w:tcPr>
            <w:tcW w:w="850" w:type="dxa"/>
            <w:vAlign w:val="center"/>
            <w:hideMark/>
          </w:tcPr>
          <w:p w14:paraId="212E86A2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</w:tr>
      <w:tr w:rsidR="00894089" w:rsidRPr="00894089" w14:paraId="7D864ACF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564182D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2A465591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674D6A2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1FED2E4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14:paraId="6915662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14:paraId="74FC085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03D97B6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  <w:tc>
          <w:tcPr>
            <w:tcW w:w="960" w:type="dxa"/>
            <w:hideMark/>
          </w:tcPr>
          <w:p w14:paraId="495EF68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  <w:tc>
          <w:tcPr>
            <w:tcW w:w="850" w:type="dxa"/>
            <w:hideMark/>
          </w:tcPr>
          <w:p w14:paraId="5B238A8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</w:tr>
      <w:tr w:rsidR="00894089" w:rsidRPr="00894089" w14:paraId="21BDFE37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23F0EB60" w14:textId="77777777" w:rsidR="00894089" w:rsidRPr="00894089" w:rsidRDefault="00894089" w:rsidP="00894089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страхованию  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6C82853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663E33F3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7B5BD381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14:paraId="0CCE0117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14:paraId="560C815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14:paraId="38CA79A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  <w:tc>
          <w:tcPr>
            <w:tcW w:w="960" w:type="dxa"/>
            <w:vAlign w:val="center"/>
            <w:hideMark/>
          </w:tcPr>
          <w:p w14:paraId="4AA9414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  <w:tc>
          <w:tcPr>
            <w:tcW w:w="850" w:type="dxa"/>
            <w:vAlign w:val="center"/>
            <w:hideMark/>
          </w:tcPr>
          <w:p w14:paraId="5A3AEDB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</w:tr>
      <w:tr w:rsidR="00894089" w:rsidRPr="00894089" w14:paraId="7D440C0F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10CE4612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</w:tc>
        <w:tc>
          <w:tcPr>
            <w:tcW w:w="425" w:type="dxa"/>
            <w:vAlign w:val="center"/>
          </w:tcPr>
          <w:p w14:paraId="5462DBF5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6F9D216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7A17D06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7EA3B53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696D0F0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17E62AA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73FE26F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829F90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4C6332A8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368F9F6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  <w:hideMark/>
          </w:tcPr>
          <w:p w14:paraId="3EE2E0F3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14:paraId="20DC9C6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4A68D1E4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3248F3B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33B99B4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7287B62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5B65016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CF41F5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26FA7769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149B4002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14:paraId="22F3529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6BB31CE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5167B0E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14:paraId="11FADE7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6034824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5977710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5637139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9F6AA9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78A69BDC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71C3BED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7D7D8483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53519531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7BD55F8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14:paraId="43BE990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14:paraId="0200A8F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6E5F9B6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960" w:type="dxa"/>
            <w:hideMark/>
          </w:tcPr>
          <w:p w14:paraId="64DA49D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850" w:type="dxa"/>
            <w:hideMark/>
          </w:tcPr>
          <w:p w14:paraId="254F922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</w:tr>
      <w:tr w:rsidR="00894089" w:rsidRPr="00894089" w14:paraId="514538E4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2AB641E1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2D0A316D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7B16F085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3A161AE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14:paraId="7D13AC4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14:paraId="76C4B96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740A1C8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960" w:type="dxa"/>
            <w:hideMark/>
          </w:tcPr>
          <w:p w14:paraId="42F46A9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850" w:type="dxa"/>
            <w:hideMark/>
          </w:tcPr>
          <w:p w14:paraId="35A9E1B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</w:tr>
      <w:tr w:rsidR="00894089" w:rsidRPr="00894089" w14:paraId="732F42F6" w14:textId="77777777" w:rsidTr="00292E78">
        <w:trPr>
          <w:trHeight w:val="915"/>
        </w:trPr>
        <w:tc>
          <w:tcPr>
            <w:tcW w:w="4663" w:type="dxa"/>
            <w:vAlign w:val="center"/>
          </w:tcPr>
          <w:p w14:paraId="67A475F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страхованию  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  <w:p w14:paraId="2B4F7215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21D85D2F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14:paraId="047B877B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2091E0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2D1A9B2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067B92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14:paraId="6636DC71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1B3D2A2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AA48D28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25C81E7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14:paraId="0946448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7C0B654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71F9DF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42FAEFD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14:paraId="2FCF8A9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14:paraId="4804458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66ED20B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320DEFC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5BB4FF4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49B16FE0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371DC99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0CCC020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09756071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701897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11049AB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78AF2BC6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089" w:rsidRPr="00894089" w14:paraId="58698597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7728D744" w14:textId="77777777" w:rsidR="00894089" w:rsidRPr="00894089" w:rsidRDefault="00894089" w:rsidP="0089408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14:paraId="74D74E4D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14:paraId="02E3D0E5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78D18A7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19BA4763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1A515C1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3E467788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30647772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19471E7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4F9572CE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6336C613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4759A70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5569DFD5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59BCC6D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14:paraId="3A26205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14:paraId="63B3A6C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7E13410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960" w:type="dxa"/>
            <w:hideMark/>
          </w:tcPr>
          <w:p w14:paraId="43B327C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highlight w:val="green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850" w:type="dxa"/>
            <w:hideMark/>
          </w:tcPr>
          <w:p w14:paraId="4B09BC9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highlight w:val="green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</w:tr>
      <w:tr w:rsidR="00894089" w:rsidRPr="00894089" w14:paraId="2CAD5EF4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3362234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56F0177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53C1CED5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4D28929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14:paraId="288CF3E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14:paraId="4275326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251BFC6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960" w:type="dxa"/>
            <w:hideMark/>
          </w:tcPr>
          <w:p w14:paraId="3DADCFF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850" w:type="dxa"/>
            <w:hideMark/>
          </w:tcPr>
          <w:p w14:paraId="5010B99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</w:tr>
      <w:tr w:rsidR="00894089" w:rsidRPr="00894089" w14:paraId="5212BE59" w14:textId="77777777" w:rsidTr="00292E78">
        <w:trPr>
          <w:trHeight w:val="720"/>
        </w:trPr>
        <w:tc>
          <w:tcPr>
            <w:tcW w:w="4663" w:type="dxa"/>
            <w:vAlign w:val="center"/>
            <w:hideMark/>
          </w:tcPr>
          <w:p w14:paraId="122082D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страхованию  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14:paraId="044867E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14:paraId="68C68458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2D0211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592A2F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058279E8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14:paraId="798B7825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68D0C7D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C250AB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54194A0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14:paraId="6939BAD1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66C0E0A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0785D9D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74AC00D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14:paraId="05A80EE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B5121D1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128B1D9B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7DFB6C2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14:paraId="3170A10F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48DF793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403A18B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0FD3B16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47496C5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66CF5BF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3C0707D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4C3998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0EE6415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32646F6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894089" w:rsidRPr="00894089" w14:paraId="5210F971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341D46C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14:paraId="62322AF2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39A6652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14:paraId="3F83377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27F4008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14:paraId="56C570F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6F8BB4D4" w14:textId="77777777" w:rsidR="00894089" w:rsidRPr="00894089" w:rsidRDefault="00894089" w:rsidP="00894089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5396,1</w:t>
            </w:r>
          </w:p>
        </w:tc>
        <w:tc>
          <w:tcPr>
            <w:tcW w:w="960" w:type="dxa"/>
            <w:hideMark/>
          </w:tcPr>
          <w:p w14:paraId="5DA527F1" w14:textId="77777777" w:rsidR="00894089" w:rsidRPr="00894089" w:rsidRDefault="00894089" w:rsidP="00894089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5396,1</w:t>
            </w:r>
          </w:p>
        </w:tc>
        <w:tc>
          <w:tcPr>
            <w:tcW w:w="850" w:type="dxa"/>
            <w:hideMark/>
          </w:tcPr>
          <w:p w14:paraId="23FA3D5E" w14:textId="77777777" w:rsidR="00894089" w:rsidRPr="00894089" w:rsidRDefault="00894089" w:rsidP="00894089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5396,1</w:t>
            </w:r>
          </w:p>
        </w:tc>
      </w:tr>
      <w:bookmarkEnd w:id="2"/>
    </w:tbl>
    <w:p w14:paraId="703E4A07" w14:textId="77777777" w:rsidR="00894089" w:rsidRPr="00894089" w:rsidRDefault="00894089" w:rsidP="00894089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0AAD08D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40F7B2D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F551E6" w14:textId="77777777" w:rsidR="00894089" w:rsidRPr="00894089" w:rsidRDefault="00894089" w:rsidP="00894089">
      <w:pPr>
        <w:spacing w:after="0" w:line="25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53DB9E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1D0800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C8CC67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56748B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C1CC58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0C90944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B751925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6527710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4AE5EDA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79BA51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EDAFA2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77BD82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9ADEE08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917F86" w14:textId="77777777" w:rsidR="00894089" w:rsidRPr="00894089" w:rsidRDefault="00894089" w:rsidP="00894089">
      <w:pPr>
        <w:spacing w:after="0" w:line="256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6</w:t>
      </w:r>
    </w:p>
    <w:p w14:paraId="27FCCD11" w14:textId="77777777" w:rsidR="004E0D39" w:rsidRPr="00894089" w:rsidRDefault="004E0D39" w:rsidP="004E0D39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к решению </w:t>
      </w:r>
      <w:proofErr w:type="gramStart"/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Совета  сельского</w:t>
      </w:r>
      <w:proofErr w:type="gramEnd"/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поселения «Нуринск» от 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.12.2021 за № 4-2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8</w:t>
      </w:r>
    </w:p>
    <w:p w14:paraId="2853CF35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9408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бюджете </w:t>
      </w: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сельского </w:t>
      </w:r>
      <w:proofErr w:type="gramStart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поселения  «</w:t>
      </w:r>
      <w:proofErr w:type="gramEnd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Нуринск»  на 2022 год</w:t>
      </w:r>
    </w:p>
    <w:p w14:paraId="3240E96A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lastRenderedPageBreak/>
        <w:t xml:space="preserve">и плановый период 2023 и 2024 </w:t>
      </w:r>
      <w:proofErr w:type="spellStart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гг</w:t>
      </w:r>
      <w:proofErr w:type="spellEnd"/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»     </w:t>
      </w:r>
    </w:p>
    <w:p w14:paraId="7F475415" w14:textId="77777777" w:rsidR="004E0D39" w:rsidRPr="00894089" w:rsidRDefault="004E0D39" w:rsidP="004E0D3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408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 </w:t>
      </w:r>
    </w:p>
    <w:p w14:paraId="0516B8C5" w14:textId="77777777" w:rsidR="00894089" w:rsidRPr="00894089" w:rsidRDefault="00894089" w:rsidP="00894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53BB06DA" w14:textId="77777777" w:rsidR="00894089" w:rsidRPr="00894089" w:rsidRDefault="00894089" w:rsidP="00894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9408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Ведомственная структура расходов бюджета сельского поселения «Нуринск» на 2022 год и на плановый период 2023 и 2024 годов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3"/>
        <w:gridCol w:w="425"/>
        <w:gridCol w:w="13"/>
        <w:gridCol w:w="421"/>
        <w:gridCol w:w="19"/>
        <w:gridCol w:w="1381"/>
        <w:gridCol w:w="8"/>
        <w:gridCol w:w="538"/>
        <w:gridCol w:w="8"/>
        <w:gridCol w:w="601"/>
        <w:gridCol w:w="883"/>
        <w:gridCol w:w="960"/>
        <w:gridCol w:w="850"/>
      </w:tblGrid>
      <w:tr w:rsidR="00894089" w:rsidRPr="00894089" w14:paraId="2BBCF7F3" w14:textId="77777777" w:rsidTr="00292E78">
        <w:trPr>
          <w:trHeight w:val="900"/>
        </w:trPr>
        <w:tc>
          <w:tcPr>
            <w:tcW w:w="4663" w:type="dxa"/>
            <w:hideMark/>
          </w:tcPr>
          <w:p w14:paraId="4902B64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hideMark/>
          </w:tcPr>
          <w:p w14:paraId="0816CC6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proofErr w:type="spellStart"/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434" w:type="dxa"/>
            <w:gridSpan w:val="2"/>
            <w:hideMark/>
          </w:tcPr>
          <w:p w14:paraId="6DAB8D3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ПР</w:t>
            </w:r>
          </w:p>
        </w:tc>
        <w:tc>
          <w:tcPr>
            <w:tcW w:w="1408" w:type="dxa"/>
            <w:gridSpan w:val="3"/>
            <w:hideMark/>
          </w:tcPr>
          <w:p w14:paraId="69563B7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ЦСР</w:t>
            </w:r>
          </w:p>
        </w:tc>
        <w:tc>
          <w:tcPr>
            <w:tcW w:w="546" w:type="dxa"/>
            <w:gridSpan w:val="2"/>
            <w:hideMark/>
          </w:tcPr>
          <w:p w14:paraId="2C3544F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ВР</w:t>
            </w:r>
          </w:p>
        </w:tc>
        <w:tc>
          <w:tcPr>
            <w:tcW w:w="601" w:type="dxa"/>
            <w:hideMark/>
          </w:tcPr>
          <w:p w14:paraId="12A46D30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883" w:type="dxa"/>
            <w:hideMark/>
          </w:tcPr>
          <w:p w14:paraId="48FD84A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2022 год</w:t>
            </w:r>
          </w:p>
        </w:tc>
        <w:tc>
          <w:tcPr>
            <w:tcW w:w="960" w:type="dxa"/>
            <w:hideMark/>
          </w:tcPr>
          <w:p w14:paraId="40D7000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hideMark/>
          </w:tcPr>
          <w:p w14:paraId="132965C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2024</w:t>
            </w:r>
          </w:p>
          <w:p w14:paraId="3631B36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год</w:t>
            </w:r>
          </w:p>
        </w:tc>
      </w:tr>
      <w:tr w:rsidR="00894089" w:rsidRPr="00894089" w14:paraId="6AC001FF" w14:textId="77777777" w:rsidTr="00292E78">
        <w:trPr>
          <w:trHeight w:val="570"/>
        </w:trPr>
        <w:tc>
          <w:tcPr>
            <w:tcW w:w="10770" w:type="dxa"/>
            <w:gridSpan w:val="13"/>
            <w:hideMark/>
          </w:tcPr>
          <w:p w14:paraId="0B80E43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Администрация   сельского поселения «Нуринск»</w:t>
            </w:r>
          </w:p>
        </w:tc>
      </w:tr>
      <w:tr w:rsidR="00894089" w:rsidRPr="00894089" w14:paraId="4B8E93FD" w14:textId="77777777" w:rsidTr="00292E78">
        <w:trPr>
          <w:trHeight w:val="289"/>
        </w:trPr>
        <w:tc>
          <w:tcPr>
            <w:tcW w:w="4663" w:type="dxa"/>
            <w:hideMark/>
          </w:tcPr>
          <w:p w14:paraId="631982A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hideMark/>
          </w:tcPr>
          <w:p w14:paraId="64B72E6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</w:tcPr>
          <w:p w14:paraId="627BA2B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</w:tcPr>
          <w:p w14:paraId="3C1E585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7330DAB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3443DD7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2A9444F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1525D78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67CA00D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65DEE9C5" w14:textId="77777777" w:rsidTr="00292E78">
        <w:trPr>
          <w:trHeight w:val="289"/>
        </w:trPr>
        <w:tc>
          <w:tcPr>
            <w:tcW w:w="4663" w:type="dxa"/>
            <w:hideMark/>
          </w:tcPr>
          <w:p w14:paraId="37D03BF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  муниципального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425" w:type="dxa"/>
            <w:hideMark/>
          </w:tcPr>
          <w:p w14:paraId="4A99FBA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1059007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41741FF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14:paraId="1EFBF45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42D8A53C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0C47D886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617,5</w:t>
            </w:r>
          </w:p>
        </w:tc>
        <w:tc>
          <w:tcPr>
            <w:tcW w:w="960" w:type="dxa"/>
            <w:hideMark/>
          </w:tcPr>
          <w:p w14:paraId="3B4A4B78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607,5</w:t>
            </w:r>
          </w:p>
        </w:tc>
        <w:tc>
          <w:tcPr>
            <w:tcW w:w="850" w:type="dxa"/>
            <w:hideMark/>
          </w:tcPr>
          <w:p w14:paraId="2C3E1CA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617,5</w:t>
            </w:r>
          </w:p>
        </w:tc>
      </w:tr>
      <w:tr w:rsidR="00894089" w:rsidRPr="00894089" w14:paraId="7513855D" w14:textId="77777777" w:rsidTr="00292E78">
        <w:trPr>
          <w:trHeight w:val="289"/>
        </w:trPr>
        <w:tc>
          <w:tcPr>
            <w:tcW w:w="4663" w:type="dxa"/>
            <w:hideMark/>
          </w:tcPr>
          <w:p w14:paraId="33BB0B0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Глава  сельского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425" w:type="dxa"/>
            <w:hideMark/>
          </w:tcPr>
          <w:p w14:paraId="29A1D01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3FB830E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1839237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14:paraId="6312C81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14:paraId="6292690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25D503F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  <w:tc>
          <w:tcPr>
            <w:tcW w:w="960" w:type="dxa"/>
            <w:hideMark/>
          </w:tcPr>
          <w:p w14:paraId="7807132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  <w:tc>
          <w:tcPr>
            <w:tcW w:w="850" w:type="dxa"/>
            <w:hideMark/>
          </w:tcPr>
          <w:p w14:paraId="4277480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617,5</w:t>
            </w:r>
          </w:p>
        </w:tc>
      </w:tr>
      <w:tr w:rsidR="00894089" w:rsidRPr="00894089" w14:paraId="33EF634A" w14:textId="77777777" w:rsidTr="00292E78">
        <w:trPr>
          <w:trHeight w:val="289"/>
        </w:trPr>
        <w:tc>
          <w:tcPr>
            <w:tcW w:w="4663" w:type="dxa"/>
            <w:hideMark/>
          </w:tcPr>
          <w:p w14:paraId="08F049E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05500C5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6AF6553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0731447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14:paraId="081BE5A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14:paraId="314593B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5540330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  <w:tc>
          <w:tcPr>
            <w:tcW w:w="960" w:type="dxa"/>
            <w:hideMark/>
          </w:tcPr>
          <w:p w14:paraId="1AF2C78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  <w:tc>
          <w:tcPr>
            <w:tcW w:w="850" w:type="dxa"/>
            <w:hideMark/>
          </w:tcPr>
          <w:p w14:paraId="6EDD1EB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466,5</w:t>
            </w:r>
          </w:p>
        </w:tc>
      </w:tr>
      <w:tr w:rsidR="00894089" w:rsidRPr="00894089" w14:paraId="51B2A86C" w14:textId="77777777" w:rsidTr="00292E78">
        <w:trPr>
          <w:trHeight w:val="920"/>
        </w:trPr>
        <w:tc>
          <w:tcPr>
            <w:tcW w:w="4663" w:type="dxa"/>
            <w:hideMark/>
          </w:tcPr>
          <w:p w14:paraId="01C0D27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страхованию  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5D561A9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4B47992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14CC67A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</w:tcPr>
          <w:p w14:paraId="00B0773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14:paraId="0CDB1A48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4C8BFBB2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  <w:t>213</w:t>
            </w:r>
          </w:p>
          <w:p w14:paraId="3143C234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0F7E21A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14:paraId="74DDD88F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960" w:type="dxa"/>
            <w:hideMark/>
          </w:tcPr>
          <w:p w14:paraId="7DC9DE6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14:paraId="44672529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40971D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141,0</w:t>
            </w:r>
          </w:p>
          <w:p w14:paraId="3960CD59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089" w:rsidRPr="00894089" w14:paraId="302ACB9B" w14:textId="77777777" w:rsidTr="00292E78">
        <w:trPr>
          <w:trHeight w:val="600"/>
        </w:trPr>
        <w:tc>
          <w:tcPr>
            <w:tcW w:w="4663" w:type="dxa"/>
            <w:hideMark/>
          </w:tcPr>
          <w:p w14:paraId="4DF40FF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</w:tc>
        <w:tc>
          <w:tcPr>
            <w:tcW w:w="425" w:type="dxa"/>
            <w:hideMark/>
          </w:tcPr>
          <w:p w14:paraId="2714B98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611DC76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1408" w:type="dxa"/>
            <w:gridSpan w:val="3"/>
            <w:hideMark/>
          </w:tcPr>
          <w:p w14:paraId="4E78B5E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0000020300</w:t>
            </w:r>
          </w:p>
        </w:tc>
        <w:tc>
          <w:tcPr>
            <w:tcW w:w="546" w:type="dxa"/>
            <w:gridSpan w:val="2"/>
            <w:hideMark/>
          </w:tcPr>
          <w:p w14:paraId="07E845AE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14:paraId="74C5CBFF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14:paraId="632FE0C8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10,0</w:t>
            </w:r>
          </w:p>
        </w:tc>
        <w:tc>
          <w:tcPr>
            <w:tcW w:w="960" w:type="dxa"/>
          </w:tcPr>
          <w:p w14:paraId="3ECF4F45" w14:textId="77777777" w:rsidR="00894089" w:rsidRPr="00894089" w:rsidRDefault="00894089" w:rsidP="00894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3220D226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 xml:space="preserve"> 10,0</w:t>
            </w:r>
          </w:p>
        </w:tc>
      </w:tr>
      <w:tr w:rsidR="00894089" w:rsidRPr="00894089" w14:paraId="5A27AC1D" w14:textId="77777777" w:rsidTr="00292E78">
        <w:trPr>
          <w:trHeight w:val="289"/>
        </w:trPr>
        <w:tc>
          <w:tcPr>
            <w:tcW w:w="4663" w:type="dxa"/>
            <w:hideMark/>
          </w:tcPr>
          <w:p w14:paraId="74D1BDF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hideMark/>
          </w:tcPr>
          <w:p w14:paraId="2D70AF1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56F954B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363441D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0DCE4F3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14:paraId="3EC0B0D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014DF29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960" w:type="dxa"/>
            <w:hideMark/>
          </w:tcPr>
          <w:p w14:paraId="2661533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850" w:type="dxa"/>
            <w:hideMark/>
          </w:tcPr>
          <w:p w14:paraId="7EC156B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717,9</w:t>
            </w:r>
          </w:p>
        </w:tc>
      </w:tr>
      <w:tr w:rsidR="00894089" w:rsidRPr="00894089" w14:paraId="7AD948CC" w14:textId="77777777" w:rsidTr="00292E78">
        <w:trPr>
          <w:trHeight w:val="289"/>
        </w:trPr>
        <w:tc>
          <w:tcPr>
            <w:tcW w:w="4663" w:type="dxa"/>
            <w:hideMark/>
          </w:tcPr>
          <w:p w14:paraId="3F02B4A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65D9DFA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7267151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779FF48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4E73F61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14:paraId="51B3D81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7B75FC7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717,9</w:t>
            </w:r>
          </w:p>
        </w:tc>
        <w:tc>
          <w:tcPr>
            <w:tcW w:w="960" w:type="dxa"/>
            <w:hideMark/>
          </w:tcPr>
          <w:p w14:paraId="786342B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707,9</w:t>
            </w:r>
          </w:p>
        </w:tc>
        <w:tc>
          <w:tcPr>
            <w:tcW w:w="850" w:type="dxa"/>
            <w:hideMark/>
          </w:tcPr>
          <w:p w14:paraId="1303261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>717,9</w:t>
            </w:r>
          </w:p>
        </w:tc>
      </w:tr>
      <w:tr w:rsidR="00894089" w:rsidRPr="00894089" w14:paraId="2FB22567" w14:textId="77777777" w:rsidTr="00292E78">
        <w:trPr>
          <w:trHeight w:val="289"/>
        </w:trPr>
        <w:tc>
          <w:tcPr>
            <w:tcW w:w="4663" w:type="dxa"/>
            <w:hideMark/>
          </w:tcPr>
          <w:p w14:paraId="7CCAB16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0704502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4B82ACC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6F2AF6E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5E4EE6F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14:paraId="1400677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6E8E9EE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  <w:tc>
          <w:tcPr>
            <w:tcW w:w="960" w:type="dxa"/>
            <w:hideMark/>
          </w:tcPr>
          <w:p w14:paraId="707370E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  <w:tc>
          <w:tcPr>
            <w:tcW w:w="850" w:type="dxa"/>
            <w:hideMark/>
          </w:tcPr>
          <w:p w14:paraId="17BFAF3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543,7</w:t>
            </w:r>
          </w:p>
        </w:tc>
      </w:tr>
      <w:tr w:rsidR="00894089" w:rsidRPr="00894089" w14:paraId="14E59D62" w14:textId="77777777" w:rsidTr="00292E78">
        <w:trPr>
          <w:trHeight w:val="840"/>
        </w:trPr>
        <w:tc>
          <w:tcPr>
            <w:tcW w:w="4663" w:type="dxa"/>
            <w:hideMark/>
          </w:tcPr>
          <w:p w14:paraId="6051B86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страхованию  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3A1B6AE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48E02D6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5B3B99D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</w:tcPr>
          <w:p w14:paraId="1888E45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  <w:p w14:paraId="56AD5372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526714D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5796EFBE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547826FC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207C7F0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14:paraId="6321A4C0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14:paraId="1CBA53F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14:paraId="3333C1A9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3993A3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164,2</w:t>
            </w:r>
          </w:p>
          <w:p w14:paraId="085A8D26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089" w:rsidRPr="00894089" w14:paraId="29FF41C4" w14:textId="77777777" w:rsidTr="00292E78">
        <w:trPr>
          <w:trHeight w:val="255"/>
        </w:trPr>
        <w:tc>
          <w:tcPr>
            <w:tcW w:w="4663" w:type="dxa"/>
          </w:tcPr>
          <w:p w14:paraId="47D3836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Прочие выплаты</w:t>
            </w:r>
          </w:p>
          <w:p w14:paraId="186404B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hideMark/>
          </w:tcPr>
          <w:p w14:paraId="5015D09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6FEF670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04</w:t>
            </w:r>
          </w:p>
        </w:tc>
        <w:tc>
          <w:tcPr>
            <w:tcW w:w="1408" w:type="dxa"/>
            <w:gridSpan w:val="3"/>
            <w:hideMark/>
          </w:tcPr>
          <w:p w14:paraId="4E513AC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0000020400</w:t>
            </w:r>
          </w:p>
        </w:tc>
        <w:tc>
          <w:tcPr>
            <w:tcW w:w="546" w:type="dxa"/>
            <w:gridSpan w:val="2"/>
            <w:hideMark/>
          </w:tcPr>
          <w:p w14:paraId="1D48FB93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</w:t>
            </w:r>
          </w:p>
        </w:tc>
        <w:tc>
          <w:tcPr>
            <w:tcW w:w="601" w:type="dxa"/>
            <w:hideMark/>
          </w:tcPr>
          <w:p w14:paraId="13E805FB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212</w:t>
            </w:r>
          </w:p>
        </w:tc>
        <w:tc>
          <w:tcPr>
            <w:tcW w:w="883" w:type="dxa"/>
            <w:hideMark/>
          </w:tcPr>
          <w:p w14:paraId="473A1DEA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  <w:tc>
          <w:tcPr>
            <w:tcW w:w="960" w:type="dxa"/>
          </w:tcPr>
          <w:p w14:paraId="1B9A688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hideMark/>
          </w:tcPr>
          <w:p w14:paraId="0DA91109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10,0</w:t>
            </w:r>
          </w:p>
        </w:tc>
      </w:tr>
      <w:tr w:rsidR="00894089" w:rsidRPr="00894089" w14:paraId="1FCD00A6" w14:textId="77777777" w:rsidTr="00292E78">
        <w:trPr>
          <w:trHeight w:val="289"/>
        </w:trPr>
        <w:tc>
          <w:tcPr>
            <w:tcW w:w="4663" w:type="dxa"/>
            <w:hideMark/>
          </w:tcPr>
          <w:p w14:paraId="408AB83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hideMark/>
          </w:tcPr>
          <w:p w14:paraId="24CA292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7A991A0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</w:tcPr>
          <w:p w14:paraId="5E88511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2E9CA5F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4A97EC2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414BF5A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1A1AEA5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59C148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0E19BA49" w14:textId="77777777" w:rsidTr="00292E78">
        <w:trPr>
          <w:trHeight w:val="289"/>
        </w:trPr>
        <w:tc>
          <w:tcPr>
            <w:tcW w:w="4663" w:type="dxa"/>
            <w:hideMark/>
          </w:tcPr>
          <w:p w14:paraId="169EA63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hideMark/>
          </w:tcPr>
          <w:p w14:paraId="5F5B518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4D52FE0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03E7706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60CF61C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</w:t>
            </w:r>
          </w:p>
        </w:tc>
        <w:tc>
          <w:tcPr>
            <w:tcW w:w="601" w:type="dxa"/>
          </w:tcPr>
          <w:p w14:paraId="0EE5F02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263A9CC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3269,9</w:t>
            </w:r>
          </w:p>
        </w:tc>
        <w:tc>
          <w:tcPr>
            <w:tcW w:w="960" w:type="dxa"/>
            <w:hideMark/>
          </w:tcPr>
          <w:p w14:paraId="319D2FE6" w14:textId="77777777" w:rsidR="00894089" w:rsidRPr="00894089" w:rsidRDefault="00894089" w:rsidP="0089408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  3269,9</w:t>
            </w:r>
          </w:p>
        </w:tc>
        <w:tc>
          <w:tcPr>
            <w:tcW w:w="850" w:type="dxa"/>
            <w:hideMark/>
          </w:tcPr>
          <w:p w14:paraId="76434778" w14:textId="77777777" w:rsidR="00894089" w:rsidRPr="00894089" w:rsidRDefault="00894089" w:rsidP="00894089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 xml:space="preserve">  3269,9</w:t>
            </w:r>
          </w:p>
        </w:tc>
      </w:tr>
      <w:tr w:rsidR="00894089" w:rsidRPr="00894089" w14:paraId="678A688E" w14:textId="77777777" w:rsidTr="00292E78">
        <w:trPr>
          <w:trHeight w:val="289"/>
        </w:trPr>
        <w:tc>
          <w:tcPr>
            <w:tcW w:w="4663" w:type="dxa"/>
            <w:hideMark/>
          </w:tcPr>
          <w:p w14:paraId="0C0C476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Непрограммные расходы в сфере управления</w:t>
            </w:r>
          </w:p>
        </w:tc>
        <w:tc>
          <w:tcPr>
            <w:tcW w:w="425" w:type="dxa"/>
            <w:hideMark/>
          </w:tcPr>
          <w:p w14:paraId="4E1B2B4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03592BB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0EEF30A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09292A7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14:paraId="0B4FD86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112CA1F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  <w:tc>
          <w:tcPr>
            <w:tcW w:w="960" w:type="dxa"/>
            <w:hideMark/>
          </w:tcPr>
          <w:p w14:paraId="784F027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  <w:tc>
          <w:tcPr>
            <w:tcW w:w="850" w:type="dxa"/>
            <w:hideMark/>
          </w:tcPr>
          <w:p w14:paraId="0A1F22E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976,8</w:t>
            </w:r>
          </w:p>
        </w:tc>
      </w:tr>
      <w:tr w:rsidR="00894089" w:rsidRPr="00894089" w14:paraId="65D61377" w14:textId="77777777" w:rsidTr="00292E78">
        <w:trPr>
          <w:trHeight w:val="289"/>
        </w:trPr>
        <w:tc>
          <w:tcPr>
            <w:tcW w:w="4663" w:type="dxa"/>
            <w:hideMark/>
          </w:tcPr>
          <w:p w14:paraId="43DA06B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1E40B9B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342107B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7231720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6DEFACF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14:paraId="1ECB4B7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781BA01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  <w:tc>
          <w:tcPr>
            <w:tcW w:w="960" w:type="dxa"/>
            <w:hideMark/>
          </w:tcPr>
          <w:p w14:paraId="56D9C6E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  <w:tc>
          <w:tcPr>
            <w:tcW w:w="850" w:type="dxa"/>
            <w:hideMark/>
          </w:tcPr>
          <w:p w14:paraId="7BB18F5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750,3</w:t>
            </w:r>
          </w:p>
        </w:tc>
      </w:tr>
      <w:tr w:rsidR="00894089" w:rsidRPr="00894089" w14:paraId="6D96DCB1" w14:textId="77777777" w:rsidTr="00292E78">
        <w:trPr>
          <w:trHeight w:val="289"/>
        </w:trPr>
        <w:tc>
          <w:tcPr>
            <w:tcW w:w="4663" w:type="dxa"/>
            <w:hideMark/>
          </w:tcPr>
          <w:p w14:paraId="60B5A20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страхованию  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hideMark/>
          </w:tcPr>
          <w:p w14:paraId="3316ED8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11A2D98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2F7F5A6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43BBAC6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601" w:type="dxa"/>
          </w:tcPr>
          <w:p w14:paraId="11D2ECB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63CF68B7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26F11E95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0B2EF56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14:paraId="23891788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14:paraId="5D588F33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297A8CB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14:paraId="5D75259D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14:paraId="7230EFC5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hideMark/>
          </w:tcPr>
          <w:p w14:paraId="5A6B3C7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226,5</w:t>
            </w:r>
          </w:p>
          <w:p w14:paraId="5EFAC032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color w:val="FF0000"/>
                <w:spacing w:val="-8"/>
                <w:sz w:val="20"/>
                <w:szCs w:val="24"/>
                <w:lang w:eastAsia="ru-RU"/>
              </w:rPr>
            </w:pPr>
          </w:p>
          <w:p w14:paraId="54AC35C0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089" w:rsidRPr="00894089" w14:paraId="4A462B6A" w14:textId="77777777" w:rsidTr="00292E78">
        <w:trPr>
          <w:trHeight w:val="615"/>
        </w:trPr>
        <w:tc>
          <w:tcPr>
            <w:tcW w:w="4663" w:type="dxa"/>
            <w:hideMark/>
          </w:tcPr>
          <w:p w14:paraId="4F9D594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425" w:type="dxa"/>
            <w:hideMark/>
          </w:tcPr>
          <w:p w14:paraId="6275DC4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5E900BB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571F7F9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6E6DCE1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05874DB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32BC98A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083A1E1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38A0E16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  <w:p w14:paraId="0EF4C54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01</w:t>
            </w:r>
          </w:p>
        </w:tc>
        <w:tc>
          <w:tcPr>
            <w:tcW w:w="434" w:type="dxa"/>
            <w:gridSpan w:val="2"/>
            <w:hideMark/>
          </w:tcPr>
          <w:p w14:paraId="5F3FF9FF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1313</w:t>
            </w:r>
          </w:p>
          <w:p w14:paraId="34668BF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5D157FB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1CD2682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4EF2689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44A48E6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77F7DBCF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  <w:p w14:paraId="7AB87E9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1408" w:type="dxa"/>
            <w:gridSpan w:val="3"/>
            <w:hideMark/>
          </w:tcPr>
          <w:p w14:paraId="12DD8ABA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581FBEA3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54E14E7A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628C814C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43493ECA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6BFAA0B9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08F4D52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33A18A57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  <w:p w14:paraId="5744F14A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0000092300</w:t>
            </w:r>
          </w:p>
        </w:tc>
        <w:tc>
          <w:tcPr>
            <w:tcW w:w="546" w:type="dxa"/>
            <w:gridSpan w:val="2"/>
            <w:hideMark/>
          </w:tcPr>
          <w:p w14:paraId="0AE97AE1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3A1BB8CB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548D2048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451C5082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851</w:t>
            </w:r>
          </w:p>
          <w:p w14:paraId="6A4969B5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852</w:t>
            </w:r>
          </w:p>
          <w:p w14:paraId="1D6946D5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853</w:t>
            </w:r>
          </w:p>
          <w:p w14:paraId="6ACF1971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260FE981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  <w:p w14:paraId="4B7DD19B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601" w:type="dxa"/>
            <w:hideMark/>
          </w:tcPr>
          <w:p w14:paraId="34DEF5AF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223</w:t>
            </w:r>
          </w:p>
          <w:p w14:paraId="68841443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225</w:t>
            </w:r>
          </w:p>
          <w:p w14:paraId="2E0A3871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226</w:t>
            </w:r>
          </w:p>
          <w:p w14:paraId="59240251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14:paraId="5579D14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291</w:t>
            </w:r>
          </w:p>
          <w:p w14:paraId="3D5DF080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292</w:t>
            </w:r>
          </w:p>
          <w:p w14:paraId="57E02D53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343</w:t>
            </w:r>
          </w:p>
          <w:p w14:paraId="4E37A64A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346</w:t>
            </w:r>
          </w:p>
          <w:p w14:paraId="47F33641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349</w:t>
            </w:r>
          </w:p>
        </w:tc>
        <w:tc>
          <w:tcPr>
            <w:tcW w:w="883" w:type="dxa"/>
            <w:hideMark/>
          </w:tcPr>
          <w:p w14:paraId="58753F7E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14:paraId="2511A37C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14:paraId="30B9964D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71,4</w:t>
            </w:r>
          </w:p>
          <w:p w14:paraId="5AC7E209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14:paraId="413759D9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9,5</w:t>
            </w:r>
          </w:p>
          <w:p w14:paraId="037EA6DD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150,0</w:t>
            </w:r>
          </w:p>
          <w:p w14:paraId="2CD41546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14:paraId="5F40DF9E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20,0</w:t>
            </w:r>
          </w:p>
          <w:p w14:paraId="56CF8B49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960" w:type="dxa"/>
            <w:hideMark/>
          </w:tcPr>
          <w:p w14:paraId="731F5605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14:paraId="1433EA3E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14:paraId="26ADF9B5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71,4</w:t>
            </w:r>
          </w:p>
          <w:p w14:paraId="7B515C88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14:paraId="7B57CE0E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9,5</w:t>
            </w:r>
          </w:p>
          <w:p w14:paraId="7288EAA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150,0</w:t>
            </w:r>
          </w:p>
          <w:p w14:paraId="099E83A7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14:paraId="212D4AB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20,0</w:t>
            </w:r>
          </w:p>
          <w:p w14:paraId="6197953C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hideMark/>
          </w:tcPr>
          <w:p w14:paraId="0F450155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1931,5</w:t>
            </w:r>
          </w:p>
          <w:p w14:paraId="6550C7E2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5,0</w:t>
            </w:r>
          </w:p>
          <w:p w14:paraId="6711172B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71,4</w:t>
            </w:r>
          </w:p>
          <w:p w14:paraId="15B2C64F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14,2</w:t>
            </w:r>
          </w:p>
          <w:p w14:paraId="066E7794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9,5</w:t>
            </w:r>
          </w:p>
          <w:p w14:paraId="56EE290E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150,0</w:t>
            </w:r>
          </w:p>
          <w:p w14:paraId="09A9D216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30,0</w:t>
            </w:r>
          </w:p>
          <w:p w14:paraId="52ED3ADB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20,0</w:t>
            </w:r>
          </w:p>
          <w:p w14:paraId="71F7CB7B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60,0</w:t>
            </w:r>
          </w:p>
        </w:tc>
      </w:tr>
      <w:tr w:rsidR="00894089" w:rsidRPr="00894089" w14:paraId="274E53FD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00FC538F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proofErr w:type="gramStart"/>
            <w:r w:rsidRPr="008940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Национальная  оборона</w:t>
            </w:r>
            <w:proofErr w:type="gramEnd"/>
          </w:p>
        </w:tc>
        <w:tc>
          <w:tcPr>
            <w:tcW w:w="425" w:type="dxa"/>
            <w:vAlign w:val="center"/>
            <w:hideMark/>
          </w:tcPr>
          <w:p w14:paraId="6B1E4474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</w:tcPr>
          <w:p w14:paraId="0334F621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21D302D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3721BEF1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24A6E83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32263B9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7FC94554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775A52B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2E0BB495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02F8E3EF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  <w:hideMark/>
          </w:tcPr>
          <w:p w14:paraId="214D0531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22CCF994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</w:tcPr>
          <w:p w14:paraId="2C8F65E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14451F2B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3AC97CB4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14:paraId="5EC1D53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14:paraId="4D1C7D6F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14:paraId="5904F3D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139,6</w:t>
            </w:r>
          </w:p>
        </w:tc>
      </w:tr>
      <w:tr w:rsidR="00894089" w:rsidRPr="00894089" w14:paraId="7B7005EB" w14:textId="77777777" w:rsidTr="00292E78">
        <w:trPr>
          <w:trHeight w:val="289"/>
        </w:trPr>
        <w:tc>
          <w:tcPr>
            <w:tcW w:w="4663" w:type="dxa"/>
            <w:vMerge w:val="restart"/>
            <w:vAlign w:val="center"/>
            <w:hideMark/>
          </w:tcPr>
          <w:p w14:paraId="121B8F6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Осуществление первичного воинского учета на</w:t>
            </w:r>
          </w:p>
          <w:p w14:paraId="4659ED2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территориях, где отсутствуют военные комиссариаты</w:t>
            </w:r>
          </w:p>
        </w:tc>
        <w:tc>
          <w:tcPr>
            <w:tcW w:w="425" w:type="dxa"/>
            <w:vAlign w:val="center"/>
          </w:tcPr>
          <w:p w14:paraId="02EC305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3A062E8D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1A34A7A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710F6BC8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77A6BC82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529AB3F2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13F63A5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6828AC8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2AD4802C" w14:textId="77777777" w:rsidTr="00292E78">
        <w:trPr>
          <w:trHeight w:val="289"/>
        </w:trPr>
        <w:tc>
          <w:tcPr>
            <w:tcW w:w="4663" w:type="dxa"/>
            <w:vMerge/>
            <w:vAlign w:val="center"/>
            <w:hideMark/>
          </w:tcPr>
          <w:p w14:paraId="139FF5C5" w14:textId="77777777" w:rsidR="00894089" w:rsidRPr="00894089" w:rsidRDefault="00894089" w:rsidP="00894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  <w:hideMark/>
          </w:tcPr>
          <w:p w14:paraId="7AA44188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0A72FCBD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78569BB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</w:tcPr>
          <w:p w14:paraId="2DA109D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16031383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14:paraId="0F1047F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960" w:type="dxa"/>
            <w:vAlign w:val="center"/>
            <w:hideMark/>
          </w:tcPr>
          <w:p w14:paraId="7EA63548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  <w:tc>
          <w:tcPr>
            <w:tcW w:w="850" w:type="dxa"/>
            <w:vAlign w:val="center"/>
            <w:hideMark/>
          </w:tcPr>
          <w:p w14:paraId="495707D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139,6</w:t>
            </w:r>
          </w:p>
        </w:tc>
      </w:tr>
      <w:tr w:rsidR="00894089" w:rsidRPr="00894089" w14:paraId="2CBD8C7A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3545F33F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57919AD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07EF0E78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790AC092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14:paraId="2C8A9CF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</w:t>
            </w:r>
          </w:p>
        </w:tc>
        <w:tc>
          <w:tcPr>
            <w:tcW w:w="601" w:type="dxa"/>
          </w:tcPr>
          <w:p w14:paraId="5CB4C0B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  <w:hideMark/>
          </w:tcPr>
          <w:p w14:paraId="1D521888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  <w:tc>
          <w:tcPr>
            <w:tcW w:w="960" w:type="dxa"/>
            <w:vAlign w:val="center"/>
            <w:hideMark/>
          </w:tcPr>
          <w:p w14:paraId="7183CA08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  <w:tc>
          <w:tcPr>
            <w:tcW w:w="850" w:type="dxa"/>
            <w:vAlign w:val="center"/>
            <w:hideMark/>
          </w:tcPr>
          <w:p w14:paraId="67EA90B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  <w:t xml:space="preserve">    139,6</w:t>
            </w:r>
          </w:p>
        </w:tc>
      </w:tr>
      <w:tr w:rsidR="00894089" w:rsidRPr="00894089" w14:paraId="7D98E399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7EC2E44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15BD893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2344ABDD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1C820452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hideMark/>
          </w:tcPr>
          <w:p w14:paraId="42EC78C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601" w:type="dxa"/>
            <w:hideMark/>
          </w:tcPr>
          <w:p w14:paraId="04E1827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5A560C5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  <w:tc>
          <w:tcPr>
            <w:tcW w:w="960" w:type="dxa"/>
            <w:hideMark/>
          </w:tcPr>
          <w:p w14:paraId="3223E63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  <w:tc>
          <w:tcPr>
            <w:tcW w:w="850" w:type="dxa"/>
            <w:hideMark/>
          </w:tcPr>
          <w:p w14:paraId="2643441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107,22</w:t>
            </w:r>
          </w:p>
        </w:tc>
      </w:tr>
      <w:tr w:rsidR="00894089" w:rsidRPr="00894089" w14:paraId="25079DB5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6D606754" w14:textId="77777777" w:rsidR="00894089" w:rsidRPr="00894089" w:rsidRDefault="00894089" w:rsidP="00894089">
            <w:pPr>
              <w:snapToGrid w:val="0"/>
              <w:spacing w:after="0" w:line="240" w:lineRule="auto"/>
              <w:ind w:left="-64" w:firstLine="6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страхованию  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2669005F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02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254003E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23E32C2F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0000051180</w:t>
            </w:r>
          </w:p>
        </w:tc>
        <w:tc>
          <w:tcPr>
            <w:tcW w:w="546" w:type="dxa"/>
            <w:gridSpan w:val="2"/>
            <w:vAlign w:val="center"/>
            <w:hideMark/>
          </w:tcPr>
          <w:p w14:paraId="5D22CA6F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601" w:type="dxa"/>
            <w:vAlign w:val="center"/>
            <w:hideMark/>
          </w:tcPr>
          <w:p w14:paraId="1ABCE97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</w:tc>
        <w:tc>
          <w:tcPr>
            <w:tcW w:w="883" w:type="dxa"/>
            <w:vAlign w:val="center"/>
            <w:hideMark/>
          </w:tcPr>
          <w:p w14:paraId="5C55CF6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  <w:tc>
          <w:tcPr>
            <w:tcW w:w="960" w:type="dxa"/>
            <w:vAlign w:val="center"/>
            <w:hideMark/>
          </w:tcPr>
          <w:p w14:paraId="6302735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  <w:tc>
          <w:tcPr>
            <w:tcW w:w="850" w:type="dxa"/>
            <w:vAlign w:val="center"/>
            <w:hideMark/>
          </w:tcPr>
          <w:p w14:paraId="700FB10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32,38</w:t>
            </w:r>
          </w:p>
        </w:tc>
      </w:tr>
      <w:tr w:rsidR="00894089" w:rsidRPr="00894089" w14:paraId="03E358B4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3039F0E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Национальная безопасность и</w:t>
            </w:r>
          </w:p>
        </w:tc>
        <w:tc>
          <w:tcPr>
            <w:tcW w:w="425" w:type="dxa"/>
            <w:vAlign w:val="center"/>
          </w:tcPr>
          <w:p w14:paraId="39DBF16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5C93005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524418B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197509B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3A024DC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056FA4A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270BE20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DEACDB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6B4FD2ED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43CE95BB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425" w:type="dxa"/>
            <w:vAlign w:val="center"/>
            <w:hideMark/>
          </w:tcPr>
          <w:p w14:paraId="67530471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</w:tcPr>
          <w:p w14:paraId="76DE5743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4AC69AF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4034498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30F6932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7E78B681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77FE638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53E1F9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171F9882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705BC8E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25" w:type="dxa"/>
            <w:vAlign w:val="center"/>
            <w:hideMark/>
          </w:tcPr>
          <w:p w14:paraId="0C373B0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3DE0782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676E2644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</w:tcPr>
          <w:p w14:paraId="07BEDE1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405AD49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779ACCE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08B43D5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5A146A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1C65603E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322A7D08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230B728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093557A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5E6F398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14:paraId="6BFF479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14:paraId="3B6B1BC4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1714FDDB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960" w:type="dxa"/>
            <w:hideMark/>
          </w:tcPr>
          <w:p w14:paraId="1B5B714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850" w:type="dxa"/>
            <w:hideMark/>
          </w:tcPr>
          <w:p w14:paraId="1E14BB6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pacing w:val="-8"/>
                <w:sz w:val="20"/>
                <w:szCs w:val="24"/>
                <w:lang w:eastAsia="ru-RU"/>
              </w:rPr>
              <w:t>325,6</w:t>
            </w:r>
          </w:p>
        </w:tc>
      </w:tr>
      <w:tr w:rsidR="00894089" w:rsidRPr="00894089" w14:paraId="3917C134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7829E27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79E2EFE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121AAC7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24571D9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</w:tc>
        <w:tc>
          <w:tcPr>
            <w:tcW w:w="546" w:type="dxa"/>
            <w:gridSpan w:val="2"/>
            <w:hideMark/>
          </w:tcPr>
          <w:p w14:paraId="3D16BA7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14:paraId="2BFD33B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2BB4BE7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960" w:type="dxa"/>
            <w:hideMark/>
          </w:tcPr>
          <w:p w14:paraId="4FFB47F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850" w:type="dxa"/>
            <w:hideMark/>
          </w:tcPr>
          <w:p w14:paraId="76050182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</w:tr>
      <w:tr w:rsidR="00894089" w:rsidRPr="00894089" w14:paraId="40F737BA" w14:textId="77777777" w:rsidTr="00292E78">
        <w:trPr>
          <w:trHeight w:val="915"/>
        </w:trPr>
        <w:tc>
          <w:tcPr>
            <w:tcW w:w="4663" w:type="dxa"/>
            <w:vAlign w:val="center"/>
          </w:tcPr>
          <w:p w14:paraId="5F5BADC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страхованию  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  <w:p w14:paraId="5B275701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14:paraId="0F41B0C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</w:t>
            </w:r>
          </w:p>
          <w:p w14:paraId="6627C651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EEFED3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56C1E02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4FC83A6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</w:t>
            </w:r>
          </w:p>
          <w:p w14:paraId="4F761946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0B47CAF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71FE86B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0E24161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0000024799</w:t>
            </w:r>
          </w:p>
          <w:p w14:paraId="1970E8D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BA1EFFE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E80979D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164523F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14:paraId="75806B5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</w:p>
        </w:tc>
        <w:tc>
          <w:tcPr>
            <w:tcW w:w="601" w:type="dxa"/>
          </w:tcPr>
          <w:p w14:paraId="5AA3C7A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58304E3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</w:tc>
        <w:tc>
          <w:tcPr>
            <w:tcW w:w="883" w:type="dxa"/>
          </w:tcPr>
          <w:p w14:paraId="5035F61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412F97B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59DC37DF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7058518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073CC15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40D23F62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CD67A73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2B24848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32FD7827" w14:textId="77777777" w:rsidR="00894089" w:rsidRPr="00894089" w:rsidRDefault="00894089" w:rsidP="00894089">
            <w:pPr>
              <w:spacing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089" w:rsidRPr="00894089" w14:paraId="3F8FB629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67219FF4" w14:textId="77777777" w:rsidR="00894089" w:rsidRPr="00894089" w:rsidRDefault="00894089" w:rsidP="00894089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4"/>
                <w:lang w:eastAsia="ru-RU"/>
              </w:rPr>
              <w:t>Образование</w:t>
            </w:r>
          </w:p>
        </w:tc>
        <w:tc>
          <w:tcPr>
            <w:tcW w:w="425" w:type="dxa"/>
            <w:vAlign w:val="center"/>
            <w:hideMark/>
          </w:tcPr>
          <w:p w14:paraId="1002352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</w:tcPr>
          <w:p w14:paraId="3FBCCC2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48F1424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  <w:vAlign w:val="center"/>
          </w:tcPr>
          <w:p w14:paraId="6A892BAF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2B5DBCC1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461F0C55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  <w:vAlign w:val="center"/>
          </w:tcPr>
          <w:p w14:paraId="3028F903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2EE5C3A7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pacing w:val="-8"/>
                <w:sz w:val="20"/>
                <w:szCs w:val="24"/>
                <w:lang w:eastAsia="ru-RU"/>
              </w:rPr>
            </w:pPr>
          </w:p>
        </w:tc>
      </w:tr>
      <w:tr w:rsidR="00894089" w:rsidRPr="00894089" w14:paraId="32065FD9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074C0A3B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0B3129EA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7821BD7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416F493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14:paraId="65579C1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110</w:t>
            </w:r>
          </w:p>
        </w:tc>
        <w:tc>
          <w:tcPr>
            <w:tcW w:w="601" w:type="dxa"/>
          </w:tcPr>
          <w:p w14:paraId="6D0CF10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24879A5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960" w:type="dxa"/>
            <w:hideMark/>
          </w:tcPr>
          <w:p w14:paraId="0139051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highlight w:val="green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  <w:tc>
          <w:tcPr>
            <w:tcW w:w="850" w:type="dxa"/>
            <w:hideMark/>
          </w:tcPr>
          <w:p w14:paraId="038575D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highlight w:val="green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325,6</w:t>
            </w:r>
          </w:p>
        </w:tc>
      </w:tr>
      <w:tr w:rsidR="00894089" w:rsidRPr="00894089" w14:paraId="0146C543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3997C34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Фонд оплаты государственных (муниципальных) органов</w:t>
            </w:r>
          </w:p>
        </w:tc>
        <w:tc>
          <w:tcPr>
            <w:tcW w:w="425" w:type="dxa"/>
            <w:vAlign w:val="center"/>
            <w:hideMark/>
          </w:tcPr>
          <w:p w14:paraId="0E2B8B98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434" w:type="dxa"/>
            <w:gridSpan w:val="2"/>
            <w:vAlign w:val="center"/>
            <w:hideMark/>
          </w:tcPr>
          <w:p w14:paraId="37970DB4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</w:tc>
        <w:tc>
          <w:tcPr>
            <w:tcW w:w="1408" w:type="dxa"/>
            <w:gridSpan w:val="3"/>
            <w:vAlign w:val="center"/>
            <w:hideMark/>
          </w:tcPr>
          <w:p w14:paraId="38F570CF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</w:tc>
        <w:tc>
          <w:tcPr>
            <w:tcW w:w="546" w:type="dxa"/>
            <w:gridSpan w:val="2"/>
            <w:hideMark/>
          </w:tcPr>
          <w:p w14:paraId="3AF5747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601" w:type="dxa"/>
            <w:hideMark/>
          </w:tcPr>
          <w:p w14:paraId="7580D23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211</w:t>
            </w:r>
          </w:p>
        </w:tc>
        <w:tc>
          <w:tcPr>
            <w:tcW w:w="883" w:type="dxa"/>
            <w:hideMark/>
          </w:tcPr>
          <w:p w14:paraId="6A0D668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960" w:type="dxa"/>
            <w:hideMark/>
          </w:tcPr>
          <w:p w14:paraId="1F239EF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  <w:tc>
          <w:tcPr>
            <w:tcW w:w="850" w:type="dxa"/>
            <w:hideMark/>
          </w:tcPr>
          <w:p w14:paraId="3496339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250,1</w:t>
            </w:r>
          </w:p>
        </w:tc>
      </w:tr>
      <w:tr w:rsidR="00894089" w:rsidRPr="00894089" w14:paraId="24409776" w14:textId="77777777" w:rsidTr="00292E78">
        <w:trPr>
          <w:trHeight w:val="720"/>
        </w:trPr>
        <w:tc>
          <w:tcPr>
            <w:tcW w:w="4663" w:type="dxa"/>
            <w:vAlign w:val="center"/>
            <w:hideMark/>
          </w:tcPr>
          <w:p w14:paraId="130A49C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Взносы по обязательному социальному </w:t>
            </w:r>
            <w:proofErr w:type="gramStart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страхованию  и</w:t>
            </w:r>
            <w:proofErr w:type="gramEnd"/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14:paraId="0CBDE244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14:paraId="6B9E10C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29F74C3F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F34DEF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34" w:type="dxa"/>
            <w:gridSpan w:val="2"/>
            <w:vAlign w:val="center"/>
          </w:tcPr>
          <w:p w14:paraId="7A594CB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07</w:t>
            </w:r>
          </w:p>
          <w:p w14:paraId="4EE0024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2C47839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4644E40B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08" w:type="dxa"/>
            <w:gridSpan w:val="3"/>
            <w:vAlign w:val="center"/>
          </w:tcPr>
          <w:p w14:paraId="5BED62D2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0000043101</w:t>
            </w:r>
          </w:p>
          <w:p w14:paraId="3CF5078D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1F2F9054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7EC0B3C3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41BD4A75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119</w:t>
            </w:r>
          </w:p>
          <w:p w14:paraId="15DE45D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0B2A330F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1" w:type="dxa"/>
          </w:tcPr>
          <w:p w14:paraId="6CF573C7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  <w:t>213</w:t>
            </w:r>
          </w:p>
          <w:p w14:paraId="1F679560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val="en-US" w:eastAsia="ru-RU"/>
              </w:rPr>
            </w:pPr>
          </w:p>
          <w:p w14:paraId="63DA55EB" w14:textId="77777777" w:rsidR="00894089" w:rsidRPr="00894089" w:rsidRDefault="00894089" w:rsidP="0089408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</w:tcPr>
          <w:p w14:paraId="4A1F149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256637E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5D7C7316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960" w:type="dxa"/>
          </w:tcPr>
          <w:p w14:paraId="0A57F3BA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6B2DED27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5BEFCF0D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9E7167E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  <w:t>75,5</w:t>
            </w:r>
          </w:p>
          <w:p w14:paraId="5156A169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4"/>
                <w:lang w:eastAsia="ru-RU"/>
              </w:rPr>
            </w:pPr>
          </w:p>
          <w:p w14:paraId="037B177C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  <w:tr w:rsidR="00894089" w:rsidRPr="00894089" w14:paraId="50A394CF" w14:textId="77777777" w:rsidTr="00292E78">
        <w:trPr>
          <w:trHeight w:val="289"/>
        </w:trPr>
        <w:tc>
          <w:tcPr>
            <w:tcW w:w="4663" w:type="dxa"/>
            <w:vAlign w:val="center"/>
            <w:hideMark/>
          </w:tcPr>
          <w:p w14:paraId="5CFF522C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4"/>
                <w:lang w:eastAsia="ru-RU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ВСЕГО РАСХОДОВ:</w:t>
            </w:r>
          </w:p>
        </w:tc>
        <w:tc>
          <w:tcPr>
            <w:tcW w:w="438" w:type="dxa"/>
            <w:gridSpan w:val="2"/>
            <w:vAlign w:val="center"/>
          </w:tcPr>
          <w:p w14:paraId="4A0046B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40" w:type="dxa"/>
            <w:gridSpan w:val="2"/>
            <w:vAlign w:val="center"/>
          </w:tcPr>
          <w:p w14:paraId="07A4AC93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81" w:type="dxa"/>
            <w:vAlign w:val="center"/>
          </w:tcPr>
          <w:p w14:paraId="537D46B0" w14:textId="77777777" w:rsidR="00894089" w:rsidRPr="00894089" w:rsidRDefault="00894089" w:rsidP="0089408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546" w:type="dxa"/>
            <w:gridSpan w:val="2"/>
          </w:tcPr>
          <w:p w14:paraId="080DAC20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09" w:type="dxa"/>
            <w:gridSpan w:val="2"/>
          </w:tcPr>
          <w:p w14:paraId="0F910778" w14:textId="77777777" w:rsidR="00894089" w:rsidRPr="00894089" w:rsidRDefault="00894089" w:rsidP="008940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4"/>
                <w:lang w:eastAsia="ru-RU"/>
              </w:rPr>
            </w:pPr>
          </w:p>
        </w:tc>
        <w:tc>
          <w:tcPr>
            <w:tcW w:w="883" w:type="dxa"/>
            <w:hideMark/>
          </w:tcPr>
          <w:p w14:paraId="49D830C7" w14:textId="77777777" w:rsidR="00894089" w:rsidRPr="00894089" w:rsidRDefault="00894089" w:rsidP="00894089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5396,1</w:t>
            </w:r>
          </w:p>
        </w:tc>
        <w:tc>
          <w:tcPr>
            <w:tcW w:w="960" w:type="dxa"/>
            <w:hideMark/>
          </w:tcPr>
          <w:p w14:paraId="05D42640" w14:textId="77777777" w:rsidR="00894089" w:rsidRPr="00894089" w:rsidRDefault="00894089" w:rsidP="00894089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5396,1</w:t>
            </w:r>
          </w:p>
        </w:tc>
        <w:tc>
          <w:tcPr>
            <w:tcW w:w="850" w:type="dxa"/>
            <w:hideMark/>
          </w:tcPr>
          <w:p w14:paraId="36CC2491" w14:textId="77777777" w:rsidR="00894089" w:rsidRPr="00894089" w:rsidRDefault="00894089" w:rsidP="00894089">
            <w:pPr>
              <w:spacing w:line="256" w:lineRule="auto"/>
              <w:rPr>
                <w:rFonts w:ascii="Calibri" w:eastAsia="Times New Roman" w:hAnsi="Calibri" w:cs="Times New Roman"/>
              </w:rPr>
            </w:pPr>
            <w:r w:rsidRPr="00894089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4"/>
                <w:lang w:eastAsia="ru-RU"/>
              </w:rPr>
              <w:t>5396,1</w:t>
            </w:r>
          </w:p>
        </w:tc>
      </w:tr>
    </w:tbl>
    <w:p w14:paraId="2E90A3A4" w14:textId="77777777" w:rsidR="00894089" w:rsidRPr="00894089" w:rsidRDefault="00894089" w:rsidP="00894089">
      <w:pPr>
        <w:spacing w:after="0" w:line="256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DE28744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66C40D9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00BC7E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4C0AC2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459E47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2D5CF8D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F88322F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6FA065F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0D3476D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467DD11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989F0F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D1AB9AB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551D04E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B10B7E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129B5F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DF40A3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4BF7EBC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6DE41C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FD50314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9E3E850" w14:textId="77777777" w:rsidR="00894089" w:rsidRPr="00894089" w:rsidRDefault="00894089" w:rsidP="008940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4089">
        <w:rPr>
          <w:rFonts w:ascii="Times New Roman" w:eastAsia="Times New Roman" w:hAnsi="Times New Roman" w:cs="Times New Roman"/>
          <w:lang w:eastAsia="ru-RU"/>
        </w:rPr>
        <w:t xml:space="preserve">  </w:t>
      </w:r>
    </w:p>
    <w:p w14:paraId="47541AEE" w14:textId="77777777" w:rsidR="00894089" w:rsidRPr="00894089" w:rsidRDefault="00894089" w:rsidP="00894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ФУНКЦИОНИРОВАНИЕ ВЫСШЕГО ДОЛЖНОСТНОГО   ЛИЦА                                                   ОРГАНА МЕСТНОГО САМОУПРАВЛЕНИЯ</w:t>
      </w:r>
    </w:p>
    <w:p w14:paraId="0099FC73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766F0B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211 Заработная плата –466500 руб.</w:t>
      </w:r>
    </w:p>
    <w:p w14:paraId="108EB35F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Оплата труда –466500руб.</w:t>
      </w:r>
    </w:p>
    <w:p w14:paraId="4D83EF3B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597D96F7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выплаты по оплате труда –141000.</w:t>
      </w:r>
    </w:p>
    <w:p w14:paraId="421572DF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Начисления на выплаты по оплате труда – 141000 руб.</w:t>
      </w:r>
    </w:p>
    <w:p w14:paraId="4BE4B97D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0ACE081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607500руб.</w:t>
      </w:r>
    </w:p>
    <w:p w14:paraId="232D8484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44172A7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ФУКЦИОНИРОВАНИЕ ИСПОЛНИТЕЛЬНОЙ ВЛАСТИ МЕСТНОГО САМОУПРАВЛЕНИЯ</w:t>
      </w:r>
    </w:p>
    <w:p w14:paraId="7DD83B11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B5F098A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211 Заработная плата – 543700руб.</w:t>
      </w:r>
    </w:p>
    <w:p w14:paraId="37FDD178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Оплата труда – 543700 руб.</w:t>
      </w:r>
    </w:p>
    <w:p w14:paraId="1F59B672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4FB902B0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выплаты по оплате труда – 164200руб.</w:t>
      </w:r>
    </w:p>
    <w:p w14:paraId="07A8FA86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Начисления на выплаты по оплате труда –164200руб.</w:t>
      </w:r>
    </w:p>
    <w:p w14:paraId="789F9F53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1EB01948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Итого:707900 руб.</w:t>
      </w:r>
    </w:p>
    <w:p w14:paraId="64C6A8CF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46FC3E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ДРУГИЕ ОБЩЕГОСУДАРСТВЕННЫЕ ВОПРОСЫ</w:t>
      </w:r>
    </w:p>
    <w:p w14:paraId="2247B7B5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45F64C9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211 Заработная плата – 750300руб.</w:t>
      </w:r>
    </w:p>
    <w:p w14:paraId="4AAA382E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Оплата труда – 750300 руб.</w:t>
      </w:r>
    </w:p>
    <w:p w14:paraId="7F3A0949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708327C8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выплаты по оплате труда – 226500руб.</w:t>
      </w:r>
    </w:p>
    <w:p w14:paraId="729A2401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Начисления на выплаты по оплате труда – 226500руб.</w:t>
      </w:r>
    </w:p>
    <w:p w14:paraId="1E64406A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707D457" w14:textId="77777777" w:rsidR="00894089" w:rsidRPr="00894089" w:rsidRDefault="00894089" w:rsidP="00894089">
      <w:pPr>
        <w:tabs>
          <w:tab w:val="left" w:pos="37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8940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Итого: 976800 руб.</w:t>
      </w:r>
    </w:p>
    <w:p w14:paraId="5269B910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3CED8224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223 </w:t>
      </w:r>
      <w:r w:rsidRPr="00894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Коммунальные </w:t>
      </w:r>
      <w:proofErr w:type="gramStart"/>
      <w:r w:rsidRPr="00894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услуги  1931500</w:t>
      </w:r>
      <w:proofErr w:type="gramEnd"/>
      <w:r w:rsidRPr="008940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руб.</w:t>
      </w:r>
    </w:p>
    <w:p w14:paraId="7EA6650F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Теплоэнергия </w:t>
      </w:r>
      <w:proofErr w:type="gramStart"/>
      <w:r w:rsidRPr="008940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–  1841824</w:t>
      </w:r>
      <w:proofErr w:type="gramEnd"/>
      <w:r w:rsidRPr="0089408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,72.</w:t>
      </w:r>
    </w:p>
    <w:p w14:paraId="507FE350" w14:textId="77777777" w:rsidR="00894089" w:rsidRPr="00894089" w:rsidRDefault="00894089" w:rsidP="0089408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Электроэнергия – 89675,28 руб.</w:t>
      </w:r>
    </w:p>
    <w:p w14:paraId="55405F6F" w14:textId="77777777" w:rsidR="00894089" w:rsidRPr="00894089" w:rsidRDefault="00894089" w:rsidP="00894089">
      <w:pPr>
        <w:tabs>
          <w:tab w:val="left" w:pos="172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ar-SA"/>
        </w:rPr>
      </w:pPr>
    </w:p>
    <w:p w14:paraId="219A0A54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</w:t>
      </w:r>
      <w:proofErr w:type="gramStart"/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226  Прочие</w:t>
      </w:r>
      <w:proofErr w:type="gramEnd"/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работы, услуги  – 71400 руб.</w:t>
      </w:r>
    </w:p>
    <w:p w14:paraId="2D8B0CA9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894089">
        <w:rPr>
          <w:rFonts w:ascii="Times New Roman" w:eastAsia="Times New Roman" w:hAnsi="Times New Roman" w:cs="Times New Roman"/>
          <w:lang w:eastAsia="ar-SA"/>
        </w:rPr>
        <w:t xml:space="preserve">                            Прочие </w:t>
      </w:r>
      <w:proofErr w:type="gramStart"/>
      <w:r w:rsidRPr="00894089">
        <w:rPr>
          <w:rFonts w:ascii="Times New Roman" w:eastAsia="Times New Roman" w:hAnsi="Times New Roman" w:cs="Times New Roman"/>
          <w:lang w:eastAsia="ar-SA"/>
        </w:rPr>
        <w:t>работы,услуги</w:t>
      </w:r>
      <w:proofErr w:type="gramEnd"/>
      <w:r w:rsidRPr="00894089">
        <w:rPr>
          <w:rFonts w:ascii="Times New Roman" w:eastAsia="Times New Roman" w:hAnsi="Times New Roman" w:cs="Times New Roman"/>
          <w:lang w:eastAsia="ar-SA"/>
        </w:rPr>
        <w:t>-71400 руб.</w:t>
      </w:r>
    </w:p>
    <w:p w14:paraId="4A71888F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90B5A3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A94DFF8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НАЦИОНАЛЬНАЯ ОБОРОНА</w:t>
      </w:r>
    </w:p>
    <w:p w14:paraId="4C60F7F3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F14F5D3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</w:t>
      </w:r>
      <w:proofErr w:type="gramStart"/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211  Заработная</w:t>
      </w:r>
      <w:proofErr w:type="gramEnd"/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плата –107220руб.</w:t>
      </w:r>
    </w:p>
    <w:p w14:paraId="2227839C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Оплата труда</w:t>
      </w:r>
      <w:r w:rsidRPr="008940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107220 руб.</w:t>
      </w:r>
    </w:p>
    <w:p w14:paraId="60F0B6FC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14:paraId="0DA8CE0C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Статья 213 Начисления на оплату труда </w:t>
      </w:r>
      <w:proofErr w:type="gramStart"/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 32380</w:t>
      </w:r>
      <w:proofErr w:type="gramEnd"/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руб.</w:t>
      </w:r>
    </w:p>
    <w:p w14:paraId="1FF55670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Начисления на выплаты по оплате труда – 32380 руб.</w:t>
      </w:r>
    </w:p>
    <w:p w14:paraId="2201C362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B13F06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Итого: 139600руб.</w:t>
      </w:r>
    </w:p>
    <w:p w14:paraId="02CB9A68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7EF375C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ГРАЖДАНСКАЯ ОБОРОНА И ПОЖАРНАЯ БЕЗОПАСНОСТЬ</w:t>
      </w:r>
    </w:p>
    <w:p w14:paraId="0F2BAB61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5A6263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Статья 211   Заработная плата –250100руб.</w:t>
      </w:r>
    </w:p>
    <w:p w14:paraId="3B7D21A5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Оплата труда – 250100руб.</w:t>
      </w:r>
    </w:p>
    <w:p w14:paraId="4A807AD3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DF4E039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выплаты по оплате труда –75500 руб.</w:t>
      </w:r>
    </w:p>
    <w:p w14:paraId="764AAFF0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Начисления на оплату труда </w:t>
      </w:r>
      <w:proofErr w:type="gramStart"/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>–  75500</w:t>
      </w:r>
      <w:proofErr w:type="gramEnd"/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14:paraId="2A4C8419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747AF0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3256000руб.</w:t>
      </w:r>
    </w:p>
    <w:p w14:paraId="139D2A73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72286A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9852B8C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МОЛОДЕЖНАЯ ПОЛИТИКА</w:t>
      </w:r>
    </w:p>
    <w:p w14:paraId="74E466CF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4901F1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0DC6660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211   Заработная плата –250100руб.</w:t>
      </w:r>
    </w:p>
    <w:p w14:paraId="2250330A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Оплата труда – 250100руб.</w:t>
      </w:r>
    </w:p>
    <w:p w14:paraId="79C2C904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A6A79C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Статья 213 Начисления на выплаты по оплате труда –75500 руб.</w:t>
      </w:r>
    </w:p>
    <w:p w14:paraId="5478E55C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Начисления на оплату труда </w:t>
      </w:r>
      <w:proofErr w:type="gramStart"/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>–  75500</w:t>
      </w:r>
      <w:proofErr w:type="gramEnd"/>
      <w:r w:rsidRPr="00894089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руб.</w:t>
      </w:r>
    </w:p>
    <w:p w14:paraId="3D03E485" w14:textId="77777777" w:rsidR="00894089" w:rsidRPr="00894089" w:rsidRDefault="00894089" w:rsidP="008940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62A3F2" w14:textId="77777777" w:rsidR="00894089" w:rsidRPr="00894089" w:rsidRDefault="00894089" w:rsidP="008940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9408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Итого: 3256000руб.</w:t>
      </w:r>
    </w:p>
    <w:p w14:paraId="38386EC1" w14:textId="77777777" w:rsidR="00894089" w:rsidRPr="00894089" w:rsidRDefault="00894089" w:rsidP="00894089">
      <w:pPr>
        <w:spacing w:line="256" w:lineRule="auto"/>
        <w:rPr>
          <w:rFonts w:ascii="Calibri" w:eastAsia="Times New Roman" w:hAnsi="Calibri" w:cs="Times New Roman"/>
        </w:rPr>
      </w:pPr>
    </w:p>
    <w:p w14:paraId="67FDB4E8" w14:textId="77777777" w:rsidR="00894089" w:rsidRPr="00894089" w:rsidRDefault="00894089" w:rsidP="0089408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B121D79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0161BB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0F144E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68AD838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79594B1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076148E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CFF65A7" w14:textId="77777777" w:rsidR="00894089" w:rsidRPr="00894089" w:rsidRDefault="00894089" w:rsidP="00894089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88232E4" w14:textId="77777777" w:rsidR="00E7630C" w:rsidRDefault="00E7630C"/>
    <w:sectPr w:rsidR="00E7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13">
    <w:altName w:val="Times New Roman"/>
    <w:charset w:val="00"/>
    <w:family w:val="roman"/>
    <w:pitch w:val="default"/>
  </w:font>
  <w:font w:name="Liberation Sans">
    <w:altName w:val="Arial Unicode MS"/>
    <w:charset w:val="80"/>
    <w:family w:val="swiss"/>
    <w:pitch w:val="variable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E21972"/>
    <w:multiLevelType w:val="hybridMultilevel"/>
    <w:tmpl w:val="DA2A3D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F5B74"/>
    <w:multiLevelType w:val="hybridMultilevel"/>
    <w:tmpl w:val="23C487E0"/>
    <w:lvl w:ilvl="0" w:tplc="B5B69544">
      <w:start w:val="1"/>
      <w:numFmt w:val="decimal"/>
      <w:lvlText w:val="%1)"/>
      <w:lvlJc w:val="left"/>
      <w:pPr>
        <w:tabs>
          <w:tab w:val="num" w:pos="1588"/>
        </w:tabs>
        <w:ind w:left="1588" w:hanging="43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3" w15:restartNumberingAfterBreak="0">
    <w:nsid w:val="3A9A78C4"/>
    <w:multiLevelType w:val="hybridMultilevel"/>
    <w:tmpl w:val="B6CC2FFE"/>
    <w:lvl w:ilvl="0" w:tplc="1DD27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9F3854"/>
    <w:multiLevelType w:val="hybridMultilevel"/>
    <w:tmpl w:val="5658E1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5C65FE"/>
    <w:multiLevelType w:val="hybridMultilevel"/>
    <w:tmpl w:val="148C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25496D"/>
    <w:multiLevelType w:val="hybridMultilevel"/>
    <w:tmpl w:val="0366C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30C"/>
    <w:rsid w:val="00081396"/>
    <w:rsid w:val="00097D1D"/>
    <w:rsid w:val="002C1BE5"/>
    <w:rsid w:val="002C545B"/>
    <w:rsid w:val="002E00D8"/>
    <w:rsid w:val="003A440E"/>
    <w:rsid w:val="004E0D39"/>
    <w:rsid w:val="005D7F47"/>
    <w:rsid w:val="006B55D5"/>
    <w:rsid w:val="0080588F"/>
    <w:rsid w:val="00827F28"/>
    <w:rsid w:val="0085122E"/>
    <w:rsid w:val="00894089"/>
    <w:rsid w:val="008A13AC"/>
    <w:rsid w:val="00915DCC"/>
    <w:rsid w:val="00993E12"/>
    <w:rsid w:val="009A11D1"/>
    <w:rsid w:val="00A74802"/>
    <w:rsid w:val="00AC11A4"/>
    <w:rsid w:val="00B469C8"/>
    <w:rsid w:val="00D81113"/>
    <w:rsid w:val="00DB3830"/>
    <w:rsid w:val="00E7630C"/>
    <w:rsid w:val="00F27974"/>
    <w:rsid w:val="00F364DD"/>
    <w:rsid w:val="00F653F2"/>
    <w:rsid w:val="00F758A4"/>
    <w:rsid w:val="00F9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CD5D6"/>
  <w15:chartTrackingRefBased/>
  <w15:docId w15:val="{A8D61B76-3D79-4BA9-B1F1-BA5B3C46B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8940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894089"/>
    <w:pPr>
      <w:keepNext/>
      <w:widowControl w:val="0"/>
      <w:numPr>
        <w:ilvl w:val="3"/>
        <w:numId w:val="5"/>
      </w:numPr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"/>
    <w:qFormat/>
    <w:rsid w:val="0089408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0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94089"/>
    <w:rPr>
      <w:rFonts w:ascii="Times New Roman" w:eastAsia="Times New Roman" w:hAnsi="Times New Roman" w:cs="Times New Roman"/>
      <w:b/>
      <w:sz w:val="32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9408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89408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94089"/>
  </w:style>
  <w:style w:type="paragraph" w:styleId="a3">
    <w:name w:val="header"/>
    <w:basedOn w:val="a"/>
    <w:link w:val="a4"/>
    <w:uiPriority w:val="99"/>
    <w:rsid w:val="00894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94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uiPriority w:val="99"/>
    <w:rsid w:val="00894089"/>
    <w:rPr>
      <w:rFonts w:cs="Times New Roman"/>
    </w:rPr>
  </w:style>
  <w:style w:type="paragraph" w:styleId="a6">
    <w:name w:val="Body Text Indent"/>
    <w:basedOn w:val="a"/>
    <w:link w:val="a7"/>
    <w:uiPriority w:val="99"/>
    <w:rsid w:val="0089408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894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94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94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uiPriority w:val="99"/>
    <w:rsid w:val="0089408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894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rsid w:val="0089408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8940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rsid w:val="00894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894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9408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89408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94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940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Normal">
    <w:name w:val="ConsPlusNormal"/>
    <w:rsid w:val="008940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89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8940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940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Знак"/>
    <w:basedOn w:val="a"/>
    <w:rsid w:val="0089408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0">
    <w:name w:val="Знак Знак Знак Знак Знак Знак"/>
    <w:basedOn w:val="a"/>
    <w:rsid w:val="008940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WW8Num2z0">
    <w:name w:val="WW8Num2z0"/>
    <w:rsid w:val="00894089"/>
    <w:rPr>
      <w:rFonts w:ascii="Times New Roman" w:hAnsi="Times New Roman"/>
      <w:sz w:val="28"/>
      <w:u w:val="none"/>
    </w:rPr>
  </w:style>
  <w:style w:type="character" w:customStyle="1" w:styleId="Absatz-Standardschriftart">
    <w:name w:val="Absatz-Standardschriftart"/>
    <w:rsid w:val="00894089"/>
  </w:style>
  <w:style w:type="character" w:customStyle="1" w:styleId="35">
    <w:name w:val="Основной шрифт абзаца3"/>
    <w:rsid w:val="00894089"/>
  </w:style>
  <w:style w:type="character" w:customStyle="1" w:styleId="WW-Absatz-Standardschriftart">
    <w:name w:val="WW-Absatz-Standardschriftart"/>
    <w:rsid w:val="00894089"/>
  </w:style>
  <w:style w:type="character" w:customStyle="1" w:styleId="WW-Absatz-Standardschriftart1">
    <w:name w:val="WW-Absatz-Standardschriftart1"/>
    <w:rsid w:val="00894089"/>
  </w:style>
  <w:style w:type="character" w:customStyle="1" w:styleId="21">
    <w:name w:val="Основной шрифт абзаца2"/>
    <w:rsid w:val="00894089"/>
  </w:style>
  <w:style w:type="character" w:customStyle="1" w:styleId="WW-Absatz-Standardschriftart11">
    <w:name w:val="WW-Absatz-Standardschriftart11"/>
    <w:rsid w:val="00894089"/>
  </w:style>
  <w:style w:type="character" w:customStyle="1" w:styleId="WW-Absatz-Standardschriftart111">
    <w:name w:val="WW-Absatz-Standardschriftart111"/>
    <w:rsid w:val="00894089"/>
  </w:style>
  <w:style w:type="character" w:customStyle="1" w:styleId="WW8Num1z0">
    <w:name w:val="WW8Num1z0"/>
    <w:rsid w:val="00894089"/>
    <w:rPr>
      <w:rFonts w:ascii="Times New Roman" w:hAnsi="Times New Roman"/>
    </w:rPr>
  </w:style>
  <w:style w:type="character" w:customStyle="1" w:styleId="WW8Num1z1">
    <w:name w:val="WW8Num1z1"/>
    <w:rsid w:val="00894089"/>
    <w:rPr>
      <w:rFonts w:ascii="Courier New" w:hAnsi="Courier New"/>
    </w:rPr>
  </w:style>
  <w:style w:type="character" w:customStyle="1" w:styleId="WW8Num1z2">
    <w:name w:val="WW8Num1z2"/>
    <w:rsid w:val="00894089"/>
    <w:rPr>
      <w:rFonts w:ascii="Wingdings" w:hAnsi="Wingdings"/>
    </w:rPr>
  </w:style>
  <w:style w:type="character" w:customStyle="1" w:styleId="WW8Num1z3">
    <w:name w:val="WW8Num1z3"/>
    <w:rsid w:val="00894089"/>
    <w:rPr>
      <w:rFonts w:ascii="Symbol" w:hAnsi="Symbol"/>
    </w:rPr>
  </w:style>
  <w:style w:type="character" w:customStyle="1" w:styleId="WW8Num3z0">
    <w:name w:val="WW8Num3z0"/>
    <w:rsid w:val="00894089"/>
    <w:rPr>
      <w:rFonts w:ascii="Times New Roman" w:hAnsi="Times New Roman"/>
    </w:rPr>
  </w:style>
  <w:style w:type="character" w:customStyle="1" w:styleId="WW8Num3z1">
    <w:name w:val="WW8Num3z1"/>
    <w:rsid w:val="00894089"/>
    <w:rPr>
      <w:rFonts w:ascii="Courier New" w:hAnsi="Courier New"/>
    </w:rPr>
  </w:style>
  <w:style w:type="character" w:customStyle="1" w:styleId="WW8Num3z2">
    <w:name w:val="WW8Num3z2"/>
    <w:rsid w:val="00894089"/>
    <w:rPr>
      <w:rFonts w:ascii="Wingdings" w:hAnsi="Wingdings"/>
    </w:rPr>
  </w:style>
  <w:style w:type="character" w:customStyle="1" w:styleId="WW8Num3z3">
    <w:name w:val="WW8Num3z3"/>
    <w:rsid w:val="00894089"/>
    <w:rPr>
      <w:rFonts w:ascii="Symbol" w:hAnsi="Symbol"/>
    </w:rPr>
  </w:style>
  <w:style w:type="character" w:customStyle="1" w:styleId="WW8Num5z0">
    <w:name w:val="WW8Num5z0"/>
    <w:rsid w:val="00894089"/>
    <w:rPr>
      <w:rFonts w:ascii="Times New Roman" w:hAnsi="Times New Roman"/>
      <w:sz w:val="28"/>
    </w:rPr>
  </w:style>
  <w:style w:type="character" w:customStyle="1" w:styleId="WW8Num7z0">
    <w:name w:val="WW8Num7z0"/>
    <w:rsid w:val="00894089"/>
    <w:rPr>
      <w:rFonts w:ascii="Times New Roman" w:hAnsi="Times New Roman"/>
      <w:sz w:val="28"/>
    </w:rPr>
  </w:style>
  <w:style w:type="character" w:customStyle="1" w:styleId="WW8Num9z0">
    <w:name w:val="WW8Num9z0"/>
    <w:rsid w:val="00894089"/>
    <w:rPr>
      <w:sz w:val="28"/>
    </w:rPr>
  </w:style>
  <w:style w:type="character" w:customStyle="1" w:styleId="WW8Num12z0">
    <w:name w:val="WW8Num12z0"/>
    <w:rsid w:val="00894089"/>
    <w:rPr>
      <w:rFonts w:ascii="Times New Roman" w:hAnsi="Times New Roman"/>
    </w:rPr>
  </w:style>
  <w:style w:type="character" w:customStyle="1" w:styleId="WW8Num12z1">
    <w:name w:val="WW8Num12z1"/>
    <w:rsid w:val="00894089"/>
    <w:rPr>
      <w:rFonts w:ascii="Courier New" w:hAnsi="Courier New"/>
    </w:rPr>
  </w:style>
  <w:style w:type="character" w:customStyle="1" w:styleId="WW8Num12z2">
    <w:name w:val="WW8Num12z2"/>
    <w:rsid w:val="00894089"/>
    <w:rPr>
      <w:rFonts w:ascii="Wingdings" w:hAnsi="Wingdings"/>
    </w:rPr>
  </w:style>
  <w:style w:type="character" w:customStyle="1" w:styleId="WW8Num12z3">
    <w:name w:val="WW8Num12z3"/>
    <w:rsid w:val="00894089"/>
    <w:rPr>
      <w:rFonts w:ascii="Symbol" w:hAnsi="Symbol"/>
    </w:rPr>
  </w:style>
  <w:style w:type="character" w:customStyle="1" w:styleId="WW8Num13z0">
    <w:name w:val="WW8Num13z0"/>
    <w:rsid w:val="00894089"/>
    <w:rPr>
      <w:rFonts w:ascii="Times New Roman" w:hAnsi="Times New Roman"/>
    </w:rPr>
  </w:style>
  <w:style w:type="character" w:customStyle="1" w:styleId="WW8Num13z1">
    <w:name w:val="WW8Num13z1"/>
    <w:rsid w:val="00894089"/>
    <w:rPr>
      <w:rFonts w:ascii="Courier New" w:hAnsi="Courier New"/>
    </w:rPr>
  </w:style>
  <w:style w:type="character" w:customStyle="1" w:styleId="WW8Num13z2">
    <w:name w:val="WW8Num13z2"/>
    <w:rsid w:val="00894089"/>
    <w:rPr>
      <w:rFonts w:ascii="Wingdings" w:hAnsi="Wingdings"/>
    </w:rPr>
  </w:style>
  <w:style w:type="character" w:customStyle="1" w:styleId="WW8Num13z3">
    <w:name w:val="WW8Num13z3"/>
    <w:rsid w:val="00894089"/>
    <w:rPr>
      <w:rFonts w:ascii="Symbol" w:hAnsi="Symbol"/>
    </w:rPr>
  </w:style>
  <w:style w:type="character" w:customStyle="1" w:styleId="WW8Num14z0">
    <w:name w:val="WW8Num14z0"/>
    <w:rsid w:val="00894089"/>
    <w:rPr>
      <w:rFonts w:ascii="Times New Roman" w:hAnsi="Times New Roman"/>
    </w:rPr>
  </w:style>
  <w:style w:type="character" w:customStyle="1" w:styleId="WW8Num14z1">
    <w:name w:val="WW8Num14z1"/>
    <w:rsid w:val="00894089"/>
    <w:rPr>
      <w:rFonts w:ascii="Courier New" w:hAnsi="Courier New"/>
    </w:rPr>
  </w:style>
  <w:style w:type="character" w:customStyle="1" w:styleId="WW8Num14z2">
    <w:name w:val="WW8Num14z2"/>
    <w:rsid w:val="00894089"/>
    <w:rPr>
      <w:rFonts w:ascii="Wingdings" w:hAnsi="Wingdings"/>
    </w:rPr>
  </w:style>
  <w:style w:type="character" w:customStyle="1" w:styleId="WW8Num14z3">
    <w:name w:val="WW8Num14z3"/>
    <w:rsid w:val="00894089"/>
    <w:rPr>
      <w:rFonts w:ascii="Symbol" w:hAnsi="Symbol"/>
    </w:rPr>
  </w:style>
  <w:style w:type="character" w:customStyle="1" w:styleId="WW8Num18z0">
    <w:name w:val="WW8Num18z0"/>
    <w:rsid w:val="00894089"/>
    <w:rPr>
      <w:rFonts w:ascii="13" w:hAnsi="13"/>
      <w:sz w:val="28"/>
    </w:rPr>
  </w:style>
  <w:style w:type="character" w:customStyle="1" w:styleId="WW8Num19z0">
    <w:name w:val="WW8Num19z0"/>
    <w:rsid w:val="00894089"/>
    <w:rPr>
      <w:rFonts w:ascii="Times New Roman" w:hAnsi="Times New Roman"/>
    </w:rPr>
  </w:style>
  <w:style w:type="character" w:customStyle="1" w:styleId="WW8Num19z1">
    <w:name w:val="WW8Num19z1"/>
    <w:rsid w:val="00894089"/>
    <w:rPr>
      <w:rFonts w:ascii="Courier New" w:hAnsi="Courier New"/>
    </w:rPr>
  </w:style>
  <w:style w:type="character" w:customStyle="1" w:styleId="WW8Num19z2">
    <w:name w:val="WW8Num19z2"/>
    <w:rsid w:val="00894089"/>
    <w:rPr>
      <w:rFonts w:ascii="Wingdings" w:hAnsi="Wingdings"/>
    </w:rPr>
  </w:style>
  <w:style w:type="character" w:customStyle="1" w:styleId="WW8Num19z3">
    <w:name w:val="WW8Num19z3"/>
    <w:rsid w:val="00894089"/>
    <w:rPr>
      <w:rFonts w:ascii="Symbol" w:hAnsi="Symbol"/>
    </w:rPr>
  </w:style>
  <w:style w:type="character" w:customStyle="1" w:styleId="WW8Num22z0">
    <w:name w:val="WW8Num22z0"/>
    <w:rsid w:val="00894089"/>
    <w:rPr>
      <w:rFonts w:ascii="Times New Roman" w:hAnsi="Times New Roman"/>
    </w:rPr>
  </w:style>
  <w:style w:type="character" w:customStyle="1" w:styleId="WW8Num22z1">
    <w:name w:val="WW8Num22z1"/>
    <w:rsid w:val="00894089"/>
    <w:rPr>
      <w:rFonts w:ascii="Courier New" w:hAnsi="Courier New"/>
    </w:rPr>
  </w:style>
  <w:style w:type="character" w:customStyle="1" w:styleId="WW8Num22z2">
    <w:name w:val="WW8Num22z2"/>
    <w:rsid w:val="00894089"/>
    <w:rPr>
      <w:rFonts w:ascii="Wingdings" w:hAnsi="Wingdings"/>
    </w:rPr>
  </w:style>
  <w:style w:type="character" w:customStyle="1" w:styleId="WW8Num22z3">
    <w:name w:val="WW8Num22z3"/>
    <w:rsid w:val="00894089"/>
    <w:rPr>
      <w:rFonts w:ascii="Symbol" w:hAnsi="Symbol"/>
    </w:rPr>
  </w:style>
  <w:style w:type="character" w:customStyle="1" w:styleId="WW8Num23z0">
    <w:name w:val="WW8Num23z0"/>
    <w:rsid w:val="00894089"/>
    <w:rPr>
      <w:rFonts w:ascii="Times New Roman" w:hAnsi="Times New Roman"/>
      <w:sz w:val="28"/>
    </w:rPr>
  </w:style>
  <w:style w:type="character" w:customStyle="1" w:styleId="WW8Num24z0">
    <w:name w:val="WW8Num24z0"/>
    <w:rsid w:val="00894089"/>
    <w:rPr>
      <w:rFonts w:ascii="Times New Roman" w:hAnsi="Times New Roman"/>
    </w:rPr>
  </w:style>
  <w:style w:type="character" w:customStyle="1" w:styleId="WW8Num24z1">
    <w:name w:val="WW8Num24z1"/>
    <w:rsid w:val="00894089"/>
    <w:rPr>
      <w:rFonts w:ascii="Courier New" w:hAnsi="Courier New"/>
    </w:rPr>
  </w:style>
  <w:style w:type="character" w:customStyle="1" w:styleId="WW8Num24z2">
    <w:name w:val="WW8Num24z2"/>
    <w:rsid w:val="00894089"/>
    <w:rPr>
      <w:rFonts w:ascii="Wingdings" w:hAnsi="Wingdings"/>
    </w:rPr>
  </w:style>
  <w:style w:type="character" w:customStyle="1" w:styleId="WW8Num24z3">
    <w:name w:val="WW8Num24z3"/>
    <w:rsid w:val="00894089"/>
    <w:rPr>
      <w:rFonts w:ascii="Symbol" w:hAnsi="Symbol"/>
    </w:rPr>
  </w:style>
  <w:style w:type="character" w:customStyle="1" w:styleId="WW8Num28z0">
    <w:name w:val="WW8Num28z0"/>
    <w:rsid w:val="00894089"/>
    <w:rPr>
      <w:rFonts w:ascii="Times New Roman" w:hAnsi="Times New Roman"/>
    </w:rPr>
  </w:style>
  <w:style w:type="character" w:customStyle="1" w:styleId="WW8Num28z1">
    <w:name w:val="WW8Num28z1"/>
    <w:rsid w:val="00894089"/>
    <w:rPr>
      <w:rFonts w:ascii="Courier New" w:hAnsi="Courier New"/>
    </w:rPr>
  </w:style>
  <w:style w:type="character" w:customStyle="1" w:styleId="WW8Num28z2">
    <w:name w:val="WW8Num28z2"/>
    <w:rsid w:val="00894089"/>
    <w:rPr>
      <w:rFonts w:ascii="Wingdings" w:hAnsi="Wingdings"/>
    </w:rPr>
  </w:style>
  <w:style w:type="character" w:customStyle="1" w:styleId="WW8Num28z3">
    <w:name w:val="WW8Num28z3"/>
    <w:rsid w:val="00894089"/>
    <w:rPr>
      <w:rFonts w:ascii="Symbol" w:hAnsi="Symbol"/>
    </w:rPr>
  </w:style>
  <w:style w:type="character" w:customStyle="1" w:styleId="WW8Num29z0">
    <w:name w:val="WW8Num29z0"/>
    <w:rsid w:val="00894089"/>
    <w:rPr>
      <w:rFonts w:ascii="Times New Roman" w:hAnsi="Times New Roman"/>
    </w:rPr>
  </w:style>
  <w:style w:type="character" w:customStyle="1" w:styleId="WW8Num29z1">
    <w:name w:val="WW8Num29z1"/>
    <w:rsid w:val="00894089"/>
    <w:rPr>
      <w:rFonts w:ascii="Courier New" w:hAnsi="Courier New"/>
    </w:rPr>
  </w:style>
  <w:style w:type="character" w:customStyle="1" w:styleId="WW8Num29z2">
    <w:name w:val="WW8Num29z2"/>
    <w:rsid w:val="00894089"/>
    <w:rPr>
      <w:rFonts w:ascii="Wingdings" w:hAnsi="Wingdings"/>
    </w:rPr>
  </w:style>
  <w:style w:type="character" w:customStyle="1" w:styleId="WW8Num29z3">
    <w:name w:val="WW8Num29z3"/>
    <w:rsid w:val="00894089"/>
    <w:rPr>
      <w:rFonts w:ascii="Symbol" w:hAnsi="Symbol"/>
    </w:rPr>
  </w:style>
  <w:style w:type="character" w:customStyle="1" w:styleId="WW8Num30z0">
    <w:name w:val="WW8Num30z0"/>
    <w:rsid w:val="00894089"/>
    <w:rPr>
      <w:rFonts w:ascii="Times New Roman" w:hAnsi="Times New Roman"/>
      <w:sz w:val="28"/>
    </w:rPr>
  </w:style>
  <w:style w:type="character" w:customStyle="1" w:styleId="WW8Num31z1">
    <w:name w:val="WW8Num31z1"/>
    <w:rsid w:val="00894089"/>
    <w:rPr>
      <w:rFonts w:ascii="Times New Roman" w:hAnsi="Times New Roman"/>
    </w:rPr>
  </w:style>
  <w:style w:type="character" w:customStyle="1" w:styleId="WW8Num33z0">
    <w:name w:val="WW8Num33z0"/>
    <w:rsid w:val="00894089"/>
    <w:rPr>
      <w:rFonts w:ascii="13" w:hAnsi="13"/>
      <w:sz w:val="28"/>
    </w:rPr>
  </w:style>
  <w:style w:type="character" w:customStyle="1" w:styleId="WW8Num36z0">
    <w:name w:val="WW8Num36z0"/>
    <w:rsid w:val="00894089"/>
    <w:rPr>
      <w:rFonts w:ascii="13" w:hAnsi="13"/>
      <w:sz w:val="28"/>
    </w:rPr>
  </w:style>
  <w:style w:type="character" w:customStyle="1" w:styleId="WW8Num37z0">
    <w:name w:val="WW8Num37z0"/>
    <w:rsid w:val="00894089"/>
    <w:rPr>
      <w:rFonts w:ascii="13" w:hAnsi="13"/>
      <w:sz w:val="28"/>
    </w:rPr>
  </w:style>
  <w:style w:type="character" w:customStyle="1" w:styleId="WW8Num42z0">
    <w:name w:val="WW8Num42z0"/>
    <w:rsid w:val="00894089"/>
    <w:rPr>
      <w:rFonts w:ascii="Times New Roman" w:hAnsi="Times New Roman"/>
    </w:rPr>
  </w:style>
  <w:style w:type="character" w:customStyle="1" w:styleId="WW8Num42z1">
    <w:name w:val="WW8Num42z1"/>
    <w:rsid w:val="00894089"/>
    <w:rPr>
      <w:rFonts w:ascii="Courier New" w:hAnsi="Courier New"/>
    </w:rPr>
  </w:style>
  <w:style w:type="character" w:customStyle="1" w:styleId="WW8Num42z2">
    <w:name w:val="WW8Num42z2"/>
    <w:rsid w:val="00894089"/>
    <w:rPr>
      <w:rFonts w:ascii="Wingdings" w:hAnsi="Wingdings"/>
    </w:rPr>
  </w:style>
  <w:style w:type="character" w:customStyle="1" w:styleId="WW8Num42z3">
    <w:name w:val="WW8Num42z3"/>
    <w:rsid w:val="00894089"/>
    <w:rPr>
      <w:rFonts w:ascii="Symbol" w:hAnsi="Symbol"/>
    </w:rPr>
  </w:style>
  <w:style w:type="character" w:customStyle="1" w:styleId="WW8Num43z0">
    <w:name w:val="WW8Num43z0"/>
    <w:rsid w:val="00894089"/>
    <w:rPr>
      <w:rFonts w:ascii="Tahoma" w:hAnsi="Tahoma"/>
    </w:rPr>
  </w:style>
  <w:style w:type="character" w:customStyle="1" w:styleId="WW8Num43z1">
    <w:name w:val="WW8Num43z1"/>
    <w:rsid w:val="00894089"/>
    <w:rPr>
      <w:rFonts w:ascii="Courier New" w:hAnsi="Courier New"/>
    </w:rPr>
  </w:style>
  <w:style w:type="character" w:customStyle="1" w:styleId="WW8Num43z2">
    <w:name w:val="WW8Num43z2"/>
    <w:rsid w:val="00894089"/>
    <w:rPr>
      <w:rFonts w:ascii="Wingdings" w:hAnsi="Wingdings"/>
    </w:rPr>
  </w:style>
  <w:style w:type="character" w:customStyle="1" w:styleId="WW8Num43z3">
    <w:name w:val="WW8Num43z3"/>
    <w:rsid w:val="00894089"/>
    <w:rPr>
      <w:rFonts w:ascii="Symbol" w:hAnsi="Symbol"/>
    </w:rPr>
  </w:style>
  <w:style w:type="character" w:customStyle="1" w:styleId="12">
    <w:name w:val="Основной шрифт абзаца1"/>
    <w:rsid w:val="00894089"/>
  </w:style>
  <w:style w:type="character" w:customStyle="1" w:styleId="af1">
    <w:name w:val="Символ нумерации"/>
    <w:rsid w:val="00894089"/>
  </w:style>
  <w:style w:type="paragraph" w:customStyle="1" w:styleId="13">
    <w:name w:val="Заголовок1"/>
    <w:basedOn w:val="a"/>
    <w:next w:val="aa"/>
    <w:rsid w:val="00894089"/>
    <w:pPr>
      <w:keepNext/>
      <w:spacing w:before="240" w:after="120" w:line="240" w:lineRule="auto"/>
    </w:pPr>
    <w:rPr>
      <w:rFonts w:ascii="Liberation Sans" w:eastAsia="Liberation Sans" w:hAnsi="Times New Roman" w:cs="DejaVu Sans"/>
      <w:sz w:val="28"/>
      <w:szCs w:val="28"/>
      <w:lang w:eastAsia="ar-SA"/>
    </w:rPr>
  </w:style>
  <w:style w:type="paragraph" w:styleId="af2">
    <w:name w:val="List"/>
    <w:basedOn w:val="aa"/>
    <w:uiPriority w:val="99"/>
    <w:rsid w:val="00894089"/>
    <w:pPr>
      <w:widowControl w:val="0"/>
      <w:tabs>
        <w:tab w:val="clear" w:pos="0"/>
      </w:tabs>
    </w:pPr>
    <w:rPr>
      <w:lang w:eastAsia="ar-SA"/>
    </w:rPr>
  </w:style>
  <w:style w:type="paragraph" w:customStyle="1" w:styleId="36">
    <w:name w:val="Название3"/>
    <w:basedOn w:val="a"/>
    <w:rsid w:val="00894089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89408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Название2"/>
    <w:basedOn w:val="a"/>
    <w:rsid w:val="00894089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89408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Название1"/>
    <w:basedOn w:val="a"/>
    <w:rsid w:val="00894089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89408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940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89408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89408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89408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89408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7">
    <w:name w:val="xl87"/>
    <w:basedOn w:val="a"/>
    <w:rsid w:val="00894089"/>
    <w:pPr>
      <w:spacing w:before="280" w:after="280" w:line="240" w:lineRule="auto"/>
    </w:pPr>
    <w:rPr>
      <w:rFonts w:ascii="Arial Unicode MS" w:eastAsia="Times New Roman" w:hAnsi="Arial Unicode MS" w:cs="Arial Unicode MS"/>
      <w:sz w:val="24"/>
      <w:szCs w:val="24"/>
      <w:lang w:eastAsia="ar-SA"/>
    </w:rPr>
  </w:style>
  <w:style w:type="paragraph" w:styleId="af3">
    <w:name w:val="Normal (Web)"/>
    <w:basedOn w:val="a"/>
    <w:uiPriority w:val="99"/>
    <w:rsid w:val="008940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89408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894089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rsid w:val="00894089"/>
    <w:pPr>
      <w:widowControl w:val="0"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21">
    <w:name w:val="Основной текст 22"/>
    <w:basedOn w:val="a"/>
    <w:rsid w:val="0089408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af6">
    <w:name w:val="Знак Знак Знак Знак"/>
    <w:basedOn w:val="a"/>
    <w:rsid w:val="008940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4">
    <w:name w:val="Body Text 2"/>
    <w:basedOn w:val="a"/>
    <w:link w:val="25"/>
    <w:uiPriority w:val="99"/>
    <w:rsid w:val="0089408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89408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Strong"/>
    <w:basedOn w:val="a0"/>
    <w:uiPriority w:val="22"/>
    <w:qFormat/>
    <w:rsid w:val="00894089"/>
    <w:rPr>
      <w:rFonts w:cs="Times New Roman"/>
      <w:b/>
      <w:bCs/>
    </w:rPr>
  </w:style>
  <w:style w:type="paragraph" w:customStyle="1" w:styleId="msonormal0">
    <w:name w:val="msonormal"/>
    <w:basedOn w:val="a"/>
    <w:rsid w:val="00894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894089"/>
    <w:pPr>
      <w:spacing w:line="254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Батомункуева</dc:creator>
  <cp:keywords/>
  <dc:description/>
  <cp:lastModifiedBy>Елена Батомункуева</cp:lastModifiedBy>
  <cp:revision>19</cp:revision>
  <cp:lastPrinted>2022-01-13T17:59:00Z</cp:lastPrinted>
  <dcterms:created xsi:type="dcterms:W3CDTF">2021-12-27T22:18:00Z</dcterms:created>
  <dcterms:modified xsi:type="dcterms:W3CDTF">2022-01-13T18:02:00Z</dcterms:modified>
</cp:coreProperties>
</file>