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600769" w:rsidTr="00557ACB">
        <w:trPr>
          <w:trHeight w:val="558"/>
        </w:trPr>
        <w:tc>
          <w:tcPr>
            <w:tcW w:w="9571" w:type="dxa"/>
          </w:tcPr>
          <w:p w:rsidR="00600769" w:rsidRPr="0099579C" w:rsidRDefault="00600769" w:rsidP="00557ACB">
            <w:pPr>
              <w:tabs>
                <w:tab w:val="center" w:pos="4677"/>
                <w:tab w:val="left" w:pos="7420"/>
              </w:tabs>
              <w:rPr>
                <w:sz w:val="28"/>
                <w:szCs w:val="28"/>
              </w:rPr>
            </w:pPr>
          </w:p>
        </w:tc>
      </w:tr>
      <w:tr w:rsidR="00600769" w:rsidTr="00557ACB">
        <w:trPr>
          <w:trHeight w:val="429"/>
        </w:trPr>
        <w:tc>
          <w:tcPr>
            <w:tcW w:w="9571" w:type="dxa"/>
          </w:tcPr>
          <w:p w:rsidR="00600769" w:rsidRPr="00BB0CEF" w:rsidRDefault="00600769" w:rsidP="00557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600769" w:rsidTr="00557ACB">
        <w:trPr>
          <w:trHeight w:val="561"/>
        </w:trPr>
        <w:tc>
          <w:tcPr>
            <w:tcW w:w="9571" w:type="dxa"/>
          </w:tcPr>
          <w:p w:rsidR="00600769" w:rsidRPr="00BB0CEF" w:rsidRDefault="00600769" w:rsidP="00557ACB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600769" w:rsidTr="00557ACB">
        <w:trPr>
          <w:trHeight w:val="550"/>
        </w:trPr>
        <w:tc>
          <w:tcPr>
            <w:tcW w:w="9571" w:type="dxa"/>
          </w:tcPr>
          <w:p w:rsidR="00600769" w:rsidRPr="00BB0CEF" w:rsidRDefault="00600769" w:rsidP="00557ACB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600769" w:rsidTr="00557ACB">
        <w:tc>
          <w:tcPr>
            <w:tcW w:w="9571" w:type="dxa"/>
          </w:tcPr>
          <w:p w:rsidR="00600769" w:rsidRPr="00600769" w:rsidRDefault="00600769" w:rsidP="00600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 2022 года                                                                                   №19-68</w:t>
            </w:r>
          </w:p>
        </w:tc>
      </w:tr>
      <w:tr w:rsidR="00600769" w:rsidTr="00557ACB">
        <w:tc>
          <w:tcPr>
            <w:tcW w:w="9571" w:type="dxa"/>
          </w:tcPr>
          <w:p w:rsidR="00600769" w:rsidRPr="00BB0CEF" w:rsidRDefault="00600769" w:rsidP="00557ACB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B206ED" w:rsidRDefault="00B206ED" w:rsidP="00B206ED">
      <w:pPr>
        <w:jc w:val="both"/>
        <w:rPr>
          <w:sz w:val="28"/>
          <w:szCs w:val="28"/>
        </w:rPr>
      </w:pPr>
    </w:p>
    <w:p w:rsidR="00B206ED" w:rsidRDefault="00B206ED" w:rsidP="00B206E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внесение изменений в Решение Совета муниципального района «Могойтуйский район» от 22октября 2014 года № 42-294 «Положение об оплате труда работников муниципальных учреждений, финансируемых из бюджета</w:t>
      </w:r>
      <w:r w:rsidRPr="00E506CA">
        <w:rPr>
          <w:sz w:val="28"/>
          <w:szCs w:val="28"/>
        </w:rPr>
        <w:t xml:space="preserve"> муниципального района «Могойтуйский район»</w:t>
      </w:r>
    </w:p>
    <w:p w:rsidR="00B206ED" w:rsidRDefault="00B206ED" w:rsidP="00B206ED">
      <w:pPr>
        <w:jc w:val="center"/>
        <w:rPr>
          <w:sz w:val="28"/>
          <w:szCs w:val="28"/>
        </w:rPr>
      </w:pPr>
    </w:p>
    <w:p w:rsidR="00B47EC2" w:rsidRDefault="00B206ED" w:rsidP="00B206E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7EC2">
        <w:rPr>
          <w:sz w:val="28"/>
          <w:szCs w:val="28"/>
        </w:rPr>
        <w:t>Статья</w:t>
      </w:r>
      <w:proofErr w:type="gramStart"/>
      <w:r w:rsidR="00B47EC2">
        <w:rPr>
          <w:sz w:val="28"/>
          <w:szCs w:val="28"/>
        </w:rPr>
        <w:t>1</w:t>
      </w:r>
      <w:proofErr w:type="gramEnd"/>
      <w:r w:rsidR="00B47EC2">
        <w:rPr>
          <w:sz w:val="28"/>
          <w:szCs w:val="28"/>
        </w:rPr>
        <w:t xml:space="preserve">. </w:t>
      </w:r>
    </w:p>
    <w:p w:rsidR="00C44074" w:rsidRDefault="009C4CDB" w:rsidP="009C4CD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7EC2">
        <w:rPr>
          <w:sz w:val="28"/>
          <w:szCs w:val="28"/>
        </w:rPr>
        <w:t>Внести в Решение</w:t>
      </w:r>
      <w:r w:rsidR="00600769">
        <w:rPr>
          <w:sz w:val="28"/>
          <w:szCs w:val="28"/>
        </w:rPr>
        <w:t xml:space="preserve"> </w:t>
      </w:r>
      <w:r w:rsidR="00B47EC2">
        <w:rPr>
          <w:sz w:val="28"/>
          <w:szCs w:val="28"/>
        </w:rPr>
        <w:t>Совета муниципального района «Могойтуйский район» 2 созыва</w:t>
      </w:r>
      <w:r w:rsidR="00B206ED">
        <w:rPr>
          <w:sz w:val="28"/>
          <w:szCs w:val="28"/>
        </w:rPr>
        <w:t xml:space="preserve"> от 22октября 2014 года № 42-294 «Положение об оплате труда работников муниципальных учреждений, финансируемых из бюджета</w:t>
      </w:r>
      <w:r w:rsidR="00B206ED" w:rsidRPr="00E506CA">
        <w:rPr>
          <w:sz w:val="28"/>
          <w:szCs w:val="28"/>
        </w:rPr>
        <w:t xml:space="preserve"> муниципального района «Могойтуйский район»</w:t>
      </w:r>
      <w:r w:rsidR="00600769">
        <w:rPr>
          <w:sz w:val="28"/>
          <w:szCs w:val="28"/>
        </w:rPr>
        <w:t xml:space="preserve"> </w:t>
      </w:r>
      <w:r w:rsidR="00B206ED" w:rsidRPr="00B47EC2">
        <w:rPr>
          <w:sz w:val="28"/>
          <w:szCs w:val="28"/>
        </w:rPr>
        <w:t>следующие изменения</w:t>
      </w:r>
      <w:r w:rsidR="00C44074" w:rsidRPr="00B47EC2">
        <w:rPr>
          <w:sz w:val="28"/>
          <w:szCs w:val="28"/>
        </w:rPr>
        <w:t>:</w:t>
      </w:r>
    </w:p>
    <w:p w:rsidR="009C4CDB" w:rsidRPr="00B47EC2" w:rsidRDefault="009C4CDB" w:rsidP="009C4CDB">
      <w:pPr>
        <w:tabs>
          <w:tab w:val="left" w:pos="567"/>
        </w:tabs>
        <w:jc w:val="both"/>
        <w:rPr>
          <w:sz w:val="28"/>
          <w:szCs w:val="28"/>
        </w:rPr>
      </w:pPr>
    </w:p>
    <w:p w:rsidR="00B206ED" w:rsidRPr="000E398B" w:rsidRDefault="00B47EC2" w:rsidP="009C4C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C44074" w:rsidRPr="000E398B">
        <w:rPr>
          <w:sz w:val="28"/>
          <w:szCs w:val="28"/>
        </w:rPr>
        <w:t>о втором абзаце пункта 2 ста</w:t>
      </w:r>
      <w:r w:rsidR="002962E3" w:rsidRPr="000E398B">
        <w:rPr>
          <w:sz w:val="28"/>
          <w:szCs w:val="28"/>
        </w:rPr>
        <w:t>тьи 5 цифру «50» заменить на «80»;</w:t>
      </w:r>
    </w:p>
    <w:p w:rsidR="009C4CDB" w:rsidRDefault="009C4CDB" w:rsidP="009C4CDB">
      <w:pPr>
        <w:ind w:firstLine="567"/>
        <w:jc w:val="both"/>
        <w:rPr>
          <w:sz w:val="28"/>
          <w:szCs w:val="28"/>
        </w:rPr>
      </w:pPr>
    </w:p>
    <w:p w:rsidR="002962E3" w:rsidRPr="000E398B" w:rsidRDefault="008C26CA" w:rsidP="009C4C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2FBB">
        <w:rPr>
          <w:sz w:val="28"/>
          <w:szCs w:val="28"/>
        </w:rPr>
        <w:t>) п</w:t>
      </w:r>
      <w:r w:rsidR="002962E3" w:rsidRPr="000E398B">
        <w:rPr>
          <w:sz w:val="28"/>
          <w:szCs w:val="28"/>
        </w:rPr>
        <w:t>ункт 2 статьи 14 изложить в следующей редакции:</w:t>
      </w:r>
    </w:p>
    <w:p w:rsidR="002962E3" w:rsidRPr="000E398B" w:rsidRDefault="002962E3" w:rsidP="009C4CDB">
      <w:pPr>
        <w:pStyle w:val="a4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0514E">
        <w:rPr>
          <w:color w:val="000000"/>
          <w:sz w:val="28"/>
          <w:szCs w:val="28"/>
        </w:rPr>
        <w:t xml:space="preserve">2. Порядок и </w:t>
      </w:r>
      <w:proofErr w:type="gramStart"/>
      <w:r w:rsidRPr="00C0514E">
        <w:rPr>
          <w:color w:val="000000"/>
          <w:sz w:val="28"/>
          <w:szCs w:val="28"/>
        </w:rPr>
        <w:t>размеры оплаты труда</w:t>
      </w:r>
      <w:proofErr w:type="gramEnd"/>
      <w:r w:rsidRPr="00C0514E">
        <w:rPr>
          <w:color w:val="000000"/>
          <w:sz w:val="28"/>
          <w:szCs w:val="28"/>
        </w:rPr>
        <w:t xml:space="preserve"> руководителей муниципальных учреждений,</w:t>
      </w:r>
      <w:r w:rsidR="00EA162F">
        <w:rPr>
          <w:color w:val="000000"/>
          <w:sz w:val="28"/>
          <w:szCs w:val="28"/>
        </w:rPr>
        <w:t xml:space="preserve"> главных бухгалтеров</w:t>
      </w:r>
      <w:r w:rsidRPr="00C0514E">
        <w:rPr>
          <w:color w:val="000000"/>
          <w:sz w:val="28"/>
          <w:szCs w:val="28"/>
        </w:rPr>
        <w:t xml:space="preserve"> </w:t>
      </w:r>
      <w:r w:rsidR="00EA162F">
        <w:rPr>
          <w:color w:val="000000"/>
          <w:sz w:val="28"/>
          <w:szCs w:val="28"/>
        </w:rPr>
        <w:t xml:space="preserve">и </w:t>
      </w:r>
      <w:r w:rsidRPr="00C0514E">
        <w:rPr>
          <w:color w:val="000000"/>
          <w:sz w:val="28"/>
          <w:szCs w:val="28"/>
        </w:rPr>
        <w:t xml:space="preserve">их заместителей </w:t>
      </w:r>
      <w:r>
        <w:rPr>
          <w:color w:val="000000"/>
          <w:sz w:val="28"/>
          <w:szCs w:val="28"/>
        </w:rPr>
        <w:t xml:space="preserve">устанавливаются </w:t>
      </w:r>
      <w:r w:rsidR="000E398B" w:rsidRPr="00C0514E">
        <w:rPr>
          <w:color w:val="000000"/>
          <w:sz w:val="28"/>
          <w:szCs w:val="28"/>
        </w:rPr>
        <w:t>исполнительным органом муниципального района «Могойтуйский район», на который возложены координация и регулирование деятельности и (или) который осуществляет функции и полномочия учредителя муниципальных учреждений</w:t>
      </w:r>
      <w:r w:rsidR="000E398B">
        <w:rPr>
          <w:color w:val="000000"/>
          <w:sz w:val="28"/>
          <w:szCs w:val="28"/>
        </w:rPr>
        <w:t>».</w:t>
      </w:r>
    </w:p>
    <w:p w:rsidR="009C4CDB" w:rsidRDefault="009C4CDB" w:rsidP="00B206ED">
      <w:pPr>
        <w:jc w:val="both"/>
        <w:rPr>
          <w:sz w:val="28"/>
          <w:szCs w:val="28"/>
        </w:rPr>
      </w:pPr>
    </w:p>
    <w:p w:rsidR="009C4CDB" w:rsidRDefault="006E2F84" w:rsidP="009C4C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B206ED">
        <w:rPr>
          <w:sz w:val="28"/>
          <w:szCs w:val="28"/>
        </w:rPr>
        <w:t xml:space="preserve">2. </w:t>
      </w:r>
    </w:p>
    <w:p w:rsidR="00B206ED" w:rsidRDefault="00B206ED" w:rsidP="009C4CDB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Настоящее Решение вступает в силу после его официального обнародования</w:t>
      </w:r>
      <w:r w:rsidR="000E398B" w:rsidRPr="006C230C">
        <w:rPr>
          <w:sz w:val="28"/>
          <w:szCs w:val="28"/>
        </w:rPr>
        <w:t>.</w:t>
      </w:r>
    </w:p>
    <w:p w:rsidR="00B206ED" w:rsidRPr="00E506CA" w:rsidRDefault="00B206ED" w:rsidP="00B206ED">
      <w:pPr>
        <w:jc w:val="both"/>
        <w:rPr>
          <w:sz w:val="28"/>
          <w:szCs w:val="28"/>
        </w:rPr>
      </w:pPr>
    </w:p>
    <w:p w:rsidR="00B206ED" w:rsidRDefault="00B206ED" w:rsidP="00B206ED">
      <w:pPr>
        <w:shd w:val="clear" w:color="auto" w:fill="FFFFFF"/>
        <w:tabs>
          <w:tab w:val="left" w:pos="0"/>
        </w:tabs>
        <w:ind w:right="-42"/>
        <w:jc w:val="both"/>
        <w:rPr>
          <w:sz w:val="28"/>
          <w:szCs w:val="28"/>
        </w:rPr>
      </w:pPr>
    </w:p>
    <w:p w:rsidR="00B206ED" w:rsidRDefault="00B206ED" w:rsidP="00B206ED">
      <w:pPr>
        <w:shd w:val="clear" w:color="auto" w:fill="FFFFFF"/>
        <w:tabs>
          <w:tab w:val="left" w:pos="0"/>
        </w:tabs>
        <w:ind w:right="-42"/>
        <w:jc w:val="both"/>
        <w:rPr>
          <w:sz w:val="28"/>
          <w:szCs w:val="28"/>
        </w:rPr>
      </w:pPr>
    </w:p>
    <w:p w:rsidR="00B206ED" w:rsidRPr="00CC2FE7" w:rsidRDefault="00B206ED" w:rsidP="00B206ED">
      <w:pPr>
        <w:shd w:val="clear" w:color="auto" w:fill="FFFFFF"/>
        <w:tabs>
          <w:tab w:val="left" w:pos="0"/>
        </w:tabs>
        <w:ind w:right="-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  </w:t>
      </w:r>
      <w:proofErr w:type="spellStart"/>
      <w:r>
        <w:rPr>
          <w:sz w:val="28"/>
          <w:szCs w:val="28"/>
        </w:rPr>
        <w:t>Б.Ц.Нимбуев</w:t>
      </w:r>
      <w:proofErr w:type="spellEnd"/>
    </w:p>
    <w:p w:rsidR="00B206ED" w:rsidRDefault="00B206ED" w:rsidP="00B206ED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B206ED" w:rsidRDefault="00B206ED" w:rsidP="00B206ED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B206ED" w:rsidRDefault="00B206ED" w:rsidP="00B206ED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B206ED" w:rsidRDefault="00B206ED" w:rsidP="00B206ED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B206ED" w:rsidRDefault="00B206ED" w:rsidP="00B206ED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6C230C" w:rsidRDefault="006C230C"/>
    <w:p w:rsidR="006C230C" w:rsidRPr="006C230C" w:rsidRDefault="006C230C" w:rsidP="006C230C"/>
    <w:p w:rsidR="006C230C" w:rsidRPr="006C230C" w:rsidRDefault="006C230C" w:rsidP="006C230C"/>
    <w:p w:rsidR="006C230C" w:rsidRPr="006C230C" w:rsidRDefault="006C230C" w:rsidP="006C230C"/>
    <w:p w:rsidR="006C230C" w:rsidRPr="006C230C" w:rsidRDefault="006C230C" w:rsidP="006C230C"/>
    <w:p w:rsidR="006C230C" w:rsidRDefault="006C230C" w:rsidP="006C230C"/>
    <w:p w:rsidR="00F12A38" w:rsidRPr="006C230C" w:rsidRDefault="00F12A38" w:rsidP="006C230C"/>
    <w:sectPr w:rsidR="00F12A38" w:rsidRPr="006C230C" w:rsidSect="007C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4567"/>
    <w:multiLevelType w:val="hybridMultilevel"/>
    <w:tmpl w:val="77A2F504"/>
    <w:lvl w:ilvl="0" w:tplc="6B7ABBB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6ED"/>
    <w:rsid w:val="000E398B"/>
    <w:rsid w:val="002962E3"/>
    <w:rsid w:val="00402FBB"/>
    <w:rsid w:val="00600769"/>
    <w:rsid w:val="006C230C"/>
    <w:rsid w:val="006E2F84"/>
    <w:rsid w:val="007C7509"/>
    <w:rsid w:val="008C26CA"/>
    <w:rsid w:val="009C4CDB"/>
    <w:rsid w:val="00B206ED"/>
    <w:rsid w:val="00B47EC2"/>
    <w:rsid w:val="00C44074"/>
    <w:rsid w:val="00EA162F"/>
    <w:rsid w:val="00F12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074"/>
    <w:pPr>
      <w:ind w:left="720"/>
      <w:contextualSpacing/>
    </w:pPr>
  </w:style>
  <w:style w:type="paragraph" w:styleId="a4">
    <w:name w:val="Normal (Web)"/>
    <w:basedOn w:val="a"/>
    <w:rsid w:val="002962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074"/>
    <w:pPr>
      <w:ind w:left="720"/>
      <w:contextualSpacing/>
    </w:pPr>
  </w:style>
  <w:style w:type="paragraph" w:styleId="a4">
    <w:name w:val="Normal (Web)"/>
    <w:basedOn w:val="a"/>
    <w:rsid w:val="002962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2022-01-27T23:58:00Z</cp:lastPrinted>
  <dcterms:created xsi:type="dcterms:W3CDTF">2022-01-22T04:15:00Z</dcterms:created>
  <dcterms:modified xsi:type="dcterms:W3CDTF">2022-01-28T00:00:00Z</dcterms:modified>
</cp:coreProperties>
</file>