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D8" w:rsidRPr="008920E3" w:rsidRDefault="00062AD8" w:rsidP="00CD4C6A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8920E3">
        <w:rPr>
          <w:rFonts w:ascii="Times New Roman" w:hAnsi="Times New Roman"/>
          <w:b/>
        </w:rPr>
        <w:t>КОНТРОЛЬНО-СЧЁТНАЯ ПАЛАТА МУНИЦИПАЛЬНОГО РАЙОНА</w:t>
      </w:r>
    </w:p>
    <w:p w:rsidR="00062AD8" w:rsidRPr="008920E3" w:rsidRDefault="00062AD8" w:rsidP="00CD4C6A">
      <w:pPr>
        <w:shd w:val="clear" w:color="auto" w:fill="FFFFFF"/>
        <w:spacing w:line="240" w:lineRule="auto"/>
        <w:jc w:val="center"/>
        <w:rPr>
          <w:rFonts w:ascii="Times New Roman" w:hAnsi="Times New Roman"/>
          <w:b/>
        </w:rPr>
      </w:pPr>
      <w:r w:rsidRPr="008920E3">
        <w:rPr>
          <w:rFonts w:ascii="Times New Roman" w:hAnsi="Times New Roman"/>
          <w:b/>
        </w:rPr>
        <w:t xml:space="preserve">«МОГОЙТУЙСКИЙ РАЙОН» </w:t>
      </w:r>
    </w:p>
    <w:p w:rsidR="00062AD8" w:rsidRPr="008920E3" w:rsidRDefault="00062AD8" w:rsidP="0024740D">
      <w:pPr>
        <w:spacing w:line="240" w:lineRule="auto"/>
        <w:ind w:left="5" w:hanging="5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ind w:left="5" w:hanging="5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ind w:left="5" w:hanging="5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ind w:left="5" w:hanging="5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ind w:left="5" w:hanging="5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ind w:left="5" w:hanging="5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ind w:left="5" w:hanging="5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ind w:left="5" w:hanging="5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after="0" w:line="240" w:lineRule="auto"/>
        <w:ind w:left="5" w:hanging="5"/>
        <w:jc w:val="center"/>
        <w:rPr>
          <w:rFonts w:ascii="Times New Roman" w:hAnsi="Times New Roman"/>
        </w:rPr>
      </w:pPr>
    </w:p>
    <w:p w:rsidR="00062AD8" w:rsidRPr="008920E3" w:rsidRDefault="00062AD8" w:rsidP="00CD4C6A">
      <w:pPr>
        <w:spacing w:after="0" w:line="240" w:lineRule="auto"/>
        <w:jc w:val="center"/>
        <w:rPr>
          <w:rFonts w:ascii="Times New Roman" w:hAnsi="Times New Roman"/>
          <w:b/>
        </w:rPr>
      </w:pPr>
      <w:r w:rsidRPr="008920E3">
        <w:rPr>
          <w:rFonts w:ascii="Times New Roman" w:hAnsi="Times New Roman"/>
          <w:b/>
        </w:rPr>
        <w:t xml:space="preserve">СТАНДАРТ ВНЕШНЕГО МУНИЦИПАЛЬНОГО </w:t>
      </w:r>
    </w:p>
    <w:p w:rsidR="00062AD8" w:rsidRPr="008920E3" w:rsidRDefault="00062AD8" w:rsidP="0024740D">
      <w:pPr>
        <w:spacing w:after="0" w:line="240" w:lineRule="auto"/>
        <w:jc w:val="center"/>
        <w:rPr>
          <w:rFonts w:ascii="Times New Roman" w:hAnsi="Times New Roman"/>
          <w:b/>
        </w:rPr>
      </w:pPr>
      <w:r w:rsidRPr="008920E3">
        <w:rPr>
          <w:rFonts w:ascii="Times New Roman" w:hAnsi="Times New Roman"/>
          <w:b/>
        </w:rPr>
        <w:t>ФИНАНСОВОГО КОНТРОЛЯ</w:t>
      </w:r>
    </w:p>
    <w:p w:rsidR="00062AD8" w:rsidRPr="008920E3" w:rsidRDefault="00062AD8" w:rsidP="0024740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62AD8" w:rsidRPr="008920E3" w:rsidRDefault="00062AD8" w:rsidP="00CD4C6A">
      <w:pPr>
        <w:spacing w:after="0" w:line="240" w:lineRule="auto"/>
        <w:jc w:val="center"/>
        <w:rPr>
          <w:rFonts w:ascii="Times New Roman" w:hAnsi="Times New Roman"/>
          <w:b/>
        </w:rPr>
      </w:pPr>
      <w:r w:rsidRPr="008920E3">
        <w:rPr>
          <w:rFonts w:ascii="Times New Roman" w:hAnsi="Times New Roman"/>
          <w:b/>
        </w:rPr>
        <w:t>СВМ</w:t>
      </w:r>
      <w:r>
        <w:rPr>
          <w:rFonts w:ascii="Times New Roman" w:hAnsi="Times New Roman"/>
          <w:b/>
        </w:rPr>
        <w:t xml:space="preserve">ФК </w:t>
      </w:r>
      <w:r w:rsidRPr="008920E3">
        <w:rPr>
          <w:rFonts w:ascii="Times New Roman" w:hAnsi="Times New Roman"/>
          <w:b/>
        </w:rPr>
        <w:t xml:space="preserve"> «</w:t>
      </w:r>
      <w:r w:rsidRPr="008920E3">
        <w:rPr>
          <w:rFonts w:ascii="Times New Roman" w:hAnsi="Times New Roman"/>
          <w:b/>
          <w:color w:val="000000"/>
        </w:rPr>
        <w:t>КОНТРОЛЬ РЕАЛИЗАЦИИ РЕЗУЛЬТАТОВ КОНТРОЛЬНЫХ И ЭКСПЕРТНО-АНАЛИТИЧЕСКИХ МЕРОПРИЯТИЙ, ПРОВЕДЕННЫХ КОНТРОЛЬНО-СЧЕТНОЙ ПАЛАТОЙ МУНИЦИПАЛЬНОГО РАЙОНА «МОГОЙТУЙСКИЙ РАЙОН»</w:t>
      </w:r>
    </w:p>
    <w:p w:rsidR="00062AD8" w:rsidRPr="008920E3" w:rsidRDefault="00062AD8" w:rsidP="0024740D">
      <w:pPr>
        <w:spacing w:after="0"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CD4C6A">
      <w:pPr>
        <w:spacing w:after="0" w:line="240" w:lineRule="auto"/>
        <w:jc w:val="center"/>
        <w:rPr>
          <w:rFonts w:ascii="Times New Roman" w:hAnsi="Times New Roman"/>
        </w:rPr>
      </w:pPr>
      <w:r w:rsidRPr="008920E3">
        <w:rPr>
          <w:rFonts w:ascii="Times New Roman" w:hAnsi="Times New Roman"/>
        </w:rPr>
        <w:t>(утвержден  приказом Председателя Контрольно-счетной палаты муниципального района «Могойтуйский район» от « 10 » февраля 2017 года № 20)</w:t>
      </w:r>
    </w:p>
    <w:p w:rsidR="00062AD8" w:rsidRPr="008920E3" w:rsidRDefault="00062AD8" w:rsidP="00E87E23">
      <w:pPr>
        <w:spacing w:after="0"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E87E23">
      <w:pPr>
        <w:spacing w:after="0"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Default="00062AD8" w:rsidP="0024740D">
      <w:pPr>
        <w:spacing w:line="240" w:lineRule="auto"/>
        <w:jc w:val="center"/>
        <w:rPr>
          <w:rFonts w:ascii="Times New Roman" w:hAnsi="Times New Roman"/>
        </w:rPr>
      </w:pPr>
    </w:p>
    <w:p w:rsidR="00062AD8" w:rsidRPr="008920E3" w:rsidRDefault="00062AD8" w:rsidP="0024740D">
      <w:pPr>
        <w:spacing w:line="240" w:lineRule="auto"/>
        <w:jc w:val="center"/>
        <w:rPr>
          <w:rFonts w:ascii="Times New Roman" w:hAnsi="Times New Roman"/>
          <w:b/>
        </w:rPr>
      </w:pPr>
      <w:r w:rsidRPr="008920E3">
        <w:rPr>
          <w:rFonts w:ascii="Times New Roman" w:hAnsi="Times New Roman"/>
          <w:b/>
        </w:rPr>
        <w:t>2017 год</w:t>
      </w:r>
    </w:p>
    <w:p w:rsidR="00062AD8" w:rsidRPr="008920E3" w:rsidRDefault="00062AD8" w:rsidP="00835D8C">
      <w:pPr>
        <w:spacing w:after="0" w:line="360" w:lineRule="auto"/>
        <w:jc w:val="center"/>
        <w:rPr>
          <w:rFonts w:ascii="Times New Roman" w:hAnsi="Times New Roman"/>
          <w:b/>
          <w:spacing w:val="-1"/>
        </w:rPr>
      </w:pPr>
      <w:r w:rsidRPr="008920E3">
        <w:rPr>
          <w:rFonts w:ascii="Times New Roman" w:hAnsi="Times New Roman"/>
          <w:b/>
          <w:spacing w:val="-1"/>
        </w:rPr>
        <w:t>Содержание</w:t>
      </w:r>
    </w:p>
    <w:p w:rsidR="00062AD8" w:rsidRPr="008920E3" w:rsidRDefault="00062AD8" w:rsidP="00835D8C">
      <w:pPr>
        <w:spacing w:after="0" w:line="360" w:lineRule="auto"/>
        <w:jc w:val="center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8177"/>
        <w:gridCol w:w="660"/>
      </w:tblGrid>
      <w:tr w:rsidR="00062AD8" w:rsidRPr="008920E3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1.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108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  <w:spacing w:val="-1"/>
              </w:rPr>
              <w:t>Общие положения</w:t>
            </w:r>
            <w:r w:rsidRPr="008920E3">
              <w:rPr>
                <w:rFonts w:ascii="Times New Roman" w:hAnsi="Times New Roman"/>
              </w:rPr>
              <w:t xml:space="preserve"> …………………………………………………………….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3</w:t>
            </w:r>
          </w:p>
        </w:tc>
      </w:tr>
      <w:tr w:rsidR="00062AD8" w:rsidRPr="008920E3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2.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108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  <w:spacing w:val="-1"/>
              </w:rPr>
              <w:t>Цель, задачи и формы контроля реализации результатов проведенных мероприятий……………………………………………………………………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Pr="008920E3">
              <w:rPr>
                <w:rFonts w:ascii="Times New Roman" w:hAnsi="Times New Roman"/>
              </w:rPr>
              <w:t>4</w:t>
            </w:r>
          </w:p>
        </w:tc>
      </w:tr>
      <w:tr w:rsidR="00062AD8" w:rsidRPr="008920E3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3.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2743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108"/>
              <w:textAlignment w:val="baseline"/>
              <w:rPr>
                <w:rFonts w:ascii="Times New Roman" w:hAnsi="Times New Roman"/>
                <w:spacing w:val="-1"/>
              </w:rPr>
            </w:pPr>
            <w:r w:rsidRPr="008920E3">
              <w:rPr>
                <w:rFonts w:ascii="Times New Roman" w:hAnsi="Times New Roman"/>
                <w:spacing w:val="-1"/>
              </w:rPr>
              <w:t>Анализ итогов рассмотрения в муниципальных органах Могойтуйского района отчетов, заключений и иных аналитических документов Контрольно-счетной палаты по результатам проведенных мероприятий 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</w:tr>
      <w:tr w:rsidR="00062AD8" w:rsidRPr="008920E3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4.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108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  <w:spacing w:val="-1"/>
              </w:rPr>
              <w:t>Анализ итогов рассмотрения информационных писем Контрольно-счетной палаты ………………………………………………………………………….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62AD8" w:rsidRPr="008920E3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5.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108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Контроль реализации представлений (предписаний) Контрольно-счетной палаты</w:t>
            </w:r>
            <w:r w:rsidRPr="008920E3">
              <w:rPr>
                <w:rFonts w:ascii="Times New Roman" w:hAnsi="Times New Roman"/>
                <w:snapToGrid w:val="0"/>
              </w:rPr>
              <w:t xml:space="preserve">. </w:t>
            </w:r>
            <w:r w:rsidRPr="008920E3">
              <w:rPr>
                <w:rFonts w:ascii="Times New Roman" w:hAnsi="Times New Roman"/>
              </w:rPr>
              <w:t>…………………………………………………………………………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</w:t>
            </w:r>
            <w:r w:rsidRPr="008920E3">
              <w:rPr>
                <w:rFonts w:ascii="Times New Roman" w:hAnsi="Times New Roman"/>
              </w:rPr>
              <w:t>7</w:t>
            </w:r>
          </w:p>
        </w:tc>
      </w:tr>
      <w:tr w:rsidR="00062AD8" w:rsidRPr="008920E3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124F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108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Анализ итогов рассмотрения уведомлений Контрольно-счетной палаты о применении мер бюджетного принуждения …………………………………..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AD8" w:rsidRPr="008920E3" w:rsidRDefault="00062AD8" w:rsidP="0035292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62AD8" w:rsidRPr="008920E3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284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7.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AC5B1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108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 xml:space="preserve">Анализ итогов рассмотрения правоохранительными органами материалов контрольных мероприятий, направленных им Контрольно-счетной палатой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AD8" w:rsidRPr="008920E3" w:rsidRDefault="00062AD8" w:rsidP="0035292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62AD8" w:rsidRPr="008920E3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284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8.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108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>Оформление и использование итогов контроля реализации результатов проведенных мероприятий ……………………………………………………..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AD8" w:rsidRPr="008920E3" w:rsidRDefault="00062AD8" w:rsidP="00124F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62AD8" w:rsidRPr="008920E3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284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-108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062AD8" w:rsidRPr="008920E3" w:rsidRDefault="00062AD8" w:rsidP="00835D8C">
      <w:pPr>
        <w:overflowPunct w:val="0"/>
        <w:autoSpaceDE w:val="0"/>
        <w:autoSpaceDN w:val="0"/>
        <w:adjustRightInd w:val="0"/>
        <w:spacing w:after="0" w:line="360" w:lineRule="auto"/>
        <w:ind w:left="34" w:right="57"/>
        <w:textAlignment w:val="baseline"/>
        <w:rPr>
          <w:rFonts w:ascii="Times New Roman" w:hAnsi="Times New Roman"/>
        </w:rPr>
      </w:pPr>
    </w:p>
    <w:tbl>
      <w:tblPr>
        <w:tblW w:w="935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6662"/>
        <w:gridCol w:w="567"/>
      </w:tblGrid>
      <w:tr w:rsidR="00062AD8" w:rsidRPr="008920E3">
        <w:tc>
          <w:tcPr>
            <w:tcW w:w="2127" w:type="dxa"/>
            <w:tcMar>
              <w:left w:w="0" w:type="dxa"/>
              <w:right w:w="57" w:type="dxa"/>
            </w:tcMar>
          </w:tcPr>
          <w:p w:rsidR="00062AD8" w:rsidRPr="008920E3" w:rsidRDefault="00062AD8" w:rsidP="00835D8C">
            <w:pPr>
              <w:widowControl w:val="0"/>
              <w:spacing w:after="0" w:line="36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662" w:type="dxa"/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textAlignment w:val="baseline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vAlign w:val="bottom"/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 xml:space="preserve">  </w:t>
            </w:r>
          </w:p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</w:p>
        </w:tc>
      </w:tr>
      <w:tr w:rsidR="00062AD8" w:rsidRPr="008920E3">
        <w:tc>
          <w:tcPr>
            <w:tcW w:w="2127" w:type="dxa"/>
            <w:tcMar>
              <w:left w:w="0" w:type="dxa"/>
              <w:right w:w="57" w:type="dxa"/>
            </w:tcMar>
          </w:tcPr>
          <w:p w:rsidR="00062AD8" w:rsidRPr="008920E3" w:rsidRDefault="00062AD8" w:rsidP="009B1E66">
            <w:pPr>
              <w:widowControl w:val="0"/>
              <w:spacing w:after="0" w:line="360" w:lineRule="auto"/>
              <w:rPr>
                <w:rFonts w:ascii="Times New Roman" w:hAnsi="Times New Roman"/>
                <w:snapToGrid w:val="0"/>
              </w:rPr>
            </w:pPr>
            <w:r w:rsidRPr="008920E3">
              <w:rPr>
                <w:rFonts w:ascii="Times New Roman" w:hAnsi="Times New Roman"/>
                <w:snapToGrid w:val="0"/>
              </w:rPr>
              <w:t>Приложение 1</w:t>
            </w:r>
          </w:p>
        </w:tc>
        <w:tc>
          <w:tcPr>
            <w:tcW w:w="6662" w:type="dxa"/>
          </w:tcPr>
          <w:p w:rsidR="00062AD8" w:rsidRPr="008920E3" w:rsidRDefault="00062AD8" w:rsidP="000D5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pacing w:val="-1"/>
              </w:rPr>
            </w:pPr>
            <w:r w:rsidRPr="008920E3">
              <w:rPr>
                <w:rFonts w:ascii="Times New Roman" w:hAnsi="Times New Roman"/>
                <w:spacing w:val="-1"/>
              </w:rPr>
              <w:t xml:space="preserve">Образец оформления информации по результатам мониторинга учета в нормативных правовых актах, принятых муниципальными органами Могойтуйского района,  предложений Контрольно-счетной палаты по совершенствованию муниципальных нормативно-правовых документов </w:t>
            </w:r>
          </w:p>
        </w:tc>
        <w:tc>
          <w:tcPr>
            <w:tcW w:w="567" w:type="dxa"/>
            <w:vAlign w:val="bottom"/>
          </w:tcPr>
          <w:p w:rsidR="00062AD8" w:rsidRPr="008920E3" w:rsidRDefault="00062AD8" w:rsidP="00835D8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34" w:right="57"/>
              <w:textAlignment w:val="baseline"/>
              <w:rPr>
                <w:rFonts w:ascii="Times New Roman" w:hAnsi="Times New Roman"/>
              </w:rPr>
            </w:pPr>
          </w:p>
        </w:tc>
      </w:tr>
      <w:tr w:rsidR="00062AD8" w:rsidRPr="008920E3">
        <w:tc>
          <w:tcPr>
            <w:tcW w:w="2127" w:type="dxa"/>
            <w:tcMar>
              <w:left w:w="0" w:type="dxa"/>
              <w:right w:w="57" w:type="dxa"/>
            </w:tcMar>
          </w:tcPr>
          <w:p w:rsidR="00062AD8" w:rsidRPr="008920E3" w:rsidRDefault="00062AD8" w:rsidP="002E5BE2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920E3">
              <w:rPr>
                <w:rFonts w:ascii="Times New Roman" w:hAnsi="Times New Roman"/>
                <w:snapToGrid w:val="0"/>
              </w:rPr>
              <w:t>Приложение 2</w:t>
            </w:r>
          </w:p>
        </w:tc>
        <w:tc>
          <w:tcPr>
            <w:tcW w:w="6662" w:type="dxa"/>
          </w:tcPr>
          <w:p w:rsidR="00062AD8" w:rsidRPr="008920E3" w:rsidRDefault="00062AD8" w:rsidP="00CB3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pacing w:val="-1"/>
              </w:rPr>
            </w:pPr>
            <w:r w:rsidRPr="008920E3">
              <w:rPr>
                <w:rFonts w:ascii="Times New Roman" w:hAnsi="Times New Roman"/>
                <w:spacing w:val="-1"/>
              </w:rPr>
              <w:t>Образец оформления информации о результатах реализации представлений, предписаний, информационных писем, уведомлений о примен</w:t>
            </w:r>
            <w:r>
              <w:rPr>
                <w:rFonts w:ascii="Times New Roman" w:hAnsi="Times New Roman"/>
                <w:spacing w:val="-1"/>
              </w:rPr>
              <w:t>ении мер бюджетного принуждения</w:t>
            </w:r>
            <w:r w:rsidRPr="008920E3">
              <w:rPr>
                <w:rFonts w:ascii="Times New Roman" w:hAnsi="Times New Roman"/>
                <w:spacing w:val="-1"/>
              </w:rPr>
              <w:t xml:space="preserve">  Контрольно-счетной палаты</w:t>
            </w:r>
          </w:p>
        </w:tc>
        <w:tc>
          <w:tcPr>
            <w:tcW w:w="567" w:type="dxa"/>
            <w:vAlign w:val="bottom"/>
          </w:tcPr>
          <w:p w:rsidR="00062AD8" w:rsidRPr="008920E3" w:rsidRDefault="00062AD8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/>
              </w:rPr>
            </w:pPr>
          </w:p>
        </w:tc>
      </w:tr>
      <w:tr w:rsidR="00062AD8" w:rsidRPr="008920E3">
        <w:tc>
          <w:tcPr>
            <w:tcW w:w="2127" w:type="dxa"/>
            <w:tcMar>
              <w:left w:w="0" w:type="dxa"/>
              <w:right w:w="57" w:type="dxa"/>
            </w:tcMar>
          </w:tcPr>
          <w:p w:rsidR="00062AD8" w:rsidRPr="008920E3" w:rsidRDefault="00062AD8" w:rsidP="0091069B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662" w:type="dxa"/>
          </w:tcPr>
          <w:p w:rsidR="00062AD8" w:rsidRPr="008920E3" w:rsidRDefault="00062AD8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vAlign w:val="bottom"/>
          </w:tcPr>
          <w:p w:rsidR="00062AD8" w:rsidRPr="008920E3" w:rsidRDefault="00062AD8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/>
              </w:rPr>
            </w:pPr>
            <w:r w:rsidRPr="008920E3">
              <w:rPr>
                <w:rFonts w:ascii="Times New Roman" w:hAnsi="Times New Roman"/>
              </w:rPr>
              <w:t xml:space="preserve">  </w:t>
            </w:r>
          </w:p>
        </w:tc>
      </w:tr>
      <w:tr w:rsidR="00062AD8" w:rsidRPr="008920E3">
        <w:tc>
          <w:tcPr>
            <w:tcW w:w="2127" w:type="dxa"/>
            <w:tcMar>
              <w:left w:w="0" w:type="dxa"/>
              <w:right w:w="57" w:type="dxa"/>
            </w:tcMar>
          </w:tcPr>
          <w:p w:rsidR="00062AD8" w:rsidRPr="008920E3" w:rsidRDefault="00062AD8" w:rsidP="000364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662" w:type="dxa"/>
          </w:tcPr>
          <w:p w:rsidR="00062AD8" w:rsidRPr="008920E3" w:rsidRDefault="00062AD8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vAlign w:val="bottom"/>
          </w:tcPr>
          <w:p w:rsidR="00062AD8" w:rsidRPr="008920E3" w:rsidRDefault="00062AD8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/>
              </w:rPr>
            </w:pPr>
          </w:p>
        </w:tc>
      </w:tr>
      <w:tr w:rsidR="00062AD8" w:rsidRPr="008920E3">
        <w:tc>
          <w:tcPr>
            <w:tcW w:w="2127" w:type="dxa"/>
            <w:tcMar>
              <w:left w:w="0" w:type="dxa"/>
              <w:right w:w="57" w:type="dxa"/>
            </w:tcMar>
          </w:tcPr>
          <w:p w:rsidR="00062AD8" w:rsidRPr="008920E3" w:rsidRDefault="00062AD8" w:rsidP="0003648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662" w:type="dxa"/>
          </w:tcPr>
          <w:p w:rsidR="00062AD8" w:rsidRPr="008920E3" w:rsidRDefault="00062AD8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062AD8" w:rsidRPr="008920E3" w:rsidRDefault="00062AD8" w:rsidP="00E37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062AD8" w:rsidRDefault="00062AD8" w:rsidP="00835D8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062AD8" w:rsidRDefault="00062AD8" w:rsidP="00835D8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062AD8" w:rsidRDefault="00062AD8" w:rsidP="00835D8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062AD8" w:rsidRDefault="00062AD8" w:rsidP="00835D8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062AD8" w:rsidRDefault="00062AD8" w:rsidP="00835D8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062AD8" w:rsidRDefault="00062AD8" w:rsidP="00835D8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062AD8" w:rsidRDefault="00062AD8" w:rsidP="00835D8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062AD8" w:rsidRPr="008920E3" w:rsidRDefault="00062AD8" w:rsidP="00835D8C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062AD8" w:rsidRPr="008920E3" w:rsidRDefault="00062AD8" w:rsidP="00DD5D9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>1. Общие положения</w:t>
      </w:r>
    </w:p>
    <w:p w:rsidR="00062AD8" w:rsidRPr="008920E3" w:rsidRDefault="00062AD8" w:rsidP="0097025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1.1. Стандарт внешнего муниципального финансового контроля СВМФК  «Контроль реализации результатов контрольных и экспертно-аналитических мероприятий, проведенных Контрольно-счетной палатой муниципального района «Могойтуйский район» (далее – Стандарт), разработан в соответствии с Федеральным законом от 07.02.2011 №</w:t>
      </w:r>
      <w:r>
        <w:rPr>
          <w:rFonts w:ascii="Times New Roman" w:hAnsi="Times New Roman"/>
          <w:color w:val="000000"/>
        </w:rPr>
        <w:t xml:space="preserve"> </w:t>
      </w:r>
      <w:r w:rsidRPr="008920E3">
        <w:rPr>
          <w:rFonts w:ascii="Times New Roman" w:hAnsi="Times New Roman"/>
          <w:color w:val="000000"/>
        </w:rPr>
        <w:t xml:space="preserve">6-ФЗ «Об общих принципах организации и деятельности контрольно-счетных органов субъектов Российской Федерации и контрольно-счетных органов муниципальных образований», Законом Забайкальского края </w:t>
      </w:r>
      <w:r w:rsidRPr="008920E3">
        <w:rPr>
          <w:rFonts w:ascii="Times New Roman" w:hAnsi="Times New Roman"/>
        </w:rPr>
        <w:t xml:space="preserve">от 02.11.2011 № 579-ЗЗК </w:t>
      </w:r>
      <w:r w:rsidRPr="008920E3">
        <w:rPr>
          <w:rFonts w:ascii="Times New Roman" w:hAnsi="Times New Roman"/>
          <w:color w:val="000000"/>
        </w:rPr>
        <w:t>«О Контрольно-счетной палате Забайкальского края», Решением Совета муниципального района «Могойтуйский район» от 03.10.2016 № 14-68 «Об утверждении Положения о Контрольно-счетной палате муниципального района «Могойтуйский район», Регламентом Контрольно-счетной палаты муниципального района «Могойтуйский район», на основе Стандарта финансового контроля Счетной палаты РФ СФК4050 «Контроль реализации результатов контрольных и экспертно-аналитических мероприятий, проведенных Счетной палатой Российской Федерации», утвержденного решением Коллегии Счетной палаты Российской Федерации от 28.12.2007 (протокол № 59К (577) и на основе Стандарта финансового контроля СВГФК 104  «Контроль реализации результатов контрольных и экспертно-аналитических мероприятий, проведенных Контрольно-счетной палатой Забайкальского края».</w:t>
      </w:r>
    </w:p>
    <w:p w:rsidR="00062AD8" w:rsidRPr="008920E3" w:rsidRDefault="00062AD8" w:rsidP="00324A8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1.2. Целью Стандарта является методическое и организационное </w:t>
      </w:r>
      <w:r w:rsidRPr="008920E3">
        <w:rPr>
          <w:rFonts w:ascii="Times New Roman" w:hAnsi="Times New Roman"/>
          <w:snapToGrid w:val="0"/>
          <w:color w:val="000000"/>
        </w:rPr>
        <w:t xml:space="preserve">обеспечение контроля реализации </w:t>
      </w:r>
      <w:r w:rsidRPr="008920E3">
        <w:rPr>
          <w:rFonts w:ascii="Times New Roman" w:hAnsi="Times New Roman"/>
          <w:color w:val="000000"/>
        </w:rPr>
        <w:t>результатов контрольных и экспертно-аналитических мероприятий, проведенных Контрольно-счетной палатой муниципального района «Могойтуйский район» (далее – результаты проведенных мероприятий).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1.3. Задачами настоящего Стандарта являются: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определение правил и процедур контроля реализации результатов проведенных мероприятий;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установление единого порядка организации и осуществления контроля реализации результатов проведенных мероприятий;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определение порядка оформления итогов контроля реализации результатов проведенных мероприятий.</w:t>
      </w:r>
    </w:p>
    <w:p w:rsidR="00062AD8" w:rsidRPr="008920E3" w:rsidRDefault="00062AD8" w:rsidP="00CF4B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1.4. Под результатами проведенных мероприятий, в рамках настоящего Стандарта, понимаются требования, предложения и рекомендации, содержащиеся в документах, оформляемых по результатам проведенных мероприятий и направляемых Контрольно-счетной палатой муниципального района «Могойтуйский район» (далее - Контрольно-счетной палата) в органы государственной власти и государственные органы, органы местного самоуправления и муниципальные органы и иным лицам в соответствии с положениями действующего законодательства РФ (далее - объекты контроля и иные лица).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Под реализацией результатов проведенных мероприятий, в рамках настоящего Стандарта, понимаются итоги рассмотрения (исполнения) объектами контроля и иными лицами следующих документов, направленных им Контрольно-счетной палатой по результатам проведенных мероприятий: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отчет, заключение (иной аналитический документ) Контрольно-счетной палаты по результатам проведенного мероприятия;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информационное письмо Контрольно-счетной палаты;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представление Контрольно-счетной палаты;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предписание Контрольно-счетной палаты;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- уведомление о применении бюджетных мер принуждения; 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- обращение Контрольно-счетной палаты в правоохранительные органы.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1.5. Положения настоящего Стандарта являются обязательными для соблюдения сотрудниками Контрольно-счетной палаты. 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 xml:space="preserve">2. Цель, задачи и формы контроля реализации результатов </w:t>
      </w: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>проведенных мероприятий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2.1. </w:t>
      </w:r>
      <w:r w:rsidRPr="008920E3">
        <w:rPr>
          <w:rFonts w:ascii="Times New Roman" w:hAnsi="Times New Roman"/>
          <w:color w:val="000000"/>
        </w:rPr>
        <w:t>Контроль реализации результатов проведенных мероприятий</w:t>
      </w:r>
      <w:r w:rsidRPr="008920E3">
        <w:rPr>
          <w:rFonts w:ascii="Times New Roman" w:hAnsi="Times New Roman"/>
          <w:snapToGrid w:val="0"/>
          <w:color w:val="000000"/>
        </w:rPr>
        <w:t xml:space="preserve"> включает в себя:</w:t>
      </w:r>
    </w:p>
    <w:p w:rsidR="00062AD8" w:rsidRPr="008920E3" w:rsidRDefault="00062AD8" w:rsidP="00CF4BE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анализ итогов рассмотрения в муниципальных органах Могойтуйского района отчетов, заключений, иных аналитических документов Контрольно-счетной палаты по результатам проведенных мероприятий;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анализ итогов рассмотрения информационных писем Контрольно-счетной палаты;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контроль соблюдения сроков рассмотрения представлений Контрольно-счетной палаты и информирования Контрольно-счетной палаты о принятых по представлениям решениях и мерах по их реализации, выполнения указанных решений и мер, а также контроль исполнения предписаний Контрольно-счетной палаты (далее - контроль реализации представлений (предписаний) Контрольно-счетной палаты);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- анализ итогов рассмотрение уведомлений Контрольно-счетной палаты о применении бюджетных мер принуждения; 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анализ итогов рассмотрения правоохранительными органами материалов контрольных мероприятий, направленных им Контрольно-счетной палатой.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2.2. Целью контроля реализации результатов проведенных мероприятий является обеспечение качественного выполнения задач, возложенных на Контрольно-счетную палату и достижения высокого уровня эффективности ее контрольной и экспертно-аналитической деятельности.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Задачами контроля реализации </w:t>
      </w:r>
      <w:r w:rsidRPr="008920E3">
        <w:rPr>
          <w:rFonts w:ascii="Times New Roman" w:hAnsi="Times New Roman"/>
          <w:color w:val="000000"/>
        </w:rPr>
        <w:t>результатов проведенных мероприятий являются: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- получение информации о рассмотрении (исполнении) </w:t>
      </w:r>
      <w:r w:rsidRPr="008920E3">
        <w:rPr>
          <w:rFonts w:ascii="Times New Roman" w:hAnsi="Times New Roman"/>
          <w:color w:val="000000"/>
        </w:rPr>
        <w:t>объектами контроля и иными лицами документов, направленных им Контрольно-счетной палатой по результатам проведенных мероприятий;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выработка и принятие дополнительных мер для устранения и (или) предупреждения объектами контроля и иными лицами выявленных нарушений и недостатков, отмеченных в представлениях и предписаниях Контрольно-счетной палаты, а также предложений по привлечению к ответственности должностных лиц, виновных в неисполнении или ненадлежащем исполнении в установленные сроки обязательных к исполнению требований Контрольно-счетной палаты;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определение результативности проведенных мероприятий;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- повышение качества и эффективности контрольной и экспертно-аналитической деятельности Контрольно-счетной палаты;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- разработка предложений </w:t>
      </w:r>
      <w:r w:rsidRPr="008920E3">
        <w:rPr>
          <w:rFonts w:ascii="Times New Roman" w:hAnsi="Times New Roman"/>
          <w:snapToGrid w:val="0"/>
          <w:color w:val="000000"/>
        </w:rPr>
        <w:t>по совершенствованию контрольной и экспертно-аналитической деятельности Контрольно-счетной палаты и ее правового, организационного, методологического и иного обеспечения;</w:t>
      </w:r>
    </w:p>
    <w:p w:rsidR="00062AD8" w:rsidRPr="008920E3" w:rsidRDefault="00062AD8" w:rsidP="00CF4B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- разработка предложений по совершенствованию бюджетного законодательства и бюджетного процесса в Могойтуйском районе и представление их на рассмотрение органам муниципальной власти Могойтуйского района.</w:t>
      </w:r>
    </w:p>
    <w:p w:rsidR="00062AD8" w:rsidRPr="008920E3" w:rsidRDefault="00062AD8" w:rsidP="00CF4B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2.3. Контроль реализации результатов проведенных мероприятий осуществляется посредством: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а) анализа полученной информации о решениях и мерах, принятых объектами контроля и иными лицами по итогам рассмотрения документов Контрольно-счетной палаты по результатам проведенных мероприятий, по выполнению требований, предложений и рекомендаций Контрольно-счетной палаты;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б) включения в программы контрольных мероприятий вопросов проверки реализации представлений (предписаний) Контрольно-счетной палаты, направленных по результатам ранее проведенных мероприятий на данном объекте контроля;</w:t>
      </w:r>
    </w:p>
    <w:p w:rsidR="00062AD8" w:rsidRPr="008920E3" w:rsidRDefault="00062AD8" w:rsidP="00DB3F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в) проведения контрольных мероприятий по проверке реализации представлений (предписаний) Контрольно-счетной палаты</w:t>
      </w:r>
      <w:r>
        <w:rPr>
          <w:rFonts w:ascii="Times New Roman" w:hAnsi="Times New Roman"/>
          <w:snapToGrid w:val="0"/>
          <w:color w:val="000000"/>
        </w:rPr>
        <w:t>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г) учета поступления информации о результатах рассмотрения (исполнения) объектами контроля и иными лицами документов Контрольно-счетной палаты и принятых ими мерах, а также контроля за сроками поступления такой информации в Контрольно-счетную палату.</w:t>
      </w:r>
    </w:p>
    <w:p w:rsidR="00062AD8" w:rsidRPr="008920E3" w:rsidRDefault="00062AD8" w:rsidP="004F1E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д) </w:t>
      </w:r>
      <w:r w:rsidRPr="008920E3">
        <w:rPr>
          <w:rFonts w:ascii="Times New Roman" w:hAnsi="Times New Roman"/>
          <w:snapToGrid w:val="0"/>
          <w:color w:val="000000"/>
        </w:rPr>
        <w:t>мониторинга учета в нормативных правовых актах, принятых органами муниципальной власти Могойтуйский район, предложений Контрольно-счетной палаты по совершенствованию муниципального законодательства.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</w:p>
    <w:p w:rsidR="00062AD8" w:rsidRPr="008920E3" w:rsidRDefault="00062AD8" w:rsidP="004F1E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 xml:space="preserve">3. Анализ итогов рассмотрения в муниципальных органах </w:t>
      </w: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 xml:space="preserve">отчетов, заключений и иных аналитических документов Контрольно-счетной палаты </w:t>
      </w:r>
    </w:p>
    <w:p w:rsidR="00062AD8" w:rsidRPr="008920E3" w:rsidRDefault="00062AD8" w:rsidP="004F1E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3.1. Контрольно-счетная палата проводит анализ выполнения решений и мер по их реализации, принятых по итогам рассмотрения отчетов, заключений, иных аналитических документов Контрольно-счетной палаты по результатам проведенных мероприятий, а также по итогам рассмотрения представленных Контрольно-счетной палатой Совету муниципального района «Могойтуйский район».  иным органам муниципальной власти  предложений и рекомендаций по совершенствованию бюджетного и иного законодательства, организации бюджетного процесса в Могойтуйском районе.</w:t>
      </w:r>
    </w:p>
    <w:p w:rsidR="00062AD8" w:rsidRPr="008920E3" w:rsidRDefault="00062AD8" w:rsidP="004F1E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3.2.Анализ осуществляется на основе изучения информации по итогам рассмотрения в комитетах, комиссиях, на заседаниях Советов, заключений, и иных аналитических документов Контрольно-счетной палаты по результатам проведенных мероприятий, а также путем проведения мониторинга учета в нормативных правовых актах, принятых муниципальными органами , предложений Контрольно-счетной палаты по совершенствованию муниципального законодательства.</w:t>
      </w:r>
    </w:p>
    <w:p w:rsidR="00062AD8" w:rsidRPr="008920E3" w:rsidRDefault="00062AD8" w:rsidP="00D73C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Мониторинг учета предложений Контрольно-счетной палаты по совершенствованию муниципального законодательства  осуществляется  путем постановки на контроль: </w:t>
      </w:r>
    </w:p>
    <w:p w:rsidR="00062AD8" w:rsidRPr="008920E3" w:rsidRDefault="00062AD8" w:rsidP="004E3C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- предложений Контрольно-счетной палаты, изложенных в заключениях Контрольно-счетной палаты на проекты нормативных правовых актов;</w:t>
      </w:r>
    </w:p>
    <w:p w:rsidR="00062AD8" w:rsidRPr="008920E3" w:rsidRDefault="00062AD8" w:rsidP="00D73C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- иных предложений Контрольно-счетной палаты - по решению председателя Контрольно-счетной палаты.    </w:t>
      </w:r>
    </w:p>
    <w:p w:rsidR="00062AD8" w:rsidRPr="008920E3" w:rsidRDefault="00062AD8" w:rsidP="00D73C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Обобщенная квартальная и годовая информация по результатам мониторинга учета в нормативных правовых актах предложений Контрольно-счетной палаты подготавливается  согласно Приложению 1 к настоящему Стандарту.</w:t>
      </w:r>
    </w:p>
    <w:p w:rsidR="00062AD8" w:rsidRPr="008920E3" w:rsidRDefault="00062AD8" w:rsidP="00DD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</w:rPr>
      </w:pP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 xml:space="preserve">4. Анализ итогов рассмотрения информационных писем </w:t>
      </w: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>Контрольно-счетной палаты</w:t>
      </w:r>
    </w:p>
    <w:p w:rsidR="00062AD8" w:rsidRPr="008920E3" w:rsidRDefault="00062AD8" w:rsidP="002D0E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4.1. В случае поступления от объектов контроля и иных лиц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недостатков, решение проблем в сфере формирования и использования средств бюджета района, и муниципальной собственности, </w:t>
      </w:r>
      <w:r w:rsidRPr="008920E3">
        <w:rPr>
          <w:rFonts w:ascii="Times New Roman" w:hAnsi="Times New Roman"/>
          <w:snapToGrid w:val="0"/>
          <w:color w:val="000000"/>
        </w:rPr>
        <w:t>повышение экономности, продуктивности и результативности использования бюджетных средств</w:t>
      </w:r>
      <w:r w:rsidRPr="008920E3">
        <w:rPr>
          <w:rFonts w:ascii="Times New Roman" w:hAnsi="Times New Roman"/>
          <w:color w:val="000000"/>
        </w:rPr>
        <w:t>.</w:t>
      </w:r>
    </w:p>
    <w:p w:rsidR="00062AD8" w:rsidRPr="008920E3" w:rsidRDefault="00062AD8" w:rsidP="002D0E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4.2. Обобщенная информация по результатам рассмотрения информационных писем Контрольно-счетной подготавливается согласно Приложению 2 к настоящему Стандарту. 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 xml:space="preserve">5. Контроль реализации представлений (предписаний) </w:t>
      </w: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>Контрольно-счетной палаты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5.1. Контроль реализации представлений (предписаний) Контрольно-счетной палаты включает в себя следующие процедуры: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а) постановка представлений (предписаний) Контрольно-счетной палаты на контроль;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б) анализ хода и результатов реализации представлений (предписаний) Контрольно-счетной палаты;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в) принятие мер по привлечению в установленном действующим законодательством РФ порядке по привлечению к ответственности должностных лиц, виновных в неисполнении или ненадлежащем исполнении в установленные сроки обязательных к исполнению требований Контрольно-счетной палаты; 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г) снятие представлений (предписаний) Контрольно-счетной палаты с контроля, продление сроков контроля их реализации и (или) принятие дополнительных мер по их реализации.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5.2. Постановка представлений (предписаний) Контрольно-счетной палаты на контроль осуществляется после принятия в установленном порядке решений об их направлении.</w:t>
      </w:r>
    </w:p>
    <w:p w:rsidR="00062AD8" w:rsidRPr="008920E3" w:rsidRDefault="00062AD8" w:rsidP="00D752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Контроль полноты реализации своевременности поступлений о результатах рассмотрения и исполнения  представлений (предписаний)   Контрольно-счетной палаты организуется и осуществляется по направлениям деятельности Контрольно-счетной палаты. </w:t>
      </w:r>
    </w:p>
    <w:p w:rsidR="00062AD8" w:rsidRPr="008920E3" w:rsidRDefault="00062AD8" w:rsidP="00D7523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Учет по представлениям (предписаниям) Контрольно-счетной палаты  осуществляется в Журналах регистрации представлений и предписаний.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5.3. Анализ хода и результатов реализации представлений (предписаний) Контрольно-счетной палаты </w:t>
      </w:r>
      <w:r w:rsidRPr="008920E3">
        <w:rPr>
          <w:rFonts w:ascii="Times New Roman" w:hAnsi="Times New Roman"/>
          <w:snapToGrid w:val="0"/>
          <w:color w:val="000000"/>
        </w:rPr>
        <w:t>осуществляется в ходе проведения: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color w:val="000000"/>
        </w:rPr>
        <w:t>- текущего контроля реализации представлений (предписаний) Контрольно-счетной палаты, осуществляемого путем</w:t>
      </w:r>
      <w:r w:rsidRPr="008920E3">
        <w:rPr>
          <w:rFonts w:ascii="Times New Roman" w:hAnsi="Times New Roman"/>
          <w:snapToGrid w:val="0"/>
          <w:color w:val="000000"/>
        </w:rPr>
        <w:t xml:space="preserve"> изучения и анализа полученной от объектов контроля и иных лиц информации о ходе и результатах </w:t>
      </w:r>
      <w:r w:rsidRPr="008920E3">
        <w:rPr>
          <w:rFonts w:ascii="Times New Roman" w:hAnsi="Times New Roman"/>
          <w:color w:val="000000"/>
        </w:rPr>
        <w:t>реализации</w:t>
      </w:r>
      <w:r w:rsidRPr="008920E3">
        <w:rPr>
          <w:rFonts w:ascii="Times New Roman" w:hAnsi="Times New Roman"/>
          <w:snapToGrid w:val="0"/>
          <w:color w:val="000000"/>
        </w:rPr>
        <w:t xml:space="preserve"> </w:t>
      </w:r>
      <w:r w:rsidRPr="008920E3">
        <w:rPr>
          <w:rFonts w:ascii="Times New Roman" w:hAnsi="Times New Roman"/>
          <w:color w:val="000000"/>
        </w:rPr>
        <w:t>представлений (предписаний) Контрольно-счетной палаты;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- контрольных мероприятий, предметом или одним из вопросов предмета которых является </w:t>
      </w:r>
      <w:r w:rsidRPr="008920E3">
        <w:rPr>
          <w:rFonts w:ascii="Times New Roman" w:hAnsi="Times New Roman"/>
          <w:color w:val="000000"/>
        </w:rPr>
        <w:t>реализация ранее направленных</w:t>
      </w:r>
      <w:r w:rsidRPr="008920E3">
        <w:rPr>
          <w:rFonts w:ascii="Times New Roman" w:hAnsi="Times New Roman"/>
          <w:snapToGrid w:val="0"/>
          <w:color w:val="000000"/>
        </w:rPr>
        <w:t xml:space="preserve"> представлений (предписаний) Контрольно-счетной палаты.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5.4. Текущий контроль реализации представлений (предписаний) Контрольно-счетной палаты включает в себя осуществление анализа: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соблюдения объектами контроля и иными лицами сроков информирования Контрольно-счетной палаты о принятых по представлениям (предписаниям) Контрольно-счетной палаты решениях и мерах по их реализации;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результатов рассмотрения и выполнения</w:t>
      </w:r>
      <w:r w:rsidRPr="008920E3">
        <w:rPr>
          <w:rFonts w:ascii="Times New Roman" w:hAnsi="Times New Roman"/>
          <w:snapToGrid w:val="0"/>
          <w:color w:val="000000"/>
        </w:rPr>
        <w:t xml:space="preserve"> объектами контроля и иными лицами требований, предложений и рекомендаций</w:t>
      </w:r>
      <w:r w:rsidRPr="008920E3">
        <w:rPr>
          <w:rFonts w:ascii="Times New Roman" w:hAnsi="Times New Roman"/>
          <w:color w:val="000000"/>
        </w:rPr>
        <w:t>, содержащихся в представлениях или предписаниях Контрольно-счетной палаты.</w:t>
      </w:r>
    </w:p>
    <w:p w:rsidR="00062AD8" w:rsidRPr="008920E3" w:rsidRDefault="00062AD8" w:rsidP="00DD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920E3">
        <w:rPr>
          <w:rFonts w:ascii="Times New Roman" w:hAnsi="Times New Roman"/>
          <w:color w:val="000000"/>
        </w:rPr>
        <w:t xml:space="preserve">Анализ соблюдения сроков информирования Контрольно-счетной палаты о принятых по представлениям (предписаниям) Контрольно-счетной палаты решениях и мерах по их реализации состоит в сопоставлении фактических сроков информирования Контрольно-счетной палаты со сроками, указанными в </w:t>
      </w:r>
      <w:r w:rsidRPr="008920E3">
        <w:rPr>
          <w:rFonts w:ascii="Times New Roman" w:hAnsi="Times New Roman"/>
        </w:rPr>
        <w:t>Законе Забайкальского края от 02.11.2011 №579-ЗЗК "О Контрольно-счетной палате Забайкальского края" и (или) представлениях (</w:t>
      </w:r>
      <w:r w:rsidRPr="008920E3">
        <w:rPr>
          <w:rFonts w:ascii="Times New Roman" w:hAnsi="Times New Roman"/>
          <w:color w:val="000000"/>
        </w:rPr>
        <w:t xml:space="preserve">предписаниях) Контрольно-счетной палаты. </w:t>
      </w:r>
      <w:r w:rsidRPr="008920E3">
        <w:rPr>
          <w:rFonts w:ascii="Times New Roman" w:hAnsi="Times New Roman"/>
        </w:rPr>
        <w:t>Фактические сроки информирования Контрольно-счетной палаты определяются по исходящей дате документов о результатах реализации.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Анализ результатов рассмотрения и исполнения </w:t>
      </w:r>
      <w:r w:rsidRPr="008920E3">
        <w:rPr>
          <w:rFonts w:ascii="Times New Roman" w:hAnsi="Times New Roman"/>
          <w:snapToGrid w:val="0"/>
          <w:color w:val="000000"/>
        </w:rPr>
        <w:t>объектами контроля и иными лицами требований, предложений и рекомендаций</w:t>
      </w:r>
      <w:r w:rsidRPr="008920E3">
        <w:rPr>
          <w:rFonts w:ascii="Times New Roman" w:hAnsi="Times New Roman"/>
          <w:color w:val="000000"/>
        </w:rPr>
        <w:t>, содержащихся в представлениях или предписаниях Контрольно-счетной палаты включает в себя: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а) анализ и оценку своевременности и полноты реализации объектами контроля и иными лицами представлений (предписаний) Контрольно-счетной палаты;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б) анализ соответствия решений и мер, принятых объектами контроля и иными лицами</w:t>
      </w:r>
      <w:r w:rsidRPr="008920E3">
        <w:rPr>
          <w:rFonts w:ascii="Times New Roman" w:hAnsi="Times New Roman"/>
          <w:snapToGrid w:val="0"/>
          <w:color w:val="000000"/>
        </w:rPr>
        <w:t>,</w:t>
      </w:r>
      <w:r w:rsidRPr="008920E3">
        <w:rPr>
          <w:rFonts w:ascii="Times New Roman" w:hAnsi="Times New Roman"/>
          <w:color w:val="000000"/>
        </w:rPr>
        <w:t xml:space="preserve"> содержанию требований, предложений и рекомендаций, содержащихся в представлениях (предписаниях) Контрольно-счетной палаты.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в) анализ причин невыполнения требований, предложений и рекомендаций, содержащихся в представлениях (предписаниях) Контрольно-счетной палаты.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В ходе текущего контроля реализации представлений (предписаний) Контрольно-счетной палаты у объектов контроля и иных лицах может быть запрошена необходимая информация или документация о ходе и результатах реализации представлений (предписаний) Контрольно-счетной палаты.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Результаты анализа и оценки </w:t>
      </w:r>
      <w:r w:rsidRPr="008920E3">
        <w:rPr>
          <w:rFonts w:ascii="Times New Roman" w:hAnsi="Times New Roman"/>
          <w:color w:val="000000"/>
        </w:rPr>
        <w:t xml:space="preserve">своевременности и полноты реализации объектами контроля и иными лицами представлений (предписаний) Контрольно-счетной палаты </w:t>
      </w:r>
      <w:r w:rsidRPr="008920E3">
        <w:rPr>
          <w:rFonts w:ascii="Times New Roman" w:hAnsi="Times New Roman"/>
          <w:snapToGrid w:val="0"/>
          <w:color w:val="000000"/>
        </w:rPr>
        <w:t>отражаются в материалах контрольного мероприятия.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5.5. Контрольные мероприятия, предметом которых (одним из вопросов предмета которых) является реализация представлений (предписаний) Контрольно-счетной </w:t>
      </w:r>
      <w:r w:rsidRPr="008920E3">
        <w:rPr>
          <w:rFonts w:ascii="Times New Roman" w:hAnsi="Times New Roman"/>
        </w:rPr>
        <w:t xml:space="preserve">палаты </w:t>
      </w:r>
      <w:r w:rsidRPr="008920E3">
        <w:rPr>
          <w:rFonts w:ascii="Times New Roman" w:hAnsi="Times New Roman"/>
          <w:color w:val="000000"/>
        </w:rPr>
        <w:t>осуществляются в одном из следующих случаях:</w:t>
      </w:r>
    </w:p>
    <w:p w:rsidR="00062AD8" w:rsidRPr="008920E3" w:rsidRDefault="00062AD8" w:rsidP="003C7D4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  <w:spacing w:val="-1"/>
        </w:rPr>
        <w:t xml:space="preserve">- уточнения на основании решения председателя Контрольно-счетной палаты  полученной информации </w:t>
      </w:r>
      <w:r w:rsidRPr="008920E3">
        <w:rPr>
          <w:rFonts w:ascii="Times New Roman" w:hAnsi="Times New Roman"/>
          <w:color w:val="000000"/>
        </w:rPr>
        <w:t>о принятых решениях, ходе и результатах реализации представлений (предписаний) Контрольно-счетной палаты</w:t>
      </w:r>
      <w:r w:rsidRPr="008920E3">
        <w:rPr>
          <w:rFonts w:ascii="Times New Roman" w:hAnsi="Times New Roman"/>
          <w:color w:val="000000"/>
          <w:spacing w:val="-1"/>
        </w:rPr>
        <w:t xml:space="preserve"> либо проверки ее достоверности</w:t>
      </w:r>
      <w:r w:rsidRPr="008920E3">
        <w:rPr>
          <w:rFonts w:ascii="Times New Roman" w:hAnsi="Times New Roman"/>
          <w:color w:val="000000"/>
        </w:rPr>
        <w:t>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</w:rPr>
      </w:pPr>
      <w:r w:rsidRPr="008920E3">
        <w:rPr>
          <w:rFonts w:ascii="Times New Roman" w:hAnsi="Times New Roman"/>
          <w:color w:val="000000"/>
        </w:rPr>
        <w:t xml:space="preserve">- получения по результатам текущего контроля реализации представлений (предписаний) Контрольно-счетной палаты информации о </w:t>
      </w:r>
      <w:r w:rsidRPr="008920E3">
        <w:rPr>
          <w:rFonts w:ascii="Times New Roman" w:hAnsi="Times New Roman"/>
          <w:color w:val="000000"/>
          <w:spacing w:val="-1"/>
        </w:rPr>
        <w:t xml:space="preserve">неэффективности или низкой результативности мер по </w:t>
      </w:r>
      <w:r w:rsidRPr="008920E3">
        <w:rPr>
          <w:rFonts w:ascii="Times New Roman" w:hAnsi="Times New Roman"/>
          <w:color w:val="000000"/>
        </w:rPr>
        <w:t>реализации</w:t>
      </w:r>
      <w:r w:rsidRPr="008920E3">
        <w:rPr>
          <w:rFonts w:ascii="Times New Roman" w:hAnsi="Times New Roman"/>
          <w:color w:val="000000"/>
          <w:spacing w:val="-1"/>
        </w:rPr>
        <w:t xml:space="preserve"> представлений (предписаний) Контрольно-счетной палаты, принятых </w:t>
      </w:r>
      <w:r w:rsidRPr="008920E3">
        <w:rPr>
          <w:rFonts w:ascii="Times New Roman" w:hAnsi="Times New Roman"/>
          <w:color w:val="000000"/>
        </w:rPr>
        <w:t>объектами контроля и иными лицами</w:t>
      </w:r>
      <w:r w:rsidRPr="008920E3">
        <w:rPr>
          <w:rFonts w:ascii="Times New Roman" w:hAnsi="Times New Roman"/>
          <w:color w:val="000000"/>
          <w:spacing w:val="-1"/>
        </w:rPr>
        <w:t>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Планирование, подготовка и проведение указанных контрольных мероприятий, а также оформление их результатов осуществляется в соответствии с Регламентом Контрольно-счетной палаты, соответствующими стандартами внешнего муниципального финансового контроля Контрольно-счетной палаты. 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5.6. По итогам анализа результатов реализации объектами контроля представлений (предписаний) Контрольно-счетной палаты дается оценка результативности выполнения содержащихся в представлениях (предписаниях) Контрольно-счетной палаты требований, предложений и рекомендаций, которая может заключаться в </w:t>
      </w:r>
      <w:r w:rsidRPr="008920E3">
        <w:rPr>
          <w:rFonts w:ascii="Times New Roman" w:hAnsi="Times New Roman"/>
        </w:rPr>
        <w:t>устранении выявленных нарушений, возмещении причиненного ущерба,</w:t>
      </w:r>
      <w:r w:rsidRPr="008920E3">
        <w:rPr>
          <w:rFonts w:ascii="Times New Roman" w:hAnsi="Times New Roman"/>
          <w:color w:val="000000"/>
        </w:rPr>
        <w:t xml:space="preserve"> совершенствовании системы управления муниципальными средствами и т.д.</w:t>
      </w:r>
    </w:p>
    <w:p w:rsidR="00062AD8" w:rsidRPr="008920E3" w:rsidRDefault="00062AD8" w:rsidP="003C7D4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5.7. Если в процессе контроля реализации представлений (предписаний) Контрольно-счетной палаты установлен факт нарушения сроков предоставления информации в Контрольно-счетную палату о решениях и мерах принятых по представлениям (предписаниям) Контрольно-счетной палаты либо  выявлены случаи их неисполнения или ненадлежащего исполнения Председатель Контрольно-счетной палаты  предпринимает меры для обеспечения реализации представления (предписания), устранения выявленных в ходе проведения мероприятий недостатков и нарушений, привлечения в соответствии с действующим законодательством РФ к ответственности лиц, виновных в неисполнении (ненадлежащем исполнении) требований Контрольно-счетной палаты, обязательных к исполнению. </w:t>
      </w:r>
    </w:p>
    <w:p w:rsidR="00062AD8" w:rsidRPr="008920E3" w:rsidRDefault="00062AD8" w:rsidP="00595BE3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5.8. В случае изменения обстоятельств, послуживших основанием для направления представления (предписания) Контрольно-счетной палаты,  инспектор может внести на рассмотрение Председателю Контрольно-счетной палаты письменное мотивированное предложение об отмене представления (предписания). </w:t>
      </w:r>
    </w:p>
    <w:p w:rsidR="00062AD8" w:rsidRPr="008920E3" w:rsidRDefault="00062AD8" w:rsidP="00DD5D91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Решение председателя Контрольно-счетной палаты об отмене представления (предписания) оформляется приказом председателя Контрольно-счетной палаты.</w:t>
      </w:r>
    </w:p>
    <w:p w:rsidR="00062AD8" w:rsidRPr="008920E3" w:rsidRDefault="00062AD8" w:rsidP="00DD5D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20E3">
        <w:rPr>
          <w:rFonts w:ascii="Times New Roman" w:hAnsi="Times New Roman"/>
        </w:rPr>
        <w:t>В случае отмены представления (предписания) соответствующее уведомление направляется лицу, которому было адресовано представление (предписание).</w:t>
      </w:r>
    </w:p>
    <w:p w:rsidR="00062AD8" w:rsidRPr="008920E3" w:rsidRDefault="00062AD8" w:rsidP="00595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Информация об отмене представлений (предписаний) Контрольно-счетной палаты учитывается  в Журнале регистрации представлений и предписаний.</w:t>
      </w:r>
    </w:p>
    <w:p w:rsidR="00062AD8" w:rsidRPr="008920E3" w:rsidRDefault="00062AD8" w:rsidP="00595B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5.9. Председателем Контрольно-счетной палаты может быть принято решение о продлении сроков исполнения представления (предписания) Контрольно-счетной палаты по ходатайству объекта контроля или иного лица, которым направлено представление (предписание) Контрольно-счетной палаты, либо по инициативе инспектора Контрольно-счетной палаты, возглавляющего ответственное аудиторское направление.  </w:t>
      </w:r>
    </w:p>
    <w:p w:rsidR="00062AD8" w:rsidRPr="008920E3" w:rsidRDefault="00062AD8" w:rsidP="00DD5D91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Решение председателя Контрольно-счетной палаты о продлении сроков исполнения представления (предписания) оформляется приказом председателя Контрольно-счетной палаты.</w:t>
      </w:r>
    </w:p>
    <w:p w:rsidR="00062AD8" w:rsidRPr="008920E3" w:rsidRDefault="00062AD8" w:rsidP="00DD5D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20E3">
        <w:rPr>
          <w:rFonts w:ascii="Times New Roman" w:hAnsi="Times New Roman"/>
        </w:rPr>
        <w:t>В случае продления сроков исполнения представления (предписания) соответствующее уведомление направляется лицу, которому было адресовано представление (предписание).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Информация о продлении сроков исполнения представлений (предписаний) Контрольно-счетной палаты учитывается  в Журнале регистрации представлений и предписаний.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5.10. Сроком завершения контроля реализации представления (предписания) Контрольно-счетной палаты является дата принятия решения о снятии его с контроля.</w:t>
      </w:r>
    </w:p>
    <w:p w:rsidR="00062AD8" w:rsidRPr="008920E3" w:rsidRDefault="00062AD8" w:rsidP="009B77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Решение о снятии представления (предписания) Контрольно-счетной палаты с контроля принимает Председатель Контрольно-счетной палаты. На экземпляре представления (предписания) Контрольно-счетной палаты, приобщенному к материалам контрольного мероприятия,  проставляется отметка о дате решения о снятии представления (предписания) Контрольно-счетной палаты с контроля.  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Решение о снятии представления Контрольно-счетной палаты с контроля может быть принято только при выполнении следующих условий: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а) принятия по представлению Контрольно-счетной палаты решений и мер по его реализации;  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б) информирования Контрольно-счетной палаты о принятых по представлению Контрольно-счетной палаты решениях и мерах по их реализации.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Решение о снятии предписания Контрольно-счетной палаты с контроля может быть принято только при исполнении предписания Контрольно-счетной палаты. </w:t>
      </w:r>
    </w:p>
    <w:p w:rsidR="00062AD8" w:rsidRPr="008920E3" w:rsidRDefault="00062AD8" w:rsidP="00BB09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5.11. Обобщенная информация по результатам рассмотрения и исполнения представлений (предписаний) Контрольно-счетной палаты подготавливается согласно Приложению 2 к настоящему Стандарту.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 xml:space="preserve">6. Анализ итогов рассмотрения уведомлений Контрольно-счетной палаты </w:t>
      </w: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 xml:space="preserve">о применении бюджетных мер принуждения 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6.1. По итогам рассмотрения уведомлений о применении бюджетных мер принуждения (далее также - уведомлений), проводится анализ принятых финансовым органом и органом федерального казначейства мер по выявленным Контрольно-счетной палатой бюджетным нарушениям.</w:t>
      </w:r>
    </w:p>
    <w:p w:rsidR="00062AD8" w:rsidRPr="008920E3" w:rsidRDefault="00062AD8" w:rsidP="00BB09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Анализ проводится  на основе информации, полученной Контрольно-счетной палатой от финансового органа и органов федерального казначейства.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6.2. В ходе анализа информации, полученной от финансового органа и федерального казначейства, осуществляются следующие действия:</w:t>
      </w:r>
    </w:p>
    <w:p w:rsidR="00062AD8" w:rsidRPr="008920E3" w:rsidRDefault="00062AD8" w:rsidP="00DD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- анализируются результаты мер, принятых финансовым органом и органами федерального казначейства по выявленным нарушениям, выявленным Контрольно-счетной палатой при проведении контрольного мероприятия и отраженным в уведомлении, соответствие принятых мер действующему законодательству РФ;  </w:t>
      </w:r>
    </w:p>
    <w:p w:rsidR="00062AD8" w:rsidRPr="008920E3" w:rsidRDefault="00062AD8" w:rsidP="00DD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- анализируются причины отказа финансового органа по принятию бюджетных мер принуждения по выявленным Контрольно-счетной палатой нарушениям.   </w:t>
      </w:r>
    </w:p>
    <w:p w:rsidR="00062AD8" w:rsidRPr="008920E3" w:rsidRDefault="00062AD8" w:rsidP="00BE03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 xml:space="preserve">6.3. Обобщенная информация по результатам рассмотрения уведомлений </w:t>
      </w:r>
      <w:r w:rsidRPr="008920E3">
        <w:rPr>
          <w:rFonts w:ascii="Times New Roman" w:hAnsi="Times New Roman"/>
          <w:color w:val="000000"/>
        </w:rPr>
        <w:t xml:space="preserve">Контрольно-счетной палаты о применении мер бюджетного принуждения </w:t>
      </w:r>
      <w:r w:rsidRPr="008920E3">
        <w:rPr>
          <w:rFonts w:ascii="Times New Roman" w:hAnsi="Times New Roman"/>
          <w:snapToGrid w:val="0"/>
          <w:color w:val="000000"/>
        </w:rPr>
        <w:t>оформляется в соответствии с приложением 2 к настоящему Стандарту.</w:t>
      </w: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 xml:space="preserve">7. Анализ итогов рассмотрения правоохранительными органами материалов контрольных мероприятий, направленных им </w:t>
      </w: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>Контрольно-счетной палатой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7.1. По итогам рассмотрения правоохранительными органами материалов контрольных мероприятий, направленных в их адрес Контрольно-счетной палатой, проводится анализ принятых ими мер по выявленным Контрольно-счетной палатой нарушениям законодательства Российской Федерации, </w:t>
      </w:r>
      <w:r w:rsidRPr="008920E3">
        <w:rPr>
          <w:rFonts w:ascii="Times New Roman" w:hAnsi="Times New Roman"/>
          <w:snapToGrid w:val="0"/>
          <w:color w:val="000000"/>
        </w:rPr>
        <w:t>Забайкальского края</w:t>
      </w:r>
      <w:r w:rsidRPr="008920E3">
        <w:rPr>
          <w:rFonts w:ascii="Times New Roman" w:hAnsi="Times New Roman"/>
          <w:color w:val="000000"/>
        </w:rPr>
        <w:t xml:space="preserve"> и муниципального района «Могойтуйский район»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Анализ проводится  на основе информации, полученной Контрольно-счетной палатой от правоохранительного органа по результатам рассмотрения ее обращения.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7.2. В ходе анализа информации, полученной от правоохранительного органа, осуществляются следующие действия:</w:t>
      </w:r>
    </w:p>
    <w:p w:rsidR="00062AD8" w:rsidRPr="008920E3" w:rsidRDefault="00062AD8" w:rsidP="00DD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- анализируются результаты мер, принятых правоохранительным органом по нарушениям законодательства Российской Федерации, выявленным Контрольно-счетной палатой при проведении контрольного мероприятия и отраженным в ее обращении в правоохранительный орган 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 дел, направление материалов по возбужденным делам в суд и т.п.);</w:t>
      </w:r>
    </w:p>
    <w:p w:rsidR="00062AD8" w:rsidRPr="008920E3" w:rsidRDefault="00062AD8" w:rsidP="00DD5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</w:rPr>
      </w:pPr>
      <w:r w:rsidRPr="008920E3">
        <w:rPr>
          <w:rFonts w:ascii="Times New Roman" w:hAnsi="Times New Roman"/>
          <w:snapToGrid w:val="0"/>
          <w:color w:val="000000"/>
        </w:rPr>
        <w:t>- анализируются причины отказа правоохранительного органа в принятии мер по материалам, направленным ему Контрольно-счетной палатой по результатам контрольного мероприятия (в случае принятия им такого решения);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определяется, соблюдаются ли правоохранительным органом при рассмотрении им обращения Контрольно-счетной палаты и принятии мер положения документа о сотрудничестве (взаимодействии), подписанного Контрольно-счетной палатой и правоохранительным органом.</w:t>
      </w: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>8. Оформление и использование итогов контроля реализации результатов</w:t>
      </w:r>
    </w:p>
    <w:p w:rsidR="00062AD8" w:rsidRPr="008920E3" w:rsidRDefault="00062AD8" w:rsidP="00DD5D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920E3">
        <w:rPr>
          <w:rFonts w:ascii="Times New Roman" w:hAnsi="Times New Roman"/>
          <w:b/>
          <w:color w:val="000000"/>
        </w:rPr>
        <w:t>проведенных мероприятий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8.1. Итоги контроля реализации результатов проведенных мероприятий оформляются в виде следующих документов: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отчет о результатах контрольного мероприятия (в случае проведения контрольного мероприятия, предметом или одним из вопросов предмета которого является реализация представлений (предписаний) Контрольно-счетной палаты);</w:t>
      </w:r>
    </w:p>
    <w:p w:rsidR="00062AD8" w:rsidRPr="008920E3" w:rsidRDefault="00062AD8" w:rsidP="00BE03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- подготавливаемая в соответствии с  пунктами 3.2., 4.2., 5.11, 6.3. настоящего Стандарта полугодовая и годовая информация по результатам мониторинга учета в нормативных правовых актах муниципального рпйона «Могойтуйский  район», принятых муниципальными органами , предложений Контрольно-счетной палаты по совершенствованию муниципальных нормативно-правовых актов; по результатам текущего контроля реализации представлений (предписаний) Контрольно-счетной палаты; итогов рассмотрения информационных писем Контрольно-счетной палаты, уведомлений Контрольно-счетной палаты о применении бюджетных мер принуждения, материалов контрольных мероприятий, направленных в правоохранительные органы;</w:t>
      </w:r>
    </w:p>
    <w:p w:rsidR="00062AD8" w:rsidRPr="008920E3" w:rsidRDefault="00062AD8" w:rsidP="00DD5D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 xml:space="preserve">- иных документов  председателя Контрольно-счетной палаты. 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8.2. Информация об итогах контроля реализации результатов проведенных мероприятий включается в годовой отчет о работе Контрольно-счетной палаты в соответствии со стандартом внешнего муниципального финансового контроля, определяющим порядок подготовки отчетов о работе Контрольно-счетной палаты.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8.3. Итоги контроля реализации результатов проведенных мероприятий рассматриваются председателем Контрольно-счетной палаты.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8920E3">
        <w:rPr>
          <w:rFonts w:ascii="Times New Roman" w:hAnsi="Times New Roman"/>
          <w:color w:val="000000"/>
        </w:rPr>
        <w:t>Итоги контроля реализации результатов проведенных мероприятий</w:t>
      </w:r>
      <w:bookmarkStart w:id="0" w:name="_GoBack"/>
      <w:bookmarkEnd w:id="0"/>
      <w:r w:rsidRPr="008920E3">
        <w:rPr>
          <w:rFonts w:ascii="Times New Roman" w:hAnsi="Times New Roman"/>
          <w:color w:val="000000"/>
        </w:rPr>
        <w:t xml:space="preserve"> используются при планировании работы Контрольно-счетной палаты и разработке мероприятий по совершенствованию ее контрольной и экспертно-аналитической деятельности.</w:t>
      </w:r>
    </w:p>
    <w:p w:rsidR="00062AD8" w:rsidRPr="008920E3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:rsidR="00062AD8" w:rsidRDefault="00062AD8" w:rsidP="00DD5D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  <w:sectPr w:rsidR="00062AD8" w:rsidSect="008920E3">
          <w:footerReference w:type="default" r:id="rId7"/>
          <w:pgSz w:w="11906" w:h="16838"/>
          <w:pgMar w:top="1134" w:right="991" w:bottom="1134" w:left="1418" w:header="709" w:footer="709" w:gutter="0"/>
          <w:pgNumType w:start="1"/>
          <w:cols w:space="708"/>
          <w:docGrid w:linePitch="360"/>
        </w:sectPr>
      </w:pPr>
    </w:p>
    <w:p w:rsidR="00062AD8" w:rsidRPr="00EA3834" w:rsidRDefault="00062AD8" w:rsidP="00CB3C37">
      <w:pPr>
        <w:pStyle w:val="ListParagraph"/>
        <w:ind w:left="9639"/>
        <w:jc w:val="both"/>
        <w:rPr>
          <w:rFonts w:ascii="Times New Roman" w:hAnsi="Times New Roman"/>
          <w:bCs/>
        </w:rPr>
      </w:pPr>
      <w:r w:rsidRPr="00EA3834">
        <w:rPr>
          <w:rFonts w:ascii="Times New Roman" w:hAnsi="Times New Roman"/>
          <w:bCs/>
        </w:rPr>
        <w:t xml:space="preserve">Приложение 1 </w:t>
      </w:r>
      <w:r w:rsidRPr="00EA3834">
        <w:rPr>
          <w:rFonts w:ascii="Times New Roman" w:hAnsi="Times New Roman"/>
        </w:rPr>
        <w:t xml:space="preserve">к СВМФК  «Контроль реализации результатов контрольных и экспертно-аналитических мероприятий, проведенных Контрольно-счетной палатой муниципального района «Могойтуйский район» </w:t>
      </w:r>
    </w:p>
    <w:p w:rsidR="00062AD8" w:rsidRPr="00EA3834" w:rsidRDefault="00062AD8" w:rsidP="00CB3C37">
      <w:pPr>
        <w:jc w:val="center"/>
        <w:rPr>
          <w:rFonts w:ascii="Times New Roman" w:hAnsi="Times New Roman"/>
          <w:b/>
          <w:sz w:val="28"/>
          <w:szCs w:val="28"/>
        </w:rPr>
      </w:pPr>
      <w:r w:rsidRPr="00EA3834">
        <w:rPr>
          <w:rFonts w:ascii="Times New Roman" w:hAnsi="Times New Roman"/>
          <w:b/>
          <w:sz w:val="28"/>
          <w:szCs w:val="28"/>
        </w:rPr>
        <w:t xml:space="preserve">Информация по результатам мониторинга учета в нормативных правовых актах, принятых муниципальными органами Могойтуйского района, предложений Контрольно-счетной палаты по совершенствованию нормативно-правовых  актов муниципальных органов Могойтуйского района  </w:t>
      </w:r>
    </w:p>
    <w:p w:rsidR="00062AD8" w:rsidRPr="00EA3834" w:rsidRDefault="00062AD8" w:rsidP="00CB3C3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"/>
        <w:gridCol w:w="2384"/>
        <w:gridCol w:w="4195"/>
        <w:gridCol w:w="3916"/>
        <w:gridCol w:w="3359"/>
      </w:tblGrid>
      <w:tr w:rsidR="00062AD8" w:rsidRPr="00EA3834">
        <w:tc>
          <w:tcPr>
            <w:tcW w:w="830" w:type="dxa"/>
            <w:vAlign w:val="center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A3834">
              <w:rPr>
                <w:rFonts w:ascii="Times New Roman" w:hAnsi="Times New Roman"/>
              </w:rPr>
              <w:t>№</w:t>
            </w:r>
          </w:p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A3834">
              <w:rPr>
                <w:rFonts w:ascii="Times New Roman" w:hAnsi="Times New Roman"/>
              </w:rPr>
              <w:t>п/п</w:t>
            </w:r>
          </w:p>
        </w:tc>
        <w:tc>
          <w:tcPr>
            <w:tcW w:w="2397" w:type="dxa"/>
            <w:vAlign w:val="center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A3834">
              <w:rPr>
                <w:rFonts w:ascii="Times New Roman" w:hAnsi="Times New Roman"/>
              </w:rPr>
              <w:t>Реквизиты заключения, иного документа</w:t>
            </w:r>
          </w:p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A3834">
              <w:rPr>
                <w:rFonts w:ascii="Times New Roman" w:hAnsi="Times New Roman"/>
              </w:rPr>
              <w:t xml:space="preserve">Контрольно-счетной палаты муниципального района «Могойтуйский район»  </w:t>
            </w:r>
          </w:p>
        </w:tc>
        <w:tc>
          <w:tcPr>
            <w:tcW w:w="4252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A3834">
              <w:rPr>
                <w:rFonts w:ascii="Times New Roman" w:hAnsi="Times New Roman"/>
              </w:rPr>
              <w:t xml:space="preserve">Предлагаемое дополнение или изменение в нормативный правовый акт </w:t>
            </w:r>
          </w:p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A3834">
              <w:rPr>
                <w:rFonts w:ascii="Times New Roman" w:hAnsi="Times New Roman"/>
              </w:rPr>
              <w:t>(проект нормативного правового акта)</w:t>
            </w:r>
          </w:p>
        </w:tc>
        <w:tc>
          <w:tcPr>
            <w:tcW w:w="3969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A3834">
              <w:rPr>
                <w:rFonts w:ascii="Times New Roman" w:hAnsi="Times New Roman"/>
              </w:rPr>
              <w:t>Учет исполнения предложений КСП</w:t>
            </w:r>
          </w:p>
        </w:tc>
        <w:tc>
          <w:tcPr>
            <w:tcW w:w="3402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A3834"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062AD8" w:rsidRPr="00EA3834">
        <w:tc>
          <w:tcPr>
            <w:tcW w:w="830" w:type="dxa"/>
            <w:vAlign w:val="center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7" w:type="dxa"/>
            <w:vAlign w:val="center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62AD8" w:rsidRPr="00EA3834">
        <w:tc>
          <w:tcPr>
            <w:tcW w:w="830" w:type="dxa"/>
            <w:vAlign w:val="center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7" w:type="dxa"/>
            <w:vAlign w:val="center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62AD8" w:rsidRPr="00EA3834">
        <w:tc>
          <w:tcPr>
            <w:tcW w:w="830" w:type="dxa"/>
            <w:vAlign w:val="center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7" w:type="dxa"/>
            <w:vAlign w:val="center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62AD8" w:rsidRPr="00EA3834" w:rsidRDefault="00062AD8" w:rsidP="0015594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062AD8" w:rsidRPr="00EA3834" w:rsidRDefault="00062AD8" w:rsidP="00CB3C37">
      <w:pPr>
        <w:rPr>
          <w:rFonts w:ascii="Times New Roman" w:hAnsi="Times New Roman"/>
          <w:sz w:val="20"/>
          <w:szCs w:val="20"/>
          <w:lang w:eastAsia="en-US"/>
        </w:rPr>
      </w:pPr>
    </w:p>
    <w:p w:rsidR="00062AD8" w:rsidRPr="00EA3834" w:rsidRDefault="00062AD8" w:rsidP="00CB3C37">
      <w:pPr>
        <w:rPr>
          <w:rFonts w:ascii="Times New Roman" w:hAnsi="Times New Roman"/>
          <w:sz w:val="20"/>
          <w:szCs w:val="20"/>
          <w:lang w:eastAsia="en-US"/>
        </w:rPr>
      </w:pPr>
    </w:p>
    <w:p w:rsidR="00062AD8" w:rsidRPr="00EA3834" w:rsidRDefault="00062AD8" w:rsidP="00CB3C37">
      <w:pPr>
        <w:widowControl w:val="0"/>
        <w:ind w:left="9720"/>
        <w:jc w:val="both"/>
        <w:rPr>
          <w:rFonts w:ascii="Times New Roman" w:hAnsi="Times New Roman"/>
          <w:bCs/>
        </w:rPr>
      </w:pPr>
    </w:p>
    <w:p w:rsidR="00062AD8" w:rsidRDefault="00062AD8" w:rsidP="00CB3C37">
      <w:pPr>
        <w:widowControl w:val="0"/>
        <w:ind w:left="9720"/>
        <w:jc w:val="both"/>
        <w:rPr>
          <w:rFonts w:ascii="Times New Roman" w:hAnsi="Times New Roman"/>
          <w:bCs/>
          <w:lang w:val="en-US"/>
        </w:rPr>
      </w:pPr>
    </w:p>
    <w:p w:rsidR="00062AD8" w:rsidRPr="00CB3C37" w:rsidRDefault="00062AD8" w:rsidP="00CB3C37">
      <w:pPr>
        <w:widowControl w:val="0"/>
        <w:ind w:left="9720"/>
        <w:jc w:val="both"/>
        <w:rPr>
          <w:rFonts w:ascii="Times New Roman" w:hAnsi="Times New Roman"/>
          <w:bCs/>
          <w:color w:val="000000"/>
        </w:rPr>
      </w:pPr>
      <w:r w:rsidRPr="00CB3C37">
        <w:rPr>
          <w:rFonts w:ascii="Times New Roman" w:hAnsi="Times New Roman"/>
          <w:bCs/>
        </w:rPr>
        <w:t xml:space="preserve">Приложение 2 </w:t>
      </w:r>
      <w:r w:rsidRPr="00CB3C37">
        <w:rPr>
          <w:rFonts w:ascii="Times New Roman" w:hAnsi="Times New Roman"/>
        </w:rPr>
        <w:t xml:space="preserve">к СВМФК  «Контроль реализации результатов контрольных и экспертно-аналитических мероприятий, проведенных Контрольно-счетной палатой муниципального района «Могойтуйский район»» </w:t>
      </w:r>
    </w:p>
    <w:p w:rsidR="00062AD8" w:rsidRPr="004B3F81" w:rsidRDefault="00062AD8" w:rsidP="00CB3C37">
      <w:pPr>
        <w:pStyle w:val="Title"/>
        <w:rPr>
          <w:b/>
          <w:color w:val="000000"/>
          <w:sz w:val="24"/>
          <w:szCs w:val="24"/>
        </w:rPr>
      </w:pPr>
      <w:r w:rsidRPr="004B3F81">
        <w:rPr>
          <w:b/>
          <w:color w:val="000000"/>
          <w:sz w:val="24"/>
          <w:szCs w:val="24"/>
        </w:rPr>
        <w:t>Информация</w:t>
      </w:r>
    </w:p>
    <w:p w:rsidR="00062AD8" w:rsidRDefault="00062AD8" w:rsidP="00CB3C37">
      <w:pPr>
        <w:pStyle w:val="Title"/>
        <w:rPr>
          <w:b/>
          <w:color w:val="000000"/>
          <w:sz w:val="24"/>
          <w:szCs w:val="24"/>
        </w:rPr>
      </w:pPr>
      <w:r w:rsidRPr="004B3F81">
        <w:rPr>
          <w:b/>
          <w:color w:val="000000"/>
          <w:sz w:val="24"/>
          <w:szCs w:val="24"/>
        </w:rPr>
        <w:t xml:space="preserve">по направлению деятельности Контрольно-счетной палаты </w:t>
      </w:r>
    </w:p>
    <w:p w:rsidR="00062AD8" w:rsidRPr="004B3F81" w:rsidRDefault="00062AD8" w:rsidP="00CB3C37">
      <w:pPr>
        <w:pStyle w:val="Titl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контролю</w:t>
      </w:r>
      <w:r w:rsidRPr="00666467">
        <w:rPr>
          <w:b/>
          <w:color w:val="000000"/>
          <w:sz w:val="24"/>
          <w:szCs w:val="24"/>
        </w:rPr>
        <w:t xml:space="preserve"> о результатах реализации представлений, предписаний, уведомлений о применении бюджетных мер принуждения, информационных пис</w:t>
      </w:r>
      <w:r>
        <w:rPr>
          <w:b/>
          <w:color w:val="000000"/>
          <w:sz w:val="24"/>
          <w:szCs w:val="24"/>
        </w:rPr>
        <w:t xml:space="preserve">ем  </w:t>
      </w:r>
      <w:r w:rsidRPr="00666467">
        <w:rPr>
          <w:b/>
          <w:color w:val="000000"/>
          <w:sz w:val="24"/>
          <w:szCs w:val="24"/>
        </w:rPr>
        <w:t>(за период с _________ г. по _________г.)</w:t>
      </w:r>
      <w:r>
        <w:rPr>
          <w:b/>
          <w:color w:val="000000"/>
          <w:sz w:val="24"/>
          <w:szCs w:val="24"/>
        </w:rPr>
        <w:t xml:space="preserve"> </w:t>
      </w:r>
    </w:p>
    <w:p w:rsidR="00062AD8" w:rsidRPr="00666467" w:rsidRDefault="00062AD8" w:rsidP="00CB3C37">
      <w:pPr>
        <w:pStyle w:val="Title"/>
        <w:rPr>
          <w:b/>
          <w:color w:val="000000"/>
          <w:sz w:val="24"/>
          <w:szCs w:val="24"/>
        </w:rPr>
      </w:pPr>
    </w:p>
    <w:tbl>
      <w:tblPr>
        <w:tblW w:w="153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1200"/>
        <w:gridCol w:w="3484"/>
        <w:gridCol w:w="1560"/>
        <w:gridCol w:w="1134"/>
        <w:gridCol w:w="2835"/>
        <w:gridCol w:w="1842"/>
        <w:gridCol w:w="2127"/>
      </w:tblGrid>
      <w:tr w:rsidR="00062AD8" w:rsidRPr="00CB3C37">
        <w:trPr>
          <w:trHeight w:hRule="exact" w:val="1423"/>
        </w:trPr>
        <w:tc>
          <w:tcPr>
            <w:tcW w:w="1200" w:type="dxa"/>
            <w:vAlign w:val="center"/>
          </w:tcPr>
          <w:p w:rsidR="00062AD8" w:rsidRPr="00CB3C37" w:rsidRDefault="00062AD8" w:rsidP="0015594C">
            <w:pPr>
              <w:ind w:left="-180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 xml:space="preserve">Дата </w:t>
            </w:r>
          </w:p>
          <w:p w:rsidR="00062AD8" w:rsidRPr="00CB3C37" w:rsidRDefault="00062AD8" w:rsidP="0015594C">
            <w:pPr>
              <w:ind w:left="-180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 xml:space="preserve">и номер документа </w:t>
            </w:r>
          </w:p>
        </w:tc>
        <w:tc>
          <w:tcPr>
            <w:tcW w:w="1200" w:type="dxa"/>
            <w:vAlign w:val="center"/>
          </w:tcPr>
          <w:p w:rsidR="00062AD8" w:rsidRPr="00CB3C37" w:rsidRDefault="00062AD8" w:rsidP="0015594C">
            <w:pPr>
              <w:ind w:right="-108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Адресат документа</w:t>
            </w:r>
          </w:p>
        </w:tc>
        <w:tc>
          <w:tcPr>
            <w:tcW w:w="3484" w:type="dxa"/>
            <w:vAlign w:val="center"/>
          </w:tcPr>
          <w:p w:rsidR="00062AD8" w:rsidRPr="00CB3C37" w:rsidRDefault="00062AD8" w:rsidP="001559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 xml:space="preserve">Содержание предложений (требований) Контрольно-счетной палаты </w:t>
            </w:r>
            <w:r w:rsidRPr="00CB3C37">
              <w:rPr>
                <w:rStyle w:val="FootnoteReference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062AD8" w:rsidRPr="00CB3C37" w:rsidRDefault="00062AD8" w:rsidP="0015594C">
            <w:pPr>
              <w:ind w:left="-108" w:right="-108"/>
              <w:jc w:val="center"/>
              <w:rPr>
                <w:rFonts w:ascii="Times New Roman" w:hAnsi="Times New Roman"/>
                <w:dstrike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Срок</w:t>
            </w:r>
          </w:p>
          <w:p w:rsidR="00062AD8" w:rsidRPr="00CB3C37" w:rsidRDefault="00062AD8" w:rsidP="0015594C">
            <w:pPr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реализации предложений (требований)</w:t>
            </w:r>
            <w:r w:rsidRPr="00CB3C37">
              <w:rPr>
                <w:rStyle w:val="FootnoteReference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1134" w:type="dxa"/>
            <w:vAlign w:val="center"/>
          </w:tcPr>
          <w:p w:rsidR="00062AD8" w:rsidRPr="00CB3C37" w:rsidRDefault="00062AD8" w:rsidP="0015594C">
            <w:pPr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Дата</w:t>
            </w:r>
          </w:p>
          <w:p w:rsidR="00062AD8" w:rsidRPr="00CB3C37" w:rsidRDefault="00062AD8" w:rsidP="0015594C">
            <w:pPr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 xml:space="preserve">и номер ответа </w:t>
            </w:r>
          </w:p>
        </w:tc>
        <w:tc>
          <w:tcPr>
            <w:tcW w:w="2835" w:type="dxa"/>
            <w:vAlign w:val="center"/>
          </w:tcPr>
          <w:p w:rsidR="00062AD8" w:rsidRPr="00CB3C37" w:rsidRDefault="00062AD8" w:rsidP="0015594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Решения и меры по их реализации, принятые по предложениям (требованиям) Контрольно-счетной палаты</w:t>
            </w:r>
            <w:r w:rsidRPr="00CB3C37">
              <w:rPr>
                <w:rStyle w:val="FootnoteReference"/>
                <w:rFonts w:ascii="Times New Roman" w:hAnsi="Times New Roman"/>
                <w:color w:val="000000"/>
              </w:rPr>
              <w:footnoteReference w:id="3"/>
            </w:r>
            <w:r w:rsidRPr="00CB3C3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62AD8" w:rsidRPr="00CB3C37" w:rsidRDefault="00062AD8" w:rsidP="0015594C">
            <w:pPr>
              <w:ind w:left="-108" w:right="-65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Оценка выполнения</w:t>
            </w:r>
            <w:r w:rsidRPr="00CB3C37">
              <w:rPr>
                <w:rStyle w:val="FootnoteReference"/>
                <w:rFonts w:ascii="Times New Roman" w:hAnsi="Times New Roman"/>
                <w:color w:val="000000"/>
              </w:rPr>
              <w:footnoteReference w:id="4"/>
            </w:r>
          </w:p>
        </w:tc>
        <w:tc>
          <w:tcPr>
            <w:tcW w:w="2127" w:type="dxa"/>
            <w:vAlign w:val="center"/>
          </w:tcPr>
          <w:p w:rsidR="00062AD8" w:rsidRPr="00CB3C37" w:rsidRDefault="00062AD8" w:rsidP="0015594C">
            <w:pPr>
              <w:ind w:left="-108" w:right="-65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Принятое решение Коллегии</w:t>
            </w:r>
          </w:p>
          <w:p w:rsidR="00062AD8" w:rsidRPr="00CB3C37" w:rsidRDefault="00062AD8" w:rsidP="0015594C">
            <w:pPr>
              <w:ind w:left="-108" w:right="-65"/>
              <w:jc w:val="center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Контрольно-счетной палаты</w:t>
            </w:r>
            <w:r w:rsidRPr="00CB3C37">
              <w:rPr>
                <w:rStyle w:val="FootnoteReference"/>
                <w:rFonts w:ascii="Times New Roman" w:hAnsi="Times New Roman"/>
                <w:color w:val="000000"/>
              </w:rPr>
              <w:footnoteReference w:id="5"/>
            </w:r>
          </w:p>
        </w:tc>
      </w:tr>
      <w:tr w:rsidR="00062AD8" w:rsidRPr="00CB3C37">
        <w:trPr>
          <w:trHeight w:hRule="exact" w:val="284"/>
        </w:trPr>
        <w:tc>
          <w:tcPr>
            <w:tcW w:w="1200" w:type="dxa"/>
            <w:vAlign w:val="center"/>
          </w:tcPr>
          <w:p w:rsidR="00062AD8" w:rsidRPr="00CB3C37" w:rsidRDefault="00062AD8" w:rsidP="0015594C">
            <w:pPr>
              <w:ind w:left="-180" w:right="-10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CB3C37">
              <w:rPr>
                <w:rFonts w:ascii="Times New Roman" w:hAnsi="Times New Roman"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200" w:type="dxa"/>
            <w:vAlign w:val="center"/>
          </w:tcPr>
          <w:p w:rsidR="00062AD8" w:rsidRPr="00CB3C37" w:rsidRDefault="00062AD8" w:rsidP="0015594C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CB3C37">
              <w:rPr>
                <w:rFonts w:ascii="Times New Roman" w:hAnsi="Times New Roman"/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3484" w:type="dxa"/>
            <w:vAlign w:val="center"/>
          </w:tcPr>
          <w:p w:rsidR="00062AD8" w:rsidRPr="00CB3C37" w:rsidRDefault="00062AD8" w:rsidP="0015594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CB3C37">
              <w:rPr>
                <w:rFonts w:ascii="Times New Roman" w:hAnsi="Times New Roman"/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62AD8" w:rsidRPr="00CB3C37" w:rsidRDefault="00062AD8" w:rsidP="0015594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CB3C37">
              <w:rPr>
                <w:rFonts w:ascii="Times New Roman" w:hAnsi="Times New Roman"/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062AD8" w:rsidRPr="00CB3C37" w:rsidRDefault="00062AD8" w:rsidP="0015594C">
            <w:pPr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CB3C37">
              <w:rPr>
                <w:rFonts w:ascii="Times New Roman" w:hAnsi="Times New Roman"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842" w:type="dxa"/>
            <w:vAlign w:val="center"/>
          </w:tcPr>
          <w:p w:rsidR="00062AD8" w:rsidRPr="00CB3C37" w:rsidRDefault="00062AD8" w:rsidP="0015594C">
            <w:pPr>
              <w:ind w:left="-108" w:right="-65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CB3C37">
              <w:rPr>
                <w:rFonts w:ascii="Times New Roman" w:hAnsi="Times New Roman"/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2127" w:type="dxa"/>
          </w:tcPr>
          <w:p w:rsidR="00062AD8" w:rsidRPr="00CB3C37" w:rsidRDefault="00062AD8" w:rsidP="0015594C">
            <w:pPr>
              <w:ind w:left="-108" w:right="-65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CB3C37">
              <w:rPr>
                <w:rFonts w:ascii="Times New Roman" w:hAnsi="Times New Roman"/>
                <w:i/>
                <w:iCs/>
                <w:color w:val="000000"/>
                <w:sz w:val="16"/>
              </w:rPr>
              <w:t>8</w:t>
            </w:r>
          </w:p>
        </w:tc>
      </w:tr>
      <w:tr w:rsidR="00062AD8" w:rsidRPr="00CB3C37">
        <w:trPr>
          <w:trHeight w:hRule="exact" w:val="284"/>
        </w:trPr>
        <w:tc>
          <w:tcPr>
            <w:tcW w:w="15382" w:type="dxa"/>
            <w:gridSpan w:val="8"/>
            <w:vAlign w:val="center"/>
          </w:tcPr>
          <w:p w:rsidR="00062AD8" w:rsidRPr="00CB3C37" w:rsidRDefault="00062AD8" w:rsidP="0015594C">
            <w:pPr>
              <w:ind w:left="-108" w:right="-65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CB3C37">
              <w:rPr>
                <w:rFonts w:ascii="Times New Roman" w:hAnsi="Times New Roman"/>
                <w:i/>
                <w:iCs/>
                <w:color w:val="000000"/>
                <w:sz w:val="16"/>
              </w:rPr>
              <w:t xml:space="preserve">Вид документа </w:t>
            </w:r>
            <w:r w:rsidRPr="00CB3C37">
              <w:rPr>
                <w:rStyle w:val="FootnoteReference"/>
                <w:rFonts w:ascii="Times New Roman" w:hAnsi="Times New Roman"/>
                <w:color w:val="000000"/>
              </w:rPr>
              <w:footnoteReference w:id="6"/>
            </w:r>
          </w:p>
        </w:tc>
      </w:tr>
      <w:tr w:rsidR="00062AD8" w:rsidRPr="00CB3C37">
        <w:trPr>
          <w:cantSplit/>
          <w:trHeight w:hRule="exact" w:val="284"/>
        </w:trPr>
        <w:tc>
          <w:tcPr>
            <w:tcW w:w="1200" w:type="dxa"/>
            <w:vMerge w:val="restart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Merge w:val="restart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62AD8" w:rsidRPr="00CB3C37" w:rsidRDefault="00062AD8" w:rsidP="001559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62AD8" w:rsidRPr="00CB3C37" w:rsidRDefault="00062AD8" w:rsidP="001559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062AD8" w:rsidRPr="00CB3C37" w:rsidRDefault="00062AD8" w:rsidP="001559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62AD8" w:rsidRPr="00CB3C37">
        <w:trPr>
          <w:cantSplit/>
          <w:trHeight w:hRule="exact" w:val="284"/>
        </w:trPr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62AD8" w:rsidRPr="00CB3C37">
        <w:trPr>
          <w:cantSplit/>
          <w:trHeight w:hRule="exact" w:val="284"/>
        </w:trPr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  <w:r w:rsidRPr="00CB3C3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62AD8" w:rsidRPr="00CB3C37">
        <w:trPr>
          <w:cantSplit/>
          <w:trHeight w:hRule="exact" w:val="284"/>
        </w:trPr>
        <w:tc>
          <w:tcPr>
            <w:tcW w:w="1200" w:type="dxa"/>
            <w:vMerge w:val="restart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Merge w:val="restart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62AD8" w:rsidRPr="00CB3C37">
        <w:trPr>
          <w:cantSplit/>
          <w:trHeight w:hRule="exact" w:val="284"/>
        </w:trPr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62AD8" w:rsidRPr="00CB3C37">
        <w:trPr>
          <w:cantSplit/>
          <w:trHeight w:hRule="exact" w:val="284"/>
        </w:trPr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62AD8" w:rsidRPr="00CB3C37">
        <w:trPr>
          <w:cantSplit/>
          <w:trHeight w:hRule="exact" w:val="284"/>
        </w:trPr>
        <w:tc>
          <w:tcPr>
            <w:tcW w:w="1200" w:type="dxa"/>
            <w:vMerge w:val="restart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Merge w:val="restart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62AD8" w:rsidRPr="00CB3C37">
        <w:trPr>
          <w:cantSplit/>
          <w:trHeight w:hRule="exact" w:val="284"/>
        </w:trPr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62AD8" w:rsidRPr="00CB3C37">
        <w:trPr>
          <w:cantSplit/>
          <w:trHeight w:hRule="exact" w:val="284"/>
        </w:trPr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062AD8" w:rsidRPr="00CB3C37" w:rsidRDefault="00062AD8" w:rsidP="0015594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062AD8" w:rsidRDefault="00062AD8" w:rsidP="00CB3C37">
      <w:pPr>
        <w:rPr>
          <w:color w:val="000000"/>
        </w:rPr>
      </w:pPr>
    </w:p>
    <w:sectPr w:rsidR="00062AD8" w:rsidSect="00CB3C37">
      <w:pgSz w:w="16838" w:h="11906" w:orient="landscape"/>
      <w:pgMar w:top="85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D8" w:rsidRDefault="00062AD8" w:rsidP="008F6372">
      <w:pPr>
        <w:spacing w:after="0" w:line="240" w:lineRule="auto"/>
      </w:pPr>
      <w:r>
        <w:separator/>
      </w:r>
    </w:p>
  </w:endnote>
  <w:endnote w:type="continuationSeparator" w:id="0">
    <w:p w:rsidR="00062AD8" w:rsidRDefault="00062AD8" w:rsidP="008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D8" w:rsidRDefault="00062AD8" w:rsidP="008D197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2AD8" w:rsidRDefault="00062AD8" w:rsidP="008920E3">
    <w:pPr>
      <w:pStyle w:val="Footer"/>
      <w:ind w:right="360"/>
      <w:jc w:val="center"/>
    </w:pPr>
  </w:p>
  <w:p w:rsidR="00062AD8" w:rsidRDefault="00062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D8" w:rsidRDefault="00062AD8" w:rsidP="008F6372">
      <w:pPr>
        <w:spacing w:after="0" w:line="240" w:lineRule="auto"/>
      </w:pPr>
      <w:r>
        <w:separator/>
      </w:r>
    </w:p>
  </w:footnote>
  <w:footnote w:type="continuationSeparator" w:id="0">
    <w:p w:rsidR="00062AD8" w:rsidRDefault="00062AD8" w:rsidP="008F6372">
      <w:pPr>
        <w:spacing w:after="0" w:line="240" w:lineRule="auto"/>
      </w:pPr>
      <w:r>
        <w:continuationSeparator/>
      </w:r>
    </w:p>
  </w:footnote>
  <w:footnote w:id="1">
    <w:p w:rsidR="00062AD8" w:rsidRDefault="00062AD8" w:rsidP="00CB3C37">
      <w:pPr>
        <w:pStyle w:val="FootnoteText"/>
      </w:pPr>
      <w:r w:rsidRPr="00FD40E4">
        <w:rPr>
          <w:rStyle w:val="FootnoteReference"/>
          <w:color w:val="000000"/>
        </w:rPr>
        <w:footnoteRef/>
      </w:r>
      <w:r w:rsidRPr="00FD40E4">
        <w:rPr>
          <w:color w:val="000000"/>
        </w:rPr>
        <w:t xml:space="preserve"> Излагается в соответствии с пункта</w:t>
      </w:r>
      <w:r>
        <w:rPr>
          <w:color w:val="000000"/>
        </w:rPr>
        <w:t>ми представления, предписания, информационного письма Контрольно-с</w:t>
      </w:r>
      <w:r w:rsidRPr="00FD40E4">
        <w:rPr>
          <w:color w:val="000000"/>
        </w:rPr>
        <w:t>четной палаты</w:t>
      </w:r>
    </w:p>
  </w:footnote>
  <w:footnote w:id="2">
    <w:p w:rsidR="00062AD8" w:rsidRDefault="00062AD8" w:rsidP="00CB3C37">
      <w:pPr>
        <w:pStyle w:val="FootnoteText"/>
      </w:pPr>
      <w:r w:rsidRPr="00FD40E4">
        <w:rPr>
          <w:rStyle w:val="FootnoteReference"/>
          <w:color w:val="000000"/>
        </w:rPr>
        <w:footnoteRef/>
      </w:r>
      <w:r w:rsidRPr="00FD40E4">
        <w:rPr>
          <w:color w:val="000000"/>
        </w:rPr>
        <w:t xml:space="preserve"> Указывается срок реа</w:t>
      </w:r>
      <w:r>
        <w:rPr>
          <w:color w:val="000000"/>
        </w:rPr>
        <w:t>лизации предложения</w:t>
      </w:r>
      <w:r w:rsidRPr="00FD40E4">
        <w:rPr>
          <w:color w:val="000000"/>
        </w:rPr>
        <w:t xml:space="preserve"> в соответс</w:t>
      </w:r>
      <w:r>
        <w:rPr>
          <w:color w:val="000000"/>
        </w:rPr>
        <w:t>твии с представлением, предписанием, информационного письма Контрольно-с</w:t>
      </w:r>
      <w:r w:rsidRPr="00FD40E4">
        <w:rPr>
          <w:color w:val="000000"/>
        </w:rPr>
        <w:t xml:space="preserve">четной палаты </w:t>
      </w:r>
      <w:r>
        <w:rPr>
          <w:color w:val="000000"/>
        </w:rPr>
        <w:t>(в случае если срок был указан)</w:t>
      </w:r>
    </w:p>
  </w:footnote>
  <w:footnote w:id="3">
    <w:p w:rsidR="00062AD8" w:rsidRDefault="00062AD8" w:rsidP="00CB3C37">
      <w:pPr>
        <w:pStyle w:val="FootnoteText"/>
        <w:ind w:right="-456"/>
      </w:pPr>
      <w:r w:rsidRPr="00FD40E4">
        <w:rPr>
          <w:rStyle w:val="FootnoteReference"/>
          <w:color w:val="000000"/>
        </w:rPr>
        <w:footnoteRef/>
      </w:r>
      <w:r w:rsidRPr="00FD40E4">
        <w:rPr>
          <w:color w:val="000000"/>
        </w:rPr>
        <w:t xml:space="preserve"> На основе полученной информации о рассмотрения представ</w:t>
      </w:r>
      <w:r>
        <w:rPr>
          <w:color w:val="000000"/>
        </w:rPr>
        <w:t>ления</w:t>
      </w:r>
      <w:r w:rsidRPr="00FD40E4">
        <w:rPr>
          <w:color w:val="000000"/>
        </w:rPr>
        <w:t xml:space="preserve">, </w:t>
      </w:r>
      <w:r>
        <w:rPr>
          <w:color w:val="000000"/>
        </w:rPr>
        <w:t xml:space="preserve">предписания, информационного письма </w:t>
      </w:r>
      <w:r w:rsidRPr="00FD40E4">
        <w:rPr>
          <w:color w:val="000000"/>
        </w:rPr>
        <w:t>принятых по нему ре</w:t>
      </w:r>
      <w:r>
        <w:rPr>
          <w:color w:val="000000"/>
        </w:rPr>
        <w:t>шениях и мерах по их реализации</w:t>
      </w:r>
    </w:p>
  </w:footnote>
  <w:footnote w:id="4">
    <w:p w:rsidR="00062AD8" w:rsidRDefault="00062AD8" w:rsidP="00CB3C37">
      <w:pPr>
        <w:pStyle w:val="FootnoteText"/>
        <w:ind w:right="-456"/>
      </w:pPr>
      <w:r w:rsidRPr="00FD40E4">
        <w:rPr>
          <w:rStyle w:val="FootnoteReference"/>
          <w:color w:val="000000"/>
        </w:rPr>
        <w:footnoteRef/>
      </w:r>
      <w:r w:rsidRPr="00FD40E4">
        <w:rPr>
          <w:color w:val="000000"/>
        </w:rPr>
        <w:t xml:space="preserve"> Указывается из вариантов: «исполнено полностью», «исполнено частично», «не исполне</w:t>
      </w:r>
      <w:r>
        <w:rPr>
          <w:color w:val="000000"/>
        </w:rPr>
        <w:t>но»</w:t>
      </w:r>
    </w:p>
  </w:footnote>
  <w:footnote w:id="5">
    <w:p w:rsidR="00062AD8" w:rsidRDefault="00062AD8" w:rsidP="00CB3C37">
      <w:pPr>
        <w:pStyle w:val="FootnoteText"/>
      </w:pPr>
      <w:r w:rsidRPr="00FD40E4">
        <w:rPr>
          <w:rStyle w:val="FootnoteReference"/>
          <w:color w:val="000000"/>
        </w:rPr>
        <w:footnoteRef/>
      </w:r>
      <w:r>
        <w:rPr>
          <w:color w:val="000000"/>
        </w:rPr>
        <w:t xml:space="preserve"> Возможные варианты: </w:t>
      </w:r>
      <w:r w:rsidRPr="00FD40E4">
        <w:rPr>
          <w:color w:val="000000"/>
        </w:rPr>
        <w:t>с</w:t>
      </w:r>
      <w:r>
        <w:rPr>
          <w:color w:val="000000"/>
        </w:rPr>
        <w:t xml:space="preserve">нять представление </w:t>
      </w:r>
      <w:r w:rsidRPr="00FD40E4">
        <w:rPr>
          <w:color w:val="000000"/>
        </w:rPr>
        <w:t xml:space="preserve"> с контроля, продлить срок реализации предст</w:t>
      </w:r>
      <w:r>
        <w:rPr>
          <w:color w:val="000000"/>
        </w:rPr>
        <w:t>авления</w:t>
      </w:r>
      <w:r w:rsidRPr="00FD40E4">
        <w:rPr>
          <w:color w:val="000000"/>
        </w:rPr>
        <w:t>, принять меры к д</w:t>
      </w:r>
      <w:r>
        <w:rPr>
          <w:color w:val="000000"/>
        </w:rPr>
        <w:t>олжностным лицам и организациям</w:t>
      </w:r>
    </w:p>
  </w:footnote>
  <w:footnote w:id="6">
    <w:p w:rsidR="00062AD8" w:rsidRDefault="00062AD8" w:rsidP="00CB3C37">
      <w:pPr>
        <w:pStyle w:val="FootnoteText"/>
      </w:pPr>
      <w:r w:rsidRPr="00FD40E4">
        <w:rPr>
          <w:rStyle w:val="FootnoteReference"/>
          <w:color w:val="000000"/>
        </w:rPr>
        <w:footnoteRef/>
      </w:r>
      <w:r w:rsidRPr="00FD40E4">
        <w:rPr>
          <w:color w:val="000000"/>
        </w:rPr>
        <w:t xml:space="preserve"> Представ</w:t>
      </w:r>
      <w:r>
        <w:rPr>
          <w:color w:val="000000"/>
        </w:rPr>
        <w:t>ление, предписание, уведомление о применении бюджетных мер принуждения, информационное письмо Контрольно-счетной палаты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4DD20D3"/>
    <w:multiLevelType w:val="hybridMultilevel"/>
    <w:tmpl w:val="FA9612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1E"/>
    <w:rsid w:val="00000B8F"/>
    <w:rsid w:val="00000DE4"/>
    <w:rsid w:val="0000183B"/>
    <w:rsid w:val="00001BE7"/>
    <w:rsid w:val="00002C41"/>
    <w:rsid w:val="00003147"/>
    <w:rsid w:val="000034FF"/>
    <w:rsid w:val="00003624"/>
    <w:rsid w:val="000045E2"/>
    <w:rsid w:val="00004BCD"/>
    <w:rsid w:val="00004DB8"/>
    <w:rsid w:val="000057F0"/>
    <w:rsid w:val="00005C22"/>
    <w:rsid w:val="0000610C"/>
    <w:rsid w:val="00007278"/>
    <w:rsid w:val="00010251"/>
    <w:rsid w:val="00010AA2"/>
    <w:rsid w:val="00010EDA"/>
    <w:rsid w:val="00011F0E"/>
    <w:rsid w:val="000125E6"/>
    <w:rsid w:val="000128EB"/>
    <w:rsid w:val="0001297C"/>
    <w:rsid w:val="00012ACD"/>
    <w:rsid w:val="000138B0"/>
    <w:rsid w:val="000138D3"/>
    <w:rsid w:val="000140A3"/>
    <w:rsid w:val="000142C1"/>
    <w:rsid w:val="00014805"/>
    <w:rsid w:val="00016408"/>
    <w:rsid w:val="0001709C"/>
    <w:rsid w:val="000170E2"/>
    <w:rsid w:val="00017AD1"/>
    <w:rsid w:val="00020852"/>
    <w:rsid w:val="00020DD6"/>
    <w:rsid w:val="00020FDA"/>
    <w:rsid w:val="000211A8"/>
    <w:rsid w:val="00021CB1"/>
    <w:rsid w:val="00021D26"/>
    <w:rsid w:val="000224AD"/>
    <w:rsid w:val="000237AD"/>
    <w:rsid w:val="000239F0"/>
    <w:rsid w:val="00024303"/>
    <w:rsid w:val="00024DBE"/>
    <w:rsid w:val="0002510B"/>
    <w:rsid w:val="0002567C"/>
    <w:rsid w:val="00025AE5"/>
    <w:rsid w:val="00025ED8"/>
    <w:rsid w:val="0002668D"/>
    <w:rsid w:val="00026AFA"/>
    <w:rsid w:val="000277F5"/>
    <w:rsid w:val="00027AB6"/>
    <w:rsid w:val="000300A5"/>
    <w:rsid w:val="000302F7"/>
    <w:rsid w:val="00030569"/>
    <w:rsid w:val="000308B1"/>
    <w:rsid w:val="00030C60"/>
    <w:rsid w:val="000312DD"/>
    <w:rsid w:val="000318C9"/>
    <w:rsid w:val="00031C37"/>
    <w:rsid w:val="0003283E"/>
    <w:rsid w:val="00033768"/>
    <w:rsid w:val="00033EAD"/>
    <w:rsid w:val="00034F89"/>
    <w:rsid w:val="00036488"/>
    <w:rsid w:val="00036507"/>
    <w:rsid w:val="000366CE"/>
    <w:rsid w:val="00037649"/>
    <w:rsid w:val="00037A51"/>
    <w:rsid w:val="00037EB8"/>
    <w:rsid w:val="00040DCC"/>
    <w:rsid w:val="00040E8C"/>
    <w:rsid w:val="00040ED1"/>
    <w:rsid w:val="00041089"/>
    <w:rsid w:val="00041951"/>
    <w:rsid w:val="00042376"/>
    <w:rsid w:val="000424EE"/>
    <w:rsid w:val="000426C4"/>
    <w:rsid w:val="000426CC"/>
    <w:rsid w:val="00042756"/>
    <w:rsid w:val="00042971"/>
    <w:rsid w:val="00042D07"/>
    <w:rsid w:val="00043DA4"/>
    <w:rsid w:val="000444D9"/>
    <w:rsid w:val="00044525"/>
    <w:rsid w:val="0004494C"/>
    <w:rsid w:val="00044B2E"/>
    <w:rsid w:val="00044D67"/>
    <w:rsid w:val="0004578F"/>
    <w:rsid w:val="00045883"/>
    <w:rsid w:val="000458E3"/>
    <w:rsid w:val="00045CA8"/>
    <w:rsid w:val="00046077"/>
    <w:rsid w:val="000465F0"/>
    <w:rsid w:val="000471EE"/>
    <w:rsid w:val="000473F1"/>
    <w:rsid w:val="000474AB"/>
    <w:rsid w:val="000476DC"/>
    <w:rsid w:val="00047979"/>
    <w:rsid w:val="00047D14"/>
    <w:rsid w:val="000505E7"/>
    <w:rsid w:val="0005090B"/>
    <w:rsid w:val="00050A43"/>
    <w:rsid w:val="00050E35"/>
    <w:rsid w:val="000515F8"/>
    <w:rsid w:val="000516D3"/>
    <w:rsid w:val="00051746"/>
    <w:rsid w:val="000526BF"/>
    <w:rsid w:val="00052C8D"/>
    <w:rsid w:val="00052D76"/>
    <w:rsid w:val="0005384A"/>
    <w:rsid w:val="0005507D"/>
    <w:rsid w:val="00055870"/>
    <w:rsid w:val="0005596D"/>
    <w:rsid w:val="00057277"/>
    <w:rsid w:val="00057424"/>
    <w:rsid w:val="00057B01"/>
    <w:rsid w:val="00060973"/>
    <w:rsid w:val="00060C74"/>
    <w:rsid w:val="00060D8F"/>
    <w:rsid w:val="00060ED4"/>
    <w:rsid w:val="000610F2"/>
    <w:rsid w:val="00061461"/>
    <w:rsid w:val="000617EF"/>
    <w:rsid w:val="00061C9C"/>
    <w:rsid w:val="00062018"/>
    <w:rsid w:val="00062806"/>
    <w:rsid w:val="00062AD8"/>
    <w:rsid w:val="00063122"/>
    <w:rsid w:val="00063F98"/>
    <w:rsid w:val="0006475D"/>
    <w:rsid w:val="00064877"/>
    <w:rsid w:val="000657DF"/>
    <w:rsid w:val="00065A6B"/>
    <w:rsid w:val="00065BCE"/>
    <w:rsid w:val="00065D7C"/>
    <w:rsid w:val="00066DB5"/>
    <w:rsid w:val="00067794"/>
    <w:rsid w:val="00067A5C"/>
    <w:rsid w:val="00067AA4"/>
    <w:rsid w:val="000708F6"/>
    <w:rsid w:val="00070B3B"/>
    <w:rsid w:val="0007126B"/>
    <w:rsid w:val="0007127A"/>
    <w:rsid w:val="000719FB"/>
    <w:rsid w:val="00072460"/>
    <w:rsid w:val="00072A6A"/>
    <w:rsid w:val="00072E42"/>
    <w:rsid w:val="00073177"/>
    <w:rsid w:val="00073656"/>
    <w:rsid w:val="00073783"/>
    <w:rsid w:val="000738B9"/>
    <w:rsid w:val="000754BC"/>
    <w:rsid w:val="000760D3"/>
    <w:rsid w:val="000762FD"/>
    <w:rsid w:val="000763EF"/>
    <w:rsid w:val="0007778C"/>
    <w:rsid w:val="000803B4"/>
    <w:rsid w:val="0008085B"/>
    <w:rsid w:val="000812E4"/>
    <w:rsid w:val="00081456"/>
    <w:rsid w:val="000818AD"/>
    <w:rsid w:val="00082142"/>
    <w:rsid w:val="000825DD"/>
    <w:rsid w:val="000827B6"/>
    <w:rsid w:val="00082BB3"/>
    <w:rsid w:val="00082F21"/>
    <w:rsid w:val="000831B0"/>
    <w:rsid w:val="0008334D"/>
    <w:rsid w:val="000835AF"/>
    <w:rsid w:val="000839EF"/>
    <w:rsid w:val="0008417C"/>
    <w:rsid w:val="00085094"/>
    <w:rsid w:val="00085157"/>
    <w:rsid w:val="00085B09"/>
    <w:rsid w:val="000863A9"/>
    <w:rsid w:val="0008641F"/>
    <w:rsid w:val="00086464"/>
    <w:rsid w:val="000865A8"/>
    <w:rsid w:val="00086635"/>
    <w:rsid w:val="00086721"/>
    <w:rsid w:val="00086825"/>
    <w:rsid w:val="0008740B"/>
    <w:rsid w:val="0008796F"/>
    <w:rsid w:val="00087E17"/>
    <w:rsid w:val="000913FA"/>
    <w:rsid w:val="00092118"/>
    <w:rsid w:val="000926B1"/>
    <w:rsid w:val="0009287B"/>
    <w:rsid w:val="000932EB"/>
    <w:rsid w:val="00093650"/>
    <w:rsid w:val="0009392F"/>
    <w:rsid w:val="00094F50"/>
    <w:rsid w:val="00095438"/>
    <w:rsid w:val="00095767"/>
    <w:rsid w:val="00096C44"/>
    <w:rsid w:val="00096E72"/>
    <w:rsid w:val="000A05FE"/>
    <w:rsid w:val="000A0EA5"/>
    <w:rsid w:val="000A15DC"/>
    <w:rsid w:val="000A1990"/>
    <w:rsid w:val="000A4144"/>
    <w:rsid w:val="000A45EC"/>
    <w:rsid w:val="000A45FC"/>
    <w:rsid w:val="000A5079"/>
    <w:rsid w:val="000A54CA"/>
    <w:rsid w:val="000A584C"/>
    <w:rsid w:val="000A5B2F"/>
    <w:rsid w:val="000A65EE"/>
    <w:rsid w:val="000A6BE5"/>
    <w:rsid w:val="000A6D11"/>
    <w:rsid w:val="000A6E5F"/>
    <w:rsid w:val="000A7573"/>
    <w:rsid w:val="000A7BCD"/>
    <w:rsid w:val="000B0627"/>
    <w:rsid w:val="000B068E"/>
    <w:rsid w:val="000B09ED"/>
    <w:rsid w:val="000B0A72"/>
    <w:rsid w:val="000B1504"/>
    <w:rsid w:val="000B16AE"/>
    <w:rsid w:val="000B1854"/>
    <w:rsid w:val="000B20FB"/>
    <w:rsid w:val="000B3169"/>
    <w:rsid w:val="000B34B8"/>
    <w:rsid w:val="000B389D"/>
    <w:rsid w:val="000B3AE6"/>
    <w:rsid w:val="000B3B64"/>
    <w:rsid w:val="000B4384"/>
    <w:rsid w:val="000B451D"/>
    <w:rsid w:val="000B4638"/>
    <w:rsid w:val="000B4E05"/>
    <w:rsid w:val="000B6600"/>
    <w:rsid w:val="000B7C6B"/>
    <w:rsid w:val="000C01BB"/>
    <w:rsid w:val="000C05FA"/>
    <w:rsid w:val="000C0915"/>
    <w:rsid w:val="000C157F"/>
    <w:rsid w:val="000C1700"/>
    <w:rsid w:val="000C1A29"/>
    <w:rsid w:val="000C23A8"/>
    <w:rsid w:val="000C28BD"/>
    <w:rsid w:val="000C2CFD"/>
    <w:rsid w:val="000C2D05"/>
    <w:rsid w:val="000C352A"/>
    <w:rsid w:val="000C4F81"/>
    <w:rsid w:val="000C5634"/>
    <w:rsid w:val="000C5965"/>
    <w:rsid w:val="000C6848"/>
    <w:rsid w:val="000C6B91"/>
    <w:rsid w:val="000C71B1"/>
    <w:rsid w:val="000C71F8"/>
    <w:rsid w:val="000C7404"/>
    <w:rsid w:val="000D049C"/>
    <w:rsid w:val="000D0ABD"/>
    <w:rsid w:val="000D1598"/>
    <w:rsid w:val="000D1731"/>
    <w:rsid w:val="000D1A7F"/>
    <w:rsid w:val="000D292D"/>
    <w:rsid w:val="000D317B"/>
    <w:rsid w:val="000D340D"/>
    <w:rsid w:val="000D4634"/>
    <w:rsid w:val="000D476C"/>
    <w:rsid w:val="000D4795"/>
    <w:rsid w:val="000D55E4"/>
    <w:rsid w:val="000D56C7"/>
    <w:rsid w:val="000D74FE"/>
    <w:rsid w:val="000D778C"/>
    <w:rsid w:val="000E042E"/>
    <w:rsid w:val="000E074E"/>
    <w:rsid w:val="000E0A38"/>
    <w:rsid w:val="000E0A4E"/>
    <w:rsid w:val="000E1730"/>
    <w:rsid w:val="000E2AB2"/>
    <w:rsid w:val="000E3609"/>
    <w:rsid w:val="000E3804"/>
    <w:rsid w:val="000E3884"/>
    <w:rsid w:val="000E3B8E"/>
    <w:rsid w:val="000E4239"/>
    <w:rsid w:val="000E45FF"/>
    <w:rsid w:val="000E551F"/>
    <w:rsid w:val="000E6B20"/>
    <w:rsid w:val="000E797C"/>
    <w:rsid w:val="000E7B72"/>
    <w:rsid w:val="000F0AAF"/>
    <w:rsid w:val="000F0ED8"/>
    <w:rsid w:val="000F2482"/>
    <w:rsid w:val="000F29D0"/>
    <w:rsid w:val="000F2B00"/>
    <w:rsid w:val="000F2D38"/>
    <w:rsid w:val="000F33E5"/>
    <w:rsid w:val="000F36EC"/>
    <w:rsid w:val="000F409F"/>
    <w:rsid w:val="000F4B93"/>
    <w:rsid w:val="000F5224"/>
    <w:rsid w:val="000F5799"/>
    <w:rsid w:val="000F5C41"/>
    <w:rsid w:val="000F5E88"/>
    <w:rsid w:val="000F6483"/>
    <w:rsid w:val="000F6E9F"/>
    <w:rsid w:val="000F71E6"/>
    <w:rsid w:val="001000E8"/>
    <w:rsid w:val="00100597"/>
    <w:rsid w:val="001017D6"/>
    <w:rsid w:val="00102995"/>
    <w:rsid w:val="00103061"/>
    <w:rsid w:val="001031F5"/>
    <w:rsid w:val="00103834"/>
    <w:rsid w:val="00105BA1"/>
    <w:rsid w:val="001066B1"/>
    <w:rsid w:val="001072F6"/>
    <w:rsid w:val="00107A67"/>
    <w:rsid w:val="001100DD"/>
    <w:rsid w:val="0011040C"/>
    <w:rsid w:val="001104CA"/>
    <w:rsid w:val="001109E5"/>
    <w:rsid w:val="00110A8A"/>
    <w:rsid w:val="00110BE9"/>
    <w:rsid w:val="0011163B"/>
    <w:rsid w:val="0011264F"/>
    <w:rsid w:val="001126F4"/>
    <w:rsid w:val="001129EB"/>
    <w:rsid w:val="00112CCB"/>
    <w:rsid w:val="00112DA0"/>
    <w:rsid w:val="00113AFD"/>
    <w:rsid w:val="00114090"/>
    <w:rsid w:val="0011423F"/>
    <w:rsid w:val="001151F7"/>
    <w:rsid w:val="0011555E"/>
    <w:rsid w:val="00115A30"/>
    <w:rsid w:val="0011639C"/>
    <w:rsid w:val="00116573"/>
    <w:rsid w:val="0011713E"/>
    <w:rsid w:val="00117459"/>
    <w:rsid w:val="00117AF5"/>
    <w:rsid w:val="00117F09"/>
    <w:rsid w:val="00117F7A"/>
    <w:rsid w:val="0012070B"/>
    <w:rsid w:val="00120EA0"/>
    <w:rsid w:val="001214FE"/>
    <w:rsid w:val="001215A0"/>
    <w:rsid w:val="00121EFE"/>
    <w:rsid w:val="001227F9"/>
    <w:rsid w:val="00123561"/>
    <w:rsid w:val="00123EB1"/>
    <w:rsid w:val="0012404E"/>
    <w:rsid w:val="00124424"/>
    <w:rsid w:val="0012449F"/>
    <w:rsid w:val="00124811"/>
    <w:rsid w:val="00124F35"/>
    <w:rsid w:val="001252DD"/>
    <w:rsid w:val="001259DD"/>
    <w:rsid w:val="0012693B"/>
    <w:rsid w:val="0012698C"/>
    <w:rsid w:val="0013014E"/>
    <w:rsid w:val="001306CB"/>
    <w:rsid w:val="00130708"/>
    <w:rsid w:val="0013088B"/>
    <w:rsid w:val="00131010"/>
    <w:rsid w:val="001313F9"/>
    <w:rsid w:val="001315BB"/>
    <w:rsid w:val="0013175A"/>
    <w:rsid w:val="00132356"/>
    <w:rsid w:val="0013279F"/>
    <w:rsid w:val="00132A5F"/>
    <w:rsid w:val="00132B3F"/>
    <w:rsid w:val="001336FE"/>
    <w:rsid w:val="00134120"/>
    <w:rsid w:val="00134902"/>
    <w:rsid w:val="00134C7D"/>
    <w:rsid w:val="0013546C"/>
    <w:rsid w:val="00136843"/>
    <w:rsid w:val="00136B6A"/>
    <w:rsid w:val="00137898"/>
    <w:rsid w:val="00137DF5"/>
    <w:rsid w:val="0014022C"/>
    <w:rsid w:val="00140496"/>
    <w:rsid w:val="001404D4"/>
    <w:rsid w:val="00140FD6"/>
    <w:rsid w:val="00142D93"/>
    <w:rsid w:val="00142F67"/>
    <w:rsid w:val="0014351D"/>
    <w:rsid w:val="00143681"/>
    <w:rsid w:val="00143ACD"/>
    <w:rsid w:val="00143D76"/>
    <w:rsid w:val="001447F8"/>
    <w:rsid w:val="00144AE1"/>
    <w:rsid w:val="00144E36"/>
    <w:rsid w:val="001454DE"/>
    <w:rsid w:val="00145A2B"/>
    <w:rsid w:val="00145DB3"/>
    <w:rsid w:val="001473F7"/>
    <w:rsid w:val="001474C0"/>
    <w:rsid w:val="00147810"/>
    <w:rsid w:val="00147AC6"/>
    <w:rsid w:val="0015026C"/>
    <w:rsid w:val="001506CF"/>
    <w:rsid w:val="00150BE0"/>
    <w:rsid w:val="00150D65"/>
    <w:rsid w:val="00151AF3"/>
    <w:rsid w:val="001524C7"/>
    <w:rsid w:val="0015289D"/>
    <w:rsid w:val="001533DD"/>
    <w:rsid w:val="001534ED"/>
    <w:rsid w:val="0015429F"/>
    <w:rsid w:val="00154303"/>
    <w:rsid w:val="00154EFA"/>
    <w:rsid w:val="00154FEE"/>
    <w:rsid w:val="00155282"/>
    <w:rsid w:val="001554E7"/>
    <w:rsid w:val="0015594C"/>
    <w:rsid w:val="00156001"/>
    <w:rsid w:val="001573D2"/>
    <w:rsid w:val="00157C70"/>
    <w:rsid w:val="00160019"/>
    <w:rsid w:val="0016171F"/>
    <w:rsid w:val="00161F31"/>
    <w:rsid w:val="001634E1"/>
    <w:rsid w:val="001636F3"/>
    <w:rsid w:val="0016482A"/>
    <w:rsid w:val="001653B1"/>
    <w:rsid w:val="001654D0"/>
    <w:rsid w:val="00165B9E"/>
    <w:rsid w:val="001663FA"/>
    <w:rsid w:val="00166B59"/>
    <w:rsid w:val="00166B5D"/>
    <w:rsid w:val="00166D1E"/>
    <w:rsid w:val="0016703C"/>
    <w:rsid w:val="00167041"/>
    <w:rsid w:val="001672EE"/>
    <w:rsid w:val="0017001D"/>
    <w:rsid w:val="001703B0"/>
    <w:rsid w:val="001706DE"/>
    <w:rsid w:val="00170CE1"/>
    <w:rsid w:val="001718CC"/>
    <w:rsid w:val="00171C25"/>
    <w:rsid w:val="00171C62"/>
    <w:rsid w:val="00172070"/>
    <w:rsid w:val="00172609"/>
    <w:rsid w:val="00174F73"/>
    <w:rsid w:val="0017628B"/>
    <w:rsid w:val="00176A2B"/>
    <w:rsid w:val="00177055"/>
    <w:rsid w:val="0017705B"/>
    <w:rsid w:val="00177591"/>
    <w:rsid w:val="001776FE"/>
    <w:rsid w:val="00180328"/>
    <w:rsid w:val="001808FF"/>
    <w:rsid w:val="00180FDF"/>
    <w:rsid w:val="001816DB"/>
    <w:rsid w:val="001817C7"/>
    <w:rsid w:val="00181DCE"/>
    <w:rsid w:val="0018237C"/>
    <w:rsid w:val="001829BF"/>
    <w:rsid w:val="00184507"/>
    <w:rsid w:val="00184526"/>
    <w:rsid w:val="0018498E"/>
    <w:rsid w:val="00185112"/>
    <w:rsid w:val="00185618"/>
    <w:rsid w:val="00185643"/>
    <w:rsid w:val="001857AC"/>
    <w:rsid w:val="00185F0D"/>
    <w:rsid w:val="0018601D"/>
    <w:rsid w:val="001864FA"/>
    <w:rsid w:val="00186673"/>
    <w:rsid w:val="00186736"/>
    <w:rsid w:val="0018687B"/>
    <w:rsid w:val="001900B1"/>
    <w:rsid w:val="001902C9"/>
    <w:rsid w:val="0019074F"/>
    <w:rsid w:val="00190A2D"/>
    <w:rsid w:val="0019188A"/>
    <w:rsid w:val="001918B3"/>
    <w:rsid w:val="00192017"/>
    <w:rsid w:val="00192272"/>
    <w:rsid w:val="00193BE5"/>
    <w:rsid w:val="00193D44"/>
    <w:rsid w:val="00193F34"/>
    <w:rsid w:val="00194045"/>
    <w:rsid w:val="00194590"/>
    <w:rsid w:val="001945E3"/>
    <w:rsid w:val="00194913"/>
    <w:rsid w:val="00194976"/>
    <w:rsid w:val="00196803"/>
    <w:rsid w:val="00196E56"/>
    <w:rsid w:val="001974B9"/>
    <w:rsid w:val="00197955"/>
    <w:rsid w:val="00197CB4"/>
    <w:rsid w:val="001A034D"/>
    <w:rsid w:val="001A0973"/>
    <w:rsid w:val="001A0BCB"/>
    <w:rsid w:val="001A0F71"/>
    <w:rsid w:val="001A149D"/>
    <w:rsid w:val="001A190F"/>
    <w:rsid w:val="001A285C"/>
    <w:rsid w:val="001A33E4"/>
    <w:rsid w:val="001A372E"/>
    <w:rsid w:val="001A3738"/>
    <w:rsid w:val="001A39AC"/>
    <w:rsid w:val="001A3CC0"/>
    <w:rsid w:val="001A4286"/>
    <w:rsid w:val="001A4298"/>
    <w:rsid w:val="001A4412"/>
    <w:rsid w:val="001A4BDE"/>
    <w:rsid w:val="001A51FC"/>
    <w:rsid w:val="001A5960"/>
    <w:rsid w:val="001A5C10"/>
    <w:rsid w:val="001A5DB2"/>
    <w:rsid w:val="001A6406"/>
    <w:rsid w:val="001A77EA"/>
    <w:rsid w:val="001A78C5"/>
    <w:rsid w:val="001A7C5B"/>
    <w:rsid w:val="001B0113"/>
    <w:rsid w:val="001B05CA"/>
    <w:rsid w:val="001B0CD8"/>
    <w:rsid w:val="001B1DF8"/>
    <w:rsid w:val="001B2835"/>
    <w:rsid w:val="001B329B"/>
    <w:rsid w:val="001B336E"/>
    <w:rsid w:val="001B39F1"/>
    <w:rsid w:val="001B3C24"/>
    <w:rsid w:val="001B42D0"/>
    <w:rsid w:val="001B431F"/>
    <w:rsid w:val="001B44B3"/>
    <w:rsid w:val="001B4902"/>
    <w:rsid w:val="001B546E"/>
    <w:rsid w:val="001B568B"/>
    <w:rsid w:val="001B5A24"/>
    <w:rsid w:val="001B68AA"/>
    <w:rsid w:val="001B6D93"/>
    <w:rsid w:val="001B6EEA"/>
    <w:rsid w:val="001B7C6C"/>
    <w:rsid w:val="001B7F0B"/>
    <w:rsid w:val="001C0A4B"/>
    <w:rsid w:val="001C2328"/>
    <w:rsid w:val="001C25EF"/>
    <w:rsid w:val="001C3975"/>
    <w:rsid w:val="001C3F5B"/>
    <w:rsid w:val="001C46F2"/>
    <w:rsid w:val="001C51CD"/>
    <w:rsid w:val="001C5380"/>
    <w:rsid w:val="001C57BA"/>
    <w:rsid w:val="001C5C7C"/>
    <w:rsid w:val="001C6252"/>
    <w:rsid w:val="001C6804"/>
    <w:rsid w:val="001C7099"/>
    <w:rsid w:val="001C7114"/>
    <w:rsid w:val="001C774B"/>
    <w:rsid w:val="001C7C72"/>
    <w:rsid w:val="001D0727"/>
    <w:rsid w:val="001D0CD1"/>
    <w:rsid w:val="001D1D4D"/>
    <w:rsid w:val="001D28AF"/>
    <w:rsid w:val="001D28B9"/>
    <w:rsid w:val="001D30B5"/>
    <w:rsid w:val="001D3177"/>
    <w:rsid w:val="001D3897"/>
    <w:rsid w:val="001D3BD9"/>
    <w:rsid w:val="001D3D3E"/>
    <w:rsid w:val="001D3D7A"/>
    <w:rsid w:val="001D43DC"/>
    <w:rsid w:val="001D485C"/>
    <w:rsid w:val="001D4967"/>
    <w:rsid w:val="001D4F37"/>
    <w:rsid w:val="001D53D9"/>
    <w:rsid w:val="001D5715"/>
    <w:rsid w:val="001D5F22"/>
    <w:rsid w:val="001D65ED"/>
    <w:rsid w:val="001D77F9"/>
    <w:rsid w:val="001D7819"/>
    <w:rsid w:val="001D797C"/>
    <w:rsid w:val="001D7ECF"/>
    <w:rsid w:val="001E0A2F"/>
    <w:rsid w:val="001E1666"/>
    <w:rsid w:val="001E171A"/>
    <w:rsid w:val="001E2519"/>
    <w:rsid w:val="001E39C0"/>
    <w:rsid w:val="001E3C33"/>
    <w:rsid w:val="001E5E2C"/>
    <w:rsid w:val="001E6C71"/>
    <w:rsid w:val="001E7818"/>
    <w:rsid w:val="001E7A93"/>
    <w:rsid w:val="001E7D2D"/>
    <w:rsid w:val="001F0515"/>
    <w:rsid w:val="001F10F1"/>
    <w:rsid w:val="001F13A4"/>
    <w:rsid w:val="001F1425"/>
    <w:rsid w:val="001F1B57"/>
    <w:rsid w:val="001F209C"/>
    <w:rsid w:val="001F3224"/>
    <w:rsid w:val="001F3CEE"/>
    <w:rsid w:val="001F4481"/>
    <w:rsid w:val="001F463B"/>
    <w:rsid w:val="001F4F12"/>
    <w:rsid w:val="001F51E1"/>
    <w:rsid w:val="001F536D"/>
    <w:rsid w:val="001F55BA"/>
    <w:rsid w:val="001F5B50"/>
    <w:rsid w:val="001F5B53"/>
    <w:rsid w:val="001F6229"/>
    <w:rsid w:val="001F6D3D"/>
    <w:rsid w:val="001F6D75"/>
    <w:rsid w:val="001F732F"/>
    <w:rsid w:val="001F76FA"/>
    <w:rsid w:val="001F7748"/>
    <w:rsid w:val="001F7E6D"/>
    <w:rsid w:val="002001E3"/>
    <w:rsid w:val="00200D2F"/>
    <w:rsid w:val="00200D9C"/>
    <w:rsid w:val="00201797"/>
    <w:rsid w:val="00203EAB"/>
    <w:rsid w:val="00204481"/>
    <w:rsid w:val="00204587"/>
    <w:rsid w:val="0020480B"/>
    <w:rsid w:val="00204C1F"/>
    <w:rsid w:val="0020520B"/>
    <w:rsid w:val="0020555D"/>
    <w:rsid w:val="00205909"/>
    <w:rsid w:val="002078FB"/>
    <w:rsid w:val="00207991"/>
    <w:rsid w:val="00207BEA"/>
    <w:rsid w:val="00207E93"/>
    <w:rsid w:val="002101BB"/>
    <w:rsid w:val="0021163F"/>
    <w:rsid w:val="00211F52"/>
    <w:rsid w:val="002120DD"/>
    <w:rsid w:val="0021243E"/>
    <w:rsid w:val="00213C1A"/>
    <w:rsid w:val="00213C63"/>
    <w:rsid w:val="00213CD2"/>
    <w:rsid w:val="00213D0C"/>
    <w:rsid w:val="0021415C"/>
    <w:rsid w:val="00214410"/>
    <w:rsid w:val="00214731"/>
    <w:rsid w:val="00214F44"/>
    <w:rsid w:val="002157FD"/>
    <w:rsid w:val="00215A46"/>
    <w:rsid w:val="00215F3F"/>
    <w:rsid w:val="00215F56"/>
    <w:rsid w:val="00217F96"/>
    <w:rsid w:val="002209E4"/>
    <w:rsid w:val="00220C77"/>
    <w:rsid w:val="00220E75"/>
    <w:rsid w:val="00220FAC"/>
    <w:rsid w:val="002211CD"/>
    <w:rsid w:val="002219DE"/>
    <w:rsid w:val="00221FA4"/>
    <w:rsid w:val="00222869"/>
    <w:rsid w:val="0022286E"/>
    <w:rsid w:val="00222EBB"/>
    <w:rsid w:val="0022322F"/>
    <w:rsid w:val="00223A66"/>
    <w:rsid w:val="002240AD"/>
    <w:rsid w:val="002246F5"/>
    <w:rsid w:val="00224B7A"/>
    <w:rsid w:val="00224E7C"/>
    <w:rsid w:val="002256D7"/>
    <w:rsid w:val="00225D68"/>
    <w:rsid w:val="00225F23"/>
    <w:rsid w:val="00225F47"/>
    <w:rsid w:val="00226347"/>
    <w:rsid w:val="0022715A"/>
    <w:rsid w:val="002278C6"/>
    <w:rsid w:val="0022790B"/>
    <w:rsid w:val="00227977"/>
    <w:rsid w:val="00227A52"/>
    <w:rsid w:val="0023034F"/>
    <w:rsid w:val="002308F4"/>
    <w:rsid w:val="00231B0B"/>
    <w:rsid w:val="00232812"/>
    <w:rsid w:val="00233722"/>
    <w:rsid w:val="00233A81"/>
    <w:rsid w:val="00233D28"/>
    <w:rsid w:val="00234099"/>
    <w:rsid w:val="002346E1"/>
    <w:rsid w:val="002349E5"/>
    <w:rsid w:val="00234DC5"/>
    <w:rsid w:val="00234EC6"/>
    <w:rsid w:val="00236155"/>
    <w:rsid w:val="002372EE"/>
    <w:rsid w:val="002375FF"/>
    <w:rsid w:val="00240034"/>
    <w:rsid w:val="0024040A"/>
    <w:rsid w:val="002404E1"/>
    <w:rsid w:val="0024105D"/>
    <w:rsid w:val="00241719"/>
    <w:rsid w:val="00241B8A"/>
    <w:rsid w:val="002422DC"/>
    <w:rsid w:val="00242BFE"/>
    <w:rsid w:val="0024443B"/>
    <w:rsid w:val="0024450A"/>
    <w:rsid w:val="002454BA"/>
    <w:rsid w:val="00246032"/>
    <w:rsid w:val="0024615C"/>
    <w:rsid w:val="0024642A"/>
    <w:rsid w:val="00246941"/>
    <w:rsid w:val="002469B4"/>
    <w:rsid w:val="00247256"/>
    <w:rsid w:val="0024740D"/>
    <w:rsid w:val="002476EA"/>
    <w:rsid w:val="00247A85"/>
    <w:rsid w:val="00250012"/>
    <w:rsid w:val="00250C85"/>
    <w:rsid w:val="00250CC6"/>
    <w:rsid w:val="002513D4"/>
    <w:rsid w:val="002528D2"/>
    <w:rsid w:val="00252965"/>
    <w:rsid w:val="00252BB1"/>
    <w:rsid w:val="00252FC7"/>
    <w:rsid w:val="00253DDF"/>
    <w:rsid w:val="00253DE4"/>
    <w:rsid w:val="0025462D"/>
    <w:rsid w:val="00256C96"/>
    <w:rsid w:val="00260B47"/>
    <w:rsid w:val="00261501"/>
    <w:rsid w:val="00261847"/>
    <w:rsid w:val="002631A7"/>
    <w:rsid w:val="002641CF"/>
    <w:rsid w:val="0026435B"/>
    <w:rsid w:val="002644C5"/>
    <w:rsid w:val="002645AD"/>
    <w:rsid w:val="0026463B"/>
    <w:rsid w:val="0026467B"/>
    <w:rsid w:val="00264DE9"/>
    <w:rsid w:val="00265D8A"/>
    <w:rsid w:val="00265E72"/>
    <w:rsid w:val="00266B48"/>
    <w:rsid w:val="002678EB"/>
    <w:rsid w:val="00267EA1"/>
    <w:rsid w:val="00270341"/>
    <w:rsid w:val="0027041F"/>
    <w:rsid w:val="00270679"/>
    <w:rsid w:val="00270857"/>
    <w:rsid w:val="002713ED"/>
    <w:rsid w:val="002714BF"/>
    <w:rsid w:val="002714CD"/>
    <w:rsid w:val="00271AF3"/>
    <w:rsid w:val="00272B4C"/>
    <w:rsid w:val="00273C48"/>
    <w:rsid w:val="00273D7E"/>
    <w:rsid w:val="00274386"/>
    <w:rsid w:val="002745A8"/>
    <w:rsid w:val="00274A17"/>
    <w:rsid w:val="00274F51"/>
    <w:rsid w:val="00275DBE"/>
    <w:rsid w:val="00275E83"/>
    <w:rsid w:val="00275FA8"/>
    <w:rsid w:val="00276EBB"/>
    <w:rsid w:val="00276EC3"/>
    <w:rsid w:val="0027796E"/>
    <w:rsid w:val="0028022C"/>
    <w:rsid w:val="002804CA"/>
    <w:rsid w:val="00280771"/>
    <w:rsid w:val="002809CE"/>
    <w:rsid w:val="0028179F"/>
    <w:rsid w:val="002825CA"/>
    <w:rsid w:val="00282C3A"/>
    <w:rsid w:val="0028449D"/>
    <w:rsid w:val="00285096"/>
    <w:rsid w:val="0028595B"/>
    <w:rsid w:val="002859B0"/>
    <w:rsid w:val="0028601A"/>
    <w:rsid w:val="00286800"/>
    <w:rsid w:val="002876F5"/>
    <w:rsid w:val="00287A17"/>
    <w:rsid w:val="002902F3"/>
    <w:rsid w:val="00290D3A"/>
    <w:rsid w:val="00291315"/>
    <w:rsid w:val="00291459"/>
    <w:rsid w:val="0029192B"/>
    <w:rsid w:val="00291FDE"/>
    <w:rsid w:val="00292283"/>
    <w:rsid w:val="00292C1E"/>
    <w:rsid w:val="00292F9C"/>
    <w:rsid w:val="002931E4"/>
    <w:rsid w:val="0029368F"/>
    <w:rsid w:val="00294463"/>
    <w:rsid w:val="00294520"/>
    <w:rsid w:val="00295642"/>
    <w:rsid w:val="00295A8D"/>
    <w:rsid w:val="002960CD"/>
    <w:rsid w:val="00296690"/>
    <w:rsid w:val="00296D94"/>
    <w:rsid w:val="002977C8"/>
    <w:rsid w:val="002A03BD"/>
    <w:rsid w:val="002A0D29"/>
    <w:rsid w:val="002A1027"/>
    <w:rsid w:val="002A1E1A"/>
    <w:rsid w:val="002A2224"/>
    <w:rsid w:val="002A2AB3"/>
    <w:rsid w:val="002A2ABD"/>
    <w:rsid w:val="002A336D"/>
    <w:rsid w:val="002A37D5"/>
    <w:rsid w:val="002A3CD3"/>
    <w:rsid w:val="002A3CE2"/>
    <w:rsid w:val="002A3F56"/>
    <w:rsid w:val="002A412D"/>
    <w:rsid w:val="002A4838"/>
    <w:rsid w:val="002A508C"/>
    <w:rsid w:val="002A5238"/>
    <w:rsid w:val="002A5622"/>
    <w:rsid w:val="002A5695"/>
    <w:rsid w:val="002A5925"/>
    <w:rsid w:val="002A5A0F"/>
    <w:rsid w:val="002A6102"/>
    <w:rsid w:val="002A620A"/>
    <w:rsid w:val="002A6B1C"/>
    <w:rsid w:val="002B03FE"/>
    <w:rsid w:val="002B0613"/>
    <w:rsid w:val="002B1E3D"/>
    <w:rsid w:val="002B206D"/>
    <w:rsid w:val="002B4C3B"/>
    <w:rsid w:val="002B5044"/>
    <w:rsid w:val="002B527A"/>
    <w:rsid w:val="002B5526"/>
    <w:rsid w:val="002B61AB"/>
    <w:rsid w:val="002B6945"/>
    <w:rsid w:val="002B7F04"/>
    <w:rsid w:val="002C03E5"/>
    <w:rsid w:val="002C05AE"/>
    <w:rsid w:val="002C0D67"/>
    <w:rsid w:val="002C16A6"/>
    <w:rsid w:val="002C190C"/>
    <w:rsid w:val="002C1B94"/>
    <w:rsid w:val="002C25B2"/>
    <w:rsid w:val="002C33A6"/>
    <w:rsid w:val="002C365B"/>
    <w:rsid w:val="002C3BB8"/>
    <w:rsid w:val="002C40A2"/>
    <w:rsid w:val="002C4AB9"/>
    <w:rsid w:val="002C4EAE"/>
    <w:rsid w:val="002C4EB9"/>
    <w:rsid w:val="002C5A55"/>
    <w:rsid w:val="002C634A"/>
    <w:rsid w:val="002C65D9"/>
    <w:rsid w:val="002C6B52"/>
    <w:rsid w:val="002C6C49"/>
    <w:rsid w:val="002C7157"/>
    <w:rsid w:val="002C71B3"/>
    <w:rsid w:val="002C7D4A"/>
    <w:rsid w:val="002D0C49"/>
    <w:rsid w:val="002D0EC0"/>
    <w:rsid w:val="002D0FA8"/>
    <w:rsid w:val="002D11D4"/>
    <w:rsid w:val="002D15BC"/>
    <w:rsid w:val="002D1B37"/>
    <w:rsid w:val="002D1DA9"/>
    <w:rsid w:val="002D25F9"/>
    <w:rsid w:val="002D26E2"/>
    <w:rsid w:val="002D2843"/>
    <w:rsid w:val="002D2B36"/>
    <w:rsid w:val="002D317E"/>
    <w:rsid w:val="002D3DB6"/>
    <w:rsid w:val="002D436B"/>
    <w:rsid w:val="002D468A"/>
    <w:rsid w:val="002D5557"/>
    <w:rsid w:val="002D565F"/>
    <w:rsid w:val="002D5766"/>
    <w:rsid w:val="002D607C"/>
    <w:rsid w:val="002D6934"/>
    <w:rsid w:val="002D6A96"/>
    <w:rsid w:val="002D6EC1"/>
    <w:rsid w:val="002D72F1"/>
    <w:rsid w:val="002D7591"/>
    <w:rsid w:val="002D7A66"/>
    <w:rsid w:val="002E00D7"/>
    <w:rsid w:val="002E055B"/>
    <w:rsid w:val="002E0CEF"/>
    <w:rsid w:val="002E149F"/>
    <w:rsid w:val="002E2C33"/>
    <w:rsid w:val="002E3AEE"/>
    <w:rsid w:val="002E46DA"/>
    <w:rsid w:val="002E4A3F"/>
    <w:rsid w:val="002E4A59"/>
    <w:rsid w:val="002E5BE2"/>
    <w:rsid w:val="002E62A1"/>
    <w:rsid w:val="002E62B6"/>
    <w:rsid w:val="002E647C"/>
    <w:rsid w:val="002E6C1D"/>
    <w:rsid w:val="002E6D57"/>
    <w:rsid w:val="002E78A5"/>
    <w:rsid w:val="002E7DE5"/>
    <w:rsid w:val="002F005B"/>
    <w:rsid w:val="002F02E9"/>
    <w:rsid w:val="002F04B1"/>
    <w:rsid w:val="002F0BAF"/>
    <w:rsid w:val="002F13BE"/>
    <w:rsid w:val="002F1FB9"/>
    <w:rsid w:val="002F211D"/>
    <w:rsid w:val="002F2743"/>
    <w:rsid w:val="002F2CDA"/>
    <w:rsid w:val="002F2D63"/>
    <w:rsid w:val="002F2FB8"/>
    <w:rsid w:val="002F32D0"/>
    <w:rsid w:val="002F3E83"/>
    <w:rsid w:val="002F3FDB"/>
    <w:rsid w:val="002F45D2"/>
    <w:rsid w:val="002F4AA2"/>
    <w:rsid w:val="002F50B7"/>
    <w:rsid w:val="002F529B"/>
    <w:rsid w:val="002F53F4"/>
    <w:rsid w:val="002F54AD"/>
    <w:rsid w:val="002F5C57"/>
    <w:rsid w:val="002F5DE1"/>
    <w:rsid w:val="002F5EE1"/>
    <w:rsid w:val="002F5F65"/>
    <w:rsid w:val="002F671E"/>
    <w:rsid w:val="002F7B9D"/>
    <w:rsid w:val="002F7BDF"/>
    <w:rsid w:val="0030083D"/>
    <w:rsid w:val="00300A44"/>
    <w:rsid w:val="00300A7B"/>
    <w:rsid w:val="00300B53"/>
    <w:rsid w:val="00300D61"/>
    <w:rsid w:val="00300E87"/>
    <w:rsid w:val="0030169D"/>
    <w:rsid w:val="00301D61"/>
    <w:rsid w:val="003026EE"/>
    <w:rsid w:val="00303C8F"/>
    <w:rsid w:val="00304089"/>
    <w:rsid w:val="003040DB"/>
    <w:rsid w:val="003045BE"/>
    <w:rsid w:val="00304A74"/>
    <w:rsid w:val="00304AD2"/>
    <w:rsid w:val="00305CD4"/>
    <w:rsid w:val="00305FC4"/>
    <w:rsid w:val="003066AA"/>
    <w:rsid w:val="00306782"/>
    <w:rsid w:val="003067AC"/>
    <w:rsid w:val="00306DB7"/>
    <w:rsid w:val="00307AC5"/>
    <w:rsid w:val="003100D3"/>
    <w:rsid w:val="003121BB"/>
    <w:rsid w:val="00313101"/>
    <w:rsid w:val="00313A1A"/>
    <w:rsid w:val="00313AB6"/>
    <w:rsid w:val="00313F5C"/>
    <w:rsid w:val="00314427"/>
    <w:rsid w:val="00314E5A"/>
    <w:rsid w:val="00314F1E"/>
    <w:rsid w:val="0031530F"/>
    <w:rsid w:val="0031565B"/>
    <w:rsid w:val="00315F13"/>
    <w:rsid w:val="00316454"/>
    <w:rsid w:val="00316A7D"/>
    <w:rsid w:val="00316FD0"/>
    <w:rsid w:val="00317366"/>
    <w:rsid w:val="003208C9"/>
    <w:rsid w:val="00320E2E"/>
    <w:rsid w:val="0032113D"/>
    <w:rsid w:val="0032131C"/>
    <w:rsid w:val="00321D92"/>
    <w:rsid w:val="003221E9"/>
    <w:rsid w:val="00322347"/>
    <w:rsid w:val="003228BF"/>
    <w:rsid w:val="00322AE5"/>
    <w:rsid w:val="00323314"/>
    <w:rsid w:val="0032373D"/>
    <w:rsid w:val="003238B8"/>
    <w:rsid w:val="003241DE"/>
    <w:rsid w:val="00324A83"/>
    <w:rsid w:val="0032565C"/>
    <w:rsid w:val="0032776B"/>
    <w:rsid w:val="00330745"/>
    <w:rsid w:val="00330B2F"/>
    <w:rsid w:val="00330FF6"/>
    <w:rsid w:val="00331418"/>
    <w:rsid w:val="00331D13"/>
    <w:rsid w:val="00331E7E"/>
    <w:rsid w:val="00332A55"/>
    <w:rsid w:val="00332D4F"/>
    <w:rsid w:val="00333241"/>
    <w:rsid w:val="003336B1"/>
    <w:rsid w:val="00333991"/>
    <w:rsid w:val="00334071"/>
    <w:rsid w:val="003346D6"/>
    <w:rsid w:val="00334A24"/>
    <w:rsid w:val="00335DA5"/>
    <w:rsid w:val="00336328"/>
    <w:rsid w:val="0033681B"/>
    <w:rsid w:val="0033715E"/>
    <w:rsid w:val="00337413"/>
    <w:rsid w:val="003402BD"/>
    <w:rsid w:val="003406FE"/>
    <w:rsid w:val="0034088B"/>
    <w:rsid w:val="003412D7"/>
    <w:rsid w:val="00341853"/>
    <w:rsid w:val="00344C45"/>
    <w:rsid w:val="00344E70"/>
    <w:rsid w:val="00345443"/>
    <w:rsid w:val="00345847"/>
    <w:rsid w:val="00346122"/>
    <w:rsid w:val="003463FE"/>
    <w:rsid w:val="0034662A"/>
    <w:rsid w:val="00346CCE"/>
    <w:rsid w:val="0034717E"/>
    <w:rsid w:val="00350212"/>
    <w:rsid w:val="003509AE"/>
    <w:rsid w:val="00350B48"/>
    <w:rsid w:val="00350CA4"/>
    <w:rsid w:val="003510A9"/>
    <w:rsid w:val="00351616"/>
    <w:rsid w:val="00351A7A"/>
    <w:rsid w:val="00351F82"/>
    <w:rsid w:val="0035202D"/>
    <w:rsid w:val="003521E8"/>
    <w:rsid w:val="003526EF"/>
    <w:rsid w:val="0035292B"/>
    <w:rsid w:val="00352FD7"/>
    <w:rsid w:val="0035341B"/>
    <w:rsid w:val="00353933"/>
    <w:rsid w:val="00354DA1"/>
    <w:rsid w:val="003553C6"/>
    <w:rsid w:val="003558F4"/>
    <w:rsid w:val="00356039"/>
    <w:rsid w:val="00356408"/>
    <w:rsid w:val="00356DF3"/>
    <w:rsid w:val="00356E12"/>
    <w:rsid w:val="00356FC0"/>
    <w:rsid w:val="00357979"/>
    <w:rsid w:val="00357AB1"/>
    <w:rsid w:val="00360F5E"/>
    <w:rsid w:val="00361B26"/>
    <w:rsid w:val="00361FF9"/>
    <w:rsid w:val="0036211D"/>
    <w:rsid w:val="0036281B"/>
    <w:rsid w:val="003631D3"/>
    <w:rsid w:val="003648C0"/>
    <w:rsid w:val="00364963"/>
    <w:rsid w:val="00365045"/>
    <w:rsid w:val="003651FB"/>
    <w:rsid w:val="003654AE"/>
    <w:rsid w:val="00365694"/>
    <w:rsid w:val="003657E4"/>
    <w:rsid w:val="003657FD"/>
    <w:rsid w:val="00365B75"/>
    <w:rsid w:val="0036610F"/>
    <w:rsid w:val="00366394"/>
    <w:rsid w:val="00366FF6"/>
    <w:rsid w:val="00367273"/>
    <w:rsid w:val="00367C2F"/>
    <w:rsid w:val="0037010A"/>
    <w:rsid w:val="00370129"/>
    <w:rsid w:val="003701A3"/>
    <w:rsid w:val="00372254"/>
    <w:rsid w:val="0037286F"/>
    <w:rsid w:val="00372C9C"/>
    <w:rsid w:val="003730D5"/>
    <w:rsid w:val="00373145"/>
    <w:rsid w:val="003731C4"/>
    <w:rsid w:val="00373D84"/>
    <w:rsid w:val="00374238"/>
    <w:rsid w:val="00374A95"/>
    <w:rsid w:val="00374E43"/>
    <w:rsid w:val="00374FFC"/>
    <w:rsid w:val="00375460"/>
    <w:rsid w:val="00375E18"/>
    <w:rsid w:val="00376868"/>
    <w:rsid w:val="003777DB"/>
    <w:rsid w:val="00377A19"/>
    <w:rsid w:val="00377EC9"/>
    <w:rsid w:val="003801DE"/>
    <w:rsid w:val="003802C4"/>
    <w:rsid w:val="0038046B"/>
    <w:rsid w:val="003806E7"/>
    <w:rsid w:val="00380957"/>
    <w:rsid w:val="00380DE5"/>
    <w:rsid w:val="003821DF"/>
    <w:rsid w:val="003825A8"/>
    <w:rsid w:val="00382757"/>
    <w:rsid w:val="00382901"/>
    <w:rsid w:val="00382F52"/>
    <w:rsid w:val="00383B76"/>
    <w:rsid w:val="00384055"/>
    <w:rsid w:val="0038433B"/>
    <w:rsid w:val="00384347"/>
    <w:rsid w:val="0038437E"/>
    <w:rsid w:val="00385E89"/>
    <w:rsid w:val="00385FCC"/>
    <w:rsid w:val="00386192"/>
    <w:rsid w:val="00386573"/>
    <w:rsid w:val="00386A35"/>
    <w:rsid w:val="00386AAA"/>
    <w:rsid w:val="0038726D"/>
    <w:rsid w:val="00387A7A"/>
    <w:rsid w:val="00387DEE"/>
    <w:rsid w:val="00390689"/>
    <w:rsid w:val="003908FC"/>
    <w:rsid w:val="003911B9"/>
    <w:rsid w:val="00392819"/>
    <w:rsid w:val="00392CB4"/>
    <w:rsid w:val="00393BB7"/>
    <w:rsid w:val="00393EE6"/>
    <w:rsid w:val="003951AC"/>
    <w:rsid w:val="0039619C"/>
    <w:rsid w:val="003968F8"/>
    <w:rsid w:val="00396AD1"/>
    <w:rsid w:val="00397472"/>
    <w:rsid w:val="003975EB"/>
    <w:rsid w:val="00397AAD"/>
    <w:rsid w:val="00397E0A"/>
    <w:rsid w:val="003A0A10"/>
    <w:rsid w:val="003A17ED"/>
    <w:rsid w:val="003A1B09"/>
    <w:rsid w:val="003A22A6"/>
    <w:rsid w:val="003A2DDD"/>
    <w:rsid w:val="003A38E0"/>
    <w:rsid w:val="003A3FEC"/>
    <w:rsid w:val="003A4CC0"/>
    <w:rsid w:val="003A54BD"/>
    <w:rsid w:val="003A57EF"/>
    <w:rsid w:val="003A6DE8"/>
    <w:rsid w:val="003A6F46"/>
    <w:rsid w:val="003B0590"/>
    <w:rsid w:val="003B1460"/>
    <w:rsid w:val="003B1D01"/>
    <w:rsid w:val="003B231D"/>
    <w:rsid w:val="003B2766"/>
    <w:rsid w:val="003B2A19"/>
    <w:rsid w:val="003B37B8"/>
    <w:rsid w:val="003B38B4"/>
    <w:rsid w:val="003B45CD"/>
    <w:rsid w:val="003B480E"/>
    <w:rsid w:val="003B5945"/>
    <w:rsid w:val="003B777A"/>
    <w:rsid w:val="003C10C0"/>
    <w:rsid w:val="003C1263"/>
    <w:rsid w:val="003C26A7"/>
    <w:rsid w:val="003C35F6"/>
    <w:rsid w:val="003C3941"/>
    <w:rsid w:val="003C3F47"/>
    <w:rsid w:val="003C5266"/>
    <w:rsid w:val="003C5B21"/>
    <w:rsid w:val="003C645A"/>
    <w:rsid w:val="003C6F5C"/>
    <w:rsid w:val="003C75CB"/>
    <w:rsid w:val="003C7CDA"/>
    <w:rsid w:val="003C7D4A"/>
    <w:rsid w:val="003D12DF"/>
    <w:rsid w:val="003D1800"/>
    <w:rsid w:val="003D2E3B"/>
    <w:rsid w:val="003D39A6"/>
    <w:rsid w:val="003D4C38"/>
    <w:rsid w:val="003D4C8E"/>
    <w:rsid w:val="003D50A4"/>
    <w:rsid w:val="003D559A"/>
    <w:rsid w:val="003D5A86"/>
    <w:rsid w:val="003D5BBF"/>
    <w:rsid w:val="003D5D84"/>
    <w:rsid w:val="003D5EE8"/>
    <w:rsid w:val="003D6876"/>
    <w:rsid w:val="003D7947"/>
    <w:rsid w:val="003D7B21"/>
    <w:rsid w:val="003D7EE0"/>
    <w:rsid w:val="003D7F2F"/>
    <w:rsid w:val="003E14F8"/>
    <w:rsid w:val="003E1AA4"/>
    <w:rsid w:val="003E1AEB"/>
    <w:rsid w:val="003E1FFD"/>
    <w:rsid w:val="003E21B6"/>
    <w:rsid w:val="003E2986"/>
    <w:rsid w:val="003E423F"/>
    <w:rsid w:val="003E428E"/>
    <w:rsid w:val="003E509B"/>
    <w:rsid w:val="003E5302"/>
    <w:rsid w:val="003E5D31"/>
    <w:rsid w:val="003E5F21"/>
    <w:rsid w:val="003E633B"/>
    <w:rsid w:val="003E7395"/>
    <w:rsid w:val="003F019E"/>
    <w:rsid w:val="003F02A2"/>
    <w:rsid w:val="003F0548"/>
    <w:rsid w:val="003F0917"/>
    <w:rsid w:val="003F09CA"/>
    <w:rsid w:val="003F0D89"/>
    <w:rsid w:val="003F12A4"/>
    <w:rsid w:val="003F212A"/>
    <w:rsid w:val="003F3874"/>
    <w:rsid w:val="003F39B0"/>
    <w:rsid w:val="003F3AD5"/>
    <w:rsid w:val="003F3E03"/>
    <w:rsid w:val="003F4550"/>
    <w:rsid w:val="003F4B77"/>
    <w:rsid w:val="003F4C14"/>
    <w:rsid w:val="003F4E6D"/>
    <w:rsid w:val="003F5909"/>
    <w:rsid w:val="003F5B53"/>
    <w:rsid w:val="003F654C"/>
    <w:rsid w:val="003F6A50"/>
    <w:rsid w:val="003F6FAC"/>
    <w:rsid w:val="003F72B0"/>
    <w:rsid w:val="003F75A8"/>
    <w:rsid w:val="003F761E"/>
    <w:rsid w:val="00400482"/>
    <w:rsid w:val="0040127A"/>
    <w:rsid w:val="004017A2"/>
    <w:rsid w:val="00401844"/>
    <w:rsid w:val="00401A26"/>
    <w:rsid w:val="00401EB1"/>
    <w:rsid w:val="00401EFE"/>
    <w:rsid w:val="0040201E"/>
    <w:rsid w:val="004034FB"/>
    <w:rsid w:val="004037E8"/>
    <w:rsid w:val="00403E16"/>
    <w:rsid w:val="00403F7F"/>
    <w:rsid w:val="00404AA7"/>
    <w:rsid w:val="00404D01"/>
    <w:rsid w:val="00405446"/>
    <w:rsid w:val="004055CA"/>
    <w:rsid w:val="004057B9"/>
    <w:rsid w:val="004058B4"/>
    <w:rsid w:val="00405CD1"/>
    <w:rsid w:val="004061DB"/>
    <w:rsid w:val="00406F60"/>
    <w:rsid w:val="00407502"/>
    <w:rsid w:val="0040775E"/>
    <w:rsid w:val="004102EC"/>
    <w:rsid w:val="00410857"/>
    <w:rsid w:val="00410983"/>
    <w:rsid w:val="00410BE8"/>
    <w:rsid w:val="00411110"/>
    <w:rsid w:val="0041206D"/>
    <w:rsid w:val="00412795"/>
    <w:rsid w:val="0041306F"/>
    <w:rsid w:val="00413846"/>
    <w:rsid w:val="00413E2B"/>
    <w:rsid w:val="004140A8"/>
    <w:rsid w:val="00414363"/>
    <w:rsid w:val="00415FF0"/>
    <w:rsid w:val="004160AF"/>
    <w:rsid w:val="00416122"/>
    <w:rsid w:val="00416EE2"/>
    <w:rsid w:val="00416FE0"/>
    <w:rsid w:val="00417169"/>
    <w:rsid w:val="0041726E"/>
    <w:rsid w:val="0041741E"/>
    <w:rsid w:val="00417842"/>
    <w:rsid w:val="00417BC3"/>
    <w:rsid w:val="00420160"/>
    <w:rsid w:val="0042043A"/>
    <w:rsid w:val="00421BFB"/>
    <w:rsid w:val="0042231E"/>
    <w:rsid w:val="00422726"/>
    <w:rsid w:val="00422DCF"/>
    <w:rsid w:val="00424A02"/>
    <w:rsid w:val="004259BD"/>
    <w:rsid w:val="00425ED3"/>
    <w:rsid w:val="00426185"/>
    <w:rsid w:val="004262AF"/>
    <w:rsid w:val="004268DB"/>
    <w:rsid w:val="00426C9F"/>
    <w:rsid w:val="00426E14"/>
    <w:rsid w:val="0042765D"/>
    <w:rsid w:val="00427AD2"/>
    <w:rsid w:val="00431B33"/>
    <w:rsid w:val="00432E55"/>
    <w:rsid w:val="004330E4"/>
    <w:rsid w:val="00433280"/>
    <w:rsid w:val="0043396F"/>
    <w:rsid w:val="00433E4B"/>
    <w:rsid w:val="004352E4"/>
    <w:rsid w:val="00435F84"/>
    <w:rsid w:val="004361B5"/>
    <w:rsid w:val="00436806"/>
    <w:rsid w:val="00436DF6"/>
    <w:rsid w:val="00437D44"/>
    <w:rsid w:val="00440950"/>
    <w:rsid w:val="004412F6"/>
    <w:rsid w:val="004416FF"/>
    <w:rsid w:val="004419F5"/>
    <w:rsid w:val="00441B91"/>
    <w:rsid w:val="00442420"/>
    <w:rsid w:val="00442474"/>
    <w:rsid w:val="00442499"/>
    <w:rsid w:val="00442852"/>
    <w:rsid w:val="00442981"/>
    <w:rsid w:val="004434A0"/>
    <w:rsid w:val="00443967"/>
    <w:rsid w:val="00443C9C"/>
    <w:rsid w:val="00443D66"/>
    <w:rsid w:val="00444BEB"/>
    <w:rsid w:val="00445997"/>
    <w:rsid w:val="004464A7"/>
    <w:rsid w:val="00446E54"/>
    <w:rsid w:val="00446F21"/>
    <w:rsid w:val="00447028"/>
    <w:rsid w:val="0045170C"/>
    <w:rsid w:val="0045170F"/>
    <w:rsid w:val="00451949"/>
    <w:rsid w:val="00452344"/>
    <w:rsid w:val="004526EC"/>
    <w:rsid w:val="00453B5C"/>
    <w:rsid w:val="00453C09"/>
    <w:rsid w:val="00453FB4"/>
    <w:rsid w:val="00453FEF"/>
    <w:rsid w:val="00454693"/>
    <w:rsid w:val="00454A6B"/>
    <w:rsid w:val="004551E3"/>
    <w:rsid w:val="0045538D"/>
    <w:rsid w:val="004553B5"/>
    <w:rsid w:val="00455E47"/>
    <w:rsid w:val="00455E94"/>
    <w:rsid w:val="004566DD"/>
    <w:rsid w:val="004567ED"/>
    <w:rsid w:val="00456A6E"/>
    <w:rsid w:val="00456C74"/>
    <w:rsid w:val="00456D56"/>
    <w:rsid w:val="00457C65"/>
    <w:rsid w:val="004600E1"/>
    <w:rsid w:val="00460F38"/>
    <w:rsid w:val="0046108F"/>
    <w:rsid w:val="0046115D"/>
    <w:rsid w:val="004611AA"/>
    <w:rsid w:val="0046130B"/>
    <w:rsid w:val="004613FE"/>
    <w:rsid w:val="0046150C"/>
    <w:rsid w:val="0046251A"/>
    <w:rsid w:val="00462E48"/>
    <w:rsid w:val="004632CD"/>
    <w:rsid w:val="00463737"/>
    <w:rsid w:val="00463A28"/>
    <w:rsid w:val="00463D3A"/>
    <w:rsid w:val="00464A5D"/>
    <w:rsid w:val="00464E0B"/>
    <w:rsid w:val="00465D5E"/>
    <w:rsid w:val="0046617B"/>
    <w:rsid w:val="004664F7"/>
    <w:rsid w:val="004665D0"/>
    <w:rsid w:val="004671D7"/>
    <w:rsid w:val="00467624"/>
    <w:rsid w:val="00467682"/>
    <w:rsid w:val="004676C2"/>
    <w:rsid w:val="004678C4"/>
    <w:rsid w:val="00467933"/>
    <w:rsid w:val="004705F6"/>
    <w:rsid w:val="00470F72"/>
    <w:rsid w:val="004716F0"/>
    <w:rsid w:val="004735D1"/>
    <w:rsid w:val="004741C6"/>
    <w:rsid w:val="004751A9"/>
    <w:rsid w:val="0047555B"/>
    <w:rsid w:val="004759DE"/>
    <w:rsid w:val="00475A39"/>
    <w:rsid w:val="004769FE"/>
    <w:rsid w:val="00476B9C"/>
    <w:rsid w:val="00477D0F"/>
    <w:rsid w:val="004809D1"/>
    <w:rsid w:val="00480CE6"/>
    <w:rsid w:val="00480E0B"/>
    <w:rsid w:val="00480E72"/>
    <w:rsid w:val="0048101D"/>
    <w:rsid w:val="00481AC8"/>
    <w:rsid w:val="00481F88"/>
    <w:rsid w:val="0048201B"/>
    <w:rsid w:val="004829D6"/>
    <w:rsid w:val="00482B41"/>
    <w:rsid w:val="004841DE"/>
    <w:rsid w:val="00485104"/>
    <w:rsid w:val="00485357"/>
    <w:rsid w:val="00485D83"/>
    <w:rsid w:val="0048636B"/>
    <w:rsid w:val="00486E0A"/>
    <w:rsid w:val="00487177"/>
    <w:rsid w:val="00487B71"/>
    <w:rsid w:val="00487F98"/>
    <w:rsid w:val="0049088B"/>
    <w:rsid w:val="00490DD1"/>
    <w:rsid w:val="004915F5"/>
    <w:rsid w:val="00492306"/>
    <w:rsid w:val="004929DE"/>
    <w:rsid w:val="00492D12"/>
    <w:rsid w:val="004937BB"/>
    <w:rsid w:val="00493B6E"/>
    <w:rsid w:val="00493F62"/>
    <w:rsid w:val="00494A26"/>
    <w:rsid w:val="0049521B"/>
    <w:rsid w:val="0049531B"/>
    <w:rsid w:val="0049567A"/>
    <w:rsid w:val="00495E4C"/>
    <w:rsid w:val="004961F8"/>
    <w:rsid w:val="0049677D"/>
    <w:rsid w:val="0049706E"/>
    <w:rsid w:val="004970CC"/>
    <w:rsid w:val="004972BE"/>
    <w:rsid w:val="00497970"/>
    <w:rsid w:val="00497FC5"/>
    <w:rsid w:val="004A0194"/>
    <w:rsid w:val="004A0628"/>
    <w:rsid w:val="004A06D9"/>
    <w:rsid w:val="004A0BBF"/>
    <w:rsid w:val="004A15AC"/>
    <w:rsid w:val="004A2277"/>
    <w:rsid w:val="004A27BA"/>
    <w:rsid w:val="004A28EA"/>
    <w:rsid w:val="004A31A8"/>
    <w:rsid w:val="004A3A45"/>
    <w:rsid w:val="004A43A0"/>
    <w:rsid w:val="004A512D"/>
    <w:rsid w:val="004A5522"/>
    <w:rsid w:val="004A6208"/>
    <w:rsid w:val="004A650B"/>
    <w:rsid w:val="004A70D2"/>
    <w:rsid w:val="004A7F7E"/>
    <w:rsid w:val="004B0E03"/>
    <w:rsid w:val="004B0FD6"/>
    <w:rsid w:val="004B1C51"/>
    <w:rsid w:val="004B1CC0"/>
    <w:rsid w:val="004B24F3"/>
    <w:rsid w:val="004B2DBC"/>
    <w:rsid w:val="004B32E4"/>
    <w:rsid w:val="004B34D9"/>
    <w:rsid w:val="004B3F81"/>
    <w:rsid w:val="004B422C"/>
    <w:rsid w:val="004B4BB4"/>
    <w:rsid w:val="004B5090"/>
    <w:rsid w:val="004B57CF"/>
    <w:rsid w:val="004B5868"/>
    <w:rsid w:val="004B5B38"/>
    <w:rsid w:val="004B5C29"/>
    <w:rsid w:val="004B6B64"/>
    <w:rsid w:val="004B6C84"/>
    <w:rsid w:val="004B71CD"/>
    <w:rsid w:val="004B7C95"/>
    <w:rsid w:val="004C0337"/>
    <w:rsid w:val="004C06EE"/>
    <w:rsid w:val="004C08E0"/>
    <w:rsid w:val="004C09EE"/>
    <w:rsid w:val="004C0B7E"/>
    <w:rsid w:val="004C0E06"/>
    <w:rsid w:val="004C237F"/>
    <w:rsid w:val="004C26F8"/>
    <w:rsid w:val="004C27CC"/>
    <w:rsid w:val="004C320F"/>
    <w:rsid w:val="004C3CDA"/>
    <w:rsid w:val="004C424F"/>
    <w:rsid w:val="004C4949"/>
    <w:rsid w:val="004C4B13"/>
    <w:rsid w:val="004C4D4B"/>
    <w:rsid w:val="004C4EFB"/>
    <w:rsid w:val="004C5026"/>
    <w:rsid w:val="004C5445"/>
    <w:rsid w:val="004C5F16"/>
    <w:rsid w:val="004C644A"/>
    <w:rsid w:val="004C6834"/>
    <w:rsid w:val="004C6B78"/>
    <w:rsid w:val="004C71AA"/>
    <w:rsid w:val="004C7633"/>
    <w:rsid w:val="004C79E0"/>
    <w:rsid w:val="004C7B60"/>
    <w:rsid w:val="004C7EF8"/>
    <w:rsid w:val="004D08D6"/>
    <w:rsid w:val="004D09CF"/>
    <w:rsid w:val="004D0B84"/>
    <w:rsid w:val="004D0C57"/>
    <w:rsid w:val="004D22E6"/>
    <w:rsid w:val="004D29BD"/>
    <w:rsid w:val="004D34E3"/>
    <w:rsid w:val="004D3DE9"/>
    <w:rsid w:val="004D4B61"/>
    <w:rsid w:val="004D5105"/>
    <w:rsid w:val="004D5947"/>
    <w:rsid w:val="004D5E59"/>
    <w:rsid w:val="004D5F9C"/>
    <w:rsid w:val="004D6310"/>
    <w:rsid w:val="004D6BC6"/>
    <w:rsid w:val="004D6D0A"/>
    <w:rsid w:val="004D70A7"/>
    <w:rsid w:val="004D760C"/>
    <w:rsid w:val="004D7D05"/>
    <w:rsid w:val="004E0562"/>
    <w:rsid w:val="004E13B5"/>
    <w:rsid w:val="004E1D3D"/>
    <w:rsid w:val="004E1DA9"/>
    <w:rsid w:val="004E2038"/>
    <w:rsid w:val="004E2402"/>
    <w:rsid w:val="004E257B"/>
    <w:rsid w:val="004E33C8"/>
    <w:rsid w:val="004E3ABF"/>
    <w:rsid w:val="004E3C00"/>
    <w:rsid w:val="004E3CA0"/>
    <w:rsid w:val="004E476F"/>
    <w:rsid w:val="004E490E"/>
    <w:rsid w:val="004E4ED3"/>
    <w:rsid w:val="004E54E4"/>
    <w:rsid w:val="004E653C"/>
    <w:rsid w:val="004E7494"/>
    <w:rsid w:val="004E7B82"/>
    <w:rsid w:val="004F18A3"/>
    <w:rsid w:val="004F1E83"/>
    <w:rsid w:val="004F1F35"/>
    <w:rsid w:val="004F2B1C"/>
    <w:rsid w:val="004F3109"/>
    <w:rsid w:val="004F3A77"/>
    <w:rsid w:val="004F3C4D"/>
    <w:rsid w:val="004F419C"/>
    <w:rsid w:val="004F4665"/>
    <w:rsid w:val="004F4CFC"/>
    <w:rsid w:val="004F5121"/>
    <w:rsid w:val="004F54BB"/>
    <w:rsid w:val="004F5566"/>
    <w:rsid w:val="004F5901"/>
    <w:rsid w:val="004F5928"/>
    <w:rsid w:val="004F60F1"/>
    <w:rsid w:val="004F6687"/>
    <w:rsid w:val="004F69FA"/>
    <w:rsid w:val="004F6B31"/>
    <w:rsid w:val="004F7208"/>
    <w:rsid w:val="004F7984"/>
    <w:rsid w:val="004F7A31"/>
    <w:rsid w:val="004F7ADE"/>
    <w:rsid w:val="004F7B4C"/>
    <w:rsid w:val="00500826"/>
    <w:rsid w:val="00500A98"/>
    <w:rsid w:val="00500F0D"/>
    <w:rsid w:val="0050123D"/>
    <w:rsid w:val="005017C8"/>
    <w:rsid w:val="0050289C"/>
    <w:rsid w:val="0050298B"/>
    <w:rsid w:val="00502A7E"/>
    <w:rsid w:val="00502C68"/>
    <w:rsid w:val="00502E53"/>
    <w:rsid w:val="00502E72"/>
    <w:rsid w:val="0050321D"/>
    <w:rsid w:val="005034B8"/>
    <w:rsid w:val="005035BF"/>
    <w:rsid w:val="00503666"/>
    <w:rsid w:val="0050474D"/>
    <w:rsid w:val="0050483B"/>
    <w:rsid w:val="00504907"/>
    <w:rsid w:val="0050511A"/>
    <w:rsid w:val="005052B1"/>
    <w:rsid w:val="00505EA3"/>
    <w:rsid w:val="0050635A"/>
    <w:rsid w:val="0050672D"/>
    <w:rsid w:val="005071B8"/>
    <w:rsid w:val="00507CD8"/>
    <w:rsid w:val="005100C9"/>
    <w:rsid w:val="005101F7"/>
    <w:rsid w:val="005110BA"/>
    <w:rsid w:val="0051121B"/>
    <w:rsid w:val="00511419"/>
    <w:rsid w:val="005127FA"/>
    <w:rsid w:val="00512E75"/>
    <w:rsid w:val="005132BE"/>
    <w:rsid w:val="00513602"/>
    <w:rsid w:val="005141AD"/>
    <w:rsid w:val="005144C6"/>
    <w:rsid w:val="005146AD"/>
    <w:rsid w:val="005147EA"/>
    <w:rsid w:val="00514ACC"/>
    <w:rsid w:val="00515663"/>
    <w:rsid w:val="00516136"/>
    <w:rsid w:val="0051674C"/>
    <w:rsid w:val="00516CAE"/>
    <w:rsid w:val="00520844"/>
    <w:rsid w:val="005225A6"/>
    <w:rsid w:val="00522B6E"/>
    <w:rsid w:val="00522F55"/>
    <w:rsid w:val="00523D96"/>
    <w:rsid w:val="00523F39"/>
    <w:rsid w:val="00524921"/>
    <w:rsid w:val="00524DA5"/>
    <w:rsid w:val="0052504F"/>
    <w:rsid w:val="0052557C"/>
    <w:rsid w:val="0052600D"/>
    <w:rsid w:val="005263C1"/>
    <w:rsid w:val="00526471"/>
    <w:rsid w:val="00530276"/>
    <w:rsid w:val="0053050A"/>
    <w:rsid w:val="00530B3A"/>
    <w:rsid w:val="00530B76"/>
    <w:rsid w:val="00531058"/>
    <w:rsid w:val="00531295"/>
    <w:rsid w:val="0053195A"/>
    <w:rsid w:val="00531E4B"/>
    <w:rsid w:val="00532348"/>
    <w:rsid w:val="005325D3"/>
    <w:rsid w:val="005329D9"/>
    <w:rsid w:val="0053306F"/>
    <w:rsid w:val="00533111"/>
    <w:rsid w:val="00534CDB"/>
    <w:rsid w:val="00534F33"/>
    <w:rsid w:val="005356FC"/>
    <w:rsid w:val="00535D31"/>
    <w:rsid w:val="00536028"/>
    <w:rsid w:val="00536284"/>
    <w:rsid w:val="0053628B"/>
    <w:rsid w:val="005368EB"/>
    <w:rsid w:val="00536F54"/>
    <w:rsid w:val="0053707B"/>
    <w:rsid w:val="0053781F"/>
    <w:rsid w:val="0053787D"/>
    <w:rsid w:val="00540867"/>
    <w:rsid w:val="00540B5A"/>
    <w:rsid w:val="00540BC4"/>
    <w:rsid w:val="00540FAE"/>
    <w:rsid w:val="005413CF"/>
    <w:rsid w:val="0054179F"/>
    <w:rsid w:val="00542FBA"/>
    <w:rsid w:val="0054300C"/>
    <w:rsid w:val="00543A2B"/>
    <w:rsid w:val="00543A52"/>
    <w:rsid w:val="00544D1F"/>
    <w:rsid w:val="005451DE"/>
    <w:rsid w:val="00546151"/>
    <w:rsid w:val="0054684D"/>
    <w:rsid w:val="005471B8"/>
    <w:rsid w:val="005471FF"/>
    <w:rsid w:val="00547204"/>
    <w:rsid w:val="0054745F"/>
    <w:rsid w:val="00547C5B"/>
    <w:rsid w:val="00547F26"/>
    <w:rsid w:val="0055018D"/>
    <w:rsid w:val="0055078A"/>
    <w:rsid w:val="005522DD"/>
    <w:rsid w:val="0055286E"/>
    <w:rsid w:val="00552F24"/>
    <w:rsid w:val="00553376"/>
    <w:rsid w:val="005549CB"/>
    <w:rsid w:val="005551E0"/>
    <w:rsid w:val="005554C7"/>
    <w:rsid w:val="005561D9"/>
    <w:rsid w:val="005565D7"/>
    <w:rsid w:val="00556E2F"/>
    <w:rsid w:val="00556EF4"/>
    <w:rsid w:val="00560EA1"/>
    <w:rsid w:val="0056197E"/>
    <w:rsid w:val="00561D9C"/>
    <w:rsid w:val="0056208F"/>
    <w:rsid w:val="00562B1E"/>
    <w:rsid w:val="00563D81"/>
    <w:rsid w:val="005640B7"/>
    <w:rsid w:val="005640FB"/>
    <w:rsid w:val="005644A2"/>
    <w:rsid w:val="0056480E"/>
    <w:rsid w:val="005648C6"/>
    <w:rsid w:val="00565557"/>
    <w:rsid w:val="00565D9A"/>
    <w:rsid w:val="005665E1"/>
    <w:rsid w:val="00566B3A"/>
    <w:rsid w:val="0057021E"/>
    <w:rsid w:val="00570314"/>
    <w:rsid w:val="00570E5E"/>
    <w:rsid w:val="00571D16"/>
    <w:rsid w:val="005738E1"/>
    <w:rsid w:val="00573A10"/>
    <w:rsid w:val="00573B89"/>
    <w:rsid w:val="00573F08"/>
    <w:rsid w:val="00575008"/>
    <w:rsid w:val="005757BC"/>
    <w:rsid w:val="0057580B"/>
    <w:rsid w:val="00575A90"/>
    <w:rsid w:val="00575D00"/>
    <w:rsid w:val="00575FAE"/>
    <w:rsid w:val="00576981"/>
    <w:rsid w:val="005774BF"/>
    <w:rsid w:val="00577559"/>
    <w:rsid w:val="00577738"/>
    <w:rsid w:val="005807AA"/>
    <w:rsid w:val="0058167C"/>
    <w:rsid w:val="0058169E"/>
    <w:rsid w:val="00581B11"/>
    <w:rsid w:val="00581B35"/>
    <w:rsid w:val="00581BDC"/>
    <w:rsid w:val="0058222F"/>
    <w:rsid w:val="005823D0"/>
    <w:rsid w:val="00582538"/>
    <w:rsid w:val="00583152"/>
    <w:rsid w:val="005831A1"/>
    <w:rsid w:val="00583270"/>
    <w:rsid w:val="00583323"/>
    <w:rsid w:val="00583BA6"/>
    <w:rsid w:val="00584012"/>
    <w:rsid w:val="00584716"/>
    <w:rsid w:val="005848F5"/>
    <w:rsid w:val="00585863"/>
    <w:rsid w:val="00585A27"/>
    <w:rsid w:val="00586715"/>
    <w:rsid w:val="00586B28"/>
    <w:rsid w:val="00587EB1"/>
    <w:rsid w:val="00590650"/>
    <w:rsid w:val="00592E95"/>
    <w:rsid w:val="00592FE6"/>
    <w:rsid w:val="005932BF"/>
    <w:rsid w:val="005936F1"/>
    <w:rsid w:val="0059373D"/>
    <w:rsid w:val="00593E85"/>
    <w:rsid w:val="00594268"/>
    <w:rsid w:val="00594499"/>
    <w:rsid w:val="00594DFD"/>
    <w:rsid w:val="005956E7"/>
    <w:rsid w:val="00595835"/>
    <w:rsid w:val="00595BE3"/>
    <w:rsid w:val="00595EDE"/>
    <w:rsid w:val="00596678"/>
    <w:rsid w:val="005966EF"/>
    <w:rsid w:val="005A0A48"/>
    <w:rsid w:val="005A0BAF"/>
    <w:rsid w:val="005A0C18"/>
    <w:rsid w:val="005A0C42"/>
    <w:rsid w:val="005A18E2"/>
    <w:rsid w:val="005A275B"/>
    <w:rsid w:val="005A3406"/>
    <w:rsid w:val="005A3D1A"/>
    <w:rsid w:val="005A40EE"/>
    <w:rsid w:val="005A43F8"/>
    <w:rsid w:val="005A478D"/>
    <w:rsid w:val="005A5B57"/>
    <w:rsid w:val="005A5EDE"/>
    <w:rsid w:val="005A62EC"/>
    <w:rsid w:val="005A6C10"/>
    <w:rsid w:val="005A6CC6"/>
    <w:rsid w:val="005A70A5"/>
    <w:rsid w:val="005A7D41"/>
    <w:rsid w:val="005B0B6C"/>
    <w:rsid w:val="005B1671"/>
    <w:rsid w:val="005B2E7F"/>
    <w:rsid w:val="005B391B"/>
    <w:rsid w:val="005B54A0"/>
    <w:rsid w:val="005B5797"/>
    <w:rsid w:val="005B600F"/>
    <w:rsid w:val="005B650C"/>
    <w:rsid w:val="005B6827"/>
    <w:rsid w:val="005B68AE"/>
    <w:rsid w:val="005B6FDB"/>
    <w:rsid w:val="005B799F"/>
    <w:rsid w:val="005C030F"/>
    <w:rsid w:val="005C064B"/>
    <w:rsid w:val="005C096F"/>
    <w:rsid w:val="005C1A55"/>
    <w:rsid w:val="005C1BE6"/>
    <w:rsid w:val="005C2202"/>
    <w:rsid w:val="005C316A"/>
    <w:rsid w:val="005C354E"/>
    <w:rsid w:val="005C3665"/>
    <w:rsid w:val="005C42DE"/>
    <w:rsid w:val="005C49F0"/>
    <w:rsid w:val="005C5135"/>
    <w:rsid w:val="005C522F"/>
    <w:rsid w:val="005C5B86"/>
    <w:rsid w:val="005C5B8F"/>
    <w:rsid w:val="005C5D49"/>
    <w:rsid w:val="005C7282"/>
    <w:rsid w:val="005C7CFD"/>
    <w:rsid w:val="005D039B"/>
    <w:rsid w:val="005D0C2A"/>
    <w:rsid w:val="005D1409"/>
    <w:rsid w:val="005D19F3"/>
    <w:rsid w:val="005D238F"/>
    <w:rsid w:val="005D2F94"/>
    <w:rsid w:val="005D3BC4"/>
    <w:rsid w:val="005D4B2F"/>
    <w:rsid w:val="005D521D"/>
    <w:rsid w:val="005D5793"/>
    <w:rsid w:val="005D640E"/>
    <w:rsid w:val="005D68C3"/>
    <w:rsid w:val="005E05D7"/>
    <w:rsid w:val="005E2314"/>
    <w:rsid w:val="005E2DD7"/>
    <w:rsid w:val="005E3B94"/>
    <w:rsid w:val="005E4069"/>
    <w:rsid w:val="005E40C3"/>
    <w:rsid w:val="005E49D6"/>
    <w:rsid w:val="005E4E80"/>
    <w:rsid w:val="005E4EA2"/>
    <w:rsid w:val="005E5A49"/>
    <w:rsid w:val="005E5CA2"/>
    <w:rsid w:val="005E6779"/>
    <w:rsid w:val="005E77B0"/>
    <w:rsid w:val="005E78B9"/>
    <w:rsid w:val="005E7BF7"/>
    <w:rsid w:val="005F0440"/>
    <w:rsid w:val="005F0579"/>
    <w:rsid w:val="005F085F"/>
    <w:rsid w:val="005F12AD"/>
    <w:rsid w:val="005F157E"/>
    <w:rsid w:val="005F1D05"/>
    <w:rsid w:val="005F1EE5"/>
    <w:rsid w:val="005F1FF1"/>
    <w:rsid w:val="005F2132"/>
    <w:rsid w:val="005F214B"/>
    <w:rsid w:val="005F2687"/>
    <w:rsid w:val="005F33EB"/>
    <w:rsid w:val="005F3476"/>
    <w:rsid w:val="005F3603"/>
    <w:rsid w:val="005F376C"/>
    <w:rsid w:val="005F40A3"/>
    <w:rsid w:val="005F4249"/>
    <w:rsid w:val="005F46CD"/>
    <w:rsid w:val="005F489F"/>
    <w:rsid w:val="005F4C16"/>
    <w:rsid w:val="005F4C96"/>
    <w:rsid w:val="005F4D19"/>
    <w:rsid w:val="005F50A4"/>
    <w:rsid w:val="005F59EE"/>
    <w:rsid w:val="005F5FB0"/>
    <w:rsid w:val="005F64D4"/>
    <w:rsid w:val="005F6706"/>
    <w:rsid w:val="005F68BD"/>
    <w:rsid w:val="005F77C6"/>
    <w:rsid w:val="005F7AEC"/>
    <w:rsid w:val="005F7DA5"/>
    <w:rsid w:val="00600351"/>
    <w:rsid w:val="006003CA"/>
    <w:rsid w:val="0060075B"/>
    <w:rsid w:val="00601676"/>
    <w:rsid w:val="00601A33"/>
    <w:rsid w:val="00601C28"/>
    <w:rsid w:val="006021AA"/>
    <w:rsid w:val="006021F5"/>
    <w:rsid w:val="006022CB"/>
    <w:rsid w:val="00603627"/>
    <w:rsid w:val="00604435"/>
    <w:rsid w:val="00604D3C"/>
    <w:rsid w:val="00605356"/>
    <w:rsid w:val="006054E3"/>
    <w:rsid w:val="00605993"/>
    <w:rsid w:val="0060789E"/>
    <w:rsid w:val="006103DC"/>
    <w:rsid w:val="00610BD4"/>
    <w:rsid w:val="00610D00"/>
    <w:rsid w:val="006116D1"/>
    <w:rsid w:val="00611E9A"/>
    <w:rsid w:val="00612206"/>
    <w:rsid w:val="0061223A"/>
    <w:rsid w:val="006126EA"/>
    <w:rsid w:val="0061384A"/>
    <w:rsid w:val="00613C93"/>
    <w:rsid w:val="00613DAB"/>
    <w:rsid w:val="006142D4"/>
    <w:rsid w:val="00614683"/>
    <w:rsid w:val="0061483F"/>
    <w:rsid w:val="0061488D"/>
    <w:rsid w:val="00614E62"/>
    <w:rsid w:val="00614F2C"/>
    <w:rsid w:val="006165B7"/>
    <w:rsid w:val="006166BC"/>
    <w:rsid w:val="006168E5"/>
    <w:rsid w:val="00616995"/>
    <w:rsid w:val="00616A22"/>
    <w:rsid w:val="00617615"/>
    <w:rsid w:val="00617974"/>
    <w:rsid w:val="006211B4"/>
    <w:rsid w:val="0062132A"/>
    <w:rsid w:val="00621AB3"/>
    <w:rsid w:val="00621AFF"/>
    <w:rsid w:val="00621FA2"/>
    <w:rsid w:val="00621FA7"/>
    <w:rsid w:val="00622205"/>
    <w:rsid w:val="00622611"/>
    <w:rsid w:val="00622786"/>
    <w:rsid w:val="006227C6"/>
    <w:rsid w:val="00623055"/>
    <w:rsid w:val="0062375F"/>
    <w:rsid w:val="00623BD5"/>
    <w:rsid w:val="00623D4F"/>
    <w:rsid w:val="00624B71"/>
    <w:rsid w:val="0062551C"/>
    <w:rsid w:val="00625F22"/>
    <w:rsid w:val="006262B5"/>
    <w:rsid w:val="00626531"/>
    <w:rsid w:val="006265DF"/>
    <w:rsid w:val="006266BE"/>
    <w:rsid w:val="006267E9"/>
    <w:rsid w:val="00627BDC"/>
    <w:rsid w:val="006300D3"/>
    <w:rsid w:val="00630183"/>
    <w:rsid w:val="006301C2"/>
    <w:rsid w:val="00630256"/>
    <w:rsid w:val="00630C7D"/>
    <w:rsid w:val="00632706"/>
    <w:rsid w:val="00632F72"/>
    <w:rsid w:val="00633895"/>
    <w:rsid w:val="00633D99"/>
    <w:rsid w:val="00634778"/>
    <w:rsid w:val="00634CFC"/>
    <w:rsid w:val="00634D97"/>
    <w:rsid w:val="006357AD"/>
    <w:rsid w:val="00635C19"/>
    <w:rsid w:val="00636179"/>
    <w:rsid w:val="006361F6"/>
    <w:rsid w:val="00636717"/>
    <w:rsid w:val="00636E4E"/>
    <w:rsid w:val="00637424"/>
    <w:rsid w:val="00637448"/>
    <w:rsid w:val="0064024C"/>
    <w:rsid w:val="00641B0F"/>
    <w:rsid w:val="00641D95"/>
    <w:rsid w:val="0064229E"/>
    <w:rsid w:val="0064232C"/>
    <w:rsid w:val="00643455"/>
    <w:rsid w:val="006434D1"/>
    <w:rsid w:val="006435AF"/>
    <w:rsid w:val="00643C16"/>
    <w:rsid w:val="00644682"/>
    <w:rsid w:val="006448C0"/>
    <w:rsid w:val="00644A55"/>
    <w:rsid w:val="00644D29"/>
    <w:rsid w:val="00644F09"/>
    <w:rsid w:val="00644F9E"/>
    <w:rsid w:val="00645D16"/>
    <w:rsid w:val="00646E6B"/>
    <w:rsid w:val="00647D53"/>
    <w:rsid w:val="006501AE"/>
    <w:rsid w:val="006502BD"/>
    <w:rsid w:val="00650448"/>
    <w:rsid w:val="00650C1D"/>
    <w:rsid w:val="00651F65"/>
    <w:rsid w:val="006525E3"/>
    <w:rsid w:val="00652906"/>
    <w:rsid w:val="0065384D"/>
    <w:rsid w:val="006546BB"/>
    <w:rsid w:val="00654B6D"/>
    <w:rsid w:val="006550CD"/>
    <w:rsid w:val="0065547A"/>
    <w:rsid w:val="00655888"/>
    <w:rsid w:val="00656D7E"/>
    <w:rsid w:val="0065701E"/>
    <w:rsid w:val="00657472"/>
    <w:rsid w:val="00657B22"/>
    <w:rsid w:val="00660FC6"/>
    <w:rsid w:val="00661489"/>
    <w:rsid w:val="0066150F"/>
    <w:rsid w:val="00661A7E"/>
    <w:rsid w:val="006621A1"/>
    <w:rsid w:val="00662267"/>
    <w:rsid w:val="006627BB"/>
    <w:rsid w:val="0066290D"/>
    <w:rsid w:val="006633F0"/>
    <w:rsid w:val="006644C3"/>
    <w:rsid w:val="0066454B"/>
    <w:rsid w:val="006649A6"/>
    <w:rsid w:val="006654E5"/>
    <w:rsid w:val="00666090"/>
    <w:rsid w:val="00666189"/>
    <w:rsid w:val="006663B5"/>
    <w:rsid w:val="00666414"/>
    <w:rsid w:val="00666467"/>
    <w:rsid w:val="00666B9E"/>
    <w:rsid w:val="00666CAF"/>
    <w:rsid w:val="00666D4F"/>
    <w:rsid w:val="00666D7F"/>
    <w:rsid w:val="00666FFE"/>
    <w:rsid w:val="006673CE"/>
    <w:rsid w:val="00667493"/>
    <w:rsid w:val="00667999"/>
    <w:rsid w:val="0067002D"/>
    <w:rsid w:val="00670A47"/>
    <w:rsid w:val="00670B78"/>
    <w:rsid w:val="00670DB9"/>
    <w:rsid w:val="0067186C"/>
    <w:rsid w:val="006725D8"/>
    <w:rsid w:val="0067268E"/>
    <w:rsid w:val="00672868"/>
    <w:rsid w:val="0067300B"/>
    <w:rsid w:val="00673113"/>
    <w:rsid w:val="0067391E"/>
    <w:rsid w:val="00674702"/>
    <w:rsid w:val="006749A1"/>
    <w:rsid w:val="00675507"/>
    <w:rsid w:val="0067600A"/>
    <w:rsid w:val="0067666B"/>
    <w:rsid w:val="00676BBE"/>
    <w:rsid w:val="00676D26"/>
    <w:rsid w:val="00676E4F"/>
    <w:rsid w:val="006770A6"/>
    <w:rsid w:val="006778B5"/>
    <w:rsid w:val="00677912"/>
    <w:rsid w:val="00680F73"/>
    <w:rsid w:val="00681229"/>
    <w:rsid w:val="00681658"/>
    <w:rsid w:val="0068314D"/>
    <w:rsid w:val="00683261"/>
    <w:rsid w:val="006832D9"/>
    <w:rsid w:val="00683455"/>
    <w:rsid w:val="0068352B"/>
    <w:rsid w:val="0068384E"/>
    <w:rsid w:val="00683EDF"/>
    <w:rsid w:val="00683F1A"/>
    <w:rsid w:val="00683F40"/>
    <w:rsid w:val="006840F5"/>
    <w:rsid w:val="006841C6"/>
    <w:rsid w:val="00684342"/>
    <w:rsid w:val="00684B90"/>
    <w:rsid w:val="00684DB4"/>
    <w:rsid w:val="00685232"/>
    <w:rsid w:val="006857E4"/>
    <w:rsid w:val="00685AA6"/>
    <w:rsid w:val="00686225"/>
    <w:rsid w:val="0068667B"/>
    <w:rsid w:val="00687742"/>
    <w:rsid w:val="00687A43"/>
    <w:rsid w:val="00687BA6"/>
    <w:rsid w:val="00687BE2"/>
    <w:rsid w:val="00690669"/>
    <w:rsid w:val="00691388"/>
    <w:rsid w:val="00691DFE"/>
    <w:rsid w:val="00692ABD"/>
    <w:rsid w:val="00692D5C"/>
    <w:rsid w:val="00693E56"/>
    <w:rsid w:val="00694629"/>
    <w:rsid w:val="006954AA"/>
    <w:rsid w:val="006955F8"/>
    <w:rsid w:val="00695993"/>
    <w:rsid w:val="00695C01"/>
    <w:rsid w:val="00697765"/>
    <w:rsid w:val="006A0110"/>
    <w:rsid w:val="006A0AEA"/>
    <w:rsid w:val="006A0D7D"/>
    <w:rsid w:val="006A0F6F"/>
    <w:rsid w:val="006A194A"/>
    <w:rsid w:val="006A1E39"/>
    <w:rsid w:val="006A24E3"/>
    <w:rsid w:val="006A2E59"/>
    <w:rsid w:val="006A2EB7"/>
    <w:rsid w:val="006A2FEA"/>
    <w:rsid w:val="006A316F"/>
    <w:rsid w:val="006A3233"/>
    <w:rsid w:val="006A42B4"/>
    <w:rsid w:val="006A4969"/>
    <w:rsid w:val="006A4AE4"/>
    <w:rsid w:val="006A4C9B"/>
    <w:rsid w:val="006A4DA7"/>
    <w:rsid w:val="006A507E"/>
    <w:rsid w:val="006A5107"/>
    <w:rsid w:val="006A5D06"/>
    <w:rsid w:val="006A6FBE"/>
    <w:rsid w:val="006A7C5E"/>
    <w:rsid w:val="006B03BC"/>
    <w:rsid w:val="006B0672"/>
    <w:rsid w:val="006B0BB4"/>
    <w:rsid w:val="006B0D1F"/>
    <w:rsid w:val="006B0E91"/>
    <w:rsid w:val="006B0EC2"/>
    <w:rsid w:val="006B1E7F"/>
    <w:rsid w:val="006B2100"/>
    <w:rsid w:val="006B23EE"/>
    <w:rsid w:val="006B2466"/>
    <w:rsid w:val="006B2A57"/>
    <w:rsid w:val="006B3A64"/>
    <w:rsid w:val="006B3CC3"/>
    <w:rsid w:val="006B4B02"/>
    <w:rsid w:val="006B4DB3"/>
    <w:rsid w:val="006B5245"/>
    <w:rsid w:val="006B598D"/>
    <w:rsid w:val="006B658A"/>
    <w:rsid w:val="006B71EF"/>
    <w:rsid w:val="006B735D"/>
    <w:rsid w:val="006B73E9"/>
    <w:rsid w:val="006B7ECA"/>
    <w:rsid w:val="006C0118"/>
    <w:rsid w:val="006C02CB"/>
    <w:rsid w:val="006C1244"/>
    <w:rsid w:val="006C1968"/>
    <w:rsid w:val="006C1E63"/>
    <w:rsid w:val="006C4066"/>
    <w:rsid w:val="006C4230"/>
    <w:rsid w:val="006C4B0D"/>
    <w:rsid w:val="006C4E23"/>
    <w:rsid w:val="006C4EB0"/>
    <w:rsid w:val="006C55A6"/>
    <w:rsid w:val="006C587F"/>
    <w:rsid w:val="006C60CF"/>
    <w:rsid w:val="006C67AE"/>
    <w:rsid w:val="006D05FA"/>
    <w:rsid w:val="006D084F"/>
    <w:rsid w:val="006D0D91"/>
    <w:rsid w:val="006D1A52"/>
    <w:rsid w:val="006D21C8"/>
    <w:rsid w:val="006D2A4C"/>
    <w:rsid w:val="006D2DD8"/>
    <w:rsid w:val="006D3133"/>
    <w:rsid w:val="006D3948"/>
    <w:rsid w:val="006D3BA0"/>
    <w:rsid w:val="006D4065"/>
    <w:rsid w:val="006D41DA"/>
    <w:rsid w:val="006D4291"/>
    <w:rsid w:val="006D4E2F"/>
    <w:rsid w:val="006D541B"/>
    <w:rsid w:val="006D5A10"/>
    <w:rsid w:val="006D6260"/>
    <w:rsid w:val="006D7421"/>
    <w:rsid w:val="006D7AEE"/>
    <w:rsid w:val="006D7CC9"/>
    <w:rsid w:val="006E0072"/>
    <w:rsid w:val="006E0131"/>
    <w:rsid w:val="006E01ED"/>
    <w:rsid w:val="006E075A"/>
    <w:rsid w:val="006E07C7"/>
    <w:rsid w:val="006E1BC4"/>
    <w:rsid w:val="006E253D"/>
    <w:rsid w:val="006E25E3"/>
    <w:rsid w:val="006E2A01"/>
    <w:rsid w:val="006E2EEB"/>
    <w:rsid w:val="006E2F7E"/>
    <w:rsid w:val="006E3308"/>
    <w:rsid w:val="006E3883"/>
    <w:rsid w:val="006E4708"/>
    <w:rsid w:val="006E515B"/>
    <w:rsid w:val="006E5AAF"/>
    <w:rsid w:val="006E5D4E"/>
    <w:rsid w:val="006F0E60"/>
    <w:rsid w:val="006F1450"/>
    <w:rsid w:val="006F1BA1"/>
    <w:rsid w:val="006F26DD"/>
    <w:rsid w:val="006F2789"/>
    <w:rsid w:val="006F3144"/>
    <w:rsid w:val="006F3603"/>
    <w:rsid w:val="006F3854"/>
    <w:rsid w:val="006F3C08"/>
    <w:rsid w:val="006F3D55"/>
    <w:rsid w:val="006F4ED0"/>
    <w:rsid w:val="006F611D"/>
    <w:rsid w:val="006F6946"/>
    <w:rsid w:val="006F6B24"/>
    <w:rsid w:val="006F6D40"/>
    <w:rsid w:val="006F7392"/>
    <w:rsid w:val="006F7D8C"/>
    <w:rsid w:val="007000A6"/>
    <w:rsid w:val="007009B7"/>
    <w:rsid w:val="00700B84"/>
    <w:rsid w:val="007018C5"/>
    <w:rsid w:val="00702646"/>
    <w:rsid w:val="007027D6"/>
    <w:rsid w:val="00702B57"/>
    <w:rsid w:val="007030D7"/>
    <w:rsid w:val="0070310B"/>
    <w:rsid w:val="00703B20"/>
    <w:rsid w:val="00703C36"/>
    <w:rsid w:val="007049D8"/>
    <w:rsid w:val="00704F9A"/>
    <w:rsid w:val="00705834"/>
    <w:rsid w:val="00705884"/>
    <w:rsid w:val="00705A7D"/>
    <w:rsid w:val="00705E12"/>
    <w:rsid w:val="0070622E"/>
    <w:rsid w:val="0070692D"/>
    <w:rsid w:val="007072CF"/>
    <w:rsid w:val="00707B48"/>
    <w:rsid w:val="0071012E"/>
    <w:rsid w:val="00710B68"/>
    <w:rsid w:val="00711452"/>
    <w:rsid w:val="00712146"/>
    <w:rsid w:val="007121A4"/>
    <w:rsid w:val="0071278B"/>
    <w:rsid w:val="00712D42"/>
    <w:rsid w:val="007133D4"/>
    <w:rsid w:val="00713A8E"/>
    <w:rsid w:val="007141F9"/>
    <w:rsid w:val="007147FB"/>
    <w:rsid w:val="00714EDA"/>
    <w:rsid w:val="007151FA"/>
    <w:rsid w:val="007157B1"/>
    <w:rsid w:val="007159B2"/>
    <w:rsid w:val="00715E65"/>
    <w:rsid w:val="00716587"/>
    <w:rsid w:val="00717C27"/>
    <w:rsid w:val="00717C83"/>
    <w:rsid w:val="00720920"/>
    <w:rsid w:val="00720B0E"/>
    <w:rsid w:val="007215F6"/>
    <w:rsid w:val="00721AD0"/>
    <w:rsid w:val="00721D49"/>
    <w:rsid w:val="007228E1"/>
    <w:rsid w:val="0072342E"/>
    <w:rsid w:val="0072345B"/>
    <w:rsid w:val="0072351C"/>
    <w:rsid w:val="007236D7"/>
    <w:rsid w:val="00723EBB"/>
    <w:rsid w:val="00724098"/>
    <w:rsid w:val="007242A2"/>
    <w:rsid w:val="00725A19"/>
    <w:rsid w:val="00725B14"/>
    <w:rsid w:val="00725CF8"/>
    <w:rsid w:val="00725DD6"/>
    <w:rsid w:val="00725F4E"/>
    <w:rsid w:val="007277CF"/>
    <w:rsid w:val="00727E32"/>
    <w:rsid w:val="00727F38"/>
    <w:rsid w:val="00730493"/>
    <w:rsid w:val="0073091D"/>
    <w:rsid w:val="00730E3F"/>
    <w:rsid w:val="007318D2"/>
    <w:rsid w:val="0073219B"/>
    <w:rsid w:val="00732742"/>
    <w:rsid w:val="00732885"/>
    <w:rsid w:val="00733705"/>
    <w:rsid w:val="007339F3"/>
    <w:rsid w:val="00733F55"/>
    <w:rsid w:val="00734023"/>
    <w:rsid w:val="00734466"/>
    <w:rsid w:val="00735E76"/>
    <w:rsid w:val="007363C5"/>
    <w:rsid w:val="0073663C"/>
    <w:rsid w:val="00736E89"/>
    <w:rsid w:val="00737220"/>
    <w:rsid w:val="007404B0"/>
    <w:rsid w:val="00740529"/>
    <w:rsid w:val="00740D3B"/>
    <w:rsid w:val="00740F1A"/>
    <w:rsid w:val="007413B0"/>
    <w:rsid w:val="0074148F"/>
    <w:rsid w:val="00741699"/>
    <w:rsid w:val="007419A0"/>
    <w:rsid w:val="00741BF5"/>
    <w:rsid w:val="007424F6"/>
    <w:rsid w:val="00742E07"/>
    <w:rsid w:val="00742F19"/>
    <w:rsid w:val="007434A8"/>
    <w:rsid w:val="007435C6"/>
    <w:rsid w:val="00744890"/>
    <w:rsid w:val="007452E2"/>
    <w:rsid w:val="00746055"/>
    <w:rsid w:val="00746CB8"/>
    <w:rsid w:val="00746D04"/>
    <w:rsid w:val="007472CE"/>
    <w:rsid w:val="00747522"/>
    <w:rsid w:val="007479B1"/>
    <w:rsid w:val="00747A5A"/>
    <w:rsid w:val="0075029D"/>
    <w:rsid w:val="00750304"/>
    <w:rsid w:val="00750685"/>
    <w:rsid w:val="007519E9"/>
    <w:rsid w:val="00752637"/>
    <w:rsid w:val="00752A3F"/>
    <w:rsid w:val="007536E3"/>
    <w:rsid w:val="00753791"/>
    <w:rsid w:val="00753882"/>
    <w:rsid w:val="00753F3B"/>
    <w:rsid w:val="00755175"/>
    <w:rsid w:val="00755407"/>
    <w:rsid w:val="007554BB"/>
    <w:rsid w:val="00755713"/>
    <w:rsid w:val="00755E8A"/>
    <w:rsid w:val="00756E06"/>
    <w:rsid w:val="0075768A"/>
    <w:rsid w:val="007576EE"/>
    <w:rsid w:val="00757854"/>
    <w:rsid w:val="00757B1F"/>
    <w:rsid w:val="00757E19"/>
    <w:rsid w:val="00760207"/>
    <w:rsid w:val="00760559"/>
    <w:rsid w:val="007606A6"/>
    <w:rsid w:val="007609E4"/>
    <w:rsid w:val="0076152A"/>
    <w:rsid w:val="0076263F"/>
    <w:rsid w:val="00762882"/>
    <w:rsid w:val="00762E98"/>
    <w:rsid w:val="007634FC"/>
    <w:rsid w:val="00763A07"/>
    <w:rsid w:val="00763B07"/>
    <w:rsid w:val="00764A38"/>
    <w:rsid w:val="00765840"/>
    <w:rsid w:val="00765BAA"/>
    <w:rsid w:val="00765C63"/>
    <w:rsid w:val="0076665F"/>
    <w:rsid w:val="00767462"/>
    <w:rsid w:val="007677C4"/>
    <w:rsid w:val="00767B4C"/>
    <w:rsid w:val="007706F5"/>
    <w:rsid w:val="007709C4"/>
    <w:rsid w:val="00770C5E"/>
    <w:rsid w:val="0077160C"/>
    <w:rsid w:val="00772156"/>
    <w:rsid w:val="007721C2"/>
    <w:rsid w:val="00772DAE"/>
    <w:rsid w:val="00773954"/>
    <w:rsid w:val="00773A9C"/>
    <w:rsid w:val="00773D4E"/>
    <w:rsid w:val="007745FC"/>
    <w:rsid w:val="00774E77"/>
    <w:rsid w:val="00774FD4"/>
    <w:rsid w:val="00775351"/>
    <w:rsid w:val="0077557E"/>
    <w:rsid w:val="00775BC4"/>
    <w:rsid w:val="00775F11"/>
    <w:rsid w:val="007765DB"/>
    <w:rsid w:val="00776A87"/>
    <w:rsid w:val="00776C40"/>
    <w:rsid w:val="0077799B"/>
    <w:rsid w:val="00777AF0"/>
    <w:rsid w:val="0078004A"/>
    <w:rsid w:val="0078042F"/>
    <w:rsid w:val="00780461"/>
    <w:rsid w:val="00780506"/>
    <w:rsid w:val="0078089D"/>
    <w:rsid w:val="00780C7B"/>
    <w:rsid w:val="00780DDB"/>
    <w:rsid w:val="00781A11"/>
    <w:rsid w:val="00781A84"/>
    <w:rsid w:val="00782341"/>
    <w:rsid w:val="00782788"/>
    <w:rsid w:val="007827C7"/>
    <w:rsid w:val="0078331E"/>
    <w:rsid w:val="00784432"/>
    <w:rsid w:val="00784522"/>
    <w:rsid w:val="00784D60"/>
    <w:rsid w:val="007851F2"/>
    <w:rsid w:val="007855B5"/>
    <w:rsid w:val="00785D15"/>
    <w:rsid w:val="00786132"/>
    <w:rsid w:val="00786B87"/>
    <w:rsid w:val="00787202"/>
    <w:rsid w:val="00787A7B"/>
    <w:rsid w:val="00790402"/>
    <w:rsid w:val="00790B71"/>
    <w:rsid w:val="00791198"/>
    <w:rsid w:val="0079120F"/>
    <w:rsid w:val="00791836"/>
    <w:rsid w:val="00791E3E"/>
    <w:rsid w:val="00791EC5"/>
    <w:rsid w:val="00792564"/>
    <w:rsid w:val="007930EE"/>
    <w:rsid w:val="0079356A"/>
    <w:rsid w:val="00793E3D"/>
    <w:rsid w:val="007950B9"/>
    <w:rsid w:val="007950CC"/>
    <w:rsid w:val="00795702"/>
    <w:rsid w:val="00795CDF"/>
    <w:rsid w:val="007A02C2"/>
    <w:rsid w:val="007A0414"/>
    <w:rsid w:val="007A0BA1"/>
    <w:rsid w:val="007A0BF3"/>
    <w:rsid w:val="007A147F"/>
    <w:rsid w:val="007A1CF5"/>
    <w:rsid w:val="007A2545"/>
    <w:rsid w:val="007A2667"/>
    <w:rsid w:val="007A2CB6"/>
    <w:rsid w:val="007A338D"/>
    <w:rsid w:val="007A4B4C"/>
    <w:rsid w:val="007A5224"/>
    <w:rsid w:val="007A5D34"/>
    <w:rsid w:val="007A65F8"/>
    <w:rsid w:val="007A6AF4"/>
    <w:rsid w:val="007A7A02"/>
    <w:rsid w:val="007A7DE0"/>
    <w:rsid w:val="007B0149"/>
    <w:rsid w:val="007B356F"/>
    <w:rsid w:val="007B3594"/>
    <w:rsid w:val="007B3E1C"/>
    <w:rsid w:val="007B477A"/>
    <w:rsid w:val="007B4B13"/>
    <w:rsid w:val="007B5268"/>
    <w:rsid w:val="007B58CD"/>
    <w:rsid w:val="007B6A93"/>
    <w:rsid w:val="007B6E85"/>
    <w:rsid w:val="007B79DD"/>
    <w:rsid w:val="007B79FB"/>
    <w:rsid w:val="007C0A40"/>
    <w:rsid w:val="007C0DC4"/>
    <w:rsid w:val="007C0E72"/>
    <w:rsid w:val="007C1198"/>
    <w:rsid w:val="007C12B5"/>
    <w:rsid w:val="007C1315"/>
    <w:rsid w:val="007C2043"/>
    <w:rsid w:val="007C20AE"/>
    <w:rsid w:val="007C29F8"/>
    <w:rsid w:val="007C2C4E"/>
    <w:rsid w:val="007C3B76"/>
    <w:rsid w:val="007C3D2C"/>
    <w:rsid w:val="007C3E1C"/>
    <w:rsid w:val="007C4422"/>
    <w:rsid w:val="007C4CC3"/>
    <w:rsid w:val="007C599A"/>
    <w:rsid w:val="007C5C82"/>
    <w:rsid w:val="007C6A5D"/>
    <w:rsid w:val="007C6D7F"/>
    <w:rsid w:val="007C6D81"/>
    <w:rsid w:val="007C703B"/>
    <w:rsid w:val="007C7048"/>
    <w:rsid w:val="007D06E2"/>
    <w:rsid w:val="007D117C"/>
    <w:rsid w:val="007D17F9"/>
    <w:rsid w:val="007D2BAA"/>
    <w:rsid w:val="007D31FF"/>
    <w:rsid w:val="007D3269"/>
    <w:rsid w:val="007D3CD5"/>
    <w:rsid w:val="007D430E"/>
    <w:rsid w:val="007D4E53"/>
    <w:rsid w:val="007D5382"/>
    <w:rsid w:val="007D5407"/>
    <w:rsid w:val="007D5B5B"/>
    <w:rsid w:val="007D5D1A"/>
    <w:rsid w:val="007D6509"/>
    <w:rsid w:val="007D6C8A"/>
    <w:rsid w:val="007D71A4"/>
    <w:rsid w:val="007D78BD"/>
    <w:rsid w:val="007E01FE"/>
    <w:rsid w:val="007E0C55"/>
    <w:rsid w:val="007E15A0"/>
    <w:rsid w:val="007E3520"/>
    <w:rsid w:val="007E39C3"/>
    <w:rsid w:val="007E3A98"/>
    <w:rsid w:val="007E3AE3"/>
    <w:rsid w:val="007E3E5D"/>
    <w:rsid w:val="007E425E"/>
    <w:rsid w:val="007E43CD"/>
    <w:rsid w:val="007E4E7E"/>
    <w:rsid w:val="007E54D3"/>
    <w:rsid w:val="007E5693"/>
    <w:rsid w:val="007E60C9"/>
    <w:rsid w:val="007E6C05"/>
    <w:rsid w:val="007E7CD8"/>
    <w:rsid w:val="007F0467"/>
    <w:rsid w:val="007F0AEF"/>
    <w:rsid w:val="007F1A9E"/>
    <w:rsid w:val="007F220C"/>
    <w:rsid w:val="007F2372"/>
    <w:rsid w:val="007F34F3"/>
    <w:rsid w:val="007F3E23"/>
    <w:rsid w:val="007F3EA5"/>
    <w:rsid w:val="007F4079"/>
    <w:rsid w:val="007F4966"/>
    <w:rsid w:val="007F4BCD"/>
    <w:rsid w:val="007F4F26"/>
    <w:rsid w:val="007F5802"/>
    <w:rsid w:val="007F5F89"/>
    <w:rsid w:val="007F6A92"/>
    <w:rsid w:val="007F73FD"/>
    <w:rsid w:val="007F7502"/>
    <w:rsid w:val="007F771B"/>
    <w:rsid w:val="007F7CE2"/>
    <w:rsid w:val="007F7D05"/>
    <w:rsid w:val="007F7DD4"/>
    <w:rsid w:val="0080073A"/>
    <w:rsid w:val="00801333"/>
    <w:rsid w:val="00801AE4"/>
    <w:rsid w:val="00802B71"/>
    <w:rsid w:val="008032AC"/>
    <w:rsid w:val="00803898"/>
    <w:rsid w:val="00803FDF"/>
    <w:rsid w:val="00804383"/>
    <w:rsid w:val="00804B3F"/>
    <w:rsid w:val="008054E7"/>
    <w:rsid w:val="008058BB"/>
    <w:rsid w:val="008059F8"/>
    <w:rsid w:val="00805F16"/>
    <w:rsid w:val="00806ED8"/>
    <w:rsid w:val="008071D8"/>
    <w:rsid w:val="00807323"/>
    <w:rsid w:val="0081051F"/>
    <w:rsid w:val="008108E1"/>
    <w:rsid w:val="008129DE"/>
    <w:rsid w:val="00813107"/>
    <w:rsid w:val="00813865"/>
    <w:rsid w:val="00814101"/>
    <w:rsid w:val="008146F8"/>
    <w:rsid w:val="00814FF2"/>
    <w:rsid w:val="00815355"/>
    <w:rsid w:val="00815BD6"/>
    <w:rsid w:val="00815E39"/>
    <w:rsid w:val="00815F15"/>
    <w:rsid w:val="008160D5"/>
    <w:rsid w:val="00816901"/>
    <w:rsid w:val="00816A0C"/>
    <w:rsid w:val="00817728"/>
    <w:rsid w:val="008178EF"/>
    <w:rsid w:val="00817A5A"/>
    <w:rsid w:val="00817D3C"/>
    <w:rsid w:val="00817EE5"/>
    <w:rsid w:val="0082018A"/>
    <w:rsid w:val="008207E0"/>
    <w:rsid w:val="00820F6F"/>
    <w:rsid w:val="0082147B"/>
    <w:rsid w:val="008218E3"/>
    <w:rsid w:val="00821E6D"/>
    <w:rsid w:val="00822DFA"/>
    <w:rsid w:val="008242B7"/>
    <w:rsid w:val="008249B9"/>
    <w:rsid w:val="00824D22"/>
    <w:rsid w:val="00824EFB"/>
    <w:rsid w:val="00825037"/>
    <w:rsid w:val="0082578F"/>
    <w:rsid w:val="00825ACA"/>
    <w:rsid w:val="00825CCB"/>
    <w:rsid w:val="00825D90"/>
    <w:rsid w:val="00825F4E"/>
    <w:rsid w:val="00826111"/>
    <w:rsid w:val="00826349"/>
    <w:rsid w:val="00826968"/>
    <w:rsid w:val="00827512"/>
    <w:rsid w:val="008277AB"/>
    <w:rsid w:val="00827BD3"/>
    <w:rsid w:val="0083152C"/>
    <w:rsid w:val="008319A4"/>
    <w:rsid w:val="00831DB2"/>
    <w:rsid w:val="00832A9F"/>
    <w:rsid w:val="0083321E"/>
    <w:rsid w:val="00833599"/>
    <w:rsid w:val="00833D28"/>
    <w:rsid w:val="00834B3D"/>
    <w:rsid w:val="0083518C"/>
    <w:rsid w:val="00835C26"/>
    <w:rsid w:val="00835D8C"/>
    <w:rsid w:val="008361AA"/>
    <w:rsid w:val="00836C18"/>
    <w:rsid w:val="0083739E"/>
    <w:rsid w:val="00837CA2"/>
    <w:rsid w:val="00840546"/>
    <w:rsid w:val="008406BC"/>
    <w:rsid w:val="008407B4"/>
    <w:rsid w:val="00841947"/>
    <w:rsid w:val="00841F3F"/>
    <w:rsid w:val="00842C42"/>
    <w:rsid w:val="00843F92"/>
    <w:rsid w:val="0084431A"/>
    <w:rsid w:val="0084478D"/>
    <w:rsid w:val="008452E6"/>
    <w:rsid w:val="00845C99"/>
    <w:rsid w:val="00845D37"/>
    <w:rsid w:val="00845D6E"/>
    <w:rsid w:val="00846D3F"/>
    <w:rsid w:val="008474E3"/>
    <w:rsid w:val="008475BC"/>
    <w:rsid w:val="00850995"/>
    <w:rsid w:val="00850D39"/>
    <w:rsid w:val="00850DC0"/>
    <w:rsid w:val="008515D7"/>
    <w:rsid w:val="0085194C"/>
    <w:rsid w:val="00852708"/>
    <w:rsid w:val="00853886"/>
    <w:rsid w:val="00853F93"/>
    <w:rsid w:val="00854D1B"/>
    <w:rsid w:val="00855F99"/>
    <w:rsid w:val="00855FCE"/>
    <w:rsid w:val="008560F7"/>
    <w:rsid w:val="0085625A"/>
    <w:rsid w:val="00856BC7"/>
    <w:rsid w:val="00856C86"/>
    <w:rsid w:val="00856CEE"/>
    <w:rsid w:val="00856CFD"/>
    <w:rsid w:val="0085778E"/>
    <w:rsid w:val="0086054A"/>
    <w:rsid w:val="00860FC7"/>
    <w:rsid w:val="00861F89"/>
    <w:rsid w:val="00862B07"/>
    <w:rsid w:val="00862CB7"/>
    <w:rsid w:val="00863603"/>
    <w:rsid w:val="008637FE"/>
    <w:rsid w:val="00863C2D"/>
    <w:rsid w:val="00864C8B"/>
    <w:rsid w:val="0086510E"/>
    <w:rsid w:val="00865A8E"/>
    <w:rsid w:val="0086753A"/>
    <w:rsid w:val="00870EFC"/>
    <w:rsid w:val="00871307"/>
    <w:rsid w:val="008728C7"/>
    <w:rsid w:val="0087328A"/>
    <w:rsid w:val="00873355"/>
    <w:rsid w:val="008741B8"/>
    <w:rsid w:val="008743F8"/>
    <w:rsid w:val="0087441A"/>
    <w:rsid w:val="008745B3"/>
    <w:rsid w:val="00874D1B"/>
    <w:rsid w:val="00874F37"/>
    <w:rsid w:val="00875538"/>
    <w:rsid w:val="00875D86"/>
    <w:rsid w:val="00876F10"/>
    <w:rsid w:val="008804D5"/>
    <w:rsid w:val="00880FCF"/>
    <w:rsid w:val="00881832"/>
    <w:rsid w:val="00882A43"/>
    <w:rsid w:val="00882A66"/>
    <w:rsid w:val="00882F68"/>
    <w:rsid w:val="008836F4"/>
    <w:rsid w:val="00884003"/>
    <w:rsid w:val="00884621"/>
    <w:rsid w:val="008856D9"/>
    <w:rsid w:val="00886B28"/>
    <w:rsid w:val="00886F37"/>
    <w:rsid w:val="00886F4F"/>
    <w:rsid w:val="00887658"/>
    <w:rsid w:val="00887E42"/>
    <w:rsid w:val="00890066"/>
    <w:rsid w:val="0089020F"/>
    <w:rsid w:val="00890527"/>
    <w:rsid w:val="008905B2"/>
    <w:rsid w:val="00890D87"/>
    <w:rsid w:val="00891B0B"/>
    <w:rsid w:val="0089204E"/>
    <w:rsid w:val="008920E3"/>
    <w:rsid w:val="0089357B"/>
    <w:rsid w:val="00893B23"/>
    <w:rsid w:val="0089450A"/>
    <w:rsid w:val="008946D0"/>
    <w:rsid w:val="00894DC2"/>
    <w:rsid w:val="00895111"/>
    <w:rsid w:val="008957EF"/>
    <w:rsid w:val="00895F0F"/>
    <w:rsid w:val="008964FC"/>
    <w:rsid w:val="008966DF"/>
    <w:rsid w:val="00896B86"/>
    <w:rsid w:val="00897527"/>
    <w:rsid w:val="008A0153"/>
    <w:rsid w:val="008A07CA"/>
    <w:rsid w:val="008A0DAB"/>
    <w:rsid w:val="008A12DB"/>
    <w:rsid w:val="008A1C14"/>
    <w:rsid w:val="008A206E"/>
    <w:rsid w:val="008A2720"/>
    <w:rsid w:val="008A3BAC"/>
    <w:rsid w:val="008A3E44"/>
    <w:rsid w:val="008A4284"/>
    <w:rsid w:val="008A4654"/>
    <w:rsid w:val="008A4811"/>
    <w:rsid w:val="008A5551"/>
    <w:rsid w:val="008A5AD1"/>
    <w:rsid w:val="008A5C2D"/>
    <w:rsid w:val="008A6061"/>
    <w:rsid w:val="008A663A"/>
    <w:rsid w:val="008A7486"/>
    <w:rsid w:val="008B0055"/>
    <w:rsid w:val="008B0390"/>
    <w:rsid w:val="008B08FB"/>
    <w:rsid w:val="008B1009"/>
    <w:rsid w:val="008B174C"/>
    <w:rsid w:val="008B1ADA"/>
    <w:rsid w:val="008B35C6"/>
    <w:rsid w:val="008B39E8"/>
    <w:rsid w:val="008B3F5D"/>
    <w:rsid w:val="008B41CC"/>
    <w:rsid w:val="008B459E"/>
    <w:rsid w:val="008B4A3B"/>
    <w:rsid w:val="008B4CA6"/>
    <w:rsid w:val="008B51D6"/>
    <w:rsid w:val="008B595F"/>
    <w:rsid w:val="008B5CDF"/>
    <w:rsid w:val="008B6369"/>
    <w:rsid w:val="008B6B3B"/>
    <w:rsid w:val="008B71D5"/>
    <w:rsid w:val="008B7811"/>
    <w:rsid w:val="008B79F6"/>
    <w:rsid w:val="008C0546"/>
    <w:rsid w:val="008C0F03"/>
    <w:rsid w:val="008C1C60"/>
    <w:rsid w:val="008C1CDB"/>
    <w:rsid w:val="008C21B8"/>
    <w:rsid w:val="008C27AE"/>
    <w:rsid w:val="008C2C40"/>
    <w:rsid w:val="008C3563"/>
    <w:rsid w:val="008C4222"/>
    <w:rsid w:val="008C4A88"/>
    <w:rsid w:val="008C4BF4"/>
    <w:rsid w:val="008C5130"/>
    <w:rsid w:val="008C55D5"/>
    <w:rsid w:val="008C5B9D"/>
    <w:rsid w:val="008C60EF"/>
    <w:rsid w:val="008C7609"/>
    <w:rsid w:val="008D036E"/>
    <w:rsid w:val="008D0C1A"/>
    <w:rsid w:val="008D0D35"/>
    <w:rsid w:val="008D0EDC"/>
    <w:rsid w:val="008D1140"/>
    <w:rsid w:val="008D197D"/>
    <w:rsid w:val="008D1A8A"/>
    <w:rsid w:val="008D2619"/>
    <w:rsid w:val="008D327C"/>
    <w:rsid w:val="008D4BD0"/>
    <w:rsid w:val="008D54B7"/>
    <w:rsid w:val="008D5F78"/>
    <w:rsid w:val="008D6298"/>
    <w:rsid w:val="008D6F66"/>
    <w:rsid w:val="008D754B"/>
    <w:rsid w:val="008E0350"/>
    <w:rsid w:val="008E036E"/>
    <w:rsid w:val="008E065E"/>
    <w:rsid w:val="008E0780"/>
    <w:rsid w:val="008E0FDB"/>
    <w:rsid w:val="008E16E6"/>
    <w:rsid w:val="008E1B07"/>
    <w:rsid w:val="008E2C69"/>
    <w:rsid w:val="008E2F82"/>
    <w:rsid w:val="008E3B2F"/>
    <w:rsid w:val="008E48FF"/>
    <w:rsid w:val="008E6361"/>
    <w:rsid w:val="008E7082"/>
    <w:rsid w:val="008E7441"/>
    <w:rsid w:val="008E763B"/>
    <w:rsid w:val="008F0E2F"/>
    <w:rsid w:val="008F18D2"/>
    <w:rsid w:val="008F1EB0"/>
    <w:rsid w:val="008F21D2"/>
    <w:rsid w:val="008F2634"/>
    <w:rsid w:val="008F2751"/>
    <w:rsid w:val="008F27A5"/>
    <w:rsid w:val="008F2988"/>
    <w:rsid w:val="008F33AC"/>
    <w:rsid w:val="008F3B52"/>
    <w:rsid w:val="008F4835"/>
    <w:rsid w:val="008F4B64"/>
    <w:rsid w:val="008F53C0"/>
    <w:rsid w:val="008F5603"/>
    <w:rsid w:val="008F6372"/>
    <w:rsid w:val="008F6760"/>
    <w:rsid w:val="008F7305"/>
    <w:rsid w:val="008F7384"/>
    <w:rsid w:val="008F7E02"/>
    <w:rsid w:val="00900AE0"/>
    <w:rsid w:val="00900CA3"/>
    <w:rsid w:val="00901869"/>
    <w:rsid w:val="00901946"/>
    <w:rsid w:val="009020F6"/>
    <w:rsid w:val="0090216B"/>
    <w:rsid w:val="00902526"/>
    <w:rsid w:val="00903622"/>
    <w:rsid w:val="00903873"/>
    <w:rsid w:val="00903D29"/>
    <w:rsid w:val="009049BE"/>
    <w:rsid w:val="00904F60"/>
    <w:rsid w:val="0090506F"/>
    <w:rsid w:val="00905F78"/>
    <w:rsid w:val="0090605E"/>
    <w:rsid w:val="009065EA"/>
    <w:rsid w:val="00907554"/>
    <w:rsid w:val="009076D1"/>
    <w:rsid w:val="00907A95"/>
    <w:rsid w:val="00907F32"/>
    <w:rsid w:val="0091069B"/>
    <w:rsid w:val="00910919"/>
    <w:rsid w:val="00910924"/>
    <w:rsid w:val="009115C7"/>
    <w:rsid w:val="0091207B"/>
    <w:rsid w:val="00912293"/>
    <w:rsid w:val="00912558"/>
    <w:rsid w:val="00912894"/>
    <w:rsid w:val="009135C4"/>
    <w:rsid w:val="00913720"/>
    <w:rsid w:val="00914320"/>
    <w:rsid w:val="00914904"/>
    <w:rsid w:val="0091587C"/>
    <w:rsid w:val="00915CFE"/>
    <w:rsid w:val="009161B6"/>
    <w:rsid w:val="009171D9"/>
    <w:rsid w:val="009174FC"/>
    <w:rsid w:val="0091794C"/>
    <w:rsid w:val="00917953"/>
    <w:rsid w:val="00920845"/>
    <w:rsid w:val="00920D3B"/>
    <w:rsid w:val="00920E07"/>
    <w:rsid w:val="009219FF"/>
    <w:rsid w:val="00922106"/>
    <w:rsid w:val="00923518"/>
    <w:rsid w:val="0092357D"/>
    <w:rsid w:val="00923BB3"/>
    <w:rsid w:val="00924377"/>
    <w:rsid w:val="009243FC"/>
    <w:rsid w:val="00924F8D"/>
    <w:rsid w:val="009253DC"/>
    <w:rsid w:val="00925654"/>
    <w:rsid w:val="00925691"/>
    <w:rsid w:val="00925980"/>
    <w:rsid w:val="00925C7D"/>
    <w:rsid w:val="00926133"/>
    <w:rsid w:val="0092652B"/>
    <w:rsid w:val="00926EC5"/>
    <w:rsid w:val="00927941"/>
    <w:rsid w:val="009279DB"/>
    <w:rsid w:val="00927DC3"/>
    <w:rsid w:val="00927EF1"/>
    <w:rsid w:val="00927F9F"/>
    <w:rsid w:val="00930139"/>
    <w:rsid w:val="009301F9"/>
    <w:rsid w:val="00931149"/>
    <w:rsid w:val="00931E49"/>
    <w:rsid w:val="009335C6"/>
    <w:rsid w:val="009339C4"/>
    <w:rsid w:val="00934240"/>
    <w:rsid w:val="00934921"/>
    <w:rsid w:val="00934CEC"/>
    <w:rsid w:val="00935393"/>
    <w:rsid w:val="00935677"/>
    <w:rsid w:val="009359D4"/>
    <w:rsid w:val="00935BE9"/>
    <w:rsid w:val="009365BB"/>
    <w:rsid w:val="00936FBC"/>
    <w:rsid w:val="0093723C"/>
    <w:rsid w:val="009402A4"/>
    <w:rsid w:val="00940A02"/>
    <w:rsid w:val="00940BA0"/>
    <w:rsid w:val="00940E7E"/>
    <w:rsid w:val="00941AD8"/>
    <w:rsid w:val="00941CE4"/>
    <w:rsid w:val="009424A8"/>
    <w:rsid w:val="009427A1"/>
    <w:rsid w:val="00943C06"/>
    <w:rsid w:val="009443EF"/>
    <w:rsid w:val="00944805"/>
    <w:rsid w:val="00944B8D"/>
    <w:rsid w:val="00945075"/>
    <w:rsid w:val="00945F96"/>
    <w:rsid w:val="0094627C"/>
    <w:rsid w:val="00946D2D"/>
    <w:rsid w:val="00946E79"/>
    <w:rsid w:val="0095070A"/>
    <w:rsid w:val="00950807"/>
    <w:rsid w:val="0095112E"/>
    <w:rsid w:val="009514B7"/>
    <w:rsid w:val="009515DA"/>
    <w:rsid w:val="00951FED"/>
    <w:rsid w:val="00953600"/>
    <w:rsid w:val="00954E13"/>
    <w:rsid w:val="00955A68"/>
    <w:rsid w:val="00955F2B"/>
    <w:rsid w:val="009564CB"/>
    <w:rsid w:val="00957155"/>
    <w:rsid w:val="0095729E"/>
    <w:rsid w:val="00957941"/>
    <w:rsid w:val="00957C34"/>
    <w:rsid w:val="00960476"/>
    <w:rsid w:val="0096088E"/>
    <w:rsid w:val="00960C6B"/>
    <w:rsid w:val="00960D4B"/>
    <w:rsid w:val="00960E2E"/>
    <w:rsid w:val="00960F72"/>
    <w:rsid w:val="00961079"/>
    <w:rsid w:val="00961826"/>
    <w:rsid w:val="009621EF"/>
    <w:rsid w:val="00962378"/>
    <w:rsid w:val="009627DF"/>
    <w:rsid w:val="00963604"/>
    <w:rsid w:val="00963934"/>
    <w:rsid w:val="009639C2"/>
    <w:rsid w:val="00964471"/>
    <w:rsid w:val="00965778"/>
    <w:rsid w:val="00966232"/>
    <w:rsid w:val="0096699D"/>
    <w:rsid w:val="00966DFB"/>
    <w:rsid w:val="009670E8"/>
    <w:rsid w:val="00967199"/>
    <w:rsid w:val="00967323"/>
    <w:rsid w:val="009679EF"/>
    <w:rsid w:val="00970256"/>
    <w:rsid w:val="009706FA"/>
    <w:rsid w:val="0097082F"/>
    <w:rsid w:val="009708CB"/>
    <w:rsid w:val="00970DA2"/>
    <w:rsid w:val="009729D1"/>
    <w:rsid w:val="00972FE5"/>
    <w:rsid w:val="0097386F"/>
    <w:rsid w:val="00973B5E"/>
    <w:rsid w:val="00973E12"/>
    <w:rsid w:val="009743C8"/>
    <w:rsid w:val="00974BDA"/>
    <w:rsid w:val="00975157"/>
    <w:rsid w:val="00975C27"/>
    <w:rsid w:val="00975C2F"/>
    <w:rsid w:val="0097614F"/>
    <w:rsid w:val="00976698"/>
    <w:rsid w:val="00976A96"/>
    <w:rsid w:val="00976EA5"/>
    <w:rsid w:val="00976F23"/>
    <w:rsid w:val="00977083"/>
    <w:rsid w:val="009771CF"/>
    <w:rsid w:val="00977DE9"/>
    <w:rsid w:val="00980546"/>
    <w:rsid w:val="00980EED"/>
    <w:rsid w:val="00982D7C"/>
    <w:rsid w:val="0098315B"/>
    <w:rsid w:val="009834CE"/>
    <w:rsid w:val="00983575"/>
    <w:rsid w:val="0098386F"/>
    <w:rsid w:val="00983D07"/>
    <w:rsid w:val="00983D70"/>
    <w:rsid w:val="00983F0C"/>
    <w:rsid w:val="009840E5"/>
    <w:rsid w:val="009842B7"/>
    <w:rsid w:val="0098461C"/>
    <w:rsid w:val="00984A5E"/>
    <w:rsid w:val="00984A8F"/>
    <w:rsid w:val="00984C34"/>
    <w:rsid w:val="00985067"/>
    <w:rsid w:val="00985335"/>
    <w:rsid w:val="00986DF5"/>
    <w:rsid w:val="0098703F"/>
    <w:rsid w:val="009908A5"/>
    <w:rsid w:val="00990B3C"/>
    <w:rsid w:val="00990E7A"/>
    <w:rsid w:val="00991BD9"/>
    <w:rsid w:val="00992DE6"/>
    <w:rsid w:val="00993377"/>
    <w:rsid w:val="00993712"/>
    <w:rsid w:val="00993BAA"/>
    <w:rsid w:val="009947A0"/>
    <w:rsid w:val="00994D5E"/>
    <w:rsid w:val="009951C1"/>
    <w:rsid w:val="00995853"/>
    <w:rsid w:val="00995F94"/>
    <w:rsid w:val="0099695B"/>
    <w:rsid w:val="00997553"/>
    <w:rsid w:val="0099765B"/>
    <w:rsid w:val="009977A3"/>
    <w:rsid w:val="00997B1B"/>
    <w:rsid w:val="009A030D"/>
    <w:rsid w:val="009A0340"/>
    <w:rsid w:val="009A09B7"/>
    <w:rsid w:val="009A0B0E"/>
    <w:rsid w:val="009A0EE4"/>
    <w:rsid w:val="009A11E9"/>
    <w:rsid w:val="009A14D8"/>
    <w:rsid w:val="009A18D0"/>
    <w:rsid w:val="009A1A78"/>
    <w:rsid w:val="009A23A0"/>
    <w:rsid w:val="009A246B"/>
    <w:rsid w:val="009A264D"/>
    <w:rsid w:val="009A3012"/>
    <w:rsid w:val="009A39E4"/>
    <w:rsid w:val="009A3FFA"/>
    <w:rsid w:val="009A5508"/>
    <w:rsid w:val="009A70F2"/>
    <w:rsid w:val="009A7473"/>
    <w:rsid w:val="009B0174"/>
    <w:rsid w:val="009B0D60"/>
    <w:rsid w:val="009B1499"/>
    <w:rsid w:val="009B19D1"/>
    <w:rsid w:val="009B1ACF"/>
    <w:rsid w:val="009B1B8A"/>
    <w:rsid w:val="009B1E66"/>
    <w:rsid w:val="009B2F20"/>
    <w:rsid w:val="009B39C3"/>
    <w:rsid w:val="009B53F7"/>
    <w:rsid w:val="009B58BF"/>
    <w:rsid w:val="009B5FEC"/>
    <w:rsid w:val="009B6237"/>
    <w:rsid w:val="009B67A8"/>
    <w:rsid w:val="009B6C79"/>
    <w:rsid w:val="009B6E2F"/>
    <w:rsid w:val="009B7749"/>
    <w:rsid w:val="009B7CAC"/>
    <w:rsid w:val="009C0305"/>
    <w:rsid w:val="009C1278"/>
    <w:rsid w:val="009C28CE"/>
    <w:rsid w:val="009C292C"/>
    <w:rsid w:val="009C2CA6"/>
    <w:rsid w:val="009C30A4"/>
    <w:rsid w:val="009C3BDE"/>
    <w:rsid w:val="009C3C4A"/>
    <w:rsid w:val="009C3D9D"/>
    <w:rsid w:val="009C42C8"/>
    <w:rsid w:val="009C49B5"/>
    <w:rsid w:val="009C4FAB"/>
    <w:rsid w:val="009C671B"/>
    <w:rsid w:val="009D0AA5"/>
    <w:rsid w:val="009D0BEA"/>
    <w:rsid w:val="009D1496"/>
    <w:rsid w:val="009D1722"/>
    <w:rsid w:val="009D1AE4"/>
    <w:rsid w:val="009D1F22"/>
    <w:rsid w:val="009D2591"/>
    <w:rsid w:val="009D2C69"/>
    <w:rsid w:val="009D3310"/>
    <w:rsid w:val="009D383F"/>
    <w:rsid w:val="009D3F44"/>
    <w:rsid w:val="009D4F7E"/>
    <w:rsid w:val="009D4FCB"/>
    <w:rsid w:val="009D56A5"/>
    <w:rsid w:val="009D6122"/>
    <w:rsid w:val="009D66AE"/>
    <w:rsid w:val="009E077C"/>
    <w:rsid w:val="009E0B5C"/>
    <w:rsid w:val="009E1936"/>
    <w:rsid w:val="009E1AB8"/>
    <w:rsid w:val="009E1F6D"/>
    <w:rsid w:val="009E2123"/>
    <w:rsid w:val="009E26A3"/>
    <w:rsid w:val="009E2DFD"/>
    <w:rsid w:val="009E2EFD"/>
    <w:rsid w:val="009E3310"/>
    <w:rsid w:val="009E3638"/>
    <w:rsid w:val="009E38F3"/>
    <w:rsid w:val="009E3C1F"/>
    <w:rsid w:val="009E5261"/>
    <w:rsid w:val="009E6198"/>
    <w:rsid w:val="009E62E4"/>
    <w:rsid w:val="009E6A52"/>
    <w:rsid w:val="009E6C0F"/>
    <w:rsid w:val="009E7271"/>
    <w:rsid w:val="009E7C09"/>
    <w:rsid w:val="009F09D1"/>
    <w:rsid w:val="009F28C3"/>
    <w:rsid w:val="009F292F"/>
    <w:rsid w:val="009F3834"/>
    <w:rsid w:val="009F5104"/>
    <w:rsid w:val="009F515F"/>
    <w:rsid w:val="009F53C2"/>
    <w:rsid w:val="009F6638"/>
    <w:rsid w:val="009F7906"/>
    <w:rsid w:val="00A002BA"/>
    <w:rsid w:val="00A003A4"/>
    <w:rsid w:val="00A004EC"/>
    <w:rsid w:val="00A01C6A"/>
    <w:rsid w:val="00A01CFA"/>
    <w:rsid w:val="00A02185"/>
    <w:rsid w:val="00A0220B"/>
    <w:rsid w:val="00A02226"/>
    <w:rsid w:val="00A02573"/>
    <w:rsid w:val="00A02BF4"/>
    <w:rsid w:val="00A02E0B"/>
    <w:rsid w:val="00A030B4"/>
    <w:rsid w:val="00A03CAF"/>
    <w:rsid w:val="00A03D26"/>
    <w:rsid w:val="00A0508A"/>
    <w:rsid w:val="00A050A7"/>
    <w:rsid w:val="00A0558C"/>
    <w:rsid w:val="00A0568D"/>
    <w:rsid w:val="00A058B2"/>
    <w:rsid w:val="00A05B71"/>
    <w:rsid w:val="00A05FA5"/>
    <w:rsid w:val="00A0713D"/>
    <w:rsid w:val="00A07694"/>
    <w:rsid w:val="00A07DDE"/>
    <w:rsid w:val="00A07DF2"/>
    <w:rsid w:val="00A07F65"/>
    <w:rsid w:val="00A108D3"/>
    <w:rsid w:val="00A11485"/>
    <w:rsid w:val="00A12783"/>
    <w:rsid w:val="00A1356A"/>
    <w:rsid w:val="00A153A9"/>
    <w:rsid w:val="00A1623D"/>
    <w:rsid w:val="00A1673D"/>
    <w:rsid w:val="00A17CF8"/>
    <w:rsid w:val="00A2082A"/>
    <w:rsid w:val="00A20968"/>
    <w:rsid w:val="00A20AFF"/>
    <w:rsid w:val="00A21E5B"/>
    <w:rsid w:val="00A22E17"/>
    <w:rsid w:val="00A23D28"/>
    <w:rsid w:val="00A24003"/>
    <w:rsid w:val="00A24205"/>
    <w:rsid w:val="00A25634"/>
    <w:rsid w:val="00A259C0"/>
    <w:rsid w:val="00A2740A"/>
    <w:rsid w:val="00A27486"/>
    <w:rsid w:val="00A27822"/>
    <w:rsid w:val="00A27ED8"/>
    <w:rsid w:val="00A301D0"/>
    <w:rsid w:val="00A30C52"/>
    <w:rsid w:val="00A311B6"/>
    <w:rsid w:val="00A3122C"/>
    <w:rsid w:val="00A31CFB"/>
    <w:rsid w:val="00A32A9B"/>
    <w:rsid w:val="00A33785"/>
    <w:rsid w:val="00A3528F"/>
    <w:rsid w:val="00A35E30"/>
    <w:rsid w:val="00A3704D"/>
    <w:rsid w:val="00A37217"/>
    <w:rsid w:val="00A40419"/>
    <w:rsid w:val="00A40ABF"/>
    <w:rsid w:val="00A40F61"/>
    <w:rsid w:val="00A4175E"/>
    <w:rsid w:val="00A4177B"/>
    <w:rsid w:val="00A41845"/>
    <w:rsid w:val="00A42526"/>
    <w:rsid w:val="00A4292A"/>
    <w:rsid w:val="00A42FD0"/>
    <w:rsid w:val="00A43432"/>
    <w:rsid w:val="00A435AC"/>
    <w:rsid w:val="00A43D5F"/>
    <w:rsid w:val="00A442A9"/>
    <w:rsid w:val="00A4486C"/>
    <w:rsid w:val="00A4496B"/>
    <w:rsid w:val="00A44F55"/>
    <w:rsid w:val="00A46AC0"/>
    <w:rsid w:val="00A46C2C"/>
    <w:rsid w:val="00A46CA3"/>
    <w:rsid w:val="00A47341"/>
    <w:rsid w:val="00A47B40"/>
    <w:rsid w:val="00A47CEB"/>
    <w:rsid w:val="00A5058D"/>
    <w:rsid w:val="00A50C96"/>
    <w:rsid w:val="00A50DA1"/>
    <w:rsid w:val="00A50EEC"/>
    <w:rsid w:val="00A50F78"/>
    <w:rsid w:val="00A512BC"/>
    <w:rsid w:val="00A514BB"/>
    <w:rsid w:val="00A515B6"/>
    <w:rsid w:val="00A519AE"/>
    <w:rsid w:val="00A51EC1"/>
    <w:rsid w:val="00A522A0"/>
    <w:rsid w:val="00A527B2"/>
    <w:rsid w:val="00A52847"/>
    <w:rsid w:val="00A5298B"/>
    <w:rsid w:val="00A53388"/>
    <w:rsid w:val="00A53E08"/>
    <w:rsid w:val="00A5405D"/>
    <w:rsid w:val="00A54106"/>
    <w:rsid w:val="00A542C0"/>
    <w:rsid w:val="00A55072"/>
    <w:rsid w:val="00A55287"/>
    <w:rsid w:val="00A55686"/>
    <w:rsid w:val="00A564EF"/>
    <w:rsid w:val="00A56910"/>
    <w:rsid w:val="00A56E9A"/>
    <w:rsid w:val="00A571D4"/>
    <w:rsid w:val="00A573C8"/>
    <w:rsid w:val="00A5764B"/>
    <w:rsid w:val="00A5783C"/>
    <w:rsid w:val="00A57AA4"/>
    <w:rsid w:val="00A57C25"/>
    <w:rsid w:val="00A57ED9"/>
    <w:rsid w:val="00A60513"/>
    <w:rsid w:val="00A60C7D"/>
    <w:rsid w:val="00A611D3"/>
    <w:rsid w:val="00A61789"/>
    <w:rsid w:val="00A61E26"/>
    <w:rsid w:val="00A62C15"/>
    <w:rsid w:val="00A64015"/>
    <w:rsid w:val="00A648AB"/>
    <w:rsid w:val="00A64B07"/>
    <w:rsid w:val="00A65B3E"/>
    <w:rsid w:val="00A65FB7"/>
    <w:rsid w:val="00A660DA"/>
    <w:rsid w:val="00A662DB"/>
    <w:rsid w:val="00A66B02"/>
    <w:rsid w:val="00A66D62"/>
    <w:rsid w:val="00A6709D"/>
    <w:rsid w:val="00A67748"/>
    <w:rsid w:val="00A701D3"/>
    <w:rsid w:val="00A701E7"/>
    <w:rsid w:val="00A70D38"/>
    <w:rsid w:val="00A713C9"/>
    <w:rsid w:val="00A71D48"/>
    <w:rsid w:val="00A7232E"/>
    <w:rsid w:val="00A72B04"/>
    <w:rsid w:val="00A733C9"/>
    <w:rsid w:val="00A73D0F"/>
    <w:rsid w:val="00A74CC8"/>
    <w:rsid w:val="00A74E12"/>
    <w:rsid w:val="00A74FC4"/>
    <w:rsid w:val="00A750E6"/>
    <w:rsid w:val="00A75A5A"/>
    <w:rsid w:val="00A764A5"/>
    <w:rsid w:val="00A767FB"/>
    <w:rsid w:val="00A76904"/>
    <w:rsid w:val="00A76B26"/>
    <w:rsid w:val="00A770BE"/>
    <w:rsid w:val="00A771D4"/>
    <w:rsid w:val="00A805B5"/>
    <w:rsid w:val="00A80771"/>
    <w:rsid w:val="00A80F29"/>
    <w:rsid w:val="00A80F6D"/>
    <w:rsid w:val="00A8136A"/>
    <w:rsid w:val="00A81395"/>
    <w:rsid w:val="00A81BBA"/>
    <w:rsid w:val="00A82124"/>
    <w:rsid w:val="00A832DF"/>
    <w:rsid w:val="00A8330F"/>
    <w:rsid w:val="00A83E9D"/>
    <w:rsid w:val="00A8441F"/>
    <w:rsid w:val="00A84682"/>
    <w:rsid w:val="00A84DFB"/>
    <w:rsid w:val="00A854D2"/>
    <w:rsid w:val="00A85850"/>
    <w:rsid w:val="00A8593B"/>
    <w:rsid w:val="00A866BA"/>
    <w:rsid w:val="00A86B55"/>
    <w:rsid w:val="00A90890"/>
    <w:rsid w:val="00A909FF"/>
    <w:rsid w:val="00A92365"/>
    <w:rsid w:val="00A923E9"/>
    <w:rsid w:val="00A925F9"/>
    <w:rsid w:val="00A93137"/>
    <w:rsid w:val="00A93B6B"/>
    <w:rsid w:val="00A93B9F"/>
    <w:rsid w:val="00A93BAF"/>
    <w:rsid w:val="00A9431B"/>
    <w:rsid w:val="00A94736"/>
    <w:rsid w:val="00A94CC4"/>
    <w:rsid w:val="00A95150"/>
    <w:rsid w:val="00A95DAA"/>
    <w:rsid w:val="00A961D4"/>
    <w:rsid w:val="00A96261"/>
    <w:rsid w:val="00A96265"/>
    <w:rsid w:val="00A9659D"/>
    <w:rsid w:val="00A96777"/>
    <w:rsid w:val="00A9761A"/>
    <w:rsid w:val="00A97A2C"/>
    <w:rsid w:val="00AA0639"/>
    <w:rsid w:val="00AA081C"/>
    <w:rsid w:val="00AA10A1"/>
    <w:rsid w:val="00AA15BF"/>
    <w:rsid w:val="00AA19D1"/>
    <w:rsid w:val="00AA1A3B"/>
    <w:rsid w:val="00AA2578"/>
    <w:rsid w:val="00AA2778"/>
    <w:rsid w:val="00AA2A80"/>
    <w:rsid w:val="00AA381F"/>
    <w:rsid w:val="00AA460E"/>
    <w:rsid w:val="00AA498F"/>
    <w:rsid w:val="00AA6326"/>
    <w:rsid w:val="00AA63C1"/>
    <w:rsid w:val="00AA6D0C"/>
    <w:rsid w:val="00AB0161"/>
    <w:rsid w:val="00AB04BA"/>
    <w:rsid w:val="00AB05FC"/>
    <w:rsid w:val="00AB0812"/>
    <w:rsid w:val="00AB0DA7"/>
    <w:rsid w:val="00AB135D"/>
    <w:rsid w:val="00AB1742"/>
    <w:rsid w:val="00AB196A"/>
    <w:rsid w:val="00AB1993"/>
    <w:rsid w:val="00AB2031"/>
    <w:rsid w:val="00AB2085"/>
    <w:rsid w:val="00AB21CB"/>
    <w:rsid w:val="00AB24C4"/>
    <w:rsid w:val="00AB2C19"/>
    <w:rsid w:val="00AB3687"/>
    <w:rsid w:val="00AB3853"/>
    <w:rsid w:val="00AB4501"/>
    <w:rsid w:val="00AB4BEA"/>
    <w:rsid w:val="00AB4F9B"/>
    <w:rsid w:val="00AB5088"/>
    <w:rsid w:val="00AB56FB"/>
    <w:rsid w:val="00AB6027"/>
    <w:rsid w:val="00AB7164"/>
    <w:rsid w:val="00AB75AE"/>
    <w:rsid w:val="00AB7CDE"/>
    <w:rsid w:val="00AB7D49"/>
    <w:rsid w:val="00AB7DA4"/>
    <w:rsid w:val="00AB7F5E"/>
    <w:rsid w:val="00AC0057"/>
    <w:rsid w:val="00AC05DF"/>
    <w:rsid w:val="00AC0D66"/>
    <w:rsid w:val="00AC0FA9"/>
    <w:rsid w:val="00AC151C"/>
    <w:rsid w:val="00AC19D6"/>
    <w:rsid w:val="00AC24EC"/>
    <w:rsid w:val="00AC2BD6"/>
    <w:rsid w:val="00AC3466"/>
    <w:rsid w:val="00AC3625"/>
    <w:rsid w:val="00AC5B13"/>
    <w:rsid w:val="00AC6B43"/>
    <w:rsid w:val="00AC6D4D"/>
    <w:rsid w:val="00AD022E"/>
    <w:rsid w:val="00AD0877"/>
    <w:rsid w:val="00AD095B"/>
    <w:rsid w:val="00AD1429"/>
    <w:rsid w:val="00AD166E"/>
    <w:rsid w:val="00AD2675"/>
    <w:rsid w:val="00AD2B58"/>
    <w:rsid w:val="00AD2BCE"/>
    <w:rsid w:val="00AD4461"/>
    <w:rsid w:val="00AD486D"/>
    <w:rsid w:val="00AD514E"/>
    <w:rsid w:val="00AD60AF"/>
    <w:rsid w:val="00AD60CC"/>
    <w:rsid w:val="00AD623B"/>
    <w:rsid w:val="00AD6370"/>
    <w:rsid w:val="00AD64A7"/>
    <w:rsid w:val="00AD65D1"/>
    <w:rsid w:val="00AD6E57"/>
    <w:rsid w:val="00AD7046"/>
    <w:rsid w:val="00AD784C"/>
    <w:rsid w:val="00AD7AEF"/>
    <w:rsid w:val="00AE0242"/>
    <w:rsid w:val="00AE04E4"/>
    <w:rsid w:val="00AE0C3D"/>
    <w:rsid w:val="00AE132E"/>
    <w:rsid w:val="00AE220C"/>
    <w:rsid w:val="00AE270A"/>
    <w:rsid w:val="00AE3182"/>
    <w:rsid w:val="00AE3296"/>
    <w:rsid w:val="00AE3547"/>
    <w:rsid w:val="00AE37B9"/>
    <w:rsid w:val="00AE41F7"/>
    <w:rsid w:val="00AE4B49"/>
    <w:rsid w:val="00AE500E"/>
    <w:rsid w:val="00AE5377"/>
    <w:rsid w:val="00AE5966"/>
    <w:rsid w:val="00AE7A56"/>
    <w:rsid w:val="00AE7B3E"/>
    <w:rsid w:val="00AE7FDB"/>
    <w:rsid w:val="00AF0B34"/>
    <w:rsid w:val="00AF0D8E"/>
    <w:rsid w:val="00AF190F"/>
    <w:rsid w:val="00AF1A1E"/>
    <w:rsid w:val="00AF1AF1"/>
    <w:rsid w:val="00AF1CCD"/>
    <w:rsid w:val="00AF215E"/>
    <w:rsid w:val="00AF2426"/>
    <w:rsid w:val="00AF27E5"/>
    <w:rsid w:val="00AF2E2F"/>
    <w:rsid w:val="00AF3517"/>
    <w:rsid w:val="00AF4081"/>
    <w:rsid w:val="00AF44F8"/>
    <w:rsid w:val="00AF4765"/>
    <w:rsid w:val="00AF4DC2"/>
    <w:rsid w:val="00AF4E51"/>
    <w:rsid w:val="00AF4F3B"/>
    <w:rsid w:val="00AF570A"/>
    <w:rsid w:val="00AF5FE0"/>
    <w:rsid w:val="00AF6E37"/>
    <w:rsid w:val="00AF6F32"/>
    <w:rsid w:val="00AF7645"/>
    <w:rsid w:val="00B006E0"/>
    <w:rsid w:val="00B00BC4"/>
    <w:rsid w:val="00B00E55"/>
    <w:rsid w:val="00B012BD"/>
    <w:rsid w:val="00B016F2"/>
    <w:rsid w:val="00B01B16"/>
    <w:rsid w:val="00B01B2B"/>
    <w:rsid w:val="00B01DA0"/>
    <w:rsid w:val="00B0209A"/>
    <w:rsid w:val="00B02369"/>
    <w:rsid w:val="00B032A6"/>
    <w:rsid w:val="00B034E8"/>
    <w:rsid w:val="00B039E0"/>
    <w:rsid w:val="00B04469"/>
    <w:rsid w:val="00B04478"/>
    <w:rsid w:val="00B04881"/>
    <w:rsid w:val="00B04AA7"/>
    <w:rsid w:val="00B04CEA"/>
    <w:rsid w:val="00B04ED2"/>
    <w:rsid w:val="00B04F4B"/>
    <w:rsid w:val="00B04FD7"/>
    <w:rsid w:val="00B05A9F"/>
    <w:rsid w:val="00B05C91"/>
    <w:rsid w:val="00B0606C"/>
    <w:rsid w:val="00B065B7"/>
    <w:rsid w:val="00B06D89"/>
    <w:rsid w:val="00B07218"/>
    <w:rsid w:val="00B07793"/>
    <w:rsid w:val="00B07AB9"/>
    <w:rsid w:val="00B10456"/>
    <w:rsid w:val="00B10704"/>
    <w:rsid w:val="00B10CA0"/>
    <w:rsid w:val="00B10F13"/>
    <w:rsid w:val="00B117BD"/>
    <w:rsid w:val="00B1218F"/>
    <w:rsid w:val="00B129A3"/>
    <w:rsid w:val="00B1320D"/>
    <w:rsid w:val="00B1363A"/>
    <w:rsid w:val="00B13FCB"/>
    <w:rsid w:val="00B15792"/>
    <w:rsid w:val="00B159A1"/>
    <w:rsid w:val="00B162D4"/>
    <w:rsid w:val="00B16933"/>
    <w:rsid w:val="00B16A00"/>
    <w:rsid w:val="00B17D71"/>
    <w:rsid w:val="00B201DB"/>
    <w:rsid w:val="00B2048F"/>
    <w:rsid w:val="00B210C8"/>
    <w:rsid w:val="00B21599"/>
    <w:rsid w:val="00B21C2B"/>
    <w:rsid w:val="00B22165"/>
    <w:rsid w:val="00B2248B"/>
    <w:rsid w:val="00B224A4"/>
    <w:rsid w:val="00B2282B"/>
    <w:rsid w:val="00B22CCB"/>
    <w:rsid w:val="00B243D3"/>
    <w:rsid w:val="00B2442B"/>
    <w:rsid w:val="00B244CA"/>
    <w:rsid w:val="00B25568"/>
    <w:rsid w:val="00B25EE2"/>
    <w:rsid w:val="00B275F7"/>
    <w:rsid w:val="00B27FD1"/>
    <w:rsid w:val="00B30BD7"/>
    <w:rsid w:val="00B31F6D"/>
    <w:rsid w:val="00B330C0"/>
    <w:rsid w:val="00B341B2"/>
    <w:rsid w:val="00B34310"/>
    <w:rsid w:val="00B343BD"/>
    <w:rsid w:val="00B34726"/>
    <w:rsid w:val="00B359A9"/>
    <w:rsid w:val="00B36E17"/>
    <w:rsid w:val="00B3768E"/>
    <w:rsid w:val="00B40138"/>
    <w:rsid w:val="00B408EB"/>
    <w:rsid w:val="00B409E6"/>
    <w:rsid w:val="00B41D1F"/>
    <w:rsid w:val="00B430E8"/>
    <w:rsid w:val="00B43503"/>
    <w:rsid w:val="00B44B32"/>
    <w:rsid w:val="00B44CF6"/>
    <w:rsid w:val="00B4621D"/>
    <w:rsid w:val="00B46303"/>
    <w:rsid w:val="00B4683C"/>
    <w:rsid w:val="00B46882"/>
    <w:rsid w:val="00B46F33"/>
    <w:rsid w:val="00B50957"/>
    <w:rsid w:val="00B50E65"/>
    <w:rsid w:val="00B513DC"/>
    <w:rsid w:val="00B5164C"/>
    <w:rsid w:val="00B5190B"/>
    <w:rsid w:val="00B51CC9"/>
    <w:rsid w:val="00B5245A"/>
    <w:rsid w:val="00B5266C"/>
    <w:rsid w:val="00B52CB2"/>
    <w:rsid w:val="00B5332B"/>
    <w:rsid w:val="00B536D9"/>
    <w:rsid w:val="00B53B65"/>
    <w:rsid w:val="00B53FE7"/>
    <w:rsid w:val="00B54434"/>
    <w:rsid w:val="00B54CB8"/>
    <w:rsid w:val="00B551D4"/>
    <w:rsid w:val="00B55C19"/>
    <w:rsid w:val="00B560AB"/>
    <w:rsid w:val="00B56FBD"/>
    <w:rsid w:val="00B571C5"/>
    <w:rsid w:val="00B57447"/>
    <w:rsid w:val="00B6071A"/>
    <w:rsid w:val="00B6127D"/>
    <w:rsid w:val="00B617D8"/>
    <w:rsid w:val="00B617F7"/>
    <w:rsid w:val="00B61A70"/>
    <w:rsid w:val="00B61EAC"/>
    <w:rsid w:val="00B6269F"/>
    <w:rsid w:val="00B6276B"/>
    <w:rsid w:val="00B6460B"/>
    <w:rsid w:val="00B64A9C"/>
    <w:rsid w:val="00B64ADD"/>
    <w:rsid w:val="00B65C1D"/>
    <w:rsid w:val="00B65D49"/>
    <w:rsid w:val="00B66E8B"/>
    <w:rsid w:val="00B67B17"/>
    <w:rsid w:val="00B67D4C"/>
    <w:rsid w:val="00B7001F"/>
    <w:rsid w:val="00B7054F"/>
    <w:rsid w:val="00B70C7B"/>
    <w:rsid w:val="00B722A0"/>
    <w:rsid w:val="00B74366"/>
    <w:rsid w:val="00B744D8"/>
    <w:rsid w:val="00B75379"/>
    <w:rsid w:val="00B75C30"/>
    <w:rsid w:val="00B76C2F"/>
    <w:rsid w:val="00B76DE4"/>
    <w:rsid w:val="00B77329"/>
    <w:rsid w:val="00B80074"/>
    <w:rsid w:val="00B801D1"/>
    <w:rsid w:val="00B804E5"/>
    <w:rsid w:val="00B809A9"/>
    <w:rsid w:val="00B81BA5"/>
    <w:rsid w:val="00B81D3D"/>
    <w:rsid w:val="00B82729"/>
    <w:rsid w:val="00B827D1"/>
    <w:rsid w:val="00B82A22"/>
    <w:rsid w:val="00B82AF2"/>
    <w:rsid w:val="00B82E62"/>
    <w:rsid w:val="00B8311D"/>
    <w:rsid w:val="00B8342E"/>
    <w:rsid w:val="00B83578"/>
    <w:rsid w:val="00B83713"/>
    <w:rsid w:val="00B83D78"/>
    <w:rsid w:val="00B8434A"/>
    <w:rsid w:val="00B84BF5"/>
    <w:rsid w:val="00B84F83"/>
    <w:rsid w:val="00B858B8"/>
    <w:rsid w:val="00B85F2E"/>
    <w:rsid w:val="00B8625A"/>
    <w:rsid w:val="00B863B0"/>
    <w:rsid w:val="00B86495"/>
    <w:rsid w:val="00B86A04"/>
    <w:rsid w:val="00B87E91"/>
    <w:rsid w:val="00B904E8"/>
    <w:rsid w:val="00B906A9"/>
    <w:rsid w:val="00B908D6"/>
    <w:rsid w:val="00B90A3E"/>
    <w:rsid w:val="00B90D45"/>
    <w:rsid w:val="00B91784"/>
    <w:rsid w:val="00B9194A"/>
    <w:rsid w:val="00B9198E"/>
    <w:rsid w:val="00B91A1F"/>
    <w:rsid w:val="00B91FEF"/>
    <w:rsid w:val="00B92062"/>
    <w:rsid w:val="00B9287D"/>
    <w:rsid w:val="00B938E3"/>
    <w:rsid w:val="00B93AE8"/>
    <w:rsid w:val="00B93B8C"/>
    <w:rsid w:val="00B93BD0"/>
    <w:rsid w:val="00B9463D"/>
    <w:rsid w:val="00B94AC7"/>
    <w:rsid w:val="00B94D69"/>
    <w:rsid w:val="00B95E8E"/>
    <w:rsid w:val="00B96096"/>
    <w:rsid w:val="00B9636E"/>
    <w:rsid w:val="00B967DD"/>
    <w:rsid w:val="00B969A5"/>
    <w:rsid w:val="00B9734C"/>
    <w:rsid w:val="00BA033C"/>
    <w:rsid w:val="00BA0A07"/>
    <w:rsid w:val="00BA3231"/>
    <w:rsid w:val="00BA434F"/>
    <w:rsid w:val="00BA4660"/>
    <w:rsid w:val="00BA5014"/>
    <w:rsid w:val="00BA56BC"/>
    <w:rsid w:val="00BA577E"/>
    <w:rsid w:val="00BA5873"/>
    <w:rsid w:val="00BA6641"/>
    <w:rsid w:val="00BA70FE"/>
    <w:rsid w:val="00BA73F7"/>
    <w:rsid w:val="00BB07F5"/>
    <w:rsid w:val="00BB0947"/>
    <w:rsid w:val="00BB13D2"/>
    <w:rsid w:val="00BB1724"/>
    <w:rsid w:val="00BB192C"/>
    <w:rsid w:val="00BB1BF5"/>
    <w:rsid w:val="00BB1CCA"/>
    <w:rsid w:val="00BB234E"/>
    <w:rsid w:val="00BB253E"/>
    <w:rsid w:val="00BB259E"/>
    <w:rsid w:val="00BB2D3D"/>
    <w:rsid w:val="00BB2E07"/>
    <w:rsid w:val="00BB3001"/>
    <w:rsid w:val="00BB3005"/>
    <w:rsid w:val="00BB32FF"/>
    <w:rsid w:val="00BB3AA6"/>
    <w:rsid w:val="00BB3ED5"/>
    <w:rsid w:val="00BB48EB"/>
    <w:rsid w:val="00BB4ECA"/>
    <w:rsid w:val="00BB51E3"/>
    <w:rsid w:val="00BB542B"/>
    <w:rsid w:val="00BB5DD9"/>
    <w:rsid w:val="00BB5F68"/>
    <w:rsid w:val="00BC0A6B"/>
    <w:rsid w:val="00BC1BF4"/>
    <w:rsid w:val="00BC275C"/>
    <w:rsid w:val="00BC3A40"/>
    <w:rsid w:val="00BC3B28"/>
    <w:rsid w:val="00BC3B5F"/>
    <w:rsid w:val="00BC40A0"/>
    <w:rsid w:val="00BC4312"/>
    <w:rsid w:val="00BC489F"/>
    <w:rsid w:val="00BC6001"/>
    <w:rsid w:val="00BC77C1"/>
    <w:rsid w:val="00BC793B"/>
    <w:rsid w:val="00BC794C"/>
    <w:rsid w:val="00BD0381"/>
    <w:rsid w:val="00BD098E"/>
    <w:rsid w:val="00BD1788"/>
    <w:rsid w:val="00BD371E"/>
    <w:rsid w:val="00BD46E2"/>
    <w:rsid w:val="00BD495A"/>
    <w:rsid w:val="00BD4F3C"/>
    <w:rsid w:val="00BD60F6"/>
    <w:rsid w:val="00BD634D"/>
    <w:rsid w:val="00BE0031"/>
    <w:rsid w:val="00BE0191"/>
    <w:rsid w:val="00BE0304"/>
    <w:rsid w:val="00BE0DA2"/>
    <w:rsid w:val="00BE0ED8"/>
    <w:rsid w:val="00BE11F6"/>
    <w:rsid w:val="00BE1D53"/>
    <w:rsid w:val="00BE3030"/>
    <w:rsid w:val="00BE3346"/>
    <w:rsid w:val="00BE3495"/>
    <w:rsid w:val="00BE3B9E"/>
    <w:rsid w:val="00BE4284"/>
    <w:rsid w:val="00BE58A6"/>
    <w:rsid w:val="00BE5D5A"/>
    <w:rsid w:val="00BE6358"/>
    <w:rsid w:val="00BE65BF"/>
    <w:rsid w:val="00BE6ECC"/>
    <w:rsid w:val="00BE70FB"/>
    <w:rsid w:val="00BE71A5"/>
    <w:rsid w:val="00BE7CBE"/>
    <w:rsid w:val="00BE7F35"/>
    <w:rsid w:val="00BF0951"/>
    <w:rsid w:val="00BF105B"/>
    <w:rsid w:val="00BF1367"/>
    <w:rsid w:val="00BF1DB8"/>
    <w:rsid w:val="00BF1DD2"/>
    <w:rsid w:val="00BF1E3D"/>
    <w:rsid w:val="00BF217D"/>
    <w:rsid w:val="00BF2542"/>
    <w:rsid w:val="00BF2CF9"/>
    <w:rsid w:val="00BF37AF"/>
    <w:rsid w:val="00BF3D25"/>
    <w:rsid w:val="00BF3D38"/>
    <w:rsid w:val="00BF3D9B"/>
    <w:rsid w:val="00BF43B7"/>
    <w:rsid w:val="00BF43E4"/>
    <w:rsid w:val="00BF531D"/>
    <w:rsid w:val="00BF605C"/>
    <w:rsid w:val="00BF66C8"/>
    <w:rsid w:val="00BF748A"/>
    <w:rsid w:val="00C00234"/>
    <w:rsid w:val="00C01121"/>
    <w:rsid w:val="00C016C1"/>
    <w:rsid w:val="00C01BDE"/>
    <w:rsid w:val="00C01E44"/>
    <w:rsid w:val="00C02A84"/>
    <w:rsid w:val="00C02D95"/>
    <w:rsid w:val="00C0367B"/>
    <w:rsid w:val="00C03A9E"/>
    <w:rsid w:val="00C03E28"/>
    <w:rsid w:val="00C04850"/>
    <w:rsid w:val="00C04AB2"/>
    <w:rsid w:val="00C0567C"/>
    <w:rsid w:val="00C05759"/>
    <w:rsid w:val="00C062C0"/>
    <w:rsid w:val="00C06677"/>
    <w:rsid w:val="00C06C90"/>
    <w:rsid w:val="00C121C1"/>
    <w:rsid w:val="00C123AB"/>
    <w:rsid w:val="00C125FB"/>
    <w:rsid w:val="00C12A3E"/>
    <w:rsid w:val="00C13B4E"/>
    <w:rsid w:val="00C13CB6"/>
    <w:rsid w:val="00C141BC"/>
    <w:rsid w:val="00C141CA"/>
    <w:rsid w:val="00C14265"/>
    <w:rsid w:val="00C14DF2"/>
    <w:rsid w:val="00C155EA"/>
    <w:rsid w:val="00C15D65"/>
    <w:rsid w:val="00C1661B"/>
    <w:rsid w:val="00C20332"/>
    <w:rsid w:val="00C2055B"/>
    <w:rsid w:val="00C20A33"/>
    <w:rsid w:val="00C20D5B"/>
    <w:rsid w:val="00C21150"/>
    <w:rsid w:val="00C211C6"/>
    <w:rsid w:val="00C2135F"/>
    <w:rsid w:val="00C21477"/>
    <w:rsid w:val="00C21A2E"/>
    <w:rsid w:val="00C21DC7"/>
    <w:rsid w:val="00C21F2D"/>
    <w:rsid w:val="00C224F4"/>
    <w:rsid w:val="00C22D8B"/>
    <w:rsid w:val="00C23591"/>
    <w:rsid w:val="00C237E6"/>
    <w:rsid w:val="00C23BBF"/>
    <w:rsid w:val="00C23D12"/>
    <w:rsid w:val="00C2401C"/>
    <w:rsid w:val="00C2441E"/>
    <w:rsid w:val="00C246C6"/>
    <w:rsid w:val="00C24C3D"/>
    <w:rsid w:val="00C24DF2"/>
    <w:rsid w:val="00C250B9"/>
    <w:rsid w:val="00C25381"/>
    <w:rsid w:val="00C2584E"/>
    <w:rsid w:val="00C25C24"/>
    <w:rsid w:val="00C25ECE"/>
    <w:rsid w:val="00C26D91"/>
    <w:rsid w:val="00C2742C"/>
    <w:rsid w:val="00C27778"/>
    <w:rsid w:val="00C27930"/>
    <w:rsid w:val="00C27E21"/>
    <w:rsid w:val="00C309A4"/>
    <w:rsid w:val="00C30BB4"/>
    <w:rsid w:val="00C31CEA"/>
    <w:rsid w:val="00C31F30"/>
    <w:rsid w:val="00C3203D"/>
    <w:rsid w:val="00C32150"/>
    <w:rsid w:val="00C322F0"/>
    <w:rsid w:val="00C33825"/>
    <w:rsid w:val="00C348DC"/>
    <w:rsid w:val="00C349FE"/>
    <w:rsid w:val="00C35367"/>
    <w:rsid w:val="00C354F7"/>
    <w:rsid w:val="00C358ED"/>
    <w:rsid w:val="00C359C1"/>
    <w:rsid w:val="00C35B3D"/>
    <w:rsid w:val="00C369FA"/>
    <w:rsid w:val="00C36B56"/>
    <w:rsid w:val="00C375B0"/>
    <w:rsid w:val="00C37692"/>
    <w:rsid w:val="00C37B5F"/>
    <w:rsid w:val="00C409D0"/>
    <w:rsid w:val="00C43C2E"/>
    <w:rsid w:val="00C44546"/>
    <w:rsid w:val="00C44739"/>
    <w:rsid w:val="00C44FB6"/>
    <w:rsid w:val="00C45307"/>
    <w:rsid w:val="00C457D3"/>
    <w:rsid w:val="00C45C76"/>
    <w:rsid w:val="00C468DE"/>
    <w:rsid w:val="00C46CEE"/>
    <w:rsid w:val="00C46DEF"/>
    <w:rsid w:val="00C47BB1"/>
    <w:rsid w:val="00C503BB"/>
    <w:rsid w:val="00C505ED"/>
    <w:rsid w:val="00C512DE"/>
    <w:rsid w:val="00C516BC"/>
    <w:rsid w:val="00C52CC3"/>
    <w:rsid w:val="00C53AC3"/>
    <w:rsid w:val="00C54FF7"/>
    <w:rsid w:val="00C55082"/>
    <w:rsid w:val="00C55B79"/>
    <w:rsid w:val="00C56194"/>
    <w:rsid w:val="00C567F7"/>
    <w:rsid w:val="00C56922"/>
    <w:rsid w:val="00C5734B"/>
    <w:rsid w:val="00C575DF"/>
    <w:rsid w:val="00C6002C"/>
    <w:rsid w:val="00C60659"/>
    <w:rsid w:val="00C609F6"/>
    <w:rsid w:val="00C60BC2"/>
    <w:rsid w:val="00C60BF9"/>
    <w:rsid w:val="00C61201"/>
    <w:rsid w:val="00C61C50"/>
    <w:rsid w:val="00C623D9"/>
    <w:rsid w:val="00C6297A"/>
    <w:rsid w:val="00C62988"/>
    <w:rsid w:val="00C64825"/>
    <w:rsid w:val="00C656E5"/>
    <w:rsid w:val="00C658CA"/>
    <w:rsid w:val="00C6632D"/>
    <w:rsid w:val="00C66413"/>
    <w:rsid w:val="00C66689"/>
    <w:rsid w:val="00C66D9A"/>
    <w:rsid w:val="00C66ECC"/>
    <w:rsid w:val="00C67175"/>
    <w:rsid w:val="00C674CD"/>
    <w:rsid w:val="00C675B3"/>
    <w:rsid w:val="00C67AEB"/>
    <w:rsid w:val="00C70A95"/>
    <w:rsid w:val="00C7186C"/>
    <w:rsid w:val="00C71DAE"/>
    <w:rsid w:val="00C71F41"/>
    <w:rsid w:val="00C72C27"/>
    <w:rsid w:val="00C731A6"/>
    <w:rsid w:val="00C7350A"/>
    <w:rsid w:val="00C73F85"/>
    <w:rsid w:val="00C741B6"/>
    <w:rsid w:val="00C74CE6"/>
    <w:rsid w:val="00C74EEA"/>
    <w:rsid w:val="00C76BF5"/>
    <w:rsid w:val="00C76FCB"/>
    <w:rsid w:val="00C77556"/>
    <w:rsid w:val="00C777AC"/>
    <w:rsid w:val="00C8009F"/>
    <w:rsid w:val="00C80929"/>
    <w:rsid w:val="00C80C5E"/>
    <w:rsid w:val="00C810C2"/>
    <w:rsid w:val="00C8163C"/>
    <w:rsid w:val="00C81844"/>
    <w:rsid w:val="00C819F0"/>
    <w:rsid w:val="00C81A66"/>
    <w:rsid w:val="00C82014"/>
    <w:rsid w:val="00C82BDF"/>
    <w:rsid w:val="00C835B2"/>
    <w:rsid w:val="00C846C5"/>
    <w:rsid w:val="00C851A6"/>
    <w:rsid w:val="00C85D80"/>
    <w:rsid w:val="00C861DA"/>
    <w:rsid w:val="00C86633"/>
    <w:rsid w:val="00C876F0"/>
    <w:rsid w:val="00C90372"/>
    <w:rsid w:val="00C9064B"/>
    <w:rsid w:val="00C90670"/>
    <w:rsid w:val="00C910FB"/>
    <w:rsid w:val="00C912E1"/>
    <w:rsid w:val="00C9188D"/>
    <w:rsid w:val="00C919D2"/>
    <w:rsid w:val="00C91CEF"/>
    <w:rsid w:val="00C922D7"/>
    <w:rsid w:val="00C92625"/>
    <w:rsid w:val="00C92628"/>
    <w:rsid w:val="00C93B0A"/>
    <w:rsid w:val="00C94006"/>
    <w:rsid w:val="00C941B8"/>
    <w:rsid w:val="00C94463"/>
    <w:rsid w:val="00C9561C"/>
    <w:rsid w:val="00C95A45"/>
    <w:rsid w:val="00C95CB3"/>
    <w:rsid w:val="00C96179"/>
    <w:rsid w:val="00C9661F"/>
    <w:rsid w:val="00CA0A45"/>
    <w:rsid w:val="00CA0C62"/>
    <w:rsid w:val="00CA0EFB"/>
    <w:rsid w:val="00CA118A"/>
    <w:rsid w:val="00CA1781"/>
    <w:rsid w:val="00CA1A63"/>
    <w:rsid w:val="00CA2FC5"/>
    <w:rsid w:val="00CA3518"/>
    <w:rsid w:val="00CA3E44"/>
    <w:rsid w:val="00CA4C14"/>
    <w:rsid w:val="00CA56AE"/>
    <w:rsid w:val="00CA5AC9"/>
    <w:rsid w:val="00CA6031"/>
    <w:rsid w:val="00CA670A"/>
    <w:rsid w:val="00CA7358"/>
    <w:rsid w:val="00CB0409"/>
    <w:rsid w:val="00CB093F"/>
    <w:rsid w:val="00CB13BC"/>
    <w:rsid w:val="00CB1C1A"/>
    <w:rsid w:val="00CB2441"/>
    <w:rsid w:val="00CB273A"/>
    <w:rsid w:val="00CB281D"/>
    <w:rsid w:val="00CB2E4B"/>
    <w:rsid w:val="00CB31BE"/>
    <w:rsid w:val="00CB3C37"/>
    <w:rsid w:val="00CB4D29"/>
    <w:rsid w:val="00CB500E"/>
    <w:rsid w:val="00CB5406"/>
    <w:rsid w:val="00CB5E0F"/>
    <w:rsid w:val="00CB63C9"/>
    <w:rsid w:val="00CB6C38"/>
    <w:rsid w:val="00CB6C6A"/>
    <w:rsid w:val="00CB6C93"/>
    <w:rsid w:val="00CB6C98"/>
    <w:rsid w:val="00CB7C2D"/>
    <w:rsid w:val="00CC00CB"/>
    <w:rsid w:val="00CC04C8"/>
    <w:rsid w:val="00CC0550"/>
    <w:rsid w:val="00CC1589"/>
    <w:rsid w:val="00CC187C"/>
    <w:rsid w:val="00CC2335"/>
    <w:rsid w:val="00CC2797"/>
    <w:rsid w:val="00CC340D"/>
    <w:rsid w:val="00CC42D8"/>
    <w:rsid w:val="00CC4478"/>
    <w:rsid w:val="00CC474F"/>
    <w:rsid w:val="00CC4C9E"/>
    <w:rsid w:val="00CC4FB4"/>
    <w:rsid w:val="00CC4FBD"/>
    <w:rsid w:val="00CC5346"/>
    <w:rsid w:val="00CC6A6A"/>
    <w:rsid w:val="00CC6BDD"/>
    <w:rsid w:val="00CC6C7E"/>
    <w:rsid w:val="00CC7E72"/>
    <w:rsid w:val="00CD012D"/>
    <w:rsid w:val="00CD02B5"/>
    <w:rsid w:val="00CD08FE"/>
    <w:rsid w:val="00CD1068"/>
    <w:rsid w:val="00CD1351"/>
    <w:rsid w:val="00CD1C17"/>
    <w:rsid w:val="00CD2326"/>
    <w:rsid w:val="00CD2507"/>
    <w:rsid w:val="00CD2545"/>
    <w:rsid w:val="00CD2DB1"/>
    <w:rsid w:val="00CD3AEB"/>
    <w:rsid w:val="00CD3FB5"/>
    <w:rsid w:val="00CD459E"/>
    <w:rsid w:val="00CD4C6A"/>
    <w:rsid w:val="00CD515F"/>
    <w:rsid w:val="00CD60F7"/>
    <w:rsid w:val="00CD634C"/>
    <w:rsid w:val="00CD635C"/>
    <w:rsid w:val="00CD6F9D"/>
    <w:rsid w:val="00CD720E"/>
    <w:rsid w:val="00CE01C0"/>
    <w:rsid w:val="00CE067F"/>
    <w:rsid w:val="00CE0C1B"/>
    <w:rsid w:val="00CE0DB9"/>
    <w:rsid w:val="00CE0E00"/>
    <w:rsid w:val="00CE1807"/>
    <w:rsid w:val="00CE21E0"/>
    <w:rsid w:val="00CE270B"/>
    <w:rsid w:val="00CE2BF3"/>
    <w:rsid w:val="00CE30D9"/>
    <w:rsid w:val="00CE35BB"/>
    <w:rsid w:val="00CE35F9"/>
    <w:rsid w:val="00CE3756"/>
    <w:rsid w:val="00CE3A71"/>
    <w:rsid w:val="00CE5380"/>
    <w:rsid w:val="00CE59FF"/>
    <w:rsid w:val="00CE5F17"/>
    <w:rsid w:val="00CE66DC"/>
    <w:rsid w:val="00CE6B25"/>
    <w:rsid w:val="00CE7310"/>
    <w:rsid w:val="00CE7A3C"/>
    <w:rsid w:val="00CE7C12"/>
    <w:rsid w:val="00CE7FB3"/>
    <w:rsid w:val="00CF0191"/>
    <w:rsid w:val="00CF01E2"/>
    <w:rsid w:val="00CF102D"/>
    <w:rsid w:val="00CF1259"/>
    <w:rsid w:val="00CF23E4"/>
    <w:rsid w:val="00CF27B8"/>
    <w:rsid w:val="00CF4458"/>
    <w:rsid w:val="00CF4BE8"/>
    <w:rsid w:val="00CF4EB8"/>
    <w:rsid w:val="00CF516E"/>
    <w:rsid w:val="00CF556B"/>
    <w:rsid w:val="00CF5AA0"/>
    <w:rsid w:val="00CF66EA"/>
    <w:rsid w:val="00CF69A4"/>
    <w:rsid w:val="00CF6A65"/>
    <w:rsid w:val="00CF7290"/>
    <w:rsid w:val="00CF74C5"/>
    <w:rsid w:val="00CF757B"/>
    <w:rsid w:val="00CF7770"/>
    <w:rsid w:val="00CF78A9"/>
    <w:rsid w:val="00D001A2"/>
    <w:rsid w:val="00D00C71"/>
    <w:rsid w:val="00D0195F"/>
    <w:rsid w:val="00D02561"/>
    <w:rsid w:val="00D028C5"/>
    <w:rsid w:val="00D03560"/>
    <w:rsid w:val="00D04078"/>
    <w:rsid w:val="00D041C7"/>
    <w:rsid w:val="00D04213"/>
    <w:rsid w:val="00D04B37"/>
    <w:rsid w:val="00D050E2"/>
    <w:rsid w:val="00D056A8"/>
    <w:rsid w:val="00D05FFF"/>
    <w:rsid w:val="00D0603E"/>
    <w:rsid w:val="00D0659C"/>
    <w:rsid w:val="00D06723"/>
    <w:rsid w:val="00D067BC"/>
    <w:rsid w:val="00D06D6C"/>
    <w:rsid w:val="00D077D9"/>
    <w:rsid w:val="00D07E75"/>
    <w:rsid w:val="00D10654"/>
    <w:rsid w:val="00D10E3F"/>
    <w:rsid w:val="00D11A46"/>
    <w:rsid w:val="00D11D92"/>
    <w:rsid w:val="00D11DA6"/>
    <w:rsid w:val="00D129DC"/>
    <w:rsid w:val="00D12B0C"/>
    <w:rsid w:val="00D12BBA"/>
    <w:rsid w:val="00D12DAA"/>
    <w:rsid w:val="00D130DE"/>
    <w:rsid w:val="00D14A7B"/>
    <w:rsid w:val="00D16BBE"/>
    <w:rsid w:val="00D17068"/>
    <w:rsid w:val="00D1738B"/>
    <w:rsid w:val="00D177D5"/>
    <w:rsid w:val="00D20821"/>
    <w:rsid w:val="00D2092B"/>
    <w:rsid w:val="00D21D65"/>
    <w:rsid w:val="00D22404"/>
    <w:rsid w:val="00D22DE6"/>
    <w:rsid w:val="00D22EEA"/>
    <w:rsid w:val="00D24A26"/>
    <w:rsid w:val="00D252F8"/>
    <w:rsid w:val="00D2538D"/>
    <w:rsid w:val="00D25610"/>
    <w:rsid w:val="00D2583A"/>
    <w:rsid w:val="00D258B2"/>
    <w:rsid w:val="00D25912"/>
    <w:rsid w:val="00D25C33"/>
    <w:rsid w:val="00D25E62"/>
    <w:rsid w:val="00D262B0"/>
    <w:rsid w:val="00D26B6A"/>
    <w:rsid w:val="00D27D1A"/>
    <w:rsid w:val="00D307CB"/>
    <w:rsid w:val="00D30A6F"/>
    <w:rsid w:val="00D30C2C"/>
    <w:rsid w:val="00D30C2D"/>
    <w:rsid w:val="00D31577"/>
    <w:rsid w:val="00D31B26"/>
    <w:rsid w:val="00D320EC"/>
    <w:rsid w:val="00D32BFC"/>
    <w:rsid w:val="00D334B6"/>
    <w:rsid w:val="00D340EA"/>
    <w:rsid w:val="00D342D0"/>
    <w:rsid w:val="00D343C1"/>
    <w:rsid w:val="00D34EF4"/>
    <w:rsid w:val="00D35034"/>
    <w:rsid w:val="00D357EB"/>
    <w:rsid w:val="00D36FA0"/>
    <w:rsid w:val="00D36FAE"/>
    <w:rsid w:val="00D37936"/>
    <w:rsid w:val="00D379BE"/>
    <w:rsid w:val="00D400D9"/>
    <w:rsid w:val="00D4138F"/>
    <w:rsid w:val="00D415D9"/>
    <w:rsid w:val="00D422C3"/>
    <w:rsid w:val="00D42935"/>
    <w:rsid w:val="00D429E0"/>
    <w:rsid w:val="00D433C8"/>
    <w:rsid w:val="00D43D5A"/>
    <w:rsid w:val="00D43ECF"/>
    <w:rsid w:val="00D43FE9"/>
    <w:rsid w:val="00D44255"/>
    <w:rsid w:val="00D4439D"/>
    <w:rsid w:val="00D44AAE"/>
    <w:rsid w:val="00D4505E"/>
    <w:rsid w:val="00D451D1"/>
    <w:rsid w:val="00D4522C"/>
    <w:rsid w:val="00D45E67"/>
    <w:rsid w:val="00D462E2"/>
    <w:rsid w:val="00D46AF7"/>
    <w:rsid w:val="00D47549"/>
    <w:rsid w:val="00D47571"/>
    <w:rsid w:val="00D475D2"/>
    <w:rsid w:val="00D47711"/>
    <w:rsid w:val="00D50022"/>
    <w:rsid w:val="00D505F4"/>
    <w:rsid w:val="00D51CA3"/>
    <w:rsid w:val="00D51FEF"/>
    <w:rsid w:val="00D52870"/>
    <w:rsid w:val="00D52D18"/>
    <w:rsid w:val="00D53258"/>
    <w:rsid w:val="00D538F1"/>
    <w:rsid w:val="00D54437"/>
    <w:rsid w:val="00D54853"/>
    <w:rsid w:val="00D55D5F"/>
    <w:rsid w:val="00D5663E"/>
    <w:rsid w:val="00D56C5F"/>
    <w:rsid w:val="00D5783F"/>
    <w:rsid w:val="00D57CD2"/>
    <w:rsid w:val="00D57D10"/>
    <w:rsid w:val="00D57ECF"/>
    <w:rsid w:val="00D57FDB"/>
    <w:rsid w:val="00D60035"/>
    <w:rsid w:val="00D6045E"/>
    <w:rsid w:val="00D60A44"/>
    <w:rsid w:val="00D60C08"/>
    <w:rsid w:val="00D60C55"/>
    <w:rsid w:val="00D61708"/>
    <w:rsid w:val="00D61780"/>
    <w:rsid w:val="00D623B6"/>
    <w:rsid w:val="00D629FF"/>
    <w:rsid w:val="00D62FE4"/>
    <w:rsid w:val="00D63D67"/>
    <w:rsid w:val="00D64142"/>
    <w:rsid w:val="00D64210"/>
    <w:rsid w:val="00D64563"/>
    <w:rsid w:val="00D64FEE"/>
    <w:rsid w:val="00D6524C"/>
    <w:rsid w:val="00D652BE"/>
    <w:rsid w:val="00D664B3"/>
    <w:rsid w:val="00D678B1"/>
    <w:rsid w:val="00D67DB7"/>
    <w:rsid w:val="00D67FF0"/>
    <w:rsid w:val="00D7021B"/>
    <w:rsid w:val="00D708D4"/>
    <w:rsid w:val="00D70B19"/>
    <w:rsid w:val="00D70D43"/>
    <w:rsid w:val="00D7133B"/>
    <w:rsid w:val="00D71726"/>
    <w:rsid w:val="00D71D37"/>
    <w:rsid w:val="00D72AD2"/>
    <w:rsid w:val="00D7376C"/>
    <w:rsid w:val="00D737FA"/>
    <w:rsid w:val="00D73C11"/>
    <w:rsid w:val="00D73C63"/>
    <w:rsid w:val="00D7430D"/>
    <w:rsid w:val="00D75049"/>
    <w:rsid w:val="00D7523F"/>
    <w:rsid w:val="00D7671E"/>
    <w:rsid w:val="00D76F23"/>
    <w:rsid w:val="00D77A18"/>
    <w:rsid w:val="00D77BEC"/>
    <w:rsid w:val="00D80308"/>
    <w:rsid w:val="00D80B0D"/>
    <w:rsid w:val="00D80B9A"/>
    <w:rsid w:val="00D820C3"/>
    <w:rsid w:val="00D821EA"/>
    <w:rsid w:val="00D82399"/>
    <w:rsid w:val="00D83151"/>
    <w:rsid w:val="00D836F2"/>
    <w:rsid w:val="00D8503F"/>
    <w:rsid w:val="00D8710B"/>
    <w:rsid w:val="00D873D2"/>
    <w:rsid w:val="00D87B35"/>
    <w:rsid w:val="00D9084D"/>
    <w:rsid w:val="00D912D2"/>
    <w:rsid w:val="00D91623"/>
    <w:rsid w:val="00D93079"/>
    <w:rsid w:val="00D930E5"/>
    <w:rsid w:val="00D93218"/>
    <w:rsid w:val="00D93742"/>
    <w:rsid w:val="00D93D08"/>
    <w:rsid w:val="00D93EDE"/>
    <w:rsid w:val="00D94CF4"/>
    <w:rsid w:val="00D96154"/>
    <w:rsid w:val="00D961F7"/>
    <w:rsid w:val="00D96439"/>
    <w:rsid w:val="00D96610"/>
    <w:rsid w:val="00D968A9"/>
    <w:rsid w:val="00D9698E"/>
    <w:rsid w:val="00D96C14"/>
    <w:rsid w:val="00D96CE1"/>
    <w:rsid w:val="00D96FEE"/>
    <w:rsid w:val="00D97426"/>
    <w:rsid w:val="00D97DBD"/>
    <w:rsid w:val="00DA03E0"/>
    <w:rsid w:val="00DA0510"/>
    <w:rsid w:val="00DA0EE4"/>
    <w:rsid w:val="00DA1881"/>
    <w:rsid w:val="00DA1886"/>
    <w:rsid w:val="00DA2094"/>
    <w:rsid w:val="00DA28C2"/>
    <w:rsid w:val="00DA2A20"/>
    <w:rsid w:val="00DA3191"/>
    <w:rsid w:val="00DA34AB"/>
    <w:rsid w:val="00DA4221"/>
    <w:rsid w:val="00DA444E"/>
    <w:rsid w:val="00DA4760"/>
    <w:rsid w:val="00DA5023"/>
    <w:rsid w:val="00DA5149"/>
    <w:rsid w:val="00DA6384"/>
    <w:rsid w:val="00DA6BA5"/>
    <w:rsid w:val="00DA7291"/>
    <w:rsid w:val="00DA75A2"/>
    <w:rsid w:val="00DA781E"/>
    <w:rsid w:val="00DA7D83"/>
    <w:rsid w:val="00DB06DA"/>
    <w:rsid w:val="00DB091B"/>
    <w:rsid w:val="00DB0AF7"/>
    <w:rsid w:val="00DB0FEB"/>
    <w:rsid w:val="00DB2498"/>
    <w:rsid w:val="00DB2798"/>
    <w:rsid w:val="00DB3456"/>
    <w:rsid w:val="00DB3F02"/>
    <w:rsid w:val="00DB4B5F"/>
    <w:rsid w:val="00DB535C"/>
    <w:rsid w:val="00DB63AA"/>
    <w:rsid w:val="00DB65D4"/>
    <w:rsid w:val="00DB66E1"/>
    <w:rsid w:val="00DB693A"/>
    <w:rsid w:val="00DB6B21"/>
    <w:rsid w:val="00DB71B5"/>
    <w:rsid w:val="00DB7F6D"/>
    <w:rsid w:val="00DC014B"/>
    <w:rsid w:val="00DC07FF"/>
    <w:rsid w:val="00DC10BB"/>
    <w:rsid w:val="00DC171E"/>
    <w:rsid w:val="00DC1CFE"/>
    <w:rsid w:val="00DC2A0D"/>
    <w:rsid w:val="00DC42B7"/>
    <w:rsid w:val="00DC49A9"/>
    <w:rsid w:val="00DC5BAB"/>
    <w:rsid w:val="00DC5E37"/>
    <w:rsid w:val="00DC6176"/>
    <w:rsid w:val="00DC7A79"/>
    <w:rsid w:val="00DC7D28"/>
    <w:rsid w:val="00DD01D7"/>
    <w:rsid w:val="00DD1178"/>
    <w:rsid w:val="00DD11C8"/>
    <w:rsid w:val="00DD1974"/>
    <w:rsid w:val="00DD1CBE"/>
    <w:rsid w:val="00DD236F"/>
    <w:rsid w:val="00DD2374"/>
    <w:rsid w:val="00DD292E"/>
    <w:rsid w:val="00DD2C81"/>
    <w:rsid w:val="00DD2DF0"/>
    <w:rsid w:val="00DD3034"/>
    <w:rsid w:val="00DD3C89"/>
    <w:rsid w:val="00DD535F"/>
    <w:rsid w:val="00DD588B"/>
    <w:rsid w:val="00DD5ACB"/>
    <w:rsid w:val="00DD5D91"/>
    <w:rsid w:val="00DD5DF3"/>
    <w:rsid w:val="00DD5FDB"/>
    <w:rsid w:val="00DD64E2"/>
    <w:rsid w:val="00DD6B54"/>
    <w:rsid w:val="00DD6D5F"/>
    <w:rsid w:val="00DD7355"/>
    <w:rsid w:val="00DE042B"/>
    <w:rsid w:val="00DE047E"/>
    <w:rsid w:val="00DE1439"/>
    <w:rsid w:val="00DE2138"/>
    <w:rsid w:val="00DE269F"/>
    <w:rsid w:val="00DE3A3D"/>
    <w:rsid w:val="00DE3E78"/>
    <w:rsid w:val="00DE410A"/>
    <w:rsid w:val="00DE42BB"/>
    <w:rsid w:val="00DE4F0D"/>
    <w:rsid w:val="00DE547E"/>
    <w:rsid w:val="00DE58E2"/>
    <w:rsid w:val="00DE5FE1"/>
    <w:rsid w:val="00DE60A0"/>
    <w:rsid w:val="00DE613E"/>
    <w:rsid w:val="00DE739B"/>
    <w:rsid w:val="00DE7681"/>
    <w:rsid w:val="00DE799A"/>
    <w:rsid w:val="00DF06FA"/>
    <w:rsid w:val="00DF0E95"/>
    <w:rsid w:val="00DF177B"/>
    <w:rsid w:val="00DF2216"/>
    <w:rsid w:val="00DF2D9E"/>
    <w:rsid w:val="00DF3BFD"/>
    <w:rsid w:val="00DF4694"/>
    <w:rsid w:val="00DF4EF1"/>
    <w:rsid w:val="00DF5168"/>
    <w:rsid w:val="00DF54B3"/>
    <w:rsid w:val="00DF5569"/>
    <w:rsid w:val="00DF5630"/>
    <w:rsid w:val="00DF57B5"/>
    <w:rsid w:val="00E0020A"/>
    <w:rsid w:val="00E009B1"/>
    <w:rsid w:val="00E011B4"/>
    <w:rsid w:val="00E0146C"/>
    <w:rsid w:val="00E02192"/>
    <w:rsid w:val="00E02248"/>
    <w:rsid w:val="00E02477"/>
    <w:rsid w:val="00E03DCA"/>
    <w:rsid w:val="00E04408"/>
    <w:rsid w:val="00E044B1"/>
    <w:rsid w:val="00E04775"/>
    <w:rsid w:val="00E04DDA"/>
    <w:rsid w:val="00E05047"/>
    <w:rsid w:val="00E053C2"/>
    <w:rsid w:val="00E05871"/>
    <w:rsid w:val="00E07450"/>
    <w:rsid w:val="00E0799F"/>
    <w:rsid w:val="00E07AA3"/>
    <w:rsid w:val="00E07BFF"/>
    <w:rsid w:val="00E07C03"/>
    <w:rsid w:val="00E07E11"/>
    <w:rsid w:val="00E10143"/>
    <w:rsid w:val="00E10269"/>
    <w:rsid w:val="00E103E6"/>
    <w:rsid w:val="00E104BD"/>
    <w:rsid w:val="00E10CFA"/>
    <w:rsid w:val="00E1114E"/>
    <w:rsid w:val="00E1159C"/>
    <w:rsid w:val="00E11D16"/>
    <w:rsid w:val="00E12489"/>
    <w:rsid w:val="00E13850"/>
    <w:rsid w:val="00E13E6B"/>
    <w:rsid w:val="00E1449E"/>
    <w:rsid w:val="00E145A1"/>
    <w:rsid w:val="00E1553F"/>
    <w:rsid w:val="00E15563"/>
    <w:rsid w:val="00E156DF"/>
    <w:rsid w:val="00E15FD5"/>
    <w:rsid w:val="00E16746"/>
    <w:rsid w:val="00E16786"/>
    <w:rsid w:val="00E16CDC"/>
    <w:rsid w:val="00E17AB4"/>
    <w:rsid w:val="00E17B72"/>
    <w:rsid w:val="00E20F8C"/>
    <w:rsid w:val="00E218D7"/>
    <w:rsid w:val="00E2391A"/>
    <w:rsid w:val="00E248EA"/>
    <w:rsid w:val="00E24ECA"/>
    <w:rsid w:val="00E2504B"/>
    <w:rsid w:val="00E25248"/>
    <w:rsid w:val="00E2542E"/>
    <w:rsid w:val="00E25639"/>
    <w:rsid w:val="00E2584A"/>
    <w:rsid w:val="00E25908"/>
    <w:rsid w:val="00E259A5"/>
    <w:rsid w:val="00E25F84"/>
    <w:rsid w:val="00E26FEF"/>
    <w:rsid w:val="00E27989"/>
    <w:rsid w:val="00E27E12"/>
    <w:rsid w:val="00E3009D"/>
    <w:rsid w:val="00E307F7"/>
    <w:rsid w:val="00E30F81"/>
    <w:rsid w:val="00E31DCD"/>
    <w:rsid w:val="00E31E0E"/>
    <w:rsid w:val="00E338AB"/>
    <w:rsid w:val="00E33D73"/>
    <w:rsid w:val="00E343D8"/>
    <w:rsid w:val="00E34B4C"/>
    <w:rsid w:val="00E34F98"/>
    <w:rsid w:val="00E352AC"/>
    <w:rsid w:val="00E35AAF"/>
    <w:rsid w:val="00E35C9D"/>
    <w:rsid w:val="00E36392"/>
    <w:rsid w:val="00E3690E"/>
    <w:rsid w:val="00E36D4F"/>
    <w:rsid w:val="00E36E87"/>
    <w:rsid w:val="00E37741"/>
    <w:rsid w:val="00E37C91"/>
    <w:rsid w:val="00E37DE0"/>
    <w:rsid w:val="00E40493"/>
    <w:rsid w:val="00E40E05"/>
    <w:rsid w:val="00E40F50"/>
    <w:rsid w:val="00E4171A"/>
    <w:rsid w:val="00E41C4F"/>
    <w:rsid w:val="00E42224"/>
    <w:rsid w:val="00E433CA"/>
    <w:rsid w:val="00E433E1"/>
    <w:rsid w:val="00E444F4"/>
    <w:rsid w:val="00E4498F"/>
    <w:rsid w:val="00E454D3"/>
    <w:rsid w:val="00E454E0"/>
    <w:rsid w:val="00E45DEC"/>
    <w:rsid w:val="00E4632E"/>
    <w:rsid w:val="00E4644B"/>
    <w:rsid w:val="00E468E6"/>
    <w:rsid w:val="00E473AD"/>
    <w:rsid w:val="00E4789D"/>
    <w:rsid w:val="00E478B0"/>
    <w:rsid w:val="00E47F09"/>
    <w:rsid w:val="00E47FAE"/>
    <w:rsid w:val="00E516B5"/>
    <w:rsid w:val="00E51F55"/>
    <w:rsid w:val="00E526B8"/>
    <w:rsid w:val="00E5280D"/>
    <w:rsid w:val="00E52D33"/>
    <w:rsid w:val="00E53192"/>
    <w:rsid w:val="00E5353C"/>
    <w:rsid w:val="00E53D47"/>
    <w:rsid w:val="00E53E1B"/>
    <w:rsid w:val="00E56231"/>
    <w:rsid w:val="00E56F17"/>
    <w:rsid w:val="00E57022"/>
    <w:rsid w:val="00E6020F"/>
    <w:rsid w:val="00E60648"/>
    <w:rsid w:val="00E609CA"/>
    <w:rsid w:val="00E610A1"/>
    <w:rsid w:val="00E6114D"/>
    <w:rsid w:val="00E61217"/>
    <w:rsid w:val="00E6175A"/>
    <w:rsid w:val="00E6186B"/>
    <w:rsid w:val="00E6188D"/>
    <w:rsid w:val="00E61909"/>
    <w:rsid w:val="00E61A97"/>
    <w:rsid w:val="00E61DA6"/>
    <w:rsid w:val="00E62CFD"/>
    <w:rsid w:val="00E63435"/>
    <w:rsid w:val="00E63F57"/>
    <w:rsid w:val="00E64097"/>
    <w:rsid w:val="00E649F6"/>
    <w:rsid w:val="00E65847"/>
    <w:rsid w:val="00E65992"/>
    <w:rsid w:val="00E65C56"/>
    <w:rsid w:val="00E65FC9"/>
    <w:rsid w:val="00E66212"/>
    <w:rsid w:val="00E6664E"/>
    <w:rsid w:val="00E668CB"/>
    <w:rsid w:val="00E66D80"/>
    <w:rsid w:val="00E67E47"/>
    <w:rsid w:val="00E714D7"/>
    <w:rsid w:val="00E7152C"/>
    <w:rsid w:val="00E72090"/>
    <w:rsid w:val="00E72239"/>
    <w:rsid w:val="00E731DB"/>
    <w:rsid w:val="00E7333C"/>
    <w:rsid w:val="00E73C2C"/>
    <w:rsid w:val="00E74155"/>
    <w:rsid w:val="00E74230"/>
    <w:rsid w:val="00E75B19"/>
    <w:rsid w:val="00E75EEC"/>
    <w:rsid w:val="00E7647F"/>
    <w:rsid w:val="00E768C2"/>
    <w:rsid w:val="00E76D1E"/>
    <w:rsid w:val="00E76E4E"/>
    <w:rsid w:val="00E77885"/>
    <w:rsid w:val="00E779A0"/>
    <w:rsid w:val="00E80266"/>
    <w:rsid w:val="00E80D1F"/>
    <w:rsid w:val="00E813ED"/>
    <w:rsid w:val="00E8199A"/>
    <w:rsid w:val="00E81E10"/>
    <w:rsid w:val="00E81E2F"/>
    <w:rsid w:val="00E82DA1"/>
    <w:rsid w:val="00E8353E"/>
    <w:rsid w:val="00E83B15"/>
    <w:rsid w:val="00E8635D"/>
    <w:rsid w:val="00E86752"/>
    <w:rsid w:val="00E86A6C"/>
    <w:rsid w:val="00E86ABE"/>
    <w:rsid w:val="00E86C1E"/>
    <w:rsid w:val="00E878DD"/>
    <w:rsid w:val="00E87D1C"/>
    <w:rsid w:val="00E87E23"/>
    <w:rsid w:val="00E90478"/>
    <w:rsid w:val="00E9071E"/>
    <w:rsid w:val="00E90975"/>
    <w:rsid w:val="00E90D31"/>
    <w:rsid w:val="00E90DED"/>
    <w:rsid w:val="00E92258"/>
    <w:rsid w:val="00E92896"/>
    <w:rsid w:val="00E92AFD"/>
    <w:rsid w:val="00E92C98"/>
    <w:rsid w:val="00E9310F"/>
    <w:rsid w:val="00E9322E"/>
    <w:rsid w:val="00E9384F"/>
    <w:rsid w:val="00E95527"/>
    <w:rsid w:val="00E95C53"/>
    <w:rsid w:val="00E96086"/>
    <w:rsid w:val="00E96681"/>
    <w:rsid w:val="00E96BD6"/>
    <w:rsid w:val="00E96EC1"/>
    <w:rsid w:val="00E97A44"/>
    <w:rsid w:val="00EA02D1"/>
    <w:rsid w:val="00EA088A"/>
    <w:rsid w:val="00EA1983"/>
    <w:rsid w:val="00EA28F7"/>
    <w:rsid w:val="00EA2DE3"/>
    <w:rsid w:val="00EA3834"/>
    <w:rsid w:val="00EA3B90"/>
    <w:rsid w:val="00EA3E2B"/>
    <w:rsid w:val="00EA407A"/>
    <w:rsid w:val="00EA41FD"/>
    <w:rsid w:val="00EA5586"/>
    <w:rsid w:val="00EA57B2"/>
    <w:rsid w:val="00EA6615"/>
    <w:rsid w:val="00EA6D57"/>
    <w:rsid w:val="00EA6E6F"/>
    <w:rsid w:val="00EA73EE"/>
    <w:rsid w:val="00EB131C"/>
    <w:rsid w:val="00EB1538"/>
    <w:rsid w:val="00EB17D4"/>
    <w:rsid w:val="00EB1B28"/>
    <w:rsid w:val="00EB25C8"/>
    <w:rsid w:val="00EB2795"/>
    <w:rsid w:val="00EB2C00"/>
    <w:rsid w:val="00EB2D72"/>
    <w:rsid w:val="00EB3831"/>
    <w:rsid w:val="00EB3CBD"/>
    <w:rsid w:val="00EB41C9"/>
    <w:rsid w:val="00EB4223"/>
    <w:rsid w:val="00EB5304"/>
    <w:rsid w:val="00EB570C"/>
    <w:rsid w:val="00EB59D7"/>
    <w:rsid w:val="00EB60D8"/>
    <w:rsid w:val="00EB67F4"/>
    <w:rsid w:val="00EB7067"/>
    <w:rsid w:val="00EC0402"/>
    <w:rsid w:val="00EC08E0"/>
    <w:rsid w:val="00EC0983"/>
    <w:rsid w:val="00EC1393"/>
    <w:rsid w:val="00EC1C1F"/>
    <w:rsid w:val="00EC1DFF"/>
    <w:rsid w:val="00EC2003"/>
    <w:rsid w:val="00EC22D4"/>
    <w:rsid w:val="00EC2674"/>
    <w:rsid w:val="00EC326A"/>
    <w:rsid w:val="00EC3909"/>
    <w:rsid w:val="00EC3BA0"/>
    <w:rsid w:val="00EC4351"/>
    <w:rsid w:val="00EC45C6"/>
    <w:rsid w:val="00EC48CD"/>
    <w:rsid w:val="00EC4F04"/>
    <w:rsid w:val="00EC5225"/>
    <w:rsid w:val="00EC54E2"/>
    <w:rsid w:val="00EC7BCD"/>
    <w:rsid w:val="00ED12C2"/>
    <w:rsid w:val="00ED193D"/>
    <w:rsid w:val="00ED1DA4"/>
    <w:rsid w:val="00ED2345"/>
    <w:rsid w:val="00ED2D4B"/>
    <w:rsid w:val="00ED382C"/>
    <w:rsid w:val="00ED3878"/>
    <w:rsid w:val="00ED4FA9"/>
    <w:rsid w:val="00ED50A8"/>
    <w:rsid w:val="00ED6B3D"/>
    <w:rsid w:val="00EE0554"/>
    <w:rsid w:val="00EE0D00"/>
    <w:rsid w:val="00EE157D"/>
    <w:rsid w:val="00EE15D9"/>
    <w:rsid w:val="00EE1B87"/>
    <w:rsid w:val="00EE384C"/>
    <w:rsid w:val="00EE4850"/>
    <w:rsid w:val="00EE4C67"/>
    <w:rsid w:val="00EE4DBC"/>
    <w:rsid w:val="00EE5484"/>
    <w:rsid w:val="00EE59E5"/>
    <w:rsid w:val="00EE5E30"/>
    <w:rsid w:val="00EE6422"/>
    <w:rsid w:val="00EE69A3"/>
    <w:rsid w:val="00EE6A43"/>
    <w:rsid w:val="00EE6BB1"/>
    <w:rsid w:val="00EE7607"/>
    <w:rsid w:val="00EF09A3"/>
    <w:rsid w:val="00EF1B36"/>
    <w:rsid w:val="00EF1CFE"/>
    <w:rsid w:val="00EF1EE3"/>
    <w:rsid w:val="00EF1F7B"/>
    <w:rsid w:val="00EF20C0"/>
    <w:rsid w:val="00EF268F"/>
    <w:rsid w:val="00EF2756"/>
    <w:rsid w:val="00EF2DB7"/>
    <w:rsid w:val="00EF3B7A"/>
    <w:rsid w:val="00EF4234"/>
    <w:rsid w:val="00EF4F1A"/>
    <w:rsid w:val="00EF544F"/>
    <w:rsid w:val="00EF55BB"/>
    <w:rsid w:val="00EF56FA"/>
    <w:rsid w:val="00EF5FCA"/>
    <w:rsid w:val="00EF670F"/>
    <w:rsid w:val="00EF700F"/>
    <w:rsid w:val="00EF7856"/>
    <w:rsid w:val="00EF78F0"/>
    <w:rsid w:val="00EF7977"/>
    <w:rsid w:val="00EF7BA4"/>
    <w:rsid w:val="00EF7CE2"/>
    <w:rsid w:val="00EF7D35"/>
    <w:rsid w:val="00EF7F6F"/>
    <w:rsid w:val="00F0030C"/>
    <w:rsid w:val="00F006A9"/>
    <w:rsid w:val="00F007F8"/>
    <w:rsid w:val="00F015D2"/>
    <w:rsid w:val="00F01AAA"/>
    <w:rsid w:val="00F01EDA"/>
    <w:rsid w:val="00F022C8"/>
    <w:rsid w:val="00F02CC2"/>
    <w:rsid w:val="00F03083"/>
    <w:rsid w:val="00F03801"/>
    <w:rsid w:val="00F03A14"/>
    <w:rsid w:val="00F03D37"/>
    <w:rsid w:val="00F04629"/>
    <w:rsid w:val="00F04D2C"/>
    <w:rsid w:val="00F050EE"/>
    <w:rsid w:val="00F055B5"/>
    <w:rsid w:val="00F05DAE"/>
    <w:rsid w:val="00F05F0F"/>
    <w:rsid w:val="00F06D28"/>
    <w:rsid w:val="00F07F2E"/>
    <w:rsid w:val="00F10BE5"/>
    <w:rsid w:val="00F112E5"/>
    <w:rsid w:val="00F12443"/>
    <w:rsid w:val="00F12732"/>
    <w:rsid w:val="00F12C95"/>
    <w:rsid w:val="00F1388D"/>
    <w:rsid w:val="00F13E55"/>
    <w:rsid w:val="00F14009"/>
    <w:rsid w:val="00F143F9"/>
    <w:rsid w:val="00F14A4D"/>
    <w:rsid w:val="00F14EFC"/>
    <w:rsid w:val="00F15B17"/>
    <w:rsid w:val="00F15D9C"/>
    <w:rsid w:val="00F160D1"/>
    <w:rsid w:val="00F16697"/>
    <w:rsid w:val="00F16751"/>
    <w:rsid w:val="00F16EBE"/>
    <w:rsid w:val="00F2037A"/>
    <w:rsid w:val="00F208CB"/>
    <w:rsid w:val="00F20F02"/>
    <w:rsid w:val="00F20F2B"/>
    <w:rsid w:val="00F21356"/>
    <w:rsid w:val="00F215C5"/>
    <w:rsid w:val="00F215FA"/>
    <w:rsid w:val="00F21AA8"/>
    <w:rsid w:val="00F22720"/>
    <w:rsid w:val="00F22817"/>
    <w:rsid w:val="00F2434B"/>
    <w:rsid w:val="00F243D8"/>
    <w:rsid w:val="00F2470F"/>
    <w:rsid w:val="00F249E6"/>
    <w:rsid w:val="00F24C82"/>
    <w:rsid w:val="00F252E9"/>
    <w:rsid w:val="00F2678F"/>
    <w:rsid w:val="00F27A93"/>
    <w:rsid w:val="00F30773"/>
    <w:rsid w:val="00F31852"/>
    <w:rsid w:val="00F31B0E"/>
    <w:rsid w:val="00F31E50"/>
    <w:rsid w:val="00F32162"/>
    <w:rsid w:val="00F3281C"/>
    <w:rsid w:val="00F32B77"/>
    <w:rsid w:val="00F32E38"/>
    <w:rsid w:val="00F333A0"/>
    <w:rsid w:val="00F3340E"/>
    <w:rsid w:val="00F33418"/>
    <w:rsid w:val="00F3381F"/>
    <w:rsid w:val="00F33A87"/>
    <w:rsid w:val="00F33D9F"/>
    <w:rsid w:val="00F33FF9"/>
    <w:rsid w:val="00F34267"/>
    <w:rsid w:val="00F35188"/>
    <w:rsid w:val="00F35A94"/>
    <w:rsid w:val="00F3650A"/>
    <w:rsid w:val="00F36C9C"/>
    <w:rsid w:val="00F36E0E"/>
    <w:rsid w:val="00F37160"/>
    <w:rsid w:val="00F37466"/>
    <w:rsid w:val="00F40108"/>
    <w:rsid w:val="00F42704"/>
    <w:rsid w:val="00F427CF"/>
    <w:rsid w:val="00F43DF6"/>
    <w:rsid w:val="00F452DF"/>
    <w:rsid w:val="00F45C72"/>
    <w:rsid w:val="00F45E0C"/>
    <w:rsid w:val="00F47B7B"/>
    <w:rsid w:val="00F50390"/>
    <w:rsid w:val="00F50564"/>
    <w:rsid w:val="00F50A4F"/>
    <w:rsid w:val="00F512F0"/>
    <w:rsid w:val="00F51338"/>
    <w:rsid w:val="00F51E87"/>
    <w:rsid w:val="00F520D0"/>
    <w:rsid w:val="00F5243E"/>
    <w:rsid w:val="00F52599"/>
    <w:rsid w:val="00F531D3"/>
    <w:rsid w:val="00F5333B"/>
    <w:rsid w:val="00F5366C"/>
    <w:rsid w:val="00F53CBE"/>
    <w:rsid w:val="00F5425C"/>
    <w:rsid w:val="00F5463F"/>
    <w:rsid w:val="00F54A2E"/>
    <w:rsid w:val="00F54C2A"/>
    <w:rsid w:val="00F54DDF"/>
    <w:rsid w:val="00F5620D"/>
    <w:rsid w:val="00F6035E"/>
    <w:rsid w:val="00F60568"/>
    <w:rsid w:val="00F60C3D"/>
    <w:rsid w:val="00F61311"/>
    <w:rsid w:val="00F622D5"/>
    <w:rsid w:val="00F6261F"/>
    <w:rsid w:val="00F6289A"/>
    <w:rsid w:val="00F62A8D"/>
    <w:rsid w:val="00F62BC9"/>
    <w:rsid w:val="00F62E69"/>
    <w:rsid w:val="00F62E96"/>
    <w:rsid w:val="00F631EB"/>
    <w:rsid w:val="00F6340C"/>
    <w:rsid w:val="00F63E5F"/>
    <w:rsid w:val="00F64282"/>
    <w:rsid w:val="00F64810"/>
    <w:rsid w:val="00F64ACC"/>
    <w:rsid w:val="00F65E27"/>
    <w:rsid w:val="00F65EE6"/>
    <w:rsid w:val="00F6654C"/>
    <w:rsid w:val="00F66691"/>
    <w:rsid w:val="00F66CF3"/>
    <w:rsid w:val="00F705FE"/>
    <w:rsid w:val="00F709D2"/>
    <w:rsid w:val="00F713A0"/>
    <w:rsid w:val="00F717A2"/>
    <w:rsid w:val="00F726C1"/>
    <w:rsid w:val="00F72922"/>
    <w:rsid w:val="00F730B1"/>
    <w:rsid w:val="00F74042"/>
    <w:rsid w:val="00F745BD"/>
    <w:rsid w:val="00F750AA"/>
    <w:rsid w:val="00F753D6"/>
    <w:rsid w:val="00F7590A"/>
    <w:rsid w:val="00F7760B"/>
    <w:rsid w:val="00F77B20"/>
    <w:rsid w:val="00F801C6"/>
    <w:rsid w:val="00F80235"/>
    <w:rsid w:val="00F8129B"/>
    <w:rsid w:val="00F81624"/>
    <w:rsid w:val="00F8190E"/>
    <w:rsid w:val="00F8251C"/>
    <w:rsid w:val="00F82A00"/>
    <w:rsid w:val="00F82D24"/>
    <w:rsid w:val="00F83BA8"/>
    <w:rsid w:val="00F84017"/>
    <w:rsid w:val="00F8433D"/>
    <w:rsid w:val="00F8488E"/>
    <w:rsid w:val="00F84934"/>
    <w:rsid w:val="00F84ECE"/>
    <w:rsid w:val="00F864D9"/>
    <w:rsid w:val="00F90278"/>
    <w:rsid w:val="00F902AC"/>
    <w:rsid w:val="00F906F7"/>
    <w:rsid w:val="00F9159F"/>
    <w:rsid w:val="00F91924"/>
    <w:rsid w:val="00F92536"/>
    <w:rsid w:val="00F92A8C"/>
    <w:rsid w:val="00F9354D"/>
    <w:rsid w:val="00F93AC4"/>
    <w:rsid w:val="00F94398"/>
    <w:rsid w:val="00F947E7"/>
    <w:rsid w:val="00F94A19"/>
    <w:rsid w:val="00F94CF9"/>
    <w:rsid w:val="00F94DEF"/>
    <w:rsid w:val="00F94E6C"/>
    <w:rsid w:val="00F94F72"/>
    <w:rsid w:val="00F955E1"/>
    <w:rsid w:val="00F96B1E"/>
    <w:rsid w:val="00F9706A"/>
    <w:rsid w:val="00FA0EB9"/>
    <w:rsid w:val="00FA1285"/>
    <w:rsid w:val="00FA1594"/>
    <w:rsid w:val="00FA47DF"/>
    <w:rsid w:val="00FA4843"/>
    <w:rsid w:val="00FA50FD"/>
    <w:rsid w:val="00FA5562"/>
    <w:rsid w:val="00FA6618"/>
    <w:rsid w:val="00FA680B"/>
    <w:rsid w:val="00FA7110"/>
    <w:rsid w:val="00FA756F"/>
    <w:rsid w:val="00FA7736"/>
    <w:rsid w:val="00FB055E"/>
    <w:rsid w:val="00FB0A21"/>
    <w:rsid w:val="00FB1091"/>
    <w:rsid w:val="00FB1BBF"/>
    <w:rsid w:val="00FB29EB"/>
    <w:rsid w:val="00FB2B76"/>
    <w:rsid w:val="00FB328C"/>
    <w:rsid w:val="00FB3915"/>
    <w:rsid w:val="00FB3D72"/>
    <w:rsid w:val="00FB4178"/>
    <w:rsid w:val="00FB4C8C"/>
    <w:rsid w:val="00FB4EFD"/>
    <w:rsid w:val="00FB5DB1"/>
    <w:rsid w:val="00FB6C74"/>
    <w:rsid w:val="00FB6F0A"/>
    <w:rsid w:val="00FB7CA5"/>
    <w:rsid w:val="00FB7EE2"/>
    <w:rsid w:val="00FC0000"/>
    <w:rsid w:val="00FC04D3"/>
    <w:rsid w:val="00FC0726"/>
    <w:rsid w:val="00FC098B"/>
    <w:rsid w:val="00FC0DEB"/>
    <w:rsid w:val="00FC0F2C"/>
    <w:rsid w:val="00FC1F9F"/>
    <w:rsid w:val="00FC20BD"/>
    <w:rsid w:val="00FC2C08"/>
    <w:rsid w:val="00FC2E1E"/>
    <w:rsid w:val="00FC2ED7"/>
    <w:rsid w:val="00FC31B3"/>
    <w:rsid w:val="00FC35E9"/>
    <w:rsid w:val="00FC380D"/>
    <w:rsid w:val="00FC3951"/>
    <w:rsid w:val="00FC3D19"/>
    <w:rsid w:val="00FC3D6B"/>
    <w:rsid w:val="00FC4202"/>
    <w:rsid w:val="00FC7C5B"/>
    <w:rsid w:val="00FC7D5A"/>
    <w:rsid w:val="00FC7DCE"/>
    <w:rsid w:val="00FD0BC5"/>
    <w:rsid w:val="00FD201F"/>
    <w:rsid w:val="00FD2A63"/>
    <w:rsid w:val="00FD2CA4"/>
    <w:rsid w:val="00FD3861"/>
    <w:rsid w:val="00FD40E4"/>
    <w:rsid w:val="00FD43A4"/>
    <w:rsid w:val="00FD5D33"/>
    <w:rsid w:val="00FD6AE3"/>
    <w:rsid w:val="00FD709D"/>
    <w:rsid w:val="00FD7764"/>
    <w:rsid w:val="00FD7B4A"/>
    <w:rsid w:val="00FE05A0"/>
    <w:rsid w:val="00FE0BBE"/>
    <w:rsid w:val="00FE198C"/>
    <w:rsid w:val="00FE242E"/>
    <w:rsid w:val="00FE27FA"/>
    <w:rsid w:val="00FE2838"/>
    <w:rsid w:val="00FE317D"/>
    <w:rsid w:val="00FE31E3"/>
    <w:rsid w:val="00FE3692"/>
    <w:rsid w:val="00FE3D51"/>
    <w:rsid w:val="00FE45CC"/>
    <w:rsid w:val="00FE46F9"/>
    <w:rsid w:val="00FE47C9"/>
    <w:rsid w:val="00FE4C74"/>
    <w:rsid w:val="00FE5173"/>
    <w:rsid w:val="00FE5C07"/>
    <w:rsid w:val="00FE5C46"/>
    <w:rsid w:val="00FE5D31"/>
    <w:rsid w:val="00FE5ECB"/>
    <w:rsid w:val="00FE5F7F"/>
    <w:rsid w:val="00FE6302"/>
    <w:rsid w:val="00FE6D8D"/>
    <w:rsid w:val="00FE72FF"/>
    <w:rsid w:val="00FE7699"/>
    <w:rsid w:val="00FE787B"/>
    <w:rsid w:val="00FE7F4A"/>
    <w:rsid w:val="00FE7F50"/>
    <w:rsid w:val="00FF0070"/>
    <w:rsid w:val="00FF01C4"/>
    <w:rsid w:val="00FF0251"/>
    <w:rsid w:val="00FF0664"/>
    <w:rsid w:val="00FF0AFE"/>
    <w:rsid w:val="00FF15A3"/>
    <w:rsid w:val="00FF1CB9"/>
    <w:rsid w:val="00FF1D61"/>
    <w:rsid w:val="00FF27CF"/>
    <w:rsid w:val="00FF4547"/>
    <w:rsid w:val="00FF4884"/>
    <w:rsid w:val="00FF5D41"/>
    <w:rsid w:val="00FF6837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E1E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</w:pPr>
    <w:rPr>
      <w:rFonts w:cs="Calibri"/>
    </w:rPr>
  </w:style>
  <w:style w:type="paragraph" w:styleId="BodyTextIndent3">
    <w:name w:val="Body Text Indent 3"/>
    <w:basedOn w:val="Normal"/>
    <w:link w:val="BodyTextIndent3Char"/>
    <w:uiPriority w:val="99"/>
    <w:rsid w:val="00764A38"/>
    <w:pPr>
      <w:widowControl w:val="0"/>
      <w:spacing w:after="0" w:line="360" w:lineRule="auto"/>
      <w:ind w:firstLine="709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64A3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7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5101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1F7"/>
    <w:rPr>
      <w:rFonts w:cs="Times New Roman"/>
    </w:rPr>
  </w:style>
  <w:style w:type="paragraph" w:styleId="ListParagraph">
    <w:name w:val="List Paragraph"/>
    <w:basedOn w:val="Normal"/>
    <w:uiPriority w:val="99"/>
    <w:qFormat/>
    <w:rsid w:val="005035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9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F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835D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5D8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35D8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8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5D8C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8920E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B3C37"/>
    <w:pPr>
      <w:spacing w:after="0" w:line="240" w:lineRule="auto"/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B3C3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11</Pages>
  <Words>4045</Words>
  <Characters>23061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МУНИЦИПАЛЬНОГО РАЙОНА</dc:title>
  <dc:subject/>
  <dc:creator>Светлана Борисовна Никифорова</dc:creator>
  <cp:keywords/>
  <dc:description/>
  <cp:lastModifiedBy>Boss</cp:lastModifiedBy>
  <cp:revision>20</cp:revision>
  <cp:lastPrinted>2017-03-14T05:22:00Z</cp:lastPrinted>
  <dcterms:created xsi:type="dcterms:W3CDTF">2017-03-14T02:22:00Z</dcterms:created>
  <dcterms:modified xsi:type="dcterms:W3CDTF">2018-06-18T08:14:00Z</dcterms:modified>
</cp:coreProperties>
</file>