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03" w:rsidRP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56375" w:rsidRP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«Ага - Хангил» </w:t>
      </w: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3446" w:rsidRDefault="00CC3446" w:rsidP="00E56375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6375" w:rsidRDefault="003C7FEE" w:rsidP="00E56375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34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07086">
        <w:rPr>
          <w:rFonts w:ascii="Times New Roman" w:hAnsi="Times New Roman" w:cs="Times New Roman"/>
          <w:sz w:val="28"/>
          <w:szCs w:val="28"/>
        </w:rPr>
        <w:t xml:space="preserve"> 2022</w:t>
      </w:r>
      <w:r w:rsidR="005845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457F">
        <w:rPr>
          <w:rFonts w:ascii="Times New Roman" w:hAnsi="Times New Roman" w:cs="Times New Roman"/>
          <w:sz w:val="28"/>
          <w:szCs w:val="28"/>
        </w:rPr>
        <w:tab/>
      </w:r>
      <w:r w:rsidR="0058457F">
        <w:rPr>
          <w:rFonts w:ascii="Times New Roman" w:hAnsi="Times New Roman" w:cs="Times New Roman"/>
          <w:sz w:val="28"/>
          <w:szCs w:val="28"/>
        </w:rPr>
        <w:tab/>
      </w:r>
      <w:r w:rsidR="00A070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63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</w:p>
    <w:p w:rsidR="00E56375" w:rsidRDefault="00E56375" w:rsidP="00E5637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с.Ага-Хангил</w:t>
      </w:r>
    </w:p>
    <w:p w:rsidR="0058457F" w:rsidRDefault="0058457F" w:rsidP="00E5637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086" w:rsidRDefault="00A07086" w:rsidP="00A07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B7662E">
        <w:rPr>
          <w:rFonts w:ascii="Times New Roman" w:hAnsi="Times New Roman" w:cs="Times New Roman"/>
          <w:sz w:val="28"/>
          <w:szCs w:val="28"/>
        </w:rPr>
        <w:t xml:space="preserve"> </w:t>
      </w:r>
      <w:r w:rsidR="003C7FEE">
        <w:rPr>
          <w:rFonts w:ascii="Times New Roman" w:hAnsi="Times New Roman" w:cs="Times New Roman"/>
          <w:sz w:val="28"/>
          <w:szCs w:val="28"/>
        </w:rPr>
        <w:t>патрульной и патрульно-маневренной групп на территории сельского поселения «Ага-Хангил»</w:t>
      </w:r>
    </w:p>
    <w:p w:rsidR="00EE3BFF" w:rsidRDefault="00EE3BFF" w:rsidP="00CC3446">
      <w:pPr>
        <w:tabs>
          <w:tab w:val="left" w:pos="6489"/>
          <w:tab w:val="left" w:pos="72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FF" w:rsidRDefault="003C7FEE" w:rsidP="00CC3446">
      <w:pPr>
        <w:tabs>
          <w:tab w:val="left" w:pos="6489"/>
          <w:tab w:val="left" w:pos="72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BF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</w:t>
      </w:r>
      <w:r w:rsidR="00A07086">
        <w:rPr>
          <w:rFonts w:ascii="Times New Roman" w:hAnsi="Times New Roman" w:cs="Times New Roman"/>
          <w:sz w:val="28"/>
          <w:szCs w:val="28"/>
        </w:rPr>
        <w:t xml:space="preserve"> </w:t>
      </w:r>
      <w:r w:rsidR="00EE3BFF">
        <w:rPr>
          <w:rFonts w:ascii="Times New Roman" w:hAnsi="Times New Roman" w:cs="Times New Roman"/>
          <w:sz w:val="28"/>
          <w:szCs w:val="28"/>
        </w:rPr>
        <w:t xml:space="preserve">№ </w:t>
      </w:r>
      <w:r w:rsidR="00D064A0">
        <w:rPr>
          <w:rFonts w:ascii="Times New Roman" w:hAnsi="Times New Roman" w:cs="Times New Roman"/>
          <w:sz w:val="28"/>
          <w:szCs w:val="28"/>
        </w:rPr>
        <w:t>68</w:t>
      </w:r>
      <w:r w:rsidR="00EE3BF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D064A0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="00EE3BFF">
        <w:rPr>
          <w:rFonts w:ascii="Times New Roman" w:hAnsi="Times New Roman" w:cs="Times New Roman"/>
          <w:sz w:val="28"/>
          <w:szCs w:val="28"/>
        </w:rPr>
        <w:t xml:space="preserve">», </w:t>
      </w:r>
      <w:r w:rsidR="00D064A0">
        <w:rPr>
          <w:rFonts w:ascii="Times New Roman" w:hAnsi="Times New Roman" w:cs="Times New Roman"/>
          <w:sz w:val="28"/>
          <w:szCs w:val="28"/>
        </w:rPr>
        <w:t xml:space="preserve">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в целях достижения высокого уровня готовности и слаженности к оперативному реагированию на пожары (возгорания) и эффективным действиям по их тушению на начальном этапе, руководствуясь статьей 34 Устава сельского поселения «Ага-Хангил», </w:t>
      </w:r>
      <w:r w:rsidR="00EE3BFF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E3BFF" w:rsidRDefault="00EE3BFF" w:rsidP="00EE3BF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086" w:rsidRDefault="00EE3BFF" w:rsidP="0014652A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6069" w:rsidRPr="0014652A" w:rsidRDefault="00A07086" w:rsidP="0014652A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52A">
        <w:rPr>
          <w:rFonts w:ascii="Times New Roman" w:hAnsi="Times New Roman" w:cs="Times New Roman"/>
          <w:sz w:val="28"/>
          <w:szCs w:val="28"/>
        </w:rPr>
        <w:t xml:space="preserve">   1. </w:t>
      </w:r>
      <w:r w:rsidR="00CC3446" w:rsidRPr="0014652A">
        <w:rPr>
          <w:rFonts w:ascii="Times New Roman" w:hAnsi="Times New Roman" w:cs="Times New Roman"/>
          <w:sz w:val="28"/>
          <w:szCs w:val="28"/>
        </w:rPr>
        <w:t>Утвердить п</w:t>
      </w:r>
      <w:r w:rsidR="001539B6">
        <w:rPr>
          <w:rFonts w:ascii="Times New Roman" w:hAnsi="Times New Roman" w:cs="Times New Roman"/>
          <w:sz w:val="28"/>
          <w:szCs w:val="28"/>
        </w:rPr>
        <w:t>оложение о создании</w:t>
      </w:r>
      <w:r w:rsidR="0058457F" w:rsidRPr="0014652A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патрульной, патрульно-</w:t>
      </w:r>
      <w:r w:rsidR="0058457F" w:rsidRPr="0014652A">
        <w:rPr>
          <w:rFonts w:ascii="Times New Roman" w:hAnsi="Times New Roman" w:cs="Times New Roman"/>
          <w:sz w:val="28"/>
          <w:szCs w:val="28"/>
        </w:rPr>
        <w:t>маневренной групп на территории сельского поселения «Ага-Хангил» (Приложение1).</w:t>
      </w:r>
    </w:p>
    <w:p w:rsidR="0058457F" w:rsidRPr="0014652A" w:rsidRDefault="0058457F" w:rsidP="0014652A">
      <w:pPr>
        <w:pStyle w:val="a3"/>
        <w:numPr>
          <w:ilvl w:val="0"/>
          <w:numId w:val="8"/>
        </w:num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sz w:val="28"/>
          <w:szCs w:val="28"/>
        </w:rPr>
        <w:t>Утвердить состав патрульной группы (Приложение 2).</w:t>
      </w:r>
    </w:p>
    <w:p w:rsidR="0058457F" w:rsidRPr="0014652A" w:rsidRDefault="0058457F" w:rsidP="0014652A">
      <w:pPr>
        <w:pStyle w:val="a3"/>
        <w:numPr>
          <w:ilvl w:val="0"/>
          <w:numId w:val="8"/>
        </w:num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2A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A07086">
        <w:rPr>
          <w:rFonts w:ascii="Times New Roman" w:hAnsi="Times New Roman" w:cs="Times New Roman"/>
          <w:sz w:val="28"/>
          <w:szCs w:val="28"/>
        </w:rPr>
        <w:t>патрульно-</w:t>
      </w:r>
      <w:r w:rsidRPr="0014652A">
        <w:rPr>
          <w:rFonts w:ascii="Times New Roman" w:hAnsi="Times New Roman" w:cs="Times New Roman"/>
          <w:sz w:val="28"/>
          <w:szCs w:val="28"/>
        </w:rPr>
        <w:t>маневренной группы (Приложение 3).</w:t>
      </w:r>
    </w:p>
    <w:p w:rsidR="0058457F" w:rsidRPr="0014652A" w:rsidRDefault="0014652A" w:rsidP="0014652A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58457F" w:rsidRPr="0014652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C3446" w:rsidRPr="001465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A07086">
        <w:rPr>
          <w:rFonts w:ascii="Times New Roman" w:hAnsi="Times New Roman" w:cs="Times New Roman"/>
          <w:sz w:val="28"/>
          <w:szCs w:val="28"/>
        </w:rPr>
        <w:t>«Ага-Хангил» от 23 января 2020 года № 08</w:t>
      </w:r>
      <w:r w:rsidR="00CC3446" w:rsidRPr="0014652A">
        <w:rPr>
          <w:rFonts w:ascii="Times New Roman" w:hAnsi="Times New Roman" w:cs="Times New Roman"/>
          <w:sz w:val="28"/>
          <w:szCs w:val="28"/>
        </w:rPr>
        <w:t xml:space="preserve"> «О соз</w:t>
      </w:r>
      <w:r w:rsidR="00A07086">
        <w:rPr>
          <w:rFonts w:ascii="Times New Roman" w:hAnsi="Times New Roman" w:cs="Times New Roman"/>
          <w:sz w:val="28"/>
          <w:szCs w:val="28"/>
        </w:rPr>
        <w:t>дании патрульной  и патрульно-</w:t>
      </w:r>
      <w:r w:rsidR="00CC3446" w:rsidRPr="0014652A">
        <w:rPr>
          <w:rFonts w:ascii="Times New Roman" w:hAnsi="Times New Roman" w:cs="Times New Roman"/>
          <w:sz w:val="28"/>
          <w:szCs w:val="28"/>
        </w:rPr>
        <w:t>маневренной групп на территории сельского поселения «Ага-Хангил».</w:t>
      </w:r>
    </w:p>
    <w:p w:rsidR="0014652A" w:rsidRDefault="0014652A" w:rsidP="0014652A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CC3446" w:rsidRPr="001465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специалиста по делам гражданской обороны и чрезвычайных ситуаций администрации сельского поселения «Ага-Хангил». </w:t>
      </w:r>
    </w:p>
    <w:p w:rsidR="00CC3446" w:rsidRPr="0014652A" w:rsidRDefault="0014652A" w:rsidP="0014652A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CC3446" w:rsidRPr="001465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C3446" w:rsidRDefault="00CC3446" w:rsidP="00CC3446">
      <w:pPr>
        <w:pStyle w:val="a3"/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086" w:rsidRPr="00A07086" w:rsidRDefault="00ED565A" w:rsidP="00FC55F3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Ж.Б. Дашиева</w:t>
      </w:r>
    </w:p>
    <w:p w:rsidR="003C7FEE" w:rsidRDefault="003C7FEE" w:rsidP="00FC55F3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</w:rPr>
      </w:pPr>
    </w:p>
    <w:p w:rsidR="003C7FEE" w:rsidRDefault="003C7FEE" w:rsidP="00FC55F3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</w:rPr>
      </w:pPr>
    </w:p>
    <w:p w:rsidR="00A07086" w:rsidRPr="003C7FEE" w:rsidRDefault="003C7FEE" w:rsidP="00FC55F3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Юндунова Жалма Раднабазаровна </w:t>
      </w:r>
    </w:p>
    <w:tbl>
      <w:tblPr>
        <w:tblpPr w:leftFromText="180" w:rightFromText="180" w:horzAnchor="margin" w:tblpY="-480"/>
        <w:tblW w:w="9606" w:type="dxa"/>
        <w:tblLayout w:type="fixed"/>
        <w:tblLook w:val="01E0"/>
      </w:tblPr>
      <w:tblGrid>
        <w:gridCol w:w="9606"/>
      </w:tblGrid>
      <w:tr w:rsidR="00FC55F3" w:rsidRPr="00F04B86" w:rsidTr="00336B7F">
        <w:tc>
          <w:tcPr>
            <w:tcW w:w="9606" w:type="dxa"/>
          </w:tcPr>
          <w:p w:rsidR="00EC257E" w:rsidRDefault="003C7FEE" w:rsidP="003C7FEE">
            <w:pPr>
              <w:spacing w:after="0" w:line="240" w:lineRule="auto"/>
              <w:textAlignment w:val="baseline"/>
              <w:outlineLvl w:val="1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FC55F3" w:rsidRPr="00EC257E" w:rsidRDefault="00EC257E" w:rsidP="003C7FEE">
            <w:pPr>
              <w:spacing w:after="0" w:line="240" w:lineRule="auto"/>
              <w:textAlignment w:val="baseline"/>
              <w:outlineLvl w:val="1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</w:t>
            </w:r>
            <w:r w:rsidR="00FC55F3"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FC55F3" w:rsidRPr="00FC55F3" w:rsidRDefault="00FC55F3" w:rsidP="00336B7F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 П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остановлению администрации</w:t>
            </w:r>
          </w:p>
          <w:p w:rsidR="00FC55F3" w:rsidRPr="00FC55F3" w:rsidRDefault="00FC55F3" w:rsidP="00336B7F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 «Ага-Хангил»</w:t>
            </w:r>
          </w:p>
          <w:p w:rsidR="00FC55F3" w:rsidRPr="00FC55F3" w:rsidRDefault="003C7FEE" w:rsidP="00336B7F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28 января 2022 года № 04</w:t>
            </w:r>
          </w:p>
          <w:p w:rsidR="00FC55F3" w:rsidRPr="00FC55F3" w:rsidRDefault="001539B6" w:rsidP="00336B7F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Положение о создании</w:t>
            </w:r>
            <w:r w:rsidR="00FC55F3"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 организации работы патрульной, патрульно-маневренной групп на территории сельского поселения «Ага-Хангил»  </w:t>
            </w:r>
          </w:p>
          <w:p w:rsidR="00FC55F3" w:rsidRPr="00FC55F3" w:rsidRDefault="00FC55F3" w:rsidP="00336B7F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Общие положения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1.1. Целью настоящего Положения является создание условий для организации работы по профилактике возгораний сухой растительности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период, сокращение сроков реагирования на чрезвычайные ситуации, связанные с природными пожарами (возгорания), усиление мер по защите населенных пунктов, объектов различных видов собственности от угрозы перехода природных пожаров (возгораний), усиление работы с населением на территории сельского поселения «Ага-Хангил».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1.2. В настоящем Положении используются следующие основные понятия: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Патрульная группа - группа, созданная для выполнения обязанностей в пожароопасный период по патрулированию территории </w:t>
            </w:r>
            <w:r w:rsidR="003C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населенных пунктов 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3C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«Ага-Хангил»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мониторинга обстановки, связанной с природными пожарами, выявлению несанкционированных палов растительности, работы с населением по соблюдению правил пожарной безопасности.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Патрульно-маневренная группа - группа сил и средств, созданная для выполнения обязанностей в пожароопасный период по патрулированию территории сельского поселения</w:t>
            </w:r>
            <w:r w:rsidR="003C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«Ага-Хангил»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 правил пожарной безопасности в лесах.</w:t>
            </w:r>
          </w:p>
          <w:p w:rsidR="00FC55F3" w:rsidRPr="00FC55F3" w:rsidRDefault="00FC55F3" w:rsidP="00B059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2. Основные цели и задачи патрульной, патрульно-маневренной групп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2.1. Основной целью организации деятельности патрульной, патрульно-маневренной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 на территории сельского поселения «Ага-Хангил».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2.2. Основными задачами групп являются: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2.2.1. Для патрульной группы:</w:t>
            </w:r>
          </w:p>
          <w:p w:rsidR="00EC257E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</w:p>
          <w:p w:rsidR="00FC55F3" w:rsidRPr="00FC55F3" w:rsidRDefault="00EC257E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FC55F3"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- выявление фактов сжигания населением мусора, возгораний (горения) растительности на территории населенных пунктов сельского поселения «Ага-Хангил»;</w:t>
            </w:r>
            <w:r w:rsidR="00FC55F3"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- проведение профилактических мероприятий среди населения по соблюдению правил противопожарного режима;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идентификации термических точек, определение площади пожара, направления и скорости распространения огня;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мониторинг обстановки;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взаимодействие с Единой дежурно-диспетчерской службой администрации муниципального района «Могойтуйский район».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2.2.2. Для патрульно-маневренной группы: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выявление фактов сжигания населением мусора, возгораний (горения) растительности </w:t>
            </w:r>
            <w:r w:rsidR="003C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«Ага-Хангил»;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- проведение профилактических мероприятий среди населения по соблюдению правил противопожарного режима;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принятие мер по локализации и ликвидации выявленных природных возгораний и сжигания мусора до прибытия дополнительных сил;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идентификации термических точек, определение площади пожара, направления и скорости распространения огня;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мониторинг обстановки;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взаимодействие с Единой дежурно-диспетчерской службой администрации муниципального района «Могойтуйский район».</w:t>
            </w:r>
          </w:p>
          <w:p w:rsidR="00FC55F3" w:rsidRPr="00FC55F3" w:rsidRDefault="00FC55F3" w:rsidP="00B059F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 3. Порядок создания,</w:t>
            </w:r>
            <w:r w:rsidR="00B76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 и оснащение патрульно-маневренной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</w:t>
            </w:r>
            <w:r w:rsidR="00B05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3.1. Патрульная группа создается численностью 2 - 4 человека из числа трудоспособного населения, работников учреждений сельского поселения «Ага-Хангил».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3.2. Патрульно-маневренная группа создается численностью от 4 до 7 человек из числа трудоспособного населения, работников учреждений сельского поселения «Ага-Хангил».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3.3. Все указанные группы, исходя из возложенных на них задач, должны быть оснащены: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 средствами связи (сотовые телефоны, радиостанции - по возможности);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- средствами пожаротушения (мотопомпа с рукавом, ранцево-лесные огнетушители, воздуходувка), шанцевыми инструментами (лопаты, топоры);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- техникой для доставки групп (автомобиль с высокой проходимостью), в том числе техникой с запасами огнетушащих веществ (прицепы с емкостями для воды). При этом патрульные группы могут быть пешими.</w:t>
            </w: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    3.4. Оснащение групп производится администрацией сельского поселения «Ага-Хангил» из имеющихся материальных средств для обеспечения пожарной безопасности.</w:t>
            </w:r>
          </w:p>
          <w:p w:rsidR="00FC55F3" w:rsidRPr="00FC55F3" w:rsidRDefault="00FC55F3" w:rsidP="00B059FA">
            <w:pPr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4. Порядок реагирования патрульной, патрульно-маневренной групп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4.1. При получении команды "Сбор группы" время сбора (в рабочее и нерабочее время) не должно превышать 30 минут.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5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4.2. По прибытию на место возгорания группами определяются оперативная обстановка, пути распространения возгорания и возможные последствия, способы и методы действий, направленных на локализацию и ликвидацию возгораний, осуществляется доклад об обстановке в Единую дежурно-диспетчерскую службу администрации муниципального района «Могойтуйский район».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FC55F3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       4.3.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пунктов. </w:t>
            </w:r>
          </w:p>
          <w:p w:rsidR="00FC55F3" w:rsidRPr="00FC55F3" w:rsidRDefault="00FC55F3" w:rsidP="00336B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F3" w:rsidRPr="00FC55F3" w:rsidRDefault="00FC55F3" w:rsidP="00336B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5F3" w:rsidRPr="00FC55F3" w:rsidRDefault="00FC55F3" w:rsidP="00336B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FC55F3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Специалист по делам ГО и ЧС                          </w:t>
            </w:r>
            <w:r w:rsidR="00B7662E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                             Ж.Р.Юндунова</w:t>
            </w:r>
          </w:p>
        </w:tc>
      </w:tr>
      <w:tr w:rsidR="00FC55F3" w:rsidRPr="00F04B86" w:rsidTr="00336B7F">
        <w:tc>
          <w:tcPr>
            <w:tcW w:w="9606" w:type="dxa"/>
          </w:tcPr>
          <w:p w:rsidR="00FC55F3" w:rsidRP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FC55F3" w:rsidRPr="00F04B86" w:rsidTr="00336B7F">
        <w:tc>
          <w:tcPr>
            <w:tcW w:w="9606" w:type="dxa"/>
          </w:tcPr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C55F3" w:rsidRPr="00F04B86" w:rsidRDefault="00FC55F3" w:rsidP="00336B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059FA" w:rsidRDefault="00B059FA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59FA" w:rsidRDefault="00B059FA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5A" w:rsidRDefault="004837E4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565A" w:rsidRDefault="00B059FA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C1287">
        <w:rPr>
          <w:rFonts w:ascii="Times New Roman" w:hAnsi="Times New Roman" w:cs="Times New Roman"/>
          <w:sz w:val="28"/>
          <w:szCs w:val="28"/>
        </w:rPr>
        <w:t>П</w:t>
      </w:r>
      <w:r w:rsidR="00ED565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ED565A" w:rsidRDefault="00ED565A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ED565A" w:rsidRDefault="00ED565A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59FA">
        <w:rPr>
          <w:rFonts w:ascii="Times New Roman" w:hAnsi="Times New Roman" w:cs="Times New Roman"/>
          <w:sz w:val="28"/>
          <w:szCs w:val="28"/>
        </w:rPr>
        <w:t>28</w:t>
      </w:r>
      <w:r w:rsidR="00CC344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66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59FA">
        <w:rPr>
          <w:rFonts w:ascii="Times New Roman" w:hAnsi="Times New Roman" w:cs="Times New Roman"/>
          <w:sz w:val="28"/>
          <w:szCs w:val="28"/>
        </w:rPr>
        <w:t>04</w:t>
      </w:r>
    </w:p>
    <w:p w:rsidR="00ED565A" w:rsidRDefault="00ED565A" w:rsidP="00ED565A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65A" w:rsidRDefault="00ED565A" w:rsidP="00ED565A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446" w:rsidRPr="004837E4" w:rsidRDefault="00ED565A" w:rsidP="001958B2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E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D565A" w:rsidRPr="004837E4" w:rsidRDefault="001958B2" w:rsidP="001958B2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E4">
        <w:rPr>
          <w:rFonts w:ascii="Times New Roman" w:hAnsi="Times New Roman" w:cs="Times New Roman"/>
          <w:b/>
          <w:sz w:val="28"/>
          <w:szCs w:val="28"/>
        </w:rPr>
        <w:t xml:space="preserve">патрульной группы сельского поселения «Ага-Хангил» </w:t>
      </w:r>
    </w:p>
    <w:p w:rsidR="00CC3446" w:rsidRPr="004837E4" w:rsidRDefault="00CC3446" w:rsidP="001958B2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46" w:rsidRDefault="00B059FA" w:rsidP="00CC3446">
      <w:pPr>
        <w:pStyle w:val="a3"/>
        <w:numPr>
          <w:ilvl w:val="0"/>
          <w:numId w:val="5"/>
        </w:numPr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№ 1 – главный специалист администрации сельского поселения «Ага-Хангил», старший группы.</w:t>
      </w:r>
    </w:p>
    <w:p w:rsidR="004837E4" w:rsidRDefault="004837E4" w:rsidP="004837E4">
      <w:pPr>
        <w:pStyle w:val="a3"/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446" w:rsidRDefault="00B059FA" w:rsidP="00CC3446">
      <w:pPr>
        <w:pStyle w:val="a3"/>
        <w:numPr>
          <w:ilvl w:val="0"/>
          <w:numId w:val="5"/>
        </w:numPr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№ 2 – специалист по военно-мобилизационной работе администрации сельского поселения «Ага-Хангил».</w:t>
      </w:r>
    </w:p>
    <w:p w:rsidR="00CC3446" w:rsidRPr="00CC3446" w:rsidRDefault="00CC3446" w:rsidP="00CC3446">
      <w:pPr>
        <w:tabs>
          <w:tab w:val="left" w:pos="51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65A" w:rsidRDefault="00ED565A" w:rsidP="00ED565A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A59" w:rsidRDefault="000E2A59" w:rsidP="000E2A59">
      <w:pPr>
        <w:tabs>
          <w:tab w:val="left" w:pos="3665"/>
          <w:tab w:val="left" w:pos="7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ГО и ЧС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62E">
        <w:rPr>
          <w:rFonts w:ascii="Times New Roman" w:hAnsi="Times New Roman" w:cs="Times New Roman"/>
          <w:sz w:val="28"/>
          <w:szCs w:val="28"/>
        </w:rPr>
        <w:t>Ж.Р.Юндунова</w:t>
      </w:r>
    </w:p>
    <w:p w:rsidR="000E2A59" w:rsidRPr="000E2A59" w:rsidRDefault="000E2A59" w:rsidP="000E2A59">
      <w:pPr>
        <w:rPr>
          <w:rFonts w:ascii="Times New Roman" w:hAnsi="Times New Roman" w:cs="Times New Roman"/>
          <w:sz w:val="28"/>
          <w:szCs w:val="28"/>
        </w:rPr>
      </w:pPr>
    </w:p>
    <w:p w:rsidR="000E2A59" w:rsidRDefault="000E2A59" w:rsidP="000E2A59">
      <w:pPr>
        <w:rPr>
          <w:rFonts w:ascii="Times New Roman" w:hAnsi="Times New Roman" w:cs="Times New Roman"/>
          <w:sz w:val="28"/>
          <w:szCs w:val="28"/>
        </w:rPr>
      </w:pPr>
    </w:p>
    <w:p w:rsidR="00ED565A" w:rsidRDefault="00ED565A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A59" w:rsidRDefault="000E2A59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A59" w:rsidRDefault="000E2A59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8B2" w:rsidRDefault="001958B2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8B2" w:rsidRDefault="001958B2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8B2" w:rsidRDefault="001958B2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8B2" w:rsidRDefault="001958B2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E4" w:rsidRDefault="004837E4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E4" w:rsidRDefault="004837E4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E4" w:rsidRDefault="004837E4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E4" w:rsidRDefault="004837E4" w:rsidP="000E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9FA" w:rsidRDefault="00B059FA" w:rsidP="001958B2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59FA" w:rsidRDefault="00B059FA" w:rsidP="001958B2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59FA" w:rsidRDefault="00B059FA" w:rsidP="001958B2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58B2" w:rsidRDefault="004837E4" w:rsidP="001958B2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837E4" w:rsidRDefault="004837E4" w:rsidP="004837E4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4837E4" w:rsidRDefault="004837E4" w:rsidP="004837E4">
      <w:pPr>
        <w:tabs>
          <w:tab w:val="left" w:pos="5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1958B2" w:rsidRDefault="00B059FA" w:rsidP="00483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2022 года № 04</w:t>
      </w:r>
    </w:p>
    <w:p w:rsidR="001958B2" w:rsidRDefault="001958B2" w:rsidP="001958B2">
      <w:pPr>
        <w:rPr>
          <w:rFonts w:ascii="Times New Roman" w:hAnsi="Times New Roman" w:cs="Times New Roman"/>
          <w:sz w:val="28"/>
          <w:szCs w:val="28"/>
        </w:rPr>
      </w:pPr>
    </w:p>
    <w:p w:rsidR="004837E4" w:rsidRPr="004837E4" w:rsidRDefault="001958B2" w:rsidP="004837E4">
      <w:pPr>
        <w:tabs>
          <w:tab w:val="left" w:pos="39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E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837E4" w:rsidRPr="004837E4" w:rsidRDefault="001539B6" w:rsidP="004837E4">
      <w:pPr>
        <w:tabs>
          <w:tab w:val="left" w:pos="39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662E">
        <w:rPr>
          <w:rFonts w:ascii="Times New Roman" w:hAnsi="Times New Roman" w:cs="Times New Roman"/>
          <w:b/>
          <w:sz w:val="28"/>
          <w:szCs w:val="28"/>
        </w:rPr>
        <w:t>атрульно-</w:t>
      </w:r>
      <w:r w:rsidR="004837E4" w:rsidRPr="004837E4">
        <w:rPr>
          <w:rFonts w:ascii="Times New Roman" w:hAnsi="Times New Roman" w:cs="Times New Roman"/>
          <w:b/>
          <w:sz w:val="28"/>
          <w:szCs w:val="28"/>
        </w:rPr>
        <w:t>маневренной группы сельского поселения «Ага-Хангил»</w:t>
      </w:r>
    </w:p>
    <w:p w:rsidR="004837E4" w:rsidRDefault="004837E4" w:rsidP="004837E4">
      <w:pPr>
        <w:tabs>
          <w:tab w:val="left" w:pos="39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7E4" w:rsidRDefault="004837E4" w:rsidP="004837E4">
      <w:pPr>
        <w:pStyle w:val="a3"/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гражданской обороны и чрезвычайных ситуаций администрации сельского поселен</w:t>
      </w:r>
      <w:r w:rsidR="00B059FA">
        <w:rPr>
          <w:rFonts w:ascii="Times New Roman" w:hAnsi="Times New Roman" w:cs="Times New Roman"/>
          <w:sz w:val="28"/>
          <w:szCs w:val="28"/>
        </w:rPr>
        <w:t>ия «Ага-Хангил» - член № 1 добровольной пожарной дружины, старший группы.</w:t>
      </w:r>
    </w:p>
    <w:p w:rsidR="004837E4" w:rsidRDefault="004837E4" w:rsidP="004837E4">
      <w:pPr>
        <w:pStyle w:val="a3"/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7E4" w:rsidRDefault="00B059FA" w:rsidP="004837E4">
      <w:pPr>
        <w:pStyle w:val="a3"/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№ 2 добровольной пожарной дружины.</w:t>
      </w:r>
    </w:p>
    <w:p w:rsidR="004837E4" w:rsidRPr="004837E4" w:rsidRDefault="004837E4" w:rsidP="00483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E4" w:rsidRDefault="00B059FA" w:rsidP="004837E4">
      <w:pPr>
        <w:pStyle w:val="a3"/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№ 3 добровольной пожарной дружины.</w:t>
      </w:r>
    </w:p>
    <w:p w:rsidR="004837E4" w:rsidRPr="004837E4" w:rsidRDefault="004837E4" w:rsidP="00483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E4" w:rsidRDefault="00B059FA" w:rsidP="004837E4">
      <w:pPr>
        <w:pStyle w:val="a3"/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№ 4 добровольной пожарной дружины.</w:t>
      </w:r>
    </w:p>
    <w:p w:rsidR="004837E4" w:rsidRDefault="004837E4" w:rsidP="004837E4">
      <w:pPr>
        <w:pStyle w:val="a3"/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7E4" w:rsidRDefault="004837E4" w:rsidP="004837E4">
      <w:pPr>
        <w:pStyle w:val="a3"/>
        <w:tabs>
          <w:tab w:val="left" w:pos="5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7E4" w:rsidRPr="00CC3446" w:rsidRDefault="004837E4" w:rsidP="004837E4">
      <w:pPr>
        <w:tabs>
          <w:tab w:val="left" w:pos="51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8B2" w:rsidRPr="001958B2" w:rsidRDefault="001958B2" w:rsidP="001958B2">
      <w:pPr>
        <w:tabs>
          <w:tab w:val="left" w:pos="1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                 </w:t>
      </w:r>
      <w:r w:rsidR="00B7662E">
        <w:rPr>
          <w:rFonts w:ascii="Times New Roman" w:hAnsi="Times New Roman" w:cs="Times New Roman"/>
          <w:sz w:val="28"/>
          <w:szCs w:val="28"/>
        </w:rPr>
        <w:t>Ж.Р.Юндунова</w:t>
      </w:r>
    </w:p>
    <w:sectPr w:rsidR="001958B2" w:rsidRPr="001958B2" w:rsidSect="00CC34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CC" w:rsidRDefault="003161CC" w:rsidP="004C1287">
      <w:pPr>
        <w:spacing w:after="0" w:line="240" w:lineRule="auto"/>
      </w:pPr>
      <w:r>
        <w:separator/>
      </w:r>
    </w:p>
  </w:endnote>
  <w:endnote w:type="continuationSeparator" w:id="1">
    <w:p w:rsidR="003161CC" w:rsidRDefault="003161CC" w:rsidP="004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CC" w:rsidRDefault="003161CC" w:rsidP="004C1287">
      <w:pPr>
        <w:spacing w:after="0" w:line="240" w:lineRule="auto"/>
      </w:pPr>
      <w:r>
        <w:separator/>
      </w:r>
    </w:p>
  </w:footnote>
  <w:footnote w:type="continuationSeparator" w:id="1">
    <w:p w:rsidR="003161CC" w:rsidRDefault="003161CC" w:rsidP="004C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F"/>
    <w:multiLevelType w:val="hybridMultilevel"/>
    <w:tmpl w:val="7892DDF4"/>
    <w:lvl w:ilvl="0" w:tplc="DCEA7E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803B4B"/>
    <w:multiLevelType w:val="hybridMultilevel"/>
    <w:tmpl w:val="D8B8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A6D"/>
    <w:multiLevelType w:val="hybridMultilevel"/>
    <w:tmpl w:val="A4FA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F1B"/>
    <w:multiLevelType w:val="hybridMultilevel"/>
    <w:tmpl w:val="B5CE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1F3C"/>
    <w:multiLevelType w:val="hybridMultilevel"/>
    <w:tmpl w:val="7E74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30EF"/>
    <w:multiLevelType w:val="hybridMultilevel"/>
    <w:tmpl w:val="ED36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75338"/>
    <w:multiLevelType w:val="hybridMultilevel"/>
    <w:tmpl w:val="ED36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452ED"/>
    <w:multiLevelType w:val="hybridMultilevel"/>
    <w:tmpl w:val="6A4AFA78"/>
    <w:lvl w:ilvl="0" w:tplc="6DF26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375"/>
    <w:rsid w:val="000A4E03"/>
    <w:rsid w:val="000D4BC6"/>
    <w:rsid w:val="000E2A59"/>
    <w:rsid w:val="0014652A"/>
    <w:rsid w:val="001539B6"/>
    <w:rsid w:val="00166403"/>
    <w:rsid w:val="001958B2"/>
    <w:rsid w:val="001E6069"/>
    <w:rsid w:val="00212312"/>
    <w:rsid w:val="002313B3"/>
    <w:rsid w:val="0024520A"/>
    <w:rsid w:val="003161CC"/>
    <w:rsid w:val="00356B77"/>
    <w:rsid w:val="003C7FEE"/>
    <w:rsid w:val="003D0C65"/>
    <w:rsid w:val="00463585"/>
    <w:rsid w:val="004837E4"/>
    <w:rsid w:val="004C1287"/>
    <w:rsid w:val="004C1E65"/>
    <w:rsid w:val="004F07B3"/>
    <w:rsid w:val="0058457F"/>
    <w:rsid w:val="005F56B5"/>
    <w:rsid w:val="00620465"/>
    <w:rsid w:val="006375F5"/>
    <w:rsid w:val="00680574"/>
    <w:rsid w:val="00705C43"/>
    <w:rsid w:val="0078393D"/>
    <w:rsid w:val="007D3B40"/>
    <w:rsid w:val="007E75E2"/>
    <w:rsid w:val="00896093"/>
    <w:rsid w:val="008A1708"/>
    <w:rsid w:val="00920670"/>
    <w:rsid w:val="009968D5"/>
    <w:rsid w:val="009D5CCE"/>
    <w:rsid w:val="009F1FD2"/>
    <w:rsid w:val="00A07086"/>
    <w:rsid w:val="00A70E11"/>
    <w:rsid w:val="00B059FA"/>
    <w:rsid w:val="00B62537"/>
    <w:rsid w:val="00B7662E"/>
    <w:rsid w:val="00C11378"/>
    <w:rsid w:val="00C17C66"/>
    <w:rsid w:val="00CC3446"/>
    <w:rsid w:val="00CD2692"/>
    <w:rsid w:val="00CF2933"/>
    <w:rsid w:val="00D064A0"/>
    <w:rsid w:val="00D752C0"/>
    <w:rsid w:val="00D8082C"/>
    <w:rsid w:val="00E56375"/>
    <w:rsid w:val="00E74EF9"/>
    <w:rsid w:val="00EC257E"/>
    <w:rsid w:val="00ED565A"/>
    <w:rsid w:val="00EE3BFF"/>
    <w:rsid w:val="00EF7C50"/>
    <w:rsid w:val="00F440C7"/>
    <w:rsid w:val="00F56097"/>
    <w:rsid w:val="00F566B8"/>
    <w:rsid w:val="00FC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69"/>
    <w:pPr>
      <w:ind w:left="720"/>
      <w:contextualSpacing/>
    </w:pPr>
  </w:style>
  <w:style w:type="table" w:styleId="a4">
    <w:name w:val="Table Grid"/>
    <w:basedOn w:val="a1"/>
    <w:uiPriority w:val="59"/>
    <w:rsid w:val="00ED5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287"/>
  </w:style>
  <w:style w:type="paragraph" w:styleId="a7">
    <w:name w:val="footer"/>
    <w:basedOn w:val="a"/>
    <w:link w:val="a8"/>
    <w:uiPriority w:val="99"/>
    <w:semiHidden/>
    <w:unhideWhenUsed/>
    <w:rsid w:val="004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A28-8FCD-4413-9EA2-C8AB667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2022-02-22T06:20:00Z</cp:lastPrinted>
  <dcterms:created xsi:type="dcterms:W3CDTF">2021-07-08T03:31:00Z</dcterms:created>
  <dcterms:modified xsi:type="dcterms:W3CDTF">2022-02-22T06:33:00Z</dcterms:modified>
</cp:coreProperties>
</file>