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99" w:rsidRPr="00DB7A99" w:rsidRDefault="00DB7A99" w:rsidP="00DB7A99">
      <w:pPr>
        <w:suppressAutoHyphens/>
        <w:spacing w:line="240" w:lineRule="auto"/>
        <w:jc w:val="center"/>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Забайкальский край </w:t>
      </w:r>
    </w:p>
    <w:p w:rsidR="00DB7A99" w:rsidRPr="00DB7A99" w:rsidRDefault="00DB7A99" w:rsidP="00DB7A99">
      <w:pPr>
        <w:suppressAutoHyphens/>
        <w:spacing w:line="240" w:lineRule="auto"/>
        <w:jc w:val="center"/>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Могойтуйский район</w:t>
      </w:r>
    </w:p>
    <w:p w:rsidR="00DB7A99" w:rsidRPr="00DB7A99" w:rsidRDefault="00DB7A99" w:rsidP="00DB7A99">
      <w:pPr>
        <w:suppressAutoHyphens/>
        <w:spacing w:line="240" w:lineRule="auto"/>
        <w:jc w:val="center"/>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Совет сельского поселения «Ага-Хангил» 6 созыва</w:t>
      </w:r>
    </w:p>
    <w:p w:rsidR="00DB7A99" w:rsidRPr="00DB7A99" w:rsidRDefault="00DB7A99" w:rsidP="00DB7A99">
      <w:pPr>
        <w:suppressAutoHyphens/>
        <w:spacing w:after="0" w:line="240" w:lineRule="auto"/>
        <w:jc w:val="center"/>
        <w:rPr>
          <w:rFonts w:ascii="Times New Roman" w:eastAsia="Times New Roman" w:hAnsi="Times New Roman" w:cs="Times New Roman"/>
          <w:sz w:val="28"/>
          <w:szCs w:val="28"/>
          <w:lang w:eastAsia="ar-SA"/>
        </w:rPr>
      </w:pPr>
    </w:p>
    <w:p w:rsidR="00DB7A99" w:rsidRPr="00DB7A99" w:rsidRDefault="00DB7A99" w:rsidP="00DB7A99">
      <w:pPr>
        <w:suppressAutoHyphens/>
        <w:spacing w:after="0" w:line="240" w:lineRule="auto"/>
        <w:jc w:val="center"/>
        <w:rPr>
          <w:rFonts w:ascii="Times New Roman" w:eastAsia="Times New Roman" w:hAnsi="Times New Roman" w:cs="Times New Roman"/>
          <w:sz w:val="28"/>
          <w:szCs w:val="28"/>
          <w:lang w:eastAsia="ar-SA"/>
        </w:rPr>
      </w:pPr>
    </w:p>
    <w:p w:rsidR="00DB7A99" w:rsidRPr="00DB7A99" w:rsidRDefault="00DB7A99" w:rsidP="00DB7A99">
      <w:pPr>
        <w:suppressAutoHyphens/>
        <w:spacing w:after="0" w:line="240" w:lineRule="auto"/>
        <w:jc w:val="center"/>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РЕШЕНИЕ</w:t>
      </w:r>
    </w:p>
    <w:p w:rsidR="00DB7A99" w:rsidRPr="00DB7A99" w:rsidRDefault="00DB7A99" w:rsidP="00DB7A99">
      <w:pPr>
        <w:suppressAutoHyphens/>
        <w:spacing w:after="0" w:line="240" w:lineRule="auto"/>
        <w:jc w:val="center"/>
        <w:rPr>
          <w:rFonts w:ascii="Times New Roman" w:eastAsia="Times New Roman" w:hAnsi="Times New Roman" w:cs="Times New Roman"/>
          <w:sz w:val="28"/>
          <w:szCs w:val="28"/>
          <w:lang w:eastAsia="ar-SA"/>
        </w:rPr>
      </w:pPr>
    </w:p>
    <w:p w:rsidR="00DB7A99" w:rsidRPr="00DB7A99" w:rsidRDefault="00E40B29" w:rsidP="00DB7A9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04 октября</w:t>
      </w:r>
      <w:r w:rsidR="00394485">
        <w:rPr>
          <w:rFonts w:ascii="Times New Roman" w:eastAsia="Times New Roman" w:hAnsi="Times New Roman" w:cs="Times New Roman"/>
          <w:sz w:val="28"/>
          <w:szCs w:val="28"/>
          <w:lang w:eastAsia="ar-SA"/>
        </w:rPr>
        <w:t xml:space="preserve"> 2022</w:t>
      </w:r>
      <w:r w:rsidR="00DB7A99" w:rsidRPr="00DB7A99">
        <w:rPr>
          <w:rFonts w:ascii="Times New Roman" w:eastAsia="Times New Roman" w:hAnsi="Times New Roman" w:cs="Times New Roman"/>
          <w:sz w:val="28"/>
          <w:szCs w:val="28"/>
          <w:lang w:eastAsia="ar-SA"/>
        </w:rPr>
        <w:t xml:space="preserve"> год</w:t>
      </w:r>
      <w:r w:rsidR="00BF4B76">
        <w:rPr>
          <w:rFonts w:ascii="Times New Roman" w:eastAsia="Times New Roman" w:hAnsi="Times New Roman" w:cs="Times New Roman"/>
          <w:sz w:val="28"/>
          <w:szCs w:val="28"/>
          <w:lang w:eastAsia="ar-SA"/>
        </w:rPr>
        <w:t>а</w:t>
      </w:r>
      <w:r w:rsidR="00DB7A99" w:rsidRPr="00DB7A99">
        <w:rPr>
          <w:rFonts w:ascii="Times New Roman" w:eastAsia="Times New Roman" w:hAnsi="Times New Roman" w:cs="Times New Roman"/>
          <w:sz w:val="28"/>
          <w:szCs w:val="28"/>
          <w:lang w:eastAsia="ar-SA"/>
        </w:rPr>
        <w:t xml:space="preserve">                       </w:t>
      </w:r>
      <w:r w:rsidR="00394485">
        <w:rPr>
          <w:rFonts w:ascii="Times New Roman" w:eastAsia="Times New Roman" w:hAnsi="Times New Roman" w:cs="Times New Roman"/>
          <w:sz w:val="28"/>
          <w:szCs w:val="28"/>
          <w:lang w:eastAsia="ar-SA"/>
        </w:rPr>
        <w:t xml:space="preserve">                       </w:t>
      </w:r>
      <w:r w:rsidR="00BF4B76">
        <w:rPr>
          <w:rFonts w:ascii="Times New Roman" w:eastAsia="Times New Roman" w:hAnsi="Times New Roman" w:cs="Times New Roman"/>
          <w:sz w:val="28"/>
          <w:szCs w:val="28"/>
          <w:lang w:eastAsia="ar-SA"/>
        </w:rPr>
        <w:tab/>
      </w:r>
      <w:r w:rsidR="00BF4B76">
        <w:rPr>
          <w:rFonts w:ascii="Times New Roman" w:eastAsia="Times New Roman" w:hAnsi="Times New Roman" w:cs="Times New Roman"/>
          <w:sz w:val="28"/>
          <w:szCs w:val="28"/>
          <w:lang w:eastAsia="ar-SA"/>
        </w:rPr>
        <w:tab/>
      </w:r>
      <w:r w:rsidR="00BF4B76">
        <w:rPr>
          <w:rFonts w:ascii="Times New Roman" w:eastAsia="Times New Roman" w:hAnsi="Times New Roman" w:cs="Times New Roman"/>
          <w:sz w:val="28"/>
          <w:szCs w:val="28"/>
          <w:lang w:eastAsia="ar-SA"/>
        </w:rPr>
        <w:tab/>
        <w:t xml:space="preserve">        </w:t>
      </w:r>
      <w:r w:rsidR="00394485">
        <w:rPr>
          <w:rFonts w:ascii="Times New Roman" w:eastAsia="Times New Roman" w:hAnsi="Times New Roman" w:cs="Times New Roman"/>
          <w:sz w:val="28"/>
          <w:szCs w:val="28"/>
          <w:lang w:eastAsia="ar-SA"/>
        </w:rPr>
        <w:t xml:space="preserve">№ </w:t>
      </w:r>
      <w:r w:rsidR="000A4889">
        <w:rPr>
          <w:rFonts w:ascii="Times New Roman" w:eastAsia="Times New Roman" w:hAnsi="Times New Roman" w:cs="Times New Roman"/>
          <w:sz w:val="28"/>
          <w:szCs w:val="28"/>
          <w:lang w:eastAsia="ar-SA"/>
        </w:rPr>
        <w:t>19-34</w:t>
      </w:r>
    </w:p>
    <w:p w:rsidR="00DB7A99" w:rsidRPr="00DB7A99" w:rsidRDefault="00DB7A99" w:rsidP="00DB7A99">
      <w:pPr>
        <w:suppressAutoHyphens/>
        <w:spacing w:after="0" w:line="240" w:lineRule="auto"/>
        <w:rPr>
          <w:rFonts w:ascii="Times New Roman" w:eastAsia="Times New Roman" w:hAnsi="Times New Roman" w:cs="Times New Roman"/>
          <w:sz w:val="28"/>
          <w:szCs w:val="28"/>
          <w:lang w:eastAsia="ar-SA"/>
        </w:rPr>
      </w:pPr>
    </w:p>
    <w:p w:rsidR="00DB7A99" w:rsidRPr="00DB7A99" w:rsidRDefault="00DB7A99" w:rsidP="00DB7A99">
      <w:pPr>
        <w:suppressAutoHyphens/>
        <w:spacing w:after="0" w:line="240" w:lineRule="auto"/>
        <w:jc w:val="center"/>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с. Ага-Хангил</w:t>
      </w:r>
    </w:p>
    <w:p w:rsidR="00DB7A99" w:rsidRPr="00DB7A99" w:rsidRDefault="00DB7A99" w:rsidP="00DB7A99">
      <w:pPr>
        <w:suppressAutoHyphens/>
        <w:spacing w:after="0" w:line="240" w:lineRule="auto"/>
        <w:jc w:val="center"/>
        <w:rPr>
          <w:rFonts w:ascii="Times New Roman" w:eastAsia="Times New Roman" w:hAnsi="Times New Roman" w:cs="Times New Roman"/>
          <w:sz w:val="28"/>
          <w:szCs w:val="28"/>
          <w:lang w:eastAsia="ar-SA"/>
        </w:rPr>
      </w:pPr>
    </w:p>
    <w:p w:rsidR="00DB7A99" w:rsidRPr="00DB7A99" w:rsidRDefault="00394485" w:rsidP="00BF4B76">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 утверждении Правил</w:t>
      </w:r>
      <w:r w:rsidR="00DB7A99" w:rsidRPr="00DB7A99">
        <w:rPr>
          <w:rFonts w:ascii="Times New Roman" w:eastAsia="Times New Roman" w:hAnsi="Times New Roman" w:cs="Times New Roman"/>
          <w:sz w:val="28"/>
          <w:szCs w:val="28"/>
          <w:lang w:eastAsia="ar-SA"/>
        </w:rPr>
        <w:t xml:space="preserve"> благоустройства территории сельского поселения «Ага-Хангил»</w:t>
      </w:r>
    </w:p>
    <w:p w:rsidR="00DB7A99" w:rsidRPr="00DB7A99" w:rsidRDefault="00DB7A99" w:rsidP="00DB7A99">
      <w:pPr>
        <w:spacing w:after="0" w:line="240" w:lineRule="auto"/>
        <w:contextualSpacing/>
        <w:outlineLvl w:val="0"/>
        <w:rPr>
          <w:rFonts w:ascii="Times New Roman" w:eastAsia="Times New Roman" w:hAnsi="Times New Roman" w:cs="Times New Roman"/>
          <w:b/>
          <w:bCs/>
          <w:kern w:val="28"/>
          <w:sz w:val="24"/>
          <w:szCs w:val="28"/>
          <w:lang w:eastAsia="ru-RU"/>
        </w:rPr>
      </w:pPr>
    </w:p>
    <w:p w:rsidR="00DB7A99" w:rsidRPr="00DB7A99" w:rsidRDefault="00DB7A99" w:rsidP="00DB7A99">
      <w:pPr>
        <w:suppressAutoHyphens/>
        <w:spacing w:after="0" w:line="240" w:lineRule="auto"/>
        <w:contextualSpacing/>
        <w:jc w:val="center"/>
        <w:rPr>
          <w:rFonts w:ascii="Times New Roman" w:eastAsia="Times New Roman" w:hAnsi="Times New Roman" w:cs="Times New Roman"/>
          <w:b/>
          <w:sz w:val="28"/>
          <w:szCs w:val="28"/>
          <w:lang w:eastAsia="ar-SA"/>
        </w:rPr>
      </w:pPr>
    </w:p>
    <w:p w:rsidR="00DB7A99" w:rsidRPr="00DB7A99" w:rsidRDefault="00DB7A99"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В соответствии с Федеральным законом от 06 октября 2003 года </w:t>
      </w:r>
      <w:r w:rsidR="00BF4B76">
        <w:rPr>
          <w:rFonts w:ascii="Times New Roman" w:eastAsia="Times New Roman" w:hAnsi="Times New Roman" w:cs="Times New Roman"/>
          <w:sz w:val="28"/>
          <w:szCs w:val="28"/>
          <w:lang w:eastAsia="ar-SA"/>
        </w:rPr>
        <w:t xml:space="preserve">         </w:t>
      </w:r>
      <w:r w:rsidRPr="00DB7A99">
        <w:rPr>
          <w:rFonts w:ascii="Times New Roman" w:eastAsia="Times New Roman" w:hAnsi="Times New Roman" w:cs="Times New Roman"/>
          <w:sz w:val="28"/>
          <w:szCs w:val="28"/>
          <w:lang w:eastAsia="ar-SA"/>
        </w:rPr>
        <w:t>№ 131-ФЗ «Об общих принципах организации местного самоуправления в Российской Федерации</w:t>
      </w:r>
      <w:r w:rsidR="00394485">
        <w:rPr>
          <w:rFonts w:ascii="Times New Roman" w:eastAsia="Times New Roman" w:hAnsi="Times New Roman" w:cs="Times New Roman"/>
          <w:sz w:val="28"/>
          <w:szCs w:val="28"/>
          <w:lang w:eastAsia="ar-SA"/>
        </w:rPr>
        <w:t>»</w:t>
      </w:r>
      <w:r w:rsidRPr="00DB7A99">
        <w:rPr>
          <w:rFonts w:ascii="Times New Roman" w:eastAsia="Times New Roman" w:hAnsi="Times New Roman" w:cs="Times New Roman"/>
          <w:sz w:val="28"/>
          <w:szCs w:val="28"/>
          <w:lang w:eastAsia="ar-SA"/>
        </w:rPr>
        <w:t xml:space="preserve">, </w:t>
      </w:r>
      <w:r w:rsidRPr="00DB7A99">
        <w:rPr>
          <w:rFonts w:ascii="Times New Roman" w:eastAsia="Times New Roman" w:hAnsi="Times New Roman" w:cs="Times New Roman"/>
          <w:color w:val="000000"/>
          <w:sz w:val="28"/>
          <w:szCs w:val="28"/>
          <w:shd w:val="clear" w:color="auto" w:fill="FFFFFF"/>
          <w:lang w:eastAsia="ar-SA"/>
        </w:rPr>
        <w:t>приказом Минстроя России от 13 апреля 2017 года № 711/</w:t>
      </w:r>
      <w:proofErr w:type="spellStart"/>
      <w:r w:rsidRPr="00DB7A99">
        <w:rPr>
          <w:rFonts w:ascii="Times New Roman" w:eastAsia="Times New Roman" w:hAnsi="Times New Roman" w:cs="Times New Roman"/>
          <w:color w:val="000000"/>
          <w:sz w:val="28"/>
          <w:szCs w:val="28"/>
          <w:shd w:val="clear" w:color="auto" w:fill="FFFFFF"/>
          <w:lang w:eastAsia="ar-SA"/>
        </w:rPr>
        <w:t>пр</w:t>
      </w:r>
      <w:proofErr w:type="spellEnd"/>
      <w:r w:rsidRPr="00DB7A99">
        <w:rPr>
          <w:rFonts w:ascii="Times New Roman" w:eastAsia="Times New Roman" w:hAnsi="Times New Roman" w:cs="Times New Roman"/>
          <w:color w:val="000000"/>
          <w:sz w:val="28"/>
          <w:szCs w:val="28"/>
          <w:shd w:val="clear" w:color="auto" w:fill="FFFFFF"/>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394485">
        <w:rPr>
          <w:rFonts w:ascii="Times New Roman" w:eastAsia="Times New Roman" w:hAnsi="Times New Roman" w:cs="Times New Roman"/>
          <w:color w:val="000000"/>
          <w:sz w:val="28"/>
          <w:szCs w:val="28"/>
          <w:shd w:val="clear" w:color="auto" w:fill="FFFFFF"/>
          <w:lang w:eastAsia="ar-SA"/>
        </w:rPr>
        <w:t>Постановлением Губернатора Забайкальского края</w:t>
      </w:r>
      <w:r w:rsidR="00E7702D">
        <w:rPr>
          <w:rFonts w:ascii="Times New Roman" w:eastAsia="Times New Roman" w:hAnsi="Times New Roman" w:cs="Times New Roman"/>
          <w:color w:val="000000"/>
          <w:sz w:val="28"/>
          <w:szCs w:val="28"/>
          <w:shd w:val="clear" w:color="auto" w:fill="FFFFFF"/>
          <w:lang w:eastAsia="ar-SA"/>
        </w:rPr>
        <w:t xml:space="preserve"> от 04 февраля 2022 года № 08 «О введении на территории З</w:t>
      </w:r>
      <w:r w:rsidR="00394485">
        <w:rPr>
          <w:rFonts w:ascii="Times New Roman" w:eastAsia="Times New Roman" w:hAnsi="Times New Roman" w:cs="Times New Roman"/>
          <w:color w:val="000000"/>
          <w:sz w:val="28"/>
          <w:szCs w:val="28"/>
          <w:shd w:val="clear" w:color="auto" w:fill="FFFFFF"/>
          <w:lang w:eastAsia="ar-SA"/>
        </w:rPr>
        <w:t>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w:t>
      </w:r>
      <w:r w:rsidR="000A4889">
        <w:rPr>
          <w:rFonts w:ascii="Times New Roman" w:eastAsia="Times New Roman" w:hAnsi="Times New Roman" w:cs="Times New Roman"/>
          <w:color w:val="000000"/>
          <w:sz w:val="28"/>
          <w:szCs w:val="28"/>
          <w:shd w:val="clear" w:color="auto" w:fill="FFFFFF"/>
          <w:lang w:eastAsia="ar-SA"/>
        </w:rPr>
        <w:t>,</w:t>
      </w:r>
      <w:r w:rsidR="00BF4B76">
        <w:rPr>
          <w:rFonts w:ascii="Times New Roman" w:eastAsia="Times New Roman" w:hAnsi="Times New Roman" w:cs="Times New Roman"/>
          <w:color w:val="000000"/>
          <w:sz w:val="28"/>
          <w:szCs w:val="28"/>
          <w:shd w:val="clear" w:color="auto" w:fill="FFFFFF"/>
          <w:lang w:eastAsia="ar-SA"/>
        </w:rPr>
        <w:t xml:space="preserve"> </w:t>
      </w:r>
      <w:r w:rsidRPr="00DB7A99">
        <w:rPr>
          <w:rFonts w:ascii="Times New Roman" w:eastAsia="Times New Roman" w:hAnsi="Times New Roman" w:cs="Times New Roman"/>
          <w:color w:val="000000"/>
          <w:sz w:val="28"/>
          <w:szCs w:val="28"/>
          <w:shd w:val="clear" w:color="auto" w:fill="FFFFFF"/>
          <w:lang w:eastAsia="ar-SA"/>
        </w:rPr>
        <w:t>руководствуясь</w:t>
      </w:r>
      <w:r w:rsidR="00394485">
        <w:rPr>
          <w:rFonts w:ascii="Times New Roman" w:eastAsia="Times New Roman" w:hAnsi="Times New Roman" w:cs="Times New Roman"/>
          <w:color w:val="000000"/>
          <w:sz w:val="28"/>
          <w:szCs w:val="28"/>
          <w:shd w:val="clear" w:color="auto" w:fill="FFFFFF"/>
          <w:lang w:eastAsia="ar-SA"/>
        </w:rPr>
        <w:t xml:space="preserve"> статьей 34 </w:t>
      </w:r>
      <w:r w:rsidR="00E7702D">
        <w:rPr>
          <w:rFonts w:ascii="Times New Roman" w:eastAsia="Times New Roman" w:hAnsi="Times New Roman" w:cs="Times New Roman"/>
          <w:sz w:val="28"/>
          <w:szCs w:val="28"/>
          <w:lang w:eastAsia="ar-SA"/>
        </w:rPr>
        <w:t>Устава</w:t>
      </w:r>
      <w:r w:rsidRPr="00DB7A99">
        <w:rPr>
          <w:rFonts w:ascii="Times New Roman" w:eastAsia="Times New Roman" w:hAnsi="Times New Roman" w:cs="Times New Roman"/>
          <w:sz w:val="28"/>
          <w:szCs w:val="28"/>
          <w:lang w:eastAsia="ar-SA"/>
        </w:rPr>
        <w:t xml:space="preserve"> сельского поселения «Ага-Хангил», </w:t>
      </w:r>
      <w:r w:rsidRPr="00DB7A99">
        <w:rPr>
          <w:rFonts w:ascii="Times New Roman" w:eastAsia="Times New Roman" w:hAnsi="Times New Roman" w:cs="Times New Roman"/>
          <w:bCs/>
          <w:sz w:val="28"/>
          <w:szCs w:val="28"/>
          <w:lang w:eastAsia="ar-SA"/>
        </w:rPr>
        <w:t xml:space="preserve">Совет сельского поселения </w:t>
      </w:r>
      <w:r w:rsidRPr="00DB7A99">
        <w:rPr>
          <w:rFonts w:ascii="Times New Roman" w:eastAsia="Times New Roman" w:hAnsi="Times New Roman" w:cs="Times New Roman"/>
          <w:sz w:val="28"/>
          <w:szCs w:val="28"/>
          <w:lang w:eastAsia="ar-SA"/>
        </w:rPr>
        <w:t>«Ага-Хангил»</w:t>
      </w:r>
    </w:p>
    <w:p w:rsidR="00DB7A99" w:rsidRPr="00DB7A99" w:rsidRDefault="00DB7A99"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DB7A99" w:rsidRPr="00DB7A99" w:rsidRDefault="00DB7A99" w:rsidP="00DB7A99">
      <w:p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РЕШИЛ:</w:t>
      </w:r>
    </w:p>
    <w:p w:rsidR="00DB7A99" w:rsidRPr="00DB7A99" w:rsidRDefault="00DB7A99"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p>
    <w:p w:rsidR="00E7702D" w:rsidRDefault="00DB7A99" w:rsidP="00DB7A99">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1. Утвердить Правила благоустройства территории сельского поселения «Ага-Хангил»</w:t>
      </w:r>
      <w:r w:rsidR="000A4889">
        <w:rPr>
          <w:rFonts w:ascii="Times New Roman" w:eastAsia="Times New Roman" w:hAnsi="Times New Roman" w:cs="Times New Roman"/>
          <w:sz w:val="28"/>
          <w:szCs w:val="28"/>
          <w:lang w:eastAsia="ar-SA"/>
        </w:rPr>
        <w:t xml:space="preserve"> (</w:t>
      </w:r>
      <w:r w:rsidR="00BF4B76">
        <w:rPr>
          <w:rFonts w:ascii="Times New Roman" w:eastAsia="Times New Roman" w:hAnsi="Times New Roman" w:cs="Times New Roman"/>
          <w:sz w:val="28"/>
          <w:szCs w:val="28"/>
          <w:lang w:eastAsia="ar-SA"/>
        </w:rPr>
        <w:t>П</w:t>
      </w:r>
      <w:r w:rsidR="000A4889">
        <w:rPr>
          <w:rFonts w:ascii="Times New Roman" w:eastAsia="Times New Roman" w:hAnsi="Times New Roman" w:cs="Times New Roman"/>
          <w:sz w:val="28"/>
          <w:szCs w:val="28"/>
          <w:lang w:eastAsia="ar-SA"/>
        </w:rPr>
        <w:t>риложение)</w:t>
      </w:r>
      <w:r w:rsidR="00E7702D">
        <w:rPr>
          <w:rFonts w:ascii="Times New Roman" w:eastAsia="Times New Roman" w:hAnsi="Times New Roman" w:cs="Times New Roman"/>
          <w:sz w:val="28"/>
          <w:szCs w:val="28"/>
          <w:lang w:eastAsia="ar-SA"/>
        </w:rPr>
        <w:t>.</w:t>
      </w:r>
    </w:p>
    <w:p w:rsidR="00DB7A99" w:rsidRPr="00DB7A99" w:rsidRDefault="00DB7A99" w:rsidP="00DB7A99">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2. Признать утратившим силу Решение Совета сельского поселения «Ага-Хангил» от </w:t>
      </w:r>
      <w:r w:rsidR="00E7702D">
        <w:rPr>
          <w:rFonts w:ascii="Times New Roman" w:eastAsia="Times New Roman" w:hAnsi="Times New Roman" w:cs="Times New Roman"/>
          <w:sz w:val="28"/>
          <w:szCs w:val="28"/>
          <w:lang w:eastAsia="ar-SA"/>
        </w:rPr>
        <w:t>27 октября 2021</w:t>
      </w:r>
      <w:r w:rsidRPr="00DB7A99">
        <w:rPr>
          <w:rFonts w:ascii="Times New Roman" w:eastAsia="Times New Roman" w:hAnsi="Times New Roman" w:cs="Times New Roman"/>
          <w:sz w:val="28"/>
          <w:szCs w:val="28"/>
          <w:lang w:eastAsia="ar-SA"/>
        </w:rPr>
        <w:t xml:space="preserve"> года № </w:t>
      </w:r>
      <w:r w:rsidR="00E7702D">
        <w:rPr>
          <w:rFonts w:ascii="Times New Roman" w:eastAsia="Times New Roman" w:hAnsi="Times New Roman" w:cs="Times New Roman"/>
          <w:sz w:val="28"/>
          <w:szCs w:val="28"/>
          <w:lang w:eastAsia="ar-SA"/>
        </w:rPr>
        <w:t>10-17</w:t>
      </w:r>
      <w:r w:rsidRPr="00DB7A99">
        <w:rPr>
          <w:rFonts w:ascii="Times New Roman" w:eastAsia="Times New Roman" w:hAnsi="Times New Roman" w:cs="Times New Roman"/>
          <w:sz w:val="28"/>
          <w:szCs w:val="28"/>
          <w:lang w:eastAsia="ar-SA"/>
        </w:rPr>
        <w:t xml:space="preserve"> «Об утверждении Правил благоустройства территории сельского поселения «Ага-Хангил».</w:t>
      </w:r>
    </w:p>
    <w:p w:rsidR="00DB7A99" w:rsidRPr="00DB7A99" w:rsidRDefault="00DB7A99"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3. Настоящее решение вступает в силу после его официального обнародования. </w:t>
      </w:r>
    </w:p>
    <w:p w:rsidR="00DB7A99" w:rsidRPr="00DB7A99" w:rsidRDefault="00DB7A99" w:rsidP="00DB7A99">
      <w:pPr>
        <w:suppressAutoHyphens/>
        <w:spacing w:after="0" w:line="240" w:lineRule="auto"/>
        <w:ind w:left="142" w:firstLine="709"/>
        <w:contextualSpacing/>
        <w:jc w:val="both"/>
        <w:rPr>
          <w:rFonts w:ascii="Times New Roman" w:eastAsia="Calibri" w:hAnsi="Times New Roman" w:cs="Times New Roman"/>
          <w:sz w:val="28"/>
          <w:szCs w:val="28"/>
          <w:lang w:eastAsia="ru-RU"/>
        </w:rPr>
      </w:pPr>
    </w:p>
    <w:p w:rsidR="00DB7A99" w:rsidRPr="00DB7A99" w:rsidRDefault="00DB7A99" w:rsidP="00DB7A99">
      <w:pPr>
        <w:suppressAutoHyphens/>
        <w:spacing w:after="0" w:line="240" w:lineRule="auto"/>
        <w:ind w:left="142" w:firstLine="709"/>
        <w:contextualSpacing/>
        <w:jc w:val="both"/>
        <w:rPr>
          <w:rFonts w:ascii="Times New Roman" w:eastAsia="Calibri" w:hAnsi="Times New Roman" w:cs="Times New Roman"/>
          <w:sz w:val="28"/>
          <w:szCs w:val="28"/>
          <w:lang w:eastAsia="ru-RU"/>
        </w:rPr>
      </w:pPr>
    </w:p>
    <w:p w:rsidR="00DB7A99" w:rsidRPr="00DB7A99" w:rsidRDefault="00DB7A99" w:rsidP="00DB7A99">
      <w:pPr>
        <w:suppressAutoHyphens/>
        <w:spacing w:after="0" w:line="240" w:lineRule="auto"/>
        <w:ind w:left="142" w:firstLine="709"/>
        <w:contextualSpacing/>
        <w:jc w:val="both"/>
        <w:rPr>
          <w:rFonts w:ascii="Times New Roman" w:eastAsia="Calibri" w:hAnsi="Times New Roman" w:cs="Times New Roman"/>
          <w:sz w:val="28"/>
          <w:szCs w:val="28"/>
          <w:lang w:eastAsia="ru-RU"/>
        </w:rPr>
      </w:pPr>
    </w:p>
    <w:p w:rsidR="00DB7A99" w:rsidRPr="00DB7A99" w:rsidRDefault="00DB7A99" w:rsidP="00DB7A99">
      <w:pPr>
        <w:suppressAutoHyphens/>
        <w:spacing w:line="240" w:lineRule="auto"/>
        <w:contextualSpacing/>
        <w:jc w:val="both"/>
        <w:rPr>
          <w:rFonts w:ascii="Times New Roman" w:eastAsia="Calibri" w:hAnsi="Times New Roman" w:cs="Times New Roman"/>
          <w:sz w:val="28"/>
          <w:szCs w:val="28"/>
          <w:lang w:eastAsia="ru-RU"/>
        </w:rPr>
      </w:pPr>
      <w:r w:rsidRPr="00DB7A99">
        <w:rPr>
          <w:rFonts w:ascii="Times New Roman" w:eastAsia="Calibri" w:hAnsi="Times New Roman" w:cs="Times New Roman"/>
          <w:sz w:val="28"/>
          <w:szCs w:val="28"/>
          <w:lang w:eastAsia="ru-RU"/>
        </w:rPr>
        <w:t>Председатель Совета                                                                  Б.Ж.</w:t>
      </w:r>
      <w:r w:rsidR="00BF4B76">
        <w:rPr>
          <w:rFonts w:ascii="Times New Roman" w:eastAsia="Calibri" w:hAnsi="Times New Roman" w:cs="Times New Roman"/>
          <w:sz w:val="28"/>
          <w:szCs w:val="28"/>
          <w:lang w:eastAsia="ru-RU"/>
        </w:rPr>
        <w:t xml:space="preserve"> </w:t>
      </w:r>
      <w:r w:rsidRPr="00DB7A99">
        <w:rPr>
          <w:rFonts w:ascii="Times New Roman" w:eastAsia="Calibri" w:hAnsi="Times New Roman" w:cs="Times New Roman"/>
          <w:sz w:val="28"/>
          <w:szCs w:val="28"/>
          <w:lang w:eastAsia="ru-RU"/>
        </w:rPr>
        <w:t>Батоцыренов</w:t>
      </w:r>
    </w:p>
    <w:p w:rsidR="00DB7A99" w:rsidRPr="00DB7A99" w:rsidRDefault="00DB7A99" w:rsidP="00DB7A99">
      <w:pPr>
        <w:suppressAutoHyphens/>
        <w:spacing w:after="0" w:line="240" w:lineRule="auto"/>
        <w:contextualSpacing/>
        <w:jc w:val="both"/>
        <w:rPr>
          <w:rFonts w:ascii="Times New Roman" w:eastAsia="Calibri" w:hAnsi="Times New Roman" w:cs="Times New Roman"/>
          <w:sz w:val="28"/>
          <w:szCs w:val="28"/>
          <w:lang w:eastAsia="ru-RU"/>
        </w:rPr>
      </w:pPr>
    </w:p>
    <w:p w:rsidR="00DB7A99" w:rsidRPr="00DB7A99" w:rsidRDefault="00DB7A99" w:rsidP="00DB7A99">
      <w:pPr>
        <w:spacing w:after="0" w:line="240" w:lineRule="auto"/>
        <w:contextualSpacing/>
        <w:jc w:val="both"/>
        <w:rPr>
          <w:rFonts w:ascii="Times New Roman" w:eastAsia="Calibri" w:hAnsi="Times New Roman" w:cs="Times New Roman"/>
          <w:sz w:val="28"/>
          <w:szCs w:val="28"/>
          <w:lang w:eastAsia="ru-RU"/>
        </w:rPr>
      </w:pPr>
      <w:r w:rsidRPr="00DB7A99">
        <w:rPr>
          <w:rFonts w:ascii="Times New Roman" w:eastAsia="Calibri" w:hAnsi="Times New Roman" w:cs="Times New Roman"/>
          <w:sz w:val="28"/>
          <w:szCs w:val="28"/>
          <w:lang w:eastAsia="ru-RU"/>
        </w:rPr>
        <w:t>Глава сельского поселения                                                               Ж.Б.</w:t>
      </w:r>
      <w:r w:rsidR="00BF4B76">
        <w:rPr>
          <w:rFonts w:ascii="Times New Roman" w:eastAsia="Calibri" w:hAnsi="Times New Roman" w:cs="Times New Roman"/>
          <w:sz w:val="28"/>
          <w:szCs w:val="28"/>
          <w:lang w:eastAsia="ru-RU"/>
        </w:rPr>
        <w:t xml:space="preserve"> </w:t>
      </w:r>
      <w:r w:rsidRPr="00DB7A99">
        <w:rPr>
          <w:rFonts w:ascii="Times New Roman" w:eastAsia="Calibri" w:hAnsi="Times New Roman" w:cs="Times New Roman"/>
          <w:sz w:val="28"/>
          <w:szCs w:val="28"/>
          <w:lang w:eastAsia="ru-RU"/>
        </w:rPr>
        <w:t>Дашиева</w:t>
      </w:r>
    </w:p>
    <w:p w:rsidR="00DB7A99" w:rsidRPr="00DB7A99" w:rsidRDefault="00DB7A99" w:rsidP="00DB7A99">
      <w:pPr>
        <w:suppressAutoHyphens/>
        <w:spacing w:after="0" w:line="240" w:lineRule="auto"/>
        <w:rPr>
          <w:rFonts w:ascii="Times New Roman" w:eastAsia="Times New Roman" w:hAnsi="Times New Roman" w:cs="Times New Roman"/>
          <w:sz w:val="24"/>
          <w:szCs w:val="24"/>
          <w:lang w:eastAsia="ar-SA"/>
        </w:rPr>
      </w:pPr>
    </w:p>
    <w:p w:rsidR="00DB7A99" w:rsidRPr="00DB7A99" w:rsidRDefault="00DB7A99" w:rsidP="00DB7A99">
      <w:pPr>
        <w:suppressAutoHyphens/>
        <w:spacing w:after="0" w:line="240" w:lineRule="auto"/>
        <w:rPr>
          <w:rFonts w:ascii="Times New Roman" w:eastAsia="Times New Roman" w:hAnsi="Times New Roman" w:cs="Times New Roman"/>
          <w:sz w:val="24"/>
          <w:szCs w:val="24"/>
          <w:lang w:eastAsia="ar-SA"/>
        </w:rPr>
      </w:pPr>
    </w:p>
    <w:p w:rsidR="00DB7A99" w:rsidRPr="00DB7A99" w:rsidRDefault="00DB7A99" w:rsidP="00DB7A99">
      <w:pPr>
        <w:suppressAutoHyphens/>
        <w:spacing w:after="0" w:line="240" w:lineRule="auto"/>
        <w:rPr>
          <w:rFonts w:ascii="Times New Roman" w:eastAsia="Times New Roman" w:hAnsi="Times New Roman" w:cs="Times New Roman"/>
          <w:sz w:val="24"/>
          <w:szCs w:val="24"/>
          <w:lang w:eastAsia="ar-SA"/>
        </w:rPr>
      </w:pPr>
    </w:p>
    <w:p w:rsidR="00DB7A99" w:rsidRPr="00DB7A99" w:rsidRDefault="00DB7A99" w:rsidP="00DB7A99">
      <w:pPr>
        <w:suppressAutoHyphens/>
        <w:spacing w:after="0" w:line="240" w:lineRule="auto"/>
        <w:rPr>
          <w:rFonts w:ascii="Times New Roman" w:eastAsia="Times New Roman" w:hAnsi="Times New Roman" w:cs="Times New Roman"/>
          <w:sz w:val="24"/>
          <w:szCs w:val="24"/>
          <w:lang w:eastAsia="ar-SA"/>
        </w:rPr>
      </w:pPr>
    </w:p>
    <w:p w:rsidR="00DB7A99" w:rsidRPr="00DB7A99" w:rsidRDefault="00DB7A99" w:rsidP="00DB7A99">
      <w:pPr>
        <w:suppressAutoHyphens/>
        <w:spacing w:after="0" w:line="240" w:lineRule="auto"/>
        <w:ind w:left="6096" w:right="-2"/>
        <w:jc w:val="right"/>
        <w:rPr>
          <w:rFonts w:ascii="Times New Roman" w:eastAsia="Times New Roman" w:hAnsi="Times New Roman" w:cs="Times New Roman"/>
          <w:bCs/>
          <w:sz w:val="24"/>
          <w:szCs w:val="28"/>
          <w:lang w:eastAsia="ar-SA"/>
        </w:rPr>
      </w:pPr>
      <w:r w:rsidRPr="00DB7A99">
        <w:rPr>
          <w:rFonts w:ascii="Times New Roman" w:eastAsia="Times New Roman" w:hAnsi="Times New Roman" w:cs="Times New Roman"/>
          <w:bCs/>
          <w:sz w:val="24"/>
          <w:szCs w:val="28"/>
          <w:lang w:eastAsia="ar-SA"/>
        </w:rPr>
        <w:t xml:space="preserve">Приложение </w:t>
      </w:r>
    </w:p>
    <w:p w:rsidR="00DB7A99" w:rsidRPr="00DB7A99" w:rsidRDefault="00DB7A99" w:rsidP="00DB7A99">
      <w:pPr>
        <w:suppressAutoHyphens/>
        <w:spacing w:after="0" w:line="240" w:lineRule="auto"/>
        <w:ind w:left="6096" w:right="-2"/>
        <w:jc w:val="right"/>
        <w:rPr>
          <w:rFonts w:ascii="Times New Roman" w:eastAsia="Times New Roman" w:hAnsi="Times New Roman" w:cs="Times New Roman"/>
          <w:bCs/>
          <w:sz w:val="24"/>
          <w:szCs w:val="28"/>
          <w:lang w:eastAsia="ar-SA"/>
        </w:rPr>
      </w:pPr>
      <w:r w:rsidRPr="00DB7A99">
        <w:rPr>
          <w:rFonts w:ascii="Times New Roman" w:eastAsia="Times New Roman" w:hAnsi="Times New Roman" w:cs="Times New Roman"/>
          <w:sz w:val="24"/>
          <w:szCs w:val="28"/>
          <w:lang w:eastAsia="ar-SA"/>
        </w:rPr>
        <w:t xml:space="preserve">к решению Совета сельского </w:t>
      </w:r>
    </w:p>
    <w:p w:rsidR="00DB7A99" w:rsidRPr="00DB7A99" w:rsidRDefault="00DB7A99" w:rsidP="00DB7A99">
      <w:pPr>
        <w:suppressAutoHyphens/>
        <w:spacing w:after="0" w:line="240" w:lineRule="auto"/>
        <w:ind w:left="6096" w:right="-2"/>
        <w:jc w:val="right"/>
        <w:rPr>
          <w:rFonts w:ascii="Times New Roman" w:eastAsia="Times New Roman" w:hAnsi="Times New Roman" w:cs="Times New Roman"/>
          <w:i/>
          <w:sz w:val="24"/>
          <w:szCs w:val="24"/>
          <w:lang w:eastAsia="ar-SA"/>
        </w:rPr>
      </w:pPr>
      <w:r w:rsidRPr="00DB7A99">
        <w:rPr>
          <w:rFonts w:ascii="Times New Roman" w:eastAsia="Times New Roman" w:hAnsi="Times New Roman" w:cs="Times New Roman"/>
          <w:sz w:val="24"/>
          <w:szCs w:val="28"/>
          <w:lang w:eastAsia="ar-SA"/>
        </w:rPr>
        <w:t xml:space="preserve">поселения </w:t>
      </w:r>
      <w:r w:rsidRPr="00DB7A99">
        <w:rPr>
          <w:rFonts w:ascii="Times New Roman" w:eastAsia="Times New Roman" w:hAnsi="Times New Roman" w:cs="Times New Roman"/>
          <w:sz w:val="24"/>
          <w:szCs w:val="24"/>
          <w:lang w:eastAsia="ar-SA"/>
        </w:rPr>
        <w:t>«Ага-Хангил»</w:t>
      </w:r>
    </w:p>
    <w:p w:rsidR="00DB7A99" w:rsidRPr="00DB7A99" w:rsidRDefault="00E40B29" w:rsidP="00DB7A99">
      <w:pPr>
        <w:suppressAutoHyphens/>
        <w:spacing w:after="0" w:line="240" w:lineRule="auto"/>
        <w:ind w:right="-2"/>
        <w:jc w:val="right"/>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от 04 октября</w:t>
      </w:r>
      <w:bookmarkStart w:id="0" w:name="_GoBack"/>
      <w:bookmarkEnd w:id="0"/>
      <w:r w:rsidR="00DB7A99" w:rsidRPr="00DB7A99">
        <w:rPr>
          <w:rFonts w:ascii="Times New Roman" w:eastAsia="Times New Roman" w:hAnsi="Times New Roman" w:cs="Times New Roman"/>
          <w:sz w:val="24"/>
          <w:szCs w:val="28"/>
          <w:lang w:eastAsia="ar-SA"/>
        </w:rPr>
        <w:t xml:space="preserve"> 202</w:t>
      </w:r>
      <w:r w:rsidR="00BF4B76">
        <w:rPr>
          <w:rFonts w:ascii="Times New Roman" w:eastAsia="Times New Roman" w:hAnsi="Times New Roman" w:cs="Times New Roman"/>
          <w:sz w:val="24"/>
          <w:szCs w:val="28"/>
          <w:lang w:eastAsia="ar-SA"/>
        </w:rPr>
        <w:t>2</w:t>
      </w:r>
      <w:r w:rsidR="00DB7A99" w:rsidRPr="00DB7A99">
        <w:rPr>
          <w:rFonts w:ascii="Times New Roman" w:eastAsia="Times New Roman" w:hAnsi="Times New Roman" w:cs="Times New Roman"/>
          <w:sz w:val="24"/>
          <w:szCs w:val="28"/>
          <w:lang w:eastAsia="ar-SA"/>
        </w:rPr>
        <w:t xml:space="preserve"> года № 1</w:t>
      </w:r>
      <w:r w:rsidR="00BF4B76">
        <w:rPr>
          <w:rFonts w:ascii="Times New Roman" w:eastAsia="Times New Roman" w:hAnsi="Times New Roman" w:cs="Times New Roman"/>
          <w:sz w:val="24"/>
          <w:szCs w:val="28"/>
          <w:lang w:eastAsia="ar-SA"/>
        </w:rPr>
        <w:t>9</w:t>
      </w:r>
      <w:r w:rsidR="00DB7A99" w:rsidRPr="00DB7A99">
        <w:rPr>
          <w:rFonts w:ascii="Times New Roman" w:eastAsia="Times New Roman" w:hAnsi="Times New Roman" w:cs="Times New Roman"/>
          <w:sz w:val="24"/>
          <w:szCs w:val="28"/>
          <w:lang w:eastAsia="ar-SA"/>
        </w:rPr>
        <w:t xml:space="preserve"> - </w:t>
      </w:r>
      <w:r w:rsidR="00BF4B76">
        <w:rPr>
          <w:rFonts w:ascii="Times New Roman" w:eastAsia="Times New Roman" w:hAnsi="Times New Roman" w:cs="Times New Roman"/>
          <w:sz w:val="24"/>
          <w:szCs w:val="28"/>
          <w:lang w:eastAsia="ar-SA"/>
        </w:rPr>
        <w:t>34</w:t>
      </w:r>
    </w:p>
    <w:p w:rsidR="00DB7A99" w:rsidRPr="00DB7A99" w:rsidRDefault="00DB7A99" w:rsidP="00DB7A99">
      <w:pPr>
        <w:shd w:val="clear" w:color="auto" w:fill="FFFFFF"/>
        <w:spacing w:after="0" w:line="240" w:lineRule="auto"/>
        <w:ind w:left="6096" w:firstLine="709"/>
        <w:contextualSpacing/>
        <w:jc w:val="center"/>
        <w:rPr>
          <w:rFonts w:ascii="Courier New" w:eastAsia="Times New Roman" w:hAnsi="Courier New" w:cs="Courier New"/>
          <w:b/>
          <w:color w:val="000000"/>
          <w:sz w:val="28"/>
          <w:szCs w:val="28"/>
          <w:lang w:eastAsia="ru-RU"/>
        </w:rPr>
      </w:pPr>
    </w:p>
    <w:p w:rsidR="00DB7A99" w:rsidRPr="00DB7A99" w:rsidRDefault="00DB7A99" w:rsidP="00DB7A99">
      <w:pPr>
        <w:shd w:val="clear" w:color="auto" w:fill="FFFFFF"/>
        <w:spacing w:after="0" w:line="240" w:lineRule="auto"/>
        <w:ind w:left="142" w:firstLine="709"/>
        <w:contextualSpacing/>
        <w:jc w:val="center"/>
        <w:rPr>
          <w:rFonts w:ascii="Times New Roman" w:eastAsia="Times New Roman" w:hAnsi="Times New Roman" w:cs="Times New Roman"/>
          <w:color w:val="000000"/>
          <w:sz w:val="28"/>
          <w:szCs w:val="28"/>
          <w:lang w:eastAsia="ru-RU"/>
        </w:rPr>
      </w:pPr>
    </w:p>
    <w:p w:rsidR="00DB7A99" w:rsidRPr="00DB7A99" w:rsidRDefault="00DB7A99" w:rsidP="00DB7A99">
      <w:pPr>
        <w:shd w:val="clear" w:color="auto" w:fill="FFFFFF"/>
        <w:spacing w:after="0" w:line="240" w:lineRule="auto"/>
        <w:ind w:left="142" w:firstLine="709"/>
        <w:contextualSpacing/>
        <w:jc w:val="center"/>
        <w:rPr>
          <w:rFonts w:ascii="Times New Roman" w:eastAsia="Times New Roman" w:hAnsi="Times New Roman" w:cs="Times New Roman"/>
          <w:color w:val="000000"/>
          <w:sz w:val="28"/>
          <w:szCs w:val="28"/>
          <w:lang w:eastAsia="ru-RU"/>
        </w:rPr>
      </w:pPr>
      <w:r w:rsidRPr="00DB7A99">
        <w:rPr>
          <w:rFonts w:ascii="Times New Roman" w:eastAsia="Times New Roman" w:hAnsi="Times New Roman" w:cs="Times New Roman"/>
          <w:color w:val="000000"/>
          <w:sz w:val="28"/>
          <w:szCs w:val="28"/>
          <w:lang w:eastAsia="ru-RU"/>
        </w:rPr>
        <w:t xml:space="preserve">ПРАВИЛА </w:t>
      </w:r>
    </w:p>
    <w:p w:rsidR="00DB7A99" w:rsidRPr="00DB7A99" w:rsidRDefault="00DB7A99" w:rsidP="00DB7A99">
      <w:pPr>
        <w:shd w:val="clear" w:color="auto" w:fill="FFFFFF"/>
        <w:spacing w:after="0" w:line="240" w:lineRule="auto"/>
        <w:ind w:left="142" w:firstLine="709"/>
        <w:contextualSpacing/>
        <w:jc w:val="center"/>
        <w:rPr>
          <w:rFonts w:ascii="Times New Roman" w:eastAsia="Times New Roman" w:hAnsi="Times New Roman" w:cs="Times New Roman"/>
          <w:color w:val="000000"/>
          <w:sz w:val="27"/>
          <w:szCs w:val="27"/>
          <w:lang w:eastAsia="ru-RU"/>
        </w:rPr>
      </w:pPr>
      <w:r w:rsidRPr="00DB7A99">
        <w:rPr>
          <w:rFonts w:ascii="Times New Roman" w:eastAsia="Times New Roman" w:hAnsi="Times New Roman" w:cs="Times New Roman"/>
          <w:color w:val="000000"/>
          <w:sz w:val="28"/>
          <w:szCs w:val="28"/>
          <w:lang w:eastAsia="ru-RU"/>
        </w:rPr>
        <w:t xml:space="preserve">благоустройства территории сельского поселения </w:t>
      </w:r>
      <w:r w:rsidRPr="00DB7A99">
        <w:rPr>
          <w:rFonts w:ascii="Times New Roman" w:eastAsia="Times New Roman" w:hAnsi="Times New Roman" w:cs="Times New Roman"/>
          <w:sz w:val="28"/>
          <w:szCs w:val="28"/>
          <w:lang w:eastAsia="ar-SA"/>
        </w:rPr>
        <w:t>«Ага-Хангил»</w:t>
      </w:r>
      <w:r w:rsidRPr="00DB7A99">
        <w:rPr>
          <w:rFonts w:ascii="Times New Roman" w:eastAsia="Times New Roman" w:hAnsi="Times New Roman" w:cs="Times New Roman"/>
          <w:color w:val="000000"/>
          <w:sz w:val="28"/>
          <w:szCs w:val="28"/>
          <w:lang w:eastAsia="ru-RU"/>
        </w:rPr>
        <w:t xml:space="preserve"> </w:t>
      </w:r>
    </w:p>
    <w:p w:rsidR="00DB7A99" w:rsidRPr="00DB7A99" w:rsidRDefault="00DB7A99" w:rsidP="00DB7A99">
      <w:pPr>
        <w:shd w:val="clear" w:color="auto" w:fill="FFFFFF"/>
        <w:spacing w:after="0" w:line="240" w:lineRule="auto"/>
        <w:ind w:left="142" w:firstLine="709"/>
        <w:contextualSpacing/>
        <w:rPr>
          <w:rFonts w:ascii="Times New Roman" w:eastAsia="Times New Roman" w:hAnsi="Times New Roman" w:cs="Times New Roman"/>
          <w:color w:val="000000"/>
          <w:sz w:val="27"/>
          <w:szCs w:val="27"/>
          <w:lang w:eastAsia="ru-RU"/>
        </w:rPr>
      </w:pPr>
    </w:p>
    <w:p w:rsidR="00DB7A99" w:rsidRPr="00DB7A99" w:rsidRDefault="00DB7A99" w:rsidP="00DB7A99">
      <w:pPr>
        <w:shd w:val="clear" w:color="auto" w:fill="FFFFFF"/>
        <w:spacing w:after="0" w:line="240" w:lineRule="auto"/>
        <w:ind w:left="142" w:firstLine="709"/>
        <w:contextualSpacing/>
        <w:jc w:val="center"/>
        <w:rPr>
          <w:rFonts w:ascii="Times New Roman" w:eastAsia="Times New Roman" w:hAnsi="Times New Roman" w:cs="Times New Roman"/>
          <w:color w:val="000000"/>
          <w:sz w:val="27"/>
          <w:szCs w:val="27"/>
          <w:lang w:eastAsia="ru-RU"/>
        </w:rPr>
      </w:pPr>
      <w:r w:rsidRPr="00DB7A99">
        <w:rPr>
          <w:rFonts w:ascii="Times New Roman" w:eastAsia="Times New Roman" w:hAnsi="Times New Roman" w:cs="Times New Roman"/>
          <w:color w:val="000000"/>
          <w:sz w:val="28"/>
          <w:szCs w:val="28"/>
          <w:lang w:eastAsia="ru-RU"/>
        </w:rPr>
        <w:t>I. Общие положения</w:t>
      </w:r>
    </w:p>
    <w:p w:rsidR="00DB7A99" w:rsidRPr="00DB7A99" w:rsidRDefault="00DB7A99" w:rsidP="00DB7A99">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«Ага-Хангил» муниципального района «Могойтуйский район»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w:t>
      </w:r>
      <w:r w:rsidRPr="00DB7A99">
        <w:rPr>
          <w:rFonts w:ascii="Times New Roman" w:eastAsia="Times New Roman" w:hAnsi="Times New Roman" w:cs="Times New Roman"/>
          <w:sz w:val="28"/>
          <w:szCs w:val="28"/>
          <w:lang w:eastAsia="ar-SA"/>
        </w:rPr>
        <w:lastRenderedPageBreak/>
        <w:t>контроля за соблюдением правил благоустройства территории сельского поселения.</w:t>
      </w:r>
    </w:p>
    <w:p w:rsidR="00DB7A99" w:rsidRPr="00DB7A99" w:rsidRDefault="00DB7A99"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DB7A99" w:rsidRPr="00DB7A99" w:rsidRDefault="00DB7A99"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3. Основными задачами настоящих правил являются:</w:t>
      </w:r>
    </w:p>
    <w:p w:rsidR="00DB7A99" w:rsidRPr="00DB7A99" w:rsidRDefault="008057F5"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обеспечение формирования единого облика сельского поселения;</w:t>
      </w:r>
    </w:p>
    <w:p w:rsidR="00DB7A99" w:rsidRPr="00DB7A99" w:rsidRDefault="008057F5"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обеспечение создания, содержания и развития объектов благоустройства сельского поселения;</w:t>
      </w:r>
    </w:p>
    <w:p w:rsidR="00DB7A99" w:rsidRPr="00DB7A99" w:rsidRDefault="008057F5"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обеспечение доступности территорий общего пользования;</w:t>
      </w:r>
    </w:p>
    <w:p w:rsidR="00DB7A99" w:rsidRPr="00DB7A99" w:rsidRDefault="008057F5"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обеспечение сохранности объектов благоустройства;</w:t>
      </w:r>
    </w:p>
    <w:p w:rsidR="00DB7A99" w:rsidRPr="00DB7A99" w:rsidRDefault="008057F5"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обеспечение комфортного и безопасного проживания граждан.</w:t>
      </w:r>
      <w:bookmarkStart w:id="1" w:name="Par21"/>
      <w:bookmarkEnd w:id="1"/>
    </w:p>
    <w:p w:rsidR="00DB7A99" w:rsidRPr="00945F44" w:rsidRDefault="008057F5" w:rsidP="00945F44">
      <w:pPr>
        <w:suppressAutoHyphens/>
        <w:spacing w:after="0" w:line="240" w:lineRule="auto"/>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4. </w:t>
      </w:r>
      <w:r w:rsidR="00DB7A99" w:rsidRPr="00DB7A99">
        <w:rPr>
          <w:rFonts w:ascii="Times New Roman" w:hAnsi="Times New Roman" w:cs="Times New Roman"/>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«Об общих принципах организации местного самоуправления в Российской Федерации», </w:t>
      </w:r>
      <w:r w:rsidR="00DB7A99" w:rsidRPr="00DB7A99">
        <w:rPr>
          <w:rFonts w:ascii="Times New Roman" w:hAnsi="Times New Roman" w:cs="Times New Roman"/>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«Об отходах производства и потребления», </w:t>
      </w:r>
      <w:r w:rsidR="00DB7A99" w:rsidRPr="00DB7A99">
        <w:rPr>
          <w:rFonts w:ascii="Times New Roman" w:hAnsi="Times New Roman" w:cs="Times New Roman"/>
          <w:sz w:val="28"/>
          <w:szCs w:val="28"/>
          <w:shd w:val="clear" w:color="auto" w:fill="FFFFFF"/>
        </w:rPr>
        <w:t xml:space="preserve">Федеральным законом «Об автомобильных дорогах и о дорожной деятельности в Российской Федерации», </w:t>
      </w:r>
      <w:r w:rsidR="00945F44">
        <w:rPr>
          <w:rFonts w:ascii="Times New Roman" w:hAnsi="Times New Roman" w:cs="Times New Roman"/>
          <w:color w:val="000000"/>
          <w:sz w:val="28"/>
          <w:szCs w:val="28"/>
          <w:shd w:val="clear" w:color="auto" w:fill="FFFFFF"/>
        </w:rPr>
        <w:t>М</w:t>
      </w:r>
      <w:r w:rsidR="00DB7A99" w:rsidRPr="00DB7A99">
        <w:rPr>
          <w:rFonts w:ascii="Times New Roman" w:hAnsi="Times New Roman" w:cs="Times New Roman"/>
          <w:color w:val="000000"/>
          <w:sz w:val="28"/>
          <w:szCs w:val="28"/>
          <w:shd w:val="clear" w:color="auto" w:fill="FFFFFF"/>
        </w:rPr>
        <w:t>етодически</w:t>
      </w:r>
      <w:r w:rsidR="00945F44">
        <w:rPr>
          <w:rFonts w:ascii="Times New Roman" w:hAnsi="Times New Roman" w:cs="Times New Roman"/>
          <w:color w:val="000000"/>
          <w:sz w:val="28"/>
          <w:szCs w:val="28"/>
          <w:shd w:val="clear" w:color="auto" w:fill="FFFFFF"/>
        </w:rPr>
        <w:t>ми</w:t>
      </w:r>
      <w:r w:rsidR="00DB7A99" w:rsidRPr="00DB7A99">
        <w:rPr>
          <w:rFonts w:ascii="Times New Roman" w:hAnsi="Times New Roman" w:cs="Times New Roman"/>
          <w:color w:val="000000"/>
          <w:sz w:val="28"/>
          <w:szCs w:val="28"/>
          <w:shd w:val="clear" w:color="auto" w:fill="FFFFFF"/>
        </w:rPr>
        <w:t xml:space="preserve"> рекомендаци</w:t>
      </w:r>
      <w:r w:rsidR="00945F44">
        <w:rPr>
          <w:rFonts w:ascii="Times New Roman" w:hAnsi="Times New Roman" w:cs="Times New Roman"/>
          <w:color w:val="000000"/>
          <w:sz w:val="28"/>
          <w:szCs w:val="28"/>
          <w:shd w:val="clear" w:color="auto" w:fill="FFFFFF"/>
        </w:rPr>
        <w:t xml:space="preserve">ями </w:t>
      </w:r>
      <w:r w:rsidR="00DB7A99" w:rsidRPr="00DB7A99">
        <w:rPr>
          <w:rFonts w:ascii="Times New Roman" w:hAnsi="Times New Roman" w:cs="Times New Roman"/>
          <w:color w:val="000000"/>
          <w:sz w:val="28"/>
          <w:szCs w:val="28"/>
          <w:shd w:val="clear" w:color="auto" w:fill="FFFFFF"/>
        </w:rPr>
        <w:t>для подготовки правил благоустройства территорий поселений, городских округов, внутригородских районов», Уставом сельского поселения.</w:t>
      </w:r>
    </w:p>
    <w:p w:rsidR="00DB7A99" w:rsidRPr="00DB7A99" w:rsidRDefault="00DB7A99" w:rsidP="00DB7A99">
      <w:pPr>
        <w:spacing w:after="0" w:line="240" w:lineRule="auto"/>
        <w:ind w:firstLine="709"/>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Отношения, связанные с благоустройством отдельных объектов благоустройства сельского поселения, регулируются настоящими </w:t>
      </w:r>
      <w:r w:rsidR="00945F44">
        <w:rPr>
          <w:rFonts w:ascii="Times New Roman" w:eastAsia="Times New Roman" w:hAnsi="Times New Roman" w:cs="Times New Roman"/>
          <w:sz w:val="28"/>
          <w:szCs w:val="28"/>
          <w:lang w:eastAsia="ar-SA"/>
        </w:rPr>
        <w:t>п</w:t>
      </w:r>
      <w:r w:rsidRPr="00DB7A99">
        <w:rPr>
          <w:rFonts w:ascii="Times New Roman" w:eastAsia="Times New Roman" w:hAnsi="Times New Roman" w:cs="Times New Roman"/>
          <w:sz w:val="28"/>
          <w:szCs w:val="28"/>
          <w:lang w:eastAsia="ar-SA"/>
        </w:rPr>
        <w:t>равилами</w:t>
      </w:r>
      <w:r w:rsidR="00945F44">
        <w:rPr>
          <w:rFonts w:ascii="Times New Roman" w:eastAsia="Times New Roman" w:hAnsi="Times New Roman" w:cs="Times New Roman"/>
          <w:sz w:val="28"/>
          <w:szCs w:val="28"/>
          <w:lang w:eastAsia="ar-SA"/>
        </w:rPr>
        <w:t>,</w:t>
      </w:r>
      <w:r w:rsidRPr="00DB7A99">
        <w:rPr>
          <w:rFonts w:ascii="Times New Roman" w:eastAsia="Times New Roman" w:hAnsi="Times New Roman" w:cs="Times New Roman"/>
          <w:sz w:val="28"/>
          <w:szCs w:val="28"/>
          <w:lang w:eastAsia="ar-SA"/>
        </w:rPr>
        <w:t xml:space="preserve"> если иное не установлено федеральными законами и иными правовыми актами Российской Федерации.</w:t>
      </w:r>
    </w:p>
    <w:p w:rsidR="00DB7A99" w:rsidRPr="00DB7A99" w:rsidRDefault="00DB7A99" w:rsidP="00DB7A99">
      <w:pPr>
        <w:suppressAutoHyphens/>
        <w:spacing w:after="0" w:line="240" w:lineRule="auto"/>
        <w:ind w:firstLine="709"/>
        <w:contextualSpacing/>
        <w:jc w:val="both"/>
        <w:outlineLvl w:val="1"/>
        <w:rPr>
          <w:rFonts w:ascii="Times New Roman" w:eastAsia="Times New Roman" w:hAnsi="Times New Roman" w:cs="Times New Roman"/>
          <w:sz w:val="28"/>
          <w:szCs w:val="28"/>
          <w:lang w:eastAsia="ar-SA"/>
        </w:rPr>
      </w:pPr>
      <w:r w:rsidRPr="00DB7A99">
        <w:rPr>
          <w:rFonts w:ascii="Times New Roman" w:eastAsia="MS Gothic" w:hAnsi="Times New Roman" w:cs="Times New Roman"/>
          <w:sz w:val="28"/>
          <w:szCs w:val="28"/>
          <w:lang w:eastAsia="ar-SA"/>
        </w:rPr>
        <w:t>5.</w:t>
      </w:r>
      <w:r w:rsidR="00945F44">
        <w:rPr>
          <w:rFonts w:ascii="Times New Roman" w:eastAsia="MS Gothic" w:hAnsi="Times New Roman" w:cs="Times New Roman"/>
          <w:sz w:val="28"/>
          <w:szCs w:val="28"/>
          <w:lang w:eastAsia="ar-SA"/>
        </w:rPr>
        <w:t xml:space="preserve"> </w:t>
      </w:r>
      <w:r w:rsidRPr="00DB7A99">
        <w:rPr>
          <w:rFonts w:ascii="Times New Roman" w:eastAsia="Times New Roman" w:hAnsi="Times New Roman" w:cs="Times New Roman"/>
          <w:sz w:val="28"/>
          <w:szCs w:val="28"/>
          <w:lang w:eastAsia="ar-SA"/>
        </w:rPr>
        <w:t>Объектами благоустройства явля</w:t>
      </w:r>
      <w:r w:rsidR="00945F44">
        <w:rPr>
          <w:rFonts w:ascii="Times New Roman" w:eastAsia="Times New Roman" w:hAnsi="Times New Roman" w:cs="Times New Roman"/>
          <w:sz w:val="28"/>
          <w:szCs w:val="28"/>
          <w:lang w:eastAsia="ar-SA"/>
        </w:rPr>
        <w:t>е</w:t>
      </w:r>
      <w:r w:rsidRPr="00DB7A99">
        <w:rPr>
          <w:rFonts w:ascii="Times New Roman" w:eastAsia="Times New Roman" w:hAnsi="Times New Roman" w:cs="Times New Roman"/>
          <w:sz w:val="28"/>
          <w:szCs w:val="28"/>
          <w:lang w:eastAsia="ar-SA"/>
        </w:rPr>
        <w:t>тся территория сельского поселения с расположенными на ней элементами благоустройства в границах:</w:t>
      </w:r>
    </w:p>
    <w:p w:rsidR="00DB7A99" w:rsidRPr="00DB7A99" w:rsidRDefault="00945F44" w:rsidP="00DB7A99">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земельных участков, находящихся в частной собственности;</w:t>
      </w:r>
    </w:p>
    <w:p w:rsidR="00DB7A99" w:rsidRPr="00DB7A99" w:rsidRDefault="00945F44" w:rsidP="00DB7A99">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земельных участков, находящихся в федеральной собственности;</w:t>
      </w:r>
    </w:p>
    <w:p w:rsidR="00DB7A99" w:rsidRPr="00DB7A99" w:rsidRDefault="00945F44" w:rsidP="00DB7A99">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земельных участков, находящихся в собственности сельского поселения;</w:t>
      </w:r>
    </w:p>
    <w:p w:rsidR="00DB7A99" w:rsidRPr="00DB7A99" w:rsidRDefault="00945F44" w:rsidP="00DB7A99">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земельных участков и земель, государственная собственность на которые не разграничена.</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6. В целях реализации настоящих правил используются следующие основные понятия:</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2) благоустройство территории – деятельность по реализации комплекса </w:t>
      </w:r>
      <w:r w:rsidRPr="00DB7A99">
        <w:rPr>
          <w:rFonts w:ascii="Times New Roman" w:eastAsia="Times New Roman" w:hAnsi="Times New Roman" w:cs="Times New Roman"/>
          <w:sz w:val="28"/>
          <w:szCs w:val="28"/>
          <w:lang w:eastAsia="ar-SA"/>
        </w:rPr>
        <w:lastRenderedPageBreak/>
        <w:t>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7A99" w:rsidRPr="00DB7A99" w:rsidRDefault="00DB7A99" w:rsidP="00DB7A9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4)</w:t>
      </w:r>
      <w:r w:rsidR="00A32AF2">
        <w:rPr>
          <w:rFonts w:ascii="Times New Roman" w:eastAsia="Times New Roman" w:hAnsi="Times New Roman" w:cs="Times New Roman"/>
          <w:sz w:val="28"/>
          <w:szCs w:val="28"/>
          <w:lang w:eastAsia="ru-RU"/>
        </w:rPr>
        <w:t xml:space="preserve"> </w:t>
      </w:r>
      <w:r w:rsidRPr="00DB7A99">
        <w:rPr>
          <w:rFonts w:ascii="Times New Roman" w:eastAsia="Times New Roman" w:hAnsi="Times New Roman" w:cs="Times New Roman"/>
          <w:sz w:val="28"/>
          <w:szCs w:val="28"/>
          <w:lang w:eastAsia="ru-RU"/>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 порядке определения органами местного самоуправления границ прилегающих территорий»;</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00A32AF2">
        <w:rPr>
          <w:rFonts w:ascii="Times New Roman" w:eastAsia="Times New Roman" w:hAnsi="Times New Roman" w:cs="Times New Roman"/>
          <w:sz w:val="28"/>
          <w:szCs w:val="28"/>
          <w:lang w:eastAsia="ar-SA"/>
        </w:rPr>
        <w:t>;</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DB7A99">
        <w:rPr>
          <w:rFonts w:ascii="Times New Roman" w:eastAsia="Times New Roman" w:hAnsi="Times New Roman" w:cs="Times New Roman"/>
          <w:color w:val="000000"/>
          <w:sz w:val="28"/>
          <w:szCs w:val="28"/>
          <w:lang w:eastAsia="ar-SA"/>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w:t>
      </w:r>
      <w:r w:rsidRPr="00DB7A99">
        <w:rPr>
          <w:rFonts w:ascii="Times New Roman" w:eastAsia="Times New Roman" w:hAnsi="Times New Roman" w:cs="Times New Roman"/>
          <w:sz w:val="28"/>
          <w:szCs w:val="28"/>
          <w:lang w:eastAsia="ar-SA"/>
        </w:rPr>
        <w:lastRenderedPageBreak/>
        <w:t>полотна на основном протяжении дороги;</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10) проезд – дорога, примыкающая к проезжим частям жилых и магистральных улиц, разворотным площадкам;</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DB7A99">
        <w:rPr>
          <w:rFonts w:ascii="Times New Roman" w:eastAsia="Times New Roman" w:hAnsi="Times New Roman" w:cs="Times New Roman"/>
          <w:sz w:val="28"/>
          <w:szCs w:val="28"/>
          <w:lang w:eastAsia="ar-SA"/>
        </w:rPr>
        <w:t>цементобетона</w:t>
      </w:r>
      <w:proofErr w:type="spellEnd"/>
      <w:r w:rsidRPr="00DB7A99">
        <w:rPr>
          <w:rFonts w:ascii="Times New Roman" w:eastAsia="Times New Roman" w:hAnsi="Times New Roman" w:cs="Times New Roman"/>
          <w:sz w:val="28"/>
          <w:szCs w:val="28"/>
          <w:lang w:eastAsia="ar-SA"/>
        </w:rPr>
        <w:t>, природного камня и т.п.;</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12) </w:t>
      </w:r>
      <w:proofErr w:type="spellStart"/>
      <w:r w:rsidRPr="00DB7A99">
        <w:rPr>
          <w:rFonts w:ascii="Times New Roman" w:eastAsia="Times New Roman" w:hAnsi="Times New Roman" w:cs="Times New Roman"/>
          <w:sz w:val="28"/>
          <w:szCs w:val="28"/>
          <w:lang w:eastAsia="ar-SA"/>
        </w:rPr>
        <w:t>дождеприемный</w:t>
      </w:r>
      <w:proofErr w:type="spellEnd"/>
      <w:r w:rsidRPr="00DB7A99">
        <w:rPr>
          <w:rFonts w:ascii="Times New Roman" w:eastAsia="Times New Roman" w:hAnsi="Times New Roman" w:cs="Times New Roman"/>
          <w:sz w:val="28"/>
          <w:szCs w:val="28"/>
          <w:lang w:eastAsia="ar-SA"/>
        </w:rPr>
        <w:t xml:space="preserve"> колодец – сооружение на канализационной сети, предназначенное для приема и отвода дождевых и талых вод;</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DB7A99">
        <w:rPr>
          <w:rFonts w:ascii="Times New Roman" w:eastAsia="Times New Roman" w:hAnsi="Times New Roman" w:cs="Times New Roman"/>
          <w:color w:val="000000"/>
          <w:sz w:val="28"/>
          <w:szCs w:val="28"/>
          <w:lang w:eastAsia="ar-SA"/>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DB7A99" w:rsidRPr="00DB7A99" w:rsidRDefault="00DB7A99" w:rsidP="00DB7A99">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17) уничтожение зеленых насаждений – повреждение зеленых насаждений, повлекшее прекращение их роста;</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18) компенсационное озеленение – воспроизводство зеленых насаждений взамен уничтоженных или поврежденных;</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w:t>
      </w:r>
      <w:r w:rsidRPr="00DB7A99">
        <w:rPr>
          <w:rFonts w:ascii="Times New Roman" w:eastAsia="Times New Roman" w:hAnsi="Times New Roman" w:cs="Times New Roman"/>
          <w:sz w:val="28"/>
          <w:szCs w:val="28"/>
          <w:lang w:eastAsia="ar-SA"/>
        </w:rPr>
        <w:lastRenderedPageBreak/>
        <w:t>сушки белья, парковки автомобилей, зеленые насаждения и иные объекты общественного пользования;</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28) ночное время – период времени с 22:00 до 07:00 часов по местному времени;</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w:t>
      </w:r>
      <w:r w:rsidRPr="00DB7A99">
        <w:rPr>
          <w:rFonts w:ascii="Times New Roman" w:eastAsia="Times New Roman" w:hAnsi="Times New Roman" w:cs="Times New Roman"/>
          <w:sz w:val="28"/>
          <w:szCs w:val="28"/>
          <w:lang w:eastAsia="ar-SA"/>
        </w:rPr>
        <w:lastRenderedPageBreak/>
        <w:t>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30) бункер – мусоросборник, предназначенный для складирования крупногабаритных отходов;</w:t>
      </w:r>
    </w:p>
    <w:p w:rsidR="00DB7A99" w:rsidRPr="00DB7A99" w:rsidRDefault="00DB7A99" w:rsidP="00DB7A9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DB7A99" w:rsidRPr="00DB7A99" w:rsidRDefault="00DB7A99" w:rsidP="00DB7A9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w:t>
      </w:r>
      <w:r w:rsidRPr="00DB7A99">
        <w:rPr>
          <w:rFonts w:ascii="Times New Roman" w:eastAsia="Times New Roman" w:hAnsi="Times New Roman" w:cs="Times New Roman"/>
          <w:sz w:val="28"/>
          <w:szCs w:val="28"/>
          <w:lang w:eastAsia="ar-SA"/>
        </w:rPr>
        <w:lastRenderedPageBreak/>
        <w:t>иные объекты);</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40) животное без владельца – животное, которое не имеет владельца или владелец которого неизвестен (безнадзорные животные);</w:t>
      </w:r>
    </w:p>
    <w:p w:rsidR="00DB7A99" w:rsidRPr="00DB7A99" w:rsidRDefault="00DB7A99" w:rsidP="00DB7A9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DB7A99">
        <w:rPr>
          <w:rFonts w:ascii="Times New Roman" w:eastAsia="Times New Roman" w:hAnsi="Times New Roman" w:cs="Times New Roman"/>
          <w:sz w:val="28"/>
          <w:szCs w:val="28"/>
          <w:lang w:eastAsia="ar-SA"/>
        </w:rPr>
        <w:t>;</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44) отлов безнадзорных животных – мероприятия по регулированию численности безнадзорных животных.</w:t>
      </w:r>
    </w:p>
    <w:p w:rsidR="00DB7A99" w:rsidRPr="00DB7A99" w:rsidRDefault="00DB7A99" w:rsidP="00DB7A99">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DB7A99">
        <w:rPr>
          <w:rFonts w:ascii="Times New Roman" w:eastAsia="Times New Roman" w:hAnsi="Times New Roman" w:cs="Times New Roman"/>
          <w:sz w:val="28"/>
          <w:szCs w:val="28"/>
          <w:lang w:eastAsia="ru-RU"/>
        </w:rPr>
        <w:t>7. Благоустройство территорий может достигаться путем реализации следующих принципов:</w:t>
      </w:r>
    </w:p>
    <w:p w:rsidR="00DB7A99" w:rsidRPr="00DB7A99" w:rsidRDefault="00DB7A99" w:rsidP="00DB7A99">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DB7A99">
        <w:rPr>
          <w:rFonts w:ascii="Times New Roman" w:eastAsia="Times New Roman" w:hAnsi="Times New Roman" w:cs="Times New Roman"/>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DB7A99" w:rsidRPr="00DB7A99" w:rsidRDefault="00DB7A99" w:rsidP="00DB7A99">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DB7A99">
        <w:rPr>
          <w:rFonts w:ascii="Times New Roman" w:eastAsia="Times New Roman" w:hAnsi="Times New Roman" w:cs="Times New Roman"/>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DB7A99" w:rsidRPr="00DB7A99" w:rsidRDefault="00DB7A99" w:rsidP="00DB7A99">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DB7A99">
        <w:rPr>
          <w:rFonts w:ascii="Times New Roman" w:eastAsia="Times New Roman" w:hAnsi="Times New Roman" w:cs="Times New Roman"/>
          <w:sz w:val="28"/>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DB7A99" w:rsidRPr="00DB7A99" w:rsidRDefault="00DB7A99" w:rsidP="00DB7A99">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DB7A99">
        <w:rPr>
          <w:rFonts w:ascii="Times New Roman" w:eastAsia="Times New Roman" w:hAnsi="Times New Roman" w:cs="Times New Roman"/>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DB7A99" w:rsidRPr="00DB7A99" w:rsidRDefault="00DB7A99" w:rsidP="00DB7A99">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DB7A99">
        <w:rPr>
          <w:rFonts w:ascii="Times New Roman" w:eastAsia="Times New Roman" w:hAnsi="Times New Roman" w:cs="Times New Roman"/>
          <w:sz w:val="28"/>
          <w:szCs w:val="28"/>
          <w:lang w:eastAsia="ru-RU"/>
        </w:rPr>
        <w:t xml:space="preserve">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w:t>
      </w:r>
      <w:r w:rsidRPr="00DB7A99">
        <w:rPr>
          <w:rFonts w:ascii="Times New Roman" w:eastAsia="Times New Roman" w:hAnsi="Times New Roman" w:cs="Times New Roman"/>
          <w:sz w:val="28"/>
          <w:szCs w:val="28"/>
          <w:lang w:eastAsia="ru-RU"/>
        </w:rPr>
        <w:lastRenderedPageBreak/>
        <w:t>организации в зависимости от функционального назначения части территории.</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DB7A99" w:rsidRPr="00DB7A99" w:rsidRDefault="00DB7A99" w:rsidP="00DB7A99">
      <w:pPr>
        <w:tabs>
          <w:tab w:val="right" w:pos="10212"/>
        </w:tabs>
        <w:suppressAutoHyphens/>
        <w:spacing w:after="0" w:line="240" w:lineRule="auto"/>
        <w:ind w:firstLine="709"/>
        <w:contextualSpacing/>
        <w:jc w:val="center"/>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val="en-US" w:eastAsia="ar-SA"/>
        </w:rPr>
        <w:t>II</w:t>
      </w:r>
      <w:r w:rsidRPr="00DB7A99">
        <w:rPr>
          <w:rFonts w:ascii="Times New Roman" w:eastAsia="Times New Roman" w:hAnsi="Times New Roman" w:cs="Times New Roman"/>
          <w:bCs/>
          <w:sz w:val="28"/>
          <w:szCs w:val="28"/>
          <w:lang w:eastAsia="ar-SA"/>
        </w:rPr>
        <w:t>. Требования к объектам и элементам благоустройства</w:t>
      </w:r>
    </w:p>
    <w:p w:rsidR="00DB7A99" w:rsidRPr="00DB7A99" w:rsidRDefault="00DB7A99" w:rsidP="00DB7A99">
      <w:pPr>
        <w:tabs>
          <w:tab w:val="right" w:pos="10212"/>
        </w:tabs>
        <w:suppressAutoHyphens/>
        <w:spacing w:after="0" w:line="240" w:lineRule="auto"/>
        <w:ind w:firstLine="709"/>
        <w:contextualSpacing/>
        <w:jc w:val="center"/>
        <w:rPr>
          <w:rFonts w:ascii="Times New Roman" w:eastAsia="Times New Roman" w:hAnsi="Times New Roman" w:cs="Times New Roman"/>
          <w:bCs/>
          <w:sz w:val="28"/>
          <w:szCs w:val="28"/>
          <w:lang w:eastAsia="ar-SA"/>
        </w:rPr>
      </w:pPr>
    </w:p>
    <w:p w:rsidR="00DB7A99" w:rsidRPr="00A503DD" w:rsidRDefault="00A32AF2" w:rsidP="00A32AF2">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DB7A99" w:rsidRPr="00A503DD">
        <w:rPr>
          <w:rFonts w:ascii="Times New Roman" w:hAnsi="Times New Roman" w:cs="Times New Roman"/>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B7A99" w:rsidRPr="00DB7A99" w:rsidRDefault="00DB7A99" w:rsidP="00DB7A99">
      <w:pPr>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w:t>
      </w:r>
    </w:p>
    <w:p w:rsidR="00DB7A99" w:rsidRPr="00DB7A99" w:rsidRDefault="001A3FC9" w:rsidP="001A3FC9">
      <w:pPr>
        <w:contextualSpacing/>
        <w:rPr>
          <w:rFonts w:ascii="Times New Roman" w:hAnsi="Times New Roman" w:cs="Times New Roman"/>
          <w:sz w:val="28"/>
          <w:szCs w:val="28"/>
        </w:rPr>
      </w:pPr>
      <w:r>
        <w:rPr>
          <w:rFonts w:ascii="Times New Roman" w:hAnsi="Times New Roman" w:cs="Times New Roman"/>
          <w:sz w:val="28"/>
          <w:szCs w:val="28"/>
        </w:rPr>
        <w:t xml:space="preserve">       2</w:t>
      </w:r>
      <w:r w:rsidR="00DB7A99" w:rsidRPr="00DB7A99">
        <w:rPr>
          <w:rFonts w:ascii="Times New Roman" w:hAnsi="Times New Roman" w:cs="Times New Roman"/>
          <w:sz w:val="28"/>
          <w:szCs w:val="28"/>
        </w:rPr>
        <w:t>. Объектами благоустройства в целях настоящих правил являются:</w:t>
      </w:r>
    </w:p>
    <w:p w:rsidR="00DB7A99" w:rsidRPr="00DB7A99" w:rsidRDefault="00A32AF2" w:rsidP="001A3FC9">
      <w:pPr>
        <w:spacing w:after="0" w:line="240" w:lineRule="auto"/>
        <w:ind w:firstLine="70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детские площадки, спортивные и другие площадки отдыха и досуга;</w:t>
      </w:r>
    </w:p>
    <w:p w:rsidR="00DB7A99" w:rsidRPr="00DB7A99" w:rsidRDefault="00A32AF2" w:rsidP="001A3FC9">
      <w:pPr>
        <w:spacing w:after="0" w:line="240" w:lineRule="auto"/>
        <w:ind w:firstLine="709"/>
        <w:textAlignment w:val="baseline"/>
        <w:rPr>
          <w:rFonts w:ascii="Times New Roman" w:eastAsia="Times New Roman" w:hAnsi="Times New Roman" w:cs="Times New Roman"/>
          <w:color w:val="000000"/>
          <w:sz w:val="28"/>
          <w:szCs w:val="28"/>
          <w:lang w:eastAsia="ru-RU"/>
        </w:rPr>
      </w:pPr>
      <w:bookmarkStart w:id="2" w:name="100015"/>
      <w:bookmarkEnd w:id="2"/>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площадки для выгула и дрессировки собак;</w:t>
      </w:r>
    </w:p>
    <w:p w:rsidR="00DB7A99" w:rsidRPr="00DB7A99" w:rsidRDefault="00A32AF2" w:rsidP="001A3FC9">
      <w:pPr>
        <w:spacing w:after="0" w:line="240" w:lineRule="auto"/>
        <w:ind w:firstLine="709"/>
        <w:textAlignment w:val="baseline"/>
        <w:rPr>
          <w:rFonts w:ascii="Times New Roman" w:eastAsia="Times New Roman" w:hAnsi="Times New Roman" w:cs="Times New Roman"/>
          <w:color w:val="000000"/>
          <w:sz w:val="28"/>
          <w:szCs w:val="28"/>
          <w:lang w:eastAsia="ru-RU"/>
        </w:rPr>
      </w:pPr>
      <w:bookmarkStart w:id="3" w:name="100016"/>
      <w:bookmarkEnd w:id="3"/>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площадки автостоянок;</w:t>
      </w:r>
    </w:p>
    <w:p w:rsidR="00DB7A99" w:rsidRPr="00DB7A99" w:rsidRDefault="00A32AF2" w:rsidP="001A3FC9">
      <w:pPr>
        <w:spacing w:after="0" w:line="240" w:lineRule="auto"/>
        <w:ind w:firstLine="709"/>
        <w:textAlignment w:val="baseline"/>
        <w:rPr>
          <w:rFonts w:ascii="Times New Roman" w:eastAsia="Times New Roman" w:hAnsi="Times New Roman" w:cs="Times New Roman"/>
          <w:color w:val="000000"/>
          <w:sz w:val="28"/>
          <w:szCs w:val="28"/>
          <w:lang w:eastAsia="ru-RU"/>
        </w:rPr>
      </w:pPr>
      <w:bookmarkStart w:id="4" w:name="100017"/>
      <w:bookmarkEnd w:id="4"/>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улицы (в том числе пешеходные) и дороги;</w:t>
      </w:r>
    </w:p>
    <w:p w:rsidR="00DB7A99" w:rsidRPr="00DB7A99" w:rsidRDefault="00A32AF2" w:rsidP="001A3FC9">
      <w:pPr>
        <w:spacing w:after="0" w:line="240" w:lineRule="auto"/>
        <w:ind w:firstLine="709"/>
        <w:textAlignment w:val="baseline"/>
        <w:rPr>
          <w:rFonts w:ascii="Times New Roman" w:eastAsia="Times New Roman" w:hAnsi="Times New Roman" w:cs="Times New Roman"/>
          <w:color w:val="000000"/>
          <w:sz w:val="28"/>
          <w:szCs w:val="28"/>
          <w:lang w:eastAsia="ru-RU"/>
        </w:rPr>
      </w:pPr>
      <w:bookmarkStart w:id="5" w:name="100018"/>
      <w:bookmarkEnd w:id="5"/>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парки, скверы, иные зеленые зоны;</w:t>
      </w:r>
    </w:p>
    <w:p w:rsidR="00DB7A99" w:rsidRPr="00DB7A99" w:rsidRDefault="00A32AF2" w:rsidP="001A3FC9">
      <w:pPr>
        <w:spacing w:after="0" w:line="240" w:lineRule="auto"/>
        <w:ind w:firstLine="709"/>
        <w:textAlignment w:val="baseline"/>
        <w:rPr>
          <w:rFonts w:ascii="Times New Roman" w:eastAsia="Times New Roman" w:hAnsi="Times New Roman" w:cs="Times New Roman"/>
          <w:color w:val="000000"/>
          <w:sz w:val="28"/>
          <w:szCs w:val="28"/>
          <w:lang w:eastAsia="ru-RU"/>
        </w:rPr>
      </w:pPr>
      <w:bookmarkStart w:id="6" w:name="100019"/>
      <w:bookmarkEnd w:id="6"/>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площади, набережные и другие территории;</w:t>
      </w:r>
    </w:p>
    <w:p w:rsidR="00DB7A99" w:rsidRPr="00DB7A99" w:rsidRDefault="00A32AF2" w:rsidP="00A32AF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7" w:name="100020"/>
      <w:bookmarkEnd w:id="7"/>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 xml:space="preserve">технические зоны транспортных, инженерных коммуникаций, </w:t>
      </w:r>
      <w:proofErr w:type="spellStart"/>
      <w:r w:rsidR="00DB7A99" w:rsidRPr="00DB7A99">
        <w:rPr>
          <w:rFonts w:ascii="Times New Roman" w:eastAsia="Times New Roman" w:hAnsi="Times New Roman" w:cs="Times New Roman"/>
          <w:color w:val="000000"/>
          <w:sz w:val="28"/>
          <w:szCs w:val="28"/>
          <w:lang w:eastAsia="ru-RU"/>
        </w:rPr>
        <w:t>водоохранные</w:t>
      </w:r>
      <w:proofErr w:type="spellEnd"/>
      <w:r w:rsidR="00DB7A99" w:rsidRPr="00DB7A99">
        <w:rPr>
          <w:rFonts w:ascii="Times New Roman" w:eastAsia="Times New Roman" w:hAnsi="Times New Roman" w:cs="Times New Roman"/>
          <w:color w:val="000000"/>
          <w:sz w:val="28"/>
          <w:szCs w:val="28"/>
          <w:lang w:eastAsia="ru-RU"/>
        </w:rPr>
        <w:t xml:space="preserve"> зоны;</w:t>
      </w:r>
    </w:p>
    <w:p w:rsidR="00DB7A99" w:rsidRPr="00DB7A99" w:rsidRDefault="00DB7A99" w:rsidP="00A32AF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 w:name="100021"/>
      <w:bookmarkEnd w:id="8"/>
      <w:r w:rsidRPr="00DB7A99">
        <w:rPr>
          <w:rFonts w:ascii="Times New Roman" w:eastAsia="Times New Roman" w:hAnsi="Times New Roman" w:cs="Times New Roman"/>
          <w:color w:val="000000"/>
          <w:sz w:val="28"/>
          <w:szCs w:val="28"/>
          <w:lang w:eastAsia="ru-RU"/>
        </w:rPr>
        <w:t>контейнерные площадки и площадки для складирования отдельных групп коммунальных отходов.</w:t>
      </w:r>
    </w:p>
    <w:p w:rsidR="00DB7A99" w:rsidRPr="00DB7A99" w:rsidRDefault="001A3FC9" w:rsidP="001A3FC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3</w:t>
      </w:r>
      <w:r w:rsidR="00DB7A99" w:rsidRPr="00DB7A99">
        <w:rPr>
          <w:rFonts w:ascii="Times New Roman" w:eastAsia="Times New Roman" w:hAnsi="Times New Roman" w:cs="Times New Roman"/>
          <w:sz w:val="28"/>
          <w:szCs w:val="28"/>
          <w:lang w:eastAsia="ru-RU"/>
        </w:rPr>
        <w:t>. Элементами благоустройства в целях настоящих правил являются:</w:t>
      </w:r>
    </w:p>
    <w:p w:rsidR="00DB7A99" w:rsidRPr="00DB7A99" w:rsidRDefault="00A32AF2" w:rsidP="00DB7A9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элементы озеленения;</w:t>
      </w:r>
    </w:p>
    <w:p w:rsidR="00DB7A99" w:rsidRPr="00DB7A99" w:rsidRDefault="00A32AF2" w:rsidP="00DB7A9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 w:name="100024"/>
      <w:bookmarkEnd w:id="9"/>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покрытия;</w:t>
      </w:r>
    </w:p>
    <w:p w:rsidR="00DB7A99" w:rsidRPr="00DB7A99" w:rsidRDefault="00A32AF2" w:rsidP="00DB7A9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 w:name="100025"/>
      <w:bookmarkEnd w:id="10"/>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ограждения (заборы);</w:t>
      </w:r>
    </w:p>
    <w:p w:rsidR="00DB7A99" w:rsidRPr="00DB7A99" w:rsidRDefault="00A32AF2" w:rsidP="00DB7A9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 w:name="100026"/>
      <w:bookmarkEnd w:id="11"/>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водные устройства;</w:t>
      </w:r>
    </w:p>
    <w:p w:rsidR="00DB7A99" w:rsidRPr="00DB7A99" w:rsidRDefault="00A32AF2" w:rsidP="00DB7A9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 w:name="100027"/>
      <w:bookmarkEnd w:id="12"/>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уличное коммунально-бытовое и техническое оборудование;</w:t>
      </w:r>
    </w:p>
    <w:p w:rsidR="00DB7A99" w:rsidRPr="00DB7A99" w:rsidRDefault="00A32AF2" w:rsidP="00DB7A9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 w:name="100028"/>
      <w:bookmarkEnd w:id="13"/>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игровое и спортивное оборудование;</w:t>
      </w:r>
    </w:p>
    <w:p w:rsidR="00DB7A99" w:rsidRPr="00DB7A99" w:rsidRDefault="00A32AF2" w:rsidP="00DB7A9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 w:name="100029"/>
      <w:bookmarkEnd w:id="14"/>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элементы освещения;</w:t>
      </w:r>
    </w:p>
    <w:p w:rsidR="00DB7A99" w:rsidRPr="00DB7A99" w:rsidRDefault="00A32AF2" w:rsidP="00DB7A9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 w:name="100030"/>
      <w:bookmarkEnd w:id="15"/>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средства размещения информации и рекламные конструкции;</w:t>
      </w:r>
    </w:p>
    <w:p w:rsidR="00DB7A99" w:rsidRPr="00DB7A99" w:rsidRDefault="00A32AF2" w:rsidP="00DB7A9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 w:name="100031"/>
      <w:bookmarkEnd w:id="16"/>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малые архитектурные формы и городская мебель;</w:t>
      </w:r>
    </w:p>
    <w:p w:rsidR="00DB7A99" w:rsidRPr="00DB7A99" w:rsidRDefault="00A32AF2" w:rsidP="00DB7A9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 w:name="100032"/>
      <w:bookmarkEnd w:id="17"/>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некапитальные нестационарные сооружения;</w:t>
      </w:r>
    </w:p>
    <w:p w:rsidR="00DB7A99" w:rsidRPr="00DB7A99" w:rsidRDefault="00A32AF2" w:rsidP="00DB7A9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8" w:name="100033"/>
      <w:bookmarkEnd w:id="18"/>
      <w:r>
        <w:rPr>
          <w:rFonts w:ascii="Times New Roman" w:eastAsia="Times New Roman" w:hAnsi="Times New Roman" w:cs="Times New Roman"/>
          <w:color w:val="000000"/>
          <w:sz w:val="28"/>
          <w:szCs w:val="28"/>
          <w:lang w:eastAsia="ru-RU"/>
        </w:rPr>
        <w:t xml:space="preserve">- </w:t>
      </w:r>
      <w:r w:rsidR="00DB7A99" w:rsidRPr="00DB7A99">
        <w:rPr>
          <w:rFonts w:ascii="Times New Roman" w:eastAsia="Times New Roman" w:hAnsi="Times New Roman" w:cs="Times New Roman"/>
          <w:color w:val="000000"/>
          <w:sz w:val="28"/>
          <w:szCs w:val="28"/>
          <w:lang w:eastAsia="ru-RU"/>
        </w:rPr>
        <w:t>элементы объектов капитального строительства.</w:t>
      </w:r>
    </w:p>
    <w:p w:rsidR="00DB7A99" w:rsidRPr="00DB7A99" w:rsidRDefault="001A3FC9" w:rsidP="001A3FC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4</w:t>
      </w:r>
      <w:r w:rsidR="00DB7A99" w:rsidRPr="00DB7A99">
        <w:rPr>
          <w:rFonts w:ascii="Times New Roman" w:eastAsia="Times New Roman" w:hAnsi="Times New Roman" w:cs="Times New Roman"/>
          <w:sz w:val="28"/>
          <w:szCs w:val="28"/>
          <w:lang w:eastAsia="ar-SA"/>
        </w:rPr>
        <w:t>.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DB7A99" w:rsidRPr="00DB7A99" w:rsidRDefault="001A3FC9" w:rsidP="00DB7A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5</w:t>
      </w:r>
      <w:r w:rsidR="00DB7A99" w:rsidRPr="00DB7A99">
        <w:rPr>
          <w:rFonts w:ascii="Times New Roman" w:eastAsia="Times New Roman" w:hAnsi="Times New Roman" w:cs="Times New Roman"/>
          <w:color w:val="000000"/>
          <w:sz w:val="28"/>
          <w:szCs w:val="28"/>
          <w:lang w:eastAsia="ar-SA"/>
        </w:rPr>
        <w:t xml:space="preserve">. Содержание и ремонт внешних поверхностей объектов капитального строительства, </w:t>
      </w:r>
      <w:r w:rsidR="00A32AF2">
        <w:rPr>
          <w:rFonts w:ascii="Times New Roman" w:eastAsia="Times New Roman" w:hAnsi="Times New Roman" w:cs="Times New Roman"/>
          <w:color w:val="000000"/>
          <w:sz w:val="28"/>
          <w:szCs w:val="28"/>
          <w:lang w:eastAsia="ar-SA"/>
        </w:rPr>
        <w:t xml:space="preserve"> </w:t>
      </w:r>
      <w:r w:rsidR="00DB7A99" w:rsidRPr="00DB7A99">
        <w:rPr>
          <w:rFonts w:ascii="Times New Roman" w:eastAsia="Times New Roman" w:hAnsi="Times New Roman" w:cs="Times New Roman"/>
          <w:color w:val="000000"/>
          <w:sz w:val="28"/>
          <w:szCs w:val="28"/>
          <w:lang w:eastAsia="ar-SA"/>
        </w:rPr>
        <w:t>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DB7A99" w:rsidRPr="001A3FC9" w:rsidRDefault="001A3FC9" w:rsidP="001A3FC9">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w:t>
      </w:r>
      <w:r w:rsidR="00DB7A99" w:rsidRPr="001A3FC9">
        <w:rPr>
          <w:rFonts w:ascii="Times New Roman" w:hAnsi="Times New Roman" w:cs="Times New Roman"/>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DB7A99" w:rsidRPr="00DB7A99" w:rsidRDefault="001A3FC9" w:rsidP="001A3FC9">
      <w:pPr>
        <w:widowControl w:val="0"/>
        <w:shd w:val="clear" w:color="auto" w:fill="FFFFFF"/>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7. </w:t>
      </w:r>
      <w:r w:rsidR="00DB7A99" w:rsidRPr="00DB7A99">
        <w:rPr>
          <w:rFonts w:ascii="Times New Roman" w:hAnsi="Times New Roman" w:cs="Times New Roman"/>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DB7A99" w:rsidRPr="00DB7A99" w:rsidRDefault="00DB7A99" w:rsidP="00DB7A99">
      <w:pPr>
        <w:widowControl w:val="0"/>
        <w:shd w:val="clear" w:color="auto" w:fill="FFFFFF"/>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bookmarkStart w:id="19" w:name="_Toc402276770"/>
      <w:r w:rsidRPr="00DB7A99">
        <w:rPr>
          <w:rFonts w:ascii="Times New Roman" w:eastAsia="MS Gothic" w:hAnsi="Times New Roman" w:cs="Times New Roman"/>
          <w:sz w:val="28"/>
          <w:szCs w:val="28"/>
        </w:rPr>
        <w:t>Улично-дорожная сеть</w:t>
      </w:r>
      <w:bookmarkEnd w:id="19"/>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DB7A99" w:rsidRPr="00DB7A99">
        <w:rPr>
          <w:rFonts w:ascii="Times New Roman" w:hAnsi="Times New Roman" w:cs="Times New Roman"/>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DB7A99" w:rsidRPr="00DB7A99">
        <w:rPr>
          <w:rFonts w:ascii="Times New Roman" w:hAnsi="Times New Roman" w:cs="Times New Roman"/>
          <w:sz w:val="28"/>
          <w:szCs w:val="28"/>
        </w:rPr>
        <w:t>.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bookmarkStart w:id="20" w:name="_Toc402276771"/>
      <w:r w:rsidRPr="00DB7A99">
        <w:rPr>
          <w:rFonts w:ascii="Times New Roman" w:eastAsia="MS Gothic" w:hAnsi="Times New Roman" w:cs="Times New Roman"/>
          <w:sz w:val="28"/>
          <w:szCs w:val="28"/>
        </w:rPr>
        <w:t>Улицы и дороги</w:t>
      </w:r>
      <w:bookmarkEnd w:id="20"/>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DB7A99" w:rsidRPr="00DB7A99">
        <w:rPr>
          <w:rFonts w:ascii="Times New Roman" w:hAnsi="Times New Roman" w:cs="Times New Roman"/>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«Об автомобильных дорогах и о дорожной деятельности в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lastRenderedPageBreak/>
        <w:t>1</w:t>
      </w:r>
      <w:r w:rsidR="001A3FC9">
        <w:rPr>
          <w:rFonts w:ascii="Times New Roman" w:hAnsi="Times New Roman" w:cs="Times New Roman"/>
          <w:sz w:val="28"/>
          <w:szCs w:val="28"/>
        </w:rPr>
        <w:t>1</w:t>
      </w:r>
      <w:r w:rsidRPr="00DB7A99">
        <w:rPr>
          <w:rFonts w:ascii="Times New Roman" w:hAnsi="Times New Roman" w:cs="Times New Roman"/>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7A99" w:rsidRPr="00DB7A99">
        <w:rPr>
          <w:rFonts w:ascii="Times New Roman" w:hAnsi="Times New Roman" w:cs="Times New Roman"/>
          <w:sz w:val="28"/>
          <w:szCs w:val="28"/>
        </w:rPr>
        <w:t>. Виды и конструкции дорожного покрытия проектируются с учетом категории улицы и обеспечением безопасности движения.</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DB7A99" w:rsidRPr="00DB7A99">
        <w:rPr>
          <w:rFonts w:ascii="Times New Roman" w:hAnsi="Times New Roman" w:cs="Times New Roman"/>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DB7A99" w:rsidRPr="00DB7A99">
        <w:rPr>
          <w:rFonts w:ascii="Times New Roman" w:hAnsi="Times New Roman" w:cs="Times New Roman"/>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bookmarkStart w:id="21" w:name="_Toc402276772"/>
      <w:r w:rsidRPr="00DB7A99">
        <w:rPr>
          <w:rFonts w:ascii="Times New Roman" w:eastAsia="MS Gothic" w:hAnsi="Times New Roman" w:cs="Times New Roman"/>
          <w:sz w:val="28"/>
          <w:szCs w:val="28"/>
        </w:rPr>
        <w:t>Площади</w:t>
      </w:r>
      <w:bookmarkEnd w:id="21"/>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B7A99" w:rsidRPr="00DB7A99">
        <w:rPr>
          <w:rFonts w:ascii="Times New Roman" w:hAnsi="Times New Roman" w:cs="Times New Roman"/>
          <w:sz w:val="28"/>
          <w:szCs w:val="28"/>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00DB7A99" w:rsidRPr="00DB7A99">
        <w:rPr>
          <w:rFonts w:ascii="Times New Roman" w:hAnsi="Times New Roman" w:cs="Times New Roman"/>
          <w:sz w:val="28"/>
          <w:szCs w:val="28"/>
        </w:rPr>
        <w:t>приобъектные</w:t>
      </w:r>
      <w:proofErr w:type="spellEnd"/>
      <w:r w:rsidR="00DB7A99" w:rsidRPr="00DB7A99">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DB7A99" w:rsidRPr="00DB7A99">
        <w:rPr>
          <w:rFonts w:ascii="Times New Roman" w:hAnsi="Times New Roman" w:cs="Times New Roman"/>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DB7A99" w:rsidRPr="00DB7A99">
        <w:rPr>
          <w:rFonts w:ascii="Times New Roman" w:hAnsi="Times New Roman" w:cs="Times New Roman"/>
          <w:sz w:val="28"/>
          <w:szCs w:val="28"/>
        </w:rPr>
        <w:t>.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DB7A99" w:rsidRPr="00DB7A99">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 xml:space="preserve">на главных, </w:t>
      </w:r>
      <w:proofErr w:type="spellStart"/>
      <w:r w:rsidRPr="00DB7A99">
        <w:rPr>
          <w:rFonts w:ascii="Times New Roman" w:hAnsi="Times New Roman" w:cs="Times New Roman"/>
          <w:sz w:val="28"/>
          <w:szCs w:val="28"/>
        </w:rPr>
        <w:t>приобъектных</w:t>
      </w:r>
      <w:proofErr w:type="spellEnd"/>
      <w:r w:rsidRPr="00DB7A99">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 xml:space="preserve">на общественно-транспортных площадях – остановочные павильоны, некапитальные объекты мелкорозничной торговли, питания, бытового </w:t>
      </w:r>
      <w:r w:rsidRPr="00DB7A99">
        <w:rPr>
          <w:rFonts w:ascii="Times New Roman" w:hAnsi="Times New Roman" w:cs="Times New Roman"/>
          <w:sz w:val="28"/>
          <w:szCs w:val="28"/>
        </w:rPr>
        <w:lastRenderedPageBreak/>
        <w:t>обслуживания, средства наружной рекламы и информации.</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B7A99" w:rsidRPr="00DB7A99">
        <w:rPr>
          <w:rFonts w:ascii="Times New Roman" w:hAnsi="Times New Roman" w:cs="Times New Roman"/>
          <w:sz w:val="28"/>
          <w:szCs w:val="28"/>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DB7A99" w:rsidRPr="00DB7A99">
        <w:rPr>
          <w:rFonts w:ascii="Times New Roman" w:hAnsi="Times New Roman" w:cs="Times New Roman"/>
          <w:sz w:val="28"/>
          <w:szCs w:val="28"/>
        </w:rPr>
        <w:t>.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DB7A99" w:rsidRPr="00DB7A99" w:rsidRDefault="00DB7A99" w:rsidP="00DB7A99">
      <w:pPr>
        <w:ind w:firstLine="709"/>
        <w:contextualSpacing/>
        <w:jc w:val="both"/>
        <w:outlineLvl w:val="1"/>
        <w:rPr>
          <w:rFonts w:ascii="Times New Roman" w:eastAsia="MS Gothic" w:hAnsi="Times New Roman" w:cs="Times New Roman"/>
          <w:b/>
          <w:sz w:val="28"/>
          <w:szCs w:val="28"/>
        </w:rPr>
      </w:pPr>
      <w:bookmarkStart w:id="22" w:name="_Toc402276773"/>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r w:rsidRPr="00DB7A99">
        <w:rPr>
          <w:rFonts w:ascii="Times New Roman" w:eastAsia="MS Gothic" w:hAnsi="Times New Roman" w:cs="Times New Roman"/>
          <w:sz w:val="28"/>
          <w:szCs w:val="28"/>
        </w:rPr>
        <w:t>Пешеходные переходы</w:t>
      </w:r>
      <w:bookmarkEnd w:id="22"/>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DB7A99" w:rsidRPr="00DB7A99">
        <w:rPr>
          <w:rFonts w:ascii="Times New Roman" w:hAnsi="Times New Roman" w:cs="Times New Roman"/>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DB7A99" w:rsidRPr="00DB7A99">
        <w:rPr>
          <w:rFonts w:ascii="Times New Roman" w:hAnsi="Times New Roman" w:cs="Times New Roman"/>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DB7A99" w:rsidRPr="00DB7A99">
        <w:rPr>
          <w:rFonts w:ascii="Times New Roman" w:hAnsi="Times New Roman" w:cs="Times New Roman"/>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bookmarkStart w:id="23" w:name="_Toc402276774"/>
      <w:r w:rsidRPr="00DB7A99">
        <w:rPr>
          <w:rFonts w:ascii="Times New Roman" w:eastAsia="MS Gothic" w:hAnsi="Times New Roman" w:cs="Times New Roman"/>
          <w:sz w:val="28"/>
          <w:szCs w:val="28"/>
        </w:rPr>
        <w:t xml:space="preserve">Технические зоны транспортных, инженерных коммуникаций, инженерные коммуникации, </w:t>
      </w:r>
      <w:proofErr w:type="spellStart"/>
      <w:r w:rsidRPr="00DB7A99">
        <w:rPr>
          <w:rFonts w:ascii="Times New Roman" w:eastAsia="MS Gothic" w:hAnsi="Times New Roman" w:cs="Times New Roman"/>
          <w:sz w:val="28"/>
          <w:szCs w:val="28"/>
        </w:rPr>
        <w:t>водоохранные</w:t>
      </w:r>
      <w:proofErr w:type="spellEnd"/>
      <w:r w:rsidRPr="00DB7A99">
        <w:rPr>
          <w:rFonts w:ascii="Times New Roman" w:eastAsia="MS Gothic" w:hAnsi="Times New Roman" w:cs="Times New Roman"/>
          <w:sz w:val="28"/>
          <w:szCs w:val="28"/>
        </w:rPr>
        <w:t xml:space="preserve"> зоны</w:t>
      </w:r>
      <w:bookmarkEnd w:id="23"/>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DB7A99" w:rsidRPr="00DB7A99">
        <w:rPr>
          <w:rFonts w:ascii="Times New Roman" w:hAnsi="Times New Roman" w:cs="Times New Roman"/>
          <w:sz w:val="28"/>
          <w:szCs w:val="28"/>
        </w:rPr>
        <w:t xml:space="preserve">.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DB7A99" w:rsidRPr="00DB7A99" w:rsidRDefault="006066E3"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A99" w:rsidRPr="00DB7A99">
        <w:rPr>
          <w:rFonts w:ascii="Times New Roman" w:hAnsi="Times New Roman" w:cs="Times New Roman"/>
          <w:sz w:val="28"/>
          <w:szCs w:val="28"/>
        </w:rPr>
        <w:t>магистральных коллекторов и трубопроводов;</w:t>
      </w:r>
    </w:p>
    <w:p w:rsidR="00DB7A99" w:rsidRPr="00DB7A99" w:rsidRDefault="006066E3"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A99" w:rsidRPr="00DB7A99">
        <w:rPr>
          <w:rFonts w:ascii="Times New Roman" w:hAnsi="Times New Roman" w:cs="Times New Roman"/>
          <w:sz w:val="28"/>
          <w:szCs w:val="28"/>
        </w:rPr>
        <w:t>кабелей высокого и низкого напряжения, слабых токов, линий высоковольтных передач.</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DB7A99" w:rsidRPr="00DB7A99">
        <w:rPr>
          <w:rFonts w:ascii="Times New Roman" w:hAnsi="Times New Roman" w:cs="Times New Roman"/>
          <w:sz w:val="28"/>
          <w:szCs w:val="28"/>
        </w:rPr>
        <w:t xml:space="preserve">.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w:t>
      </w:r>
      <w:r w:rsidR="00DB7A99" w:rsidRPr="00DB7A99">
        <w:rPr>
          <w:rFonts w:ascii="Times New Roman" w:hAnsi="Times New Roman" w:cs="Times New Roman"/>
          <w:sz w:val="28"/>
          <w:szCs w:val="28"/>
        </w:rPr>
        <w:lastRenderedPageBreak/>
        <w:t>технической зоне коммуникаций.</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DB7A99" w:rsidRPr="00DB7A99">
        <w:rPr>
          <w:rFonts w:ascii="Times New Roman" w:hAnsi="Times New Roman" w:cs="Times New Roman"/>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DB7A99" w:rsidRPr="00DB7A99">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DB7A99" w:rsidRPr="00DB7A99">
        <w:rPr>
          <w:rFonts w:ascii="Times New Roman" w:hAnsi="Times New Roman" w:cs="Times New Roman"/>
          <w:sz w:val="28"/>
          <w:szCs w:val="28"/>
        </w:rPr>
        <w:t>. Береговая линия (граница водного объекта) определяется, для:</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реки, ручья, канала, озера, обводненного карьера – по среднемноголетнему уровню вод в период, когда они не покрыты льдом;</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пруда, водохранилища – по нормальному подпорному уровню воды;</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болота – по границе залежи торфа на нулевой глубине.</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DB7A99" w:rsidRPr="00DB7A99">
        <w:rPr>
          <w:rFonts w:ascii="Times New Roman" w:hAnsi="Times New Roman" w:cs="Times New Roman"/>
          <w:sz w:val="28"/>
          <w:szCs w:val="28"/>
        </w:rPr>
        <w:t xml:space="preserve">. Разработка проекта благоустройства территорий </w:t>
      </w:r>
      <w:proofErr w:type="spellStart"/>
      <w:r w:rsidR="00DB7A99" w:rsidRPr="00DB7A99">
        <w:rPr>
          <w:rFonts w:ascii="Times New Roman" w:hAnsi="Times New Roman" w:cs="Times New Roman"/>
          <w:sz w:val="28"/>
          <w:szCs w:val="28"/>
        </w:rPr>
        <w:t>водоохранных</w:t>
      </w:r>
      <w:proofErr w:type="spellEnd"/>
      <w:r w:rsidR="00DB7A99" w:rsidRPr="00DB7A99">
        <w:rPr>
          <w:rFonts w:ascii="Times New Roman" w:hAnsi="Times New Roman" w:cs="Times New Roman"/>
          <w:sz w:val="28"/>
          <w:szCs w:val="28"/>
        </w:rPr>
        <w:t xml:space="preserve"> зон осуществляется в соответствии с водным </w:t>
      </w:r>
      <w:hyperlink r:id="rId5" w:history="1">
        <w:r w:rsidR="00DB7A99" w:rsidRPr="00DB7A99">
          <w:rPr>
            <w:rFonts w:ascii="Times New Roman" w:hAnsi="Times New Roman" w:cs="Times New Roman"/>
            <w:sz w:val="28"/>
            <w:szCs w:val="28"/>
          </w:rPr>
          <w:t>законодательством</w:t>
        </w:r>
      </w:hyperlink>
      <w:r w:rsidR="00DB7A99" w:rsidRPr="00DB7A99">
        <w:rPr>
          <w:rFonts w:ascii="Times New Roman" w:hAnsi="Times New Roman" w:cs="Times New Roman"/>
          <w:sz w:val="28"/>
          <w:szCs w:val="28"/>
        </w:rPr>
        <w:t xml:space="preserve"> Российской Федерации.</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bookmarkStart w:id="24" w:name="_Toc402276775"/>
      <w:r w:rsidRPr="00DB7A99">
        <w:rPr>
          <w:rFonts w:ascii="Times New Roman" w:eastAsia="MS Gothic" w:hAnsi="Times New Roman" w:cs="Times New Roman"/>
          <w:sz w:val="28"/>
          <w:szCs w:val="28"/>
        </w:rPr>
        <w:t>Детские площадки</w:t>
      </w:r>
      <w:bookmarkEnd w:id="24"/>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DB7A99" w:rsidRPr="00DB7A99">
        <w:rPr>
          <w:rFonts w:ascii="Times New Roman" w:hAnsi="Times New Roman" w:cs="Times New Roman"/>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DB7A99" w:rsidRPr="00DB7A99">
        <w:rPr>
          <w:rFonts w:ascii="Times New Roman" w:hAnsi="Times New Roman" w:cs="Times New Roman"/>
          <w:sz w:val="28"/>
          <w:szCs w:val="28"/>
        </w:rPr>
        <w:t xml:space="preserve">. Детские площадки предназначены для игр и активного отдыха детей разных возрастов: </w:t>
      </w:r>
      <w:proofErr w:type="spellStart"/>
      <w:proofErr w:type="gramStart"/>
      <w:r w:rsidR="00DB7A99" w:rsidRPr="00DB7A99">
        <w:rPr>
          <w:rFonts w:ascii="Times New Roman" w:hAnsi="Times New Roman" w:cs="Times New Roman"/>
          <w:sz w:val="28"/>
          <w:szCs w:val="28"/>
        </w:rPr>
        <w:t>преддошкольного</w:t>
      </w:r>
      <w:proofErr w:type="spellEnd"/>
      <w:r w:rsidR="006066E3">
        <w:rPr>
          <w:rFonts w:ascii="Times New Roman" w:hAnsi="Times New Roman" w:cs="Times New Roman"/>
          <w:sz w:val="28"/>
          <w:szCs w:val="28"/>
        </w:rPr>
        <w:t xml:space="preserve"> </w:t>
      </w:r>
      <w:r w:rsidR="00DB7A99" w:rsidRPr="00DB7A99">
        <w:rPr>
          <w:rFonts w:ascii="Times New Roman" w:hAnsi="Times New Roman" w:cs="Times New Roman"/>
          <w:sz w:val="28"/>
          <w:szCs w:val="28"/>
        </w:rPr>
        <w:t xml:space="preserve"> (</w:t>
      </w:r>
      <w:proofErr w:type="gramEnd"/>
      <w:r w:rsidR="00DB7A99" w:rsidRPr="00DB7A99">
        <w:rPr>
          <w:rFonts w:ascii="Times New Roman" w:hAnsi="Times New Roman" w:cs="Times New Roman"/>
          <w:sz w:val="28"/>
          <w:szCs w:val="28"/>
        </w:rPr>
        <w:t xml:space="preserve">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DB7A99" w:rsidRPr="00DB7A99">
        <w:rPr>
          <w:rFonts w:ascii="Times New Roman" w:hAnsi="Times New Roman" w:cs="Times New Roman"/>
          <w:sz w:val="28"/>
          <w:szCs w:val="28"/>
        </w:rPr>
        <w:t>.</w:t>
      </w:r>
      <w:r w:rsidR="006066E3">
        <w:rPr>
          <w:rFonts w:ascii="Times New Roman" w:hAnsi="Times New Roman" w:cs="Times New Roman"/>
          <w:sz w:val="28"/>
          <w:szCs w:val="28"/>
        </w:rPr>
        <w:t xml:space="preserve"> </w:t>
      </w:r>
      <w:r w:rsidR="00DB7A99" w:rsidRPr="00DB7A99">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DB7A99" w:rsidRPr="00DB7A99">
        <w:rPr>
          <w:rFonts w:ascii="Times New Roman" w:hAnsi="Times New Roman" w:cs="Times New Roman"/>
          <w:sz w:val="28"/>
          <w:szCs w:val="28"/>
        </w:rPr>
        <w:t xml:space="preserve">. Детские площадки для </w:t>
      </w:r>
      <w:proofErr w:type="spellStart"/>
      <w:r w:rsidR="00DB7A99" w:rsidRPr="00DB7A99">
        <w:rPr>
          <w:rFonts w:ascii="Times New Roman" w:hAnsi="Times New Roman" w:cs="Times New Roman"/>
          <w:sz w:val="28"/>
          <w:szCs w:val="28"/>
        </w:rPr>
        <w:t>преддошкольного</w:t>
      </w:r>
      <w:proofErr w:type="spellEnd"/>
      <w:r w:rsidR="00DB7A99" w:rsidRPr="00DB7A99">
        <w:rPr>
          <w:rFonts w:ascii="Times New Roman" w:hAnsi="Times New Roman" w:cs="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DB7A99" w:rsidRPr="00DB7A99">
        <w:rPr>
          <w:rFonts w:ascii="Times New Roman" w:hAnsi="Times New Roman" w:cs="Times New Roman"/>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35</w:t>
      </w:r>
      <w:r w:rsidR="00DB7A99" w:rsidRPr="00DB7A99">
        <w:rPr>
          <w:rFonts w:ascii="Times New Roman" w:hAnsi="Times New Roman" w:cs="Times New Roman"/>
          <w:sz w:val="28"/>
          <w:szCs w:val="28"/>
        </w:rPr>
        <w:t xml:space="preserve">. Площадки детей </w:t>
      </w:r>
      <w:proofErr w:type="spellStart"/>
      <w:r w:rsidR="00DB7A99" w:rsidRPr="00DB7A99">
        <w:rPr>
          <w:rFonts w:ascii="Times New Roman" w:hAnsi="Times New Roman" w:cs="Times New Roman"/>
          <w:sz w:val="28"/>
          <w:szCs w:val="28"/>
        </w:rPr>
        <w:t>преддошкольного</w:t>
      </w:r>
      <w:proofErr w:type="spellEnd"/>
      <w:r w:rsidR="00DB7A99" w:rsidRPr="00DB7A99">
        <w:rPr>
          <w:rFonts w:ascii="Times New Roman" w:hAnsi="Times New Roman" w:cs="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B7A99" w:rsidRPr="00DB7A99">
        <w:rPr>
          <w:rFonts w:ascii="Times New Roman" w:hAnsi="Times New Roman" w:cs="Times New Roman"/>
          <w:sz w:val="28"/>
          <w:szCs w:val="28"/>
        </w:rPr>
        <w:t>.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00DB7A99" w:rsidRPr="00DB7A99">
        <w:rPr>
          <w:rFonts w:ascii="Times New Roman" w:hAnsi="Times New Roman" w:cs="Times New Roman"/>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38</w:t>
      </w:r>
      <w:r w:rsidR="00DB7A99" w:rsidRPr="00DB7A99">
        <w:rPr>
          <w:rFonts w:ascii="Times New Roman" w:hAnsi="Times New Roman" w:cs="Times New Roman"/>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DB7A99" w:rsidRPr="00DB7A99">
        <w:rPr>
          <w:rFonts w:ascii="Times New Roman" w:hAnsi="Times New Roman" w:cs="Times New Roman"/>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DB7A99" w:rsidRPr="00DB7A99">
        <w:rPr>
          <w:rFonts w:ascii="Times New Roman" w:hAnsi="Times New Roman" w:cs="Times New Roman"/>
          <w:sz w:val="28"/>
          <w:szCs w:val="28"/>
        </w:rPr>
        <w:t>. Для сопряжения поверхностей площадки и газона применяются садовые бортовые камни со скошенными или закругленными краями.</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DB7A99" w:rsidRPr="00DB7A99">
        <w:rPr>
          <w:rFonts w:ascii="Times New Roman" w:hAnsi="Times New Roman" w:cs="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DB7A99" w:rsidRPr="00DB7A99">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DB7A99" w:rsidRPr="00DB7A99">
        <w:rPr>
          <w:rFonts w:ascii="Times New Roman" w:hAnsi="Times New Roman" w:cs="Times New Roman"/>
          <w:sz w:val="28"/>
          <w:szCs w:val="28"/>
        </w:rPr>
        <w:t xml:space="preserve">.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w:t>
      </w:r>
      <w:r w:rsidR="00DB7A99" w:rsidRPr="00DB7A99">
        <w:rPr>
          <w:rFonts w:ascii="Times New Roman" w:hAnsi="Times New Roman" w:cs="Times New Roman"/>
          <w:sz w:val="28"/>
          <w:szCs w:val="28"/>
        </w:rPr>
        <w:lastRenderedPageBreak/>
        <w:t>эксплуатирующем оборудование площадки.</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44</w:t>
      </w:r>
      <w:r w:rsidR="00DB7A99" w:rsidRPr="00DB7A99">
        <w:rPr>
          <w:rFonts w:ascii="Times New Roman" w:hAnsi="Times New Roman" w:cs="Times New Roman"/>
          <w:sz w:val="28"/>
          <w:szCs w:val="28"/>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45</w:t>
      </w:r>
      <w:r w:rsidR="00DB7A99" w:rsidRPr="00DB7A99">
        <w:rPr>
          <w:rFonts w:ascii="Times New Roman" w:hAnsi="Times New Roman" w:cs="Times New Roman"/>
          <w:sz w:val="28"/>
          <w:szCs w:val="28"/>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DB7A99" w:rsidRPr="00DB7A99">
        <w:rPr>
          <w:rFonts w:ascii="Times New Roman" w:hAnsi="Times New Roman" w:cs="Times New Roman"/>
          <w:sz w:val="28"/>
          <w:szCs w:val="28"/>
        </w:rPr>
        <w:t>.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47</w:t>
      </w:r>
      <w:r w:rsidR="00DB7A99" w:rsidRPr="00DB7A99">
        <w:rPr>
          <w:rFonts w:ascii="Times New Roman" w:hAnsi="Times New Roman" w:cs="Times New Roman"/>
          <w:sz w:val="28"/>
          <w:szCs w:val="28"/>
        </w:rPr>
        <w:t>.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48</w:t>
      </w:r>
      <w:r w:rsidR="00DB7A99" w:rsidRPr="00DB7A99">
        <w:rPr>
          <w:rFonts w:ascii="Times New Roman" w:hAnsi="Times New Roman" w:cs="Times New Roman"/>
          <w:sz w:val="28"/>
          <w:szCs w:val="28"/>
        </w:rPr>
        <w:t>.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DB7A99" w:rsidRPr="00DB7A99">
        <w:rPr>
          <w:rFonts w:ascii="Times New Roman" w:hAnsi="Times New Roman" w:cs="Times New Roman"/>
          <w:sz w:val="28"/>
          <w:szCs w:val="28"/>
        </w:rPr>
        <w:t xml:space="preserve">.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50</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00DB7A99" w:rsidRPr="00DB7A99">
        <w:rPr>
          <w:rFonts w:ascii="Times New Roman" w:hAnsi="Times New Roman" w:cs="Times New Roman"/>
          <w:sz w:val="28"/>
          <w:szCs w:val="28"/>
        </w:rPr>
        <w:t>травмирование</w:t>
      </w:r>
      <w:proofErr w:type="spellEnd"/>
      <w:r w:rsidR="00DB7A99" w:rsidRPr="00DB7A99">
        <w:rPr>
          <w:rFonts w:ascii="Times New Roman" w:hAnsi="Times New Roman" w:cs="Times New Roman"/>
          <w:sz w:val="28"/>
          <w:szCs w:val="28"/>
        </w:rPr>
        <w:t>. Сварные швы должны быть гладкими.</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 xml:space="preserve">Элементы оборудования из полимерных материалов, </w:t>
      </w:r>
      <w:r w:rsidR="00DB7A99" w:rsidRPr="00DB7A99">
        <w:rPr>
          <w:rFonts w:ascii="Times New Roman" w:hAnsi="Times New Roman" w:cs="Times New Roman"/>
          <w:sz w:val="28"/>
          <w:szCs w:val="28"/>
        </w:rPr>
        <w:lastRenderedPageBreak/>
        <w:t>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55</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 xml:space="preserve">Элементы оборудования из древесины не должны иметь на поверхности дефектов обработки (заусенцев, </w:t>
      </w:r>
      <w:proofErr w:type="spellStart"/>
      <w:r w:rsidR="00DB7A99" w:rsidRPr="00DB7A99">
        <w:rPr>
          <w:rFonts w:ascii="Times New Roman" w:hAnsi="Times New Roman" w:cs="Times New Roman"/>
          <w:sz w:val="28"/>
          <w:szCs w:val="28"/>
        </w:rPr>
        <w:t>отщепов</w:t>
      </w:r>
      <w:proofErr w:type="spellEnd"/>
      <w:r w:rsidR="00DB7A99" w:rsidRPr="00DB7A99">
        <w:rPr>
          <w:rFonts w:ascii="Times New Roman" w:hAnsi="Times New Roman" w:cs="Times New Roman"/>
          <w:sz w:val="28"/>
          <w:szCs w:val="28"/>
        </w:rPr>
        <w:t>, сколов и т.п.). Не допускается наличие гниения основания деревянных опор и стоек.</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56</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57</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Крепление элементов оборудования должно исключать возможность их демонтажа без применения инструментов.</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58</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59</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 xml:space="preserve">Не допускается наличие выступающих частей фундаментов, арматуры и элементов крепления. </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60</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DB7A99" w:rsidRPr="00DB7A99" w:rsidRDefault="00DB7A9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DB7A99" w:rsidRPr="00DB7A99">
        <w:rPr>
          <w:rFonts w:ascii="Times New Roman" w:hAnsi="Times New Roman" w:cs="Times New Roman"/>
          <w:sz w:val="28"/>
          <w:szCs w:val="28"/>
        </w:rPr>
        <w:t>застреваний</w:t>
      </w:r>
      <w:proofErr w:type="spellEnd"/>
      <w:r w:rsidR="00DB7A99" w:rsidRPr="00DB7A99">
        <w:rPr>
          <w:rFonts w:ascii="Times New Roman" w:hAnsi="Times New Roman" w:cs="Times New Roman"/>
          <w:sz w:val="28"/>
          <w:szCs w:val="28"/>
        </w:rPr>
        <w:t xml:space="preserve"> тела, частей тела или одежды ребенка.</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62</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 xml:space="preserve">Для предупреждения травм при падении детей с оборудования площадки устанавливаются </w:t>
      </w:r>
      <w:proofErr w:type="spellStart"/>
      <w:r w:rsidR="00DB7A99" w:rsidRPr="00DB7A99">
        <w:rPr>
          <w:rFonts w:ascii="Times New Roman" w:hAnsi="Times New Roman" w:cs="Times New Roman"/>
          <w:sz w:val="28"/>
          <w:szCs w:val="28"/>
        </w:rPr>
        <w:t>ударопоглощающие</w:t>
      </w:r>
      <w:proofErr w:type="spellEnd"/>
      <w:r w:rsidR="00DB7A99" w:rsidRPr="00DB7A99">
        <w:rPr>
          <w:rFonts w:ascii="Times New Roman" w:hAnsi="Times New Roman" w:cs="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DB7A99" w:rsidRPr="00DB7A99" w:rsidRDefault="001A3FC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63</w:t>
      </w:r>
      <w:r w:rsidR="00DB7A99" w:rsidRPr="00DB7A99">
        <w:rPr>
          <w:rFonts w:ascii="Times New Roman" w:hAnsi="Times New Roman" w:cs="Times New Roman"/>
          <w:sz w:val="28"/>
          <w:szCs w:val="28"/>
        </w:rPr>
        <w:t>.</w:t>
      </w:r>
      <w:r w:rsidR="00DB7A99" w:rsidRPr="00DB7A99">
        <w:rPr>
          <w:rFonts w:ascii="Times New Roman" w:hAnsi="Times New Roman" w:cs="Times New Roman"/>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DB7A99" w:rsidRPr="00DB7A99" w:rsidRDefault="00DB7A99" w:rsidP="00DB7A99">
      <w:pPr>
        <w:widowControl w:val="0"/>
        <w:tabs>
          <w:tab w:val="left" w:pos="993"/>
          <w:tab w:val="left" w:pos="1418"/>
        </w:tabs>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r w:rsidRPr="00DB7A99">
        <w:rPr>
          <w:rFonts w:ascii="Times New Roman" w:eastAsia="MS Gothic" w:hAnsi="Times New Roman" w:cs="Times New Roman"/>
          <w:sz w:val="28"/>
          <w:szCs w:val="28"/>
        </w:rPr>
        <w:t>Площадки отдыха</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64</w:t>
      </w:r>
      <w:r w:rsidR="00DB7A99" w:rsidRPr="00DB7A99">
        <w:rPr>
          <w:rFonts w:ascii="Times New Roman" w:hAnsi="Times New Roman" w:cs="Times New Roman"/>
          <w:sz w:val="28"/>
          <w:szCs w:val="28"/>
        </w:rPr>
        <w:t>.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65</w:t>
      </w:r>
      <w:r w:rsidR="00DB7A99" w:rsidRPr="00DB7A99">
        <w:rPr>
          <w:rFonts w:ascii="Times New Roman" w:hAnsi="Times New Roman" w:cs="Times New Roman"/>
          <w:sz w:val="28"/>
          <w:szCs w:val="28"/>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66</w:t>
      </w:r>
      <w:r w:rsidR="00DB7A99" w:rsidRPr="00DB7A99">
        <w:rPr>
          <w:rFonts w:ascii="Times New Roman" w:hAnsi="Times New Roman" w:cs="Times New Roman"/>
          <w:sz w:val="28"/>
          <w:szCs w:val="28"/>
        </w:rPr>
        <w:t>.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67</w:t>
      </w:r>
      <w:r w:rsidR="00DB7A99" w:rsidRPr="00DB7A99">
        <w:rPr>
          <w:rFonts w:ascii="Times New Roman" w:hAnsi="Times New Roman" w:cs="Times New Roman"/>
          <w:sz w:val="28"/>
          <w:szCs w:val="28"/>
        </w:rPr>
        <w:t xml:space="preserve">. Рекомендуется применять </w:t>
      </w:r>
      <w:proofErr w:type="spellStart"/>
      <w:r w:rsidR="00DB7A99" w:rsidRPr="00DB7A99">
        <w:rPr>
          <w:rFonts w:ascii="Times New Roman" w:hAnsi="Times New Roman" w:cs="Times New Roman"/>
          <w:sz w:val="28"/>
          <w:szCs w:val="28"/>
        </w:rPr>
        <w:t>периметральное</w:t>
      </w:r>
      <w:proofErr w:type="spellEnd"/>
      <w:r w:rsidR="00DB7A99" w:rsidRPr="00DB7A99">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DB7A99" w:rsidRPr="00DB7A99">
        <w:rPr>
          <w:rFonts w:ascii="Times New Roman" w:hAnsi="Times New Roman" w:cs="Times New Roman"/>
          <w:sz w:val="28"/>
          <w:szCs w:val="28"/>
        </w:rPr>
        <w:t>вытаптыванию</w:t>
      </w:r>
      <w:proofErr w:type="spellEnd"/>
      <w:r w:rsidR="00DB7A99" w:rsidRPr="00DB7A99">
        <w:rPr>
          <w:rFonts w:ascii="Times New Roman" w:hAnsi="Times New Roman" w:cs="Times New Roman"/>
          <w:sz w:val="28"/>
          <w:szCs w:val="28"/>
        </w:rPr>
        <w:t xml:space="preserve"> видов трав. Не допускается применение растений с ядовитыми плодами.</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68</w:t>
      </w:r>
      <w:r w:rsidR="00DB7A99" w:rsidRPr="00DB7A99">
        <w:rPr>
          <w:rFonts w:ascii="Times New Roman" w:hAnsi="Times New Roman" w:cs="Times New Roman"/>
          <w:sz w:val="28"/>
          <w:szCs w:val="28"/>
        </w:rPr>
        <w:t>. Функционирование осветительного оборудования обеспечивается в режиме освещения территории, на которой расположена площадка.</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69</w:t>
      </w:r>
      <w:r w:rsidR="00DB7A99" w:rsidRPr="00DB7A99">
        <w:rPr>
          <w:rFonts w:ascii="Times New Roman" w:hAnsi="Times New Roman" w:cs="Times New Roman"/>
          <w:sz w:val="28"/>
          <w:szCs w:val="28"/>
        </w:rPr>
        <w:t>. Минимальный размер площадки с установкой одного стола со скамьями для настольных игр устанавливается в пределах 12-15 кв. м.</w:t>
      </w:r>
    </w:p>
    <w:p w:rsidR="00DB7A99" w:rsidRPr="00DB7A99" w:rsidRDefault="00DB7A99" w:rsidP="00DB7A99">
      <w:pPr>
        <w:ind w:firstLine="709"/>
        <w:contextualSpacing/>
        <w:jc w:val="both"/>
        <w:outlineLvl w:val="1"/>
        <w:rPr>
          <w:rFonts w:ascii="Times New Roman" w:eastAsia="MS Gothic" w:hAnsi="Times New Roman" w:cs="Times New Roman"/>
          <w:sz w:val="28"/>
          <w:szCs w:val="28"/>
        </w:rPr>
      </w:pPr>
      <w:bookmarkStart w:id="25" w:name="_Toc402276777"/>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r w:rsidRPr="00DB7A99">
        <w:rPr>
          <w:rFonts w:ascii="Times New Roman" w:eastAsia="MS Gothic" w:hAnsi="Times New Roman" w:cs="Times New Roman"/>
          <w:sz w:val="28"/>
          <w:szCs w:val="28"/>
        </w:rPr>
        <w:t>Спортивные площадки</w:t>
      </w:r>
      <w:bookmarkEnd w:id="25"/>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DB7A99" w:rsidRPr="00DB7A99" w:rsidRDefault="001A3FC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70</w:t>
      </w:r>
      <w:r w:rsidR="00DB7A99" w:rsidRPr="00DB7A99">
        <w:rPr>
          <w:rFonts w:ascii="Times New Roman" w:eastAsia="Times New Roman" w:hAnsi="Times New Roman" w:cs="Times New Roman"/>
          <w:sz w:val="28"/>
          <w:szCs w:val="28"/>
          <w:lang w:eastAsia="ar-SA"/>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71</w:t>
      </w:r>
      <w:r w:rsidR="00DB7A99" w:rsidRPr="00DB7A99">
        <w:rPr>
          <w:rFonts w:ascii="Times New Roman" w:hAnsi="Times New Roman" w:cs="Times New Roman"/>
          <w:sz w:val="28"/>
          <w:szCs w:val="28"/>
        </w:rPr>
        <w:t xml:space="preserve">. Разработка проекта размещения и благоустройства спортивного ядра </w:t>
      </w:r>
      <w:r w:rsidR="00DB7A99" w:rsidRPr="00DB7A99">
        <w:rPr>
          <w:rFonts w:ascii="Times New Roman" w:hAnsi="Times New Roman" w:cs="Times New Roman"/>
          <w:sz w:val="28"/>
          <w:szCs w:val="28"/>
        </w:rPr>
        <w:lastRenderedPageBreak/>
        <w:t>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72</w:t>
      </w:r>
      <w:r w:rsidR="00DB7A99" w:rsidRPr="00DB7A99">
        <w:rPr>
          <w:rFonts w:ascii="Times New Roman" w:hAnsi="Times New Roman" w:cs="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73</w:t>
      </w:r>
      <w:r w:rsidR="00DB7A99" w:rsidRPr="00DB7A99">
        <w:rPr>
          <w:rFonts w:ascii="Times New Roman" w:hAnsi="Times New Roman" w:cs="Times New Roman"/>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74</w:t>
      </w:r>
      <w:r w:rsidR="00DB7A99" w:rsidRPr="00DB7A99">
        <w:rPr>
          <w:rFonts w:ascii="Times New Roman" w:hAnsi="Times New Roman" w:cs="Times New Roman"/>
          <w:sz w:val="28"/>
          <w:szCs w:val="28"/>
        </w:rPr>
        <w:t>.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DB7A99" w:rsidRPr="00DB7A99" w:rsidRDefault="00DB7A99" w:rsidP="00DB7A99">
      <w:pPr>
        <w:ind w:firstLine="709"/>
        <w:contextualSpacing/>
        <w:jc w:val="both"/>
        <w:outlineLvl w:val="1"/>
        <w:rPr>
          <w:rFonts w:ascii="Times New Roman" w:eastAsia="MS Gothic" w:hAnsi="Times New Roman" w:cs="Times New Roman"/>
          <w:sz w:val="28"/>
          <w:szCs w:val="28"/>
        </w:rPr>
      </w:pPr>
      <w:bookmarkStart w:id="26" w:name="_Toc402276778"/>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r w:rsidRPr="00DB7A99">
        <w:rPr>
          <w:rFonts w:ascii="Times New Roman" w:eastAsia="MS Gothic" w:hAnsi="Times New Roman" w:cs="Times New Roman"/>
          <w:sz w:val="28"/>
          <w:szCs w:val="28"/>
        </w:rPr>
        <w:t>Контейнерные площадки</w:t>
      </w:r>
      <w:bookmarkEnd w:id="26"/>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75</w:t>
      </w:r>
      <w:r w:rsidR="00DB7A99" w:rsidRPr="00DB7A99">
        <w:rPr>
          <w:rFonts w:ascii="Times New Roman" w:hAnsi="Times New Roman" w:cs="Times New Roman"/>
          <w:sz w:val="28"/>
          <w:szCs w:val="28"/>
        </w:rPr>
        <w:t>.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76</w:t>
      </w:r>
      <w:r w:rsidR="00DB7A99" w:rsidRPr="00DB7A99">
        <w:rPr>
          <w:rFonts w:ascii="Times New Roman" w:hAnsi="Times New Roman" w:cs="Times New Roman"/>
          <w:sz w:val="28"/>
          <w:szCs w:val="28"/>
        </w:rPr>
        <w:t>.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DB7A99" w:rsidRPr="00DB7A99" w:rsidRDefault="001A3FC9"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77</w:t>
      </w:r>
      <w:r w:rsidR="00DB7A99" w:rsidRPr="00DB7A99">
        <w:rPr>
          <w:rFonts w:ascii="Times New Roman" w:hAnsi="Times New Roman" w:cs="Times New Roman"/>
          <w:sz w:val="28"/>
          <w:szCs w:val="28"/>
        </w:rPr>
        <w:t>.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DB7A99" w:rsidRPr="00DB7A99" w:rsidRDefault="002940D6"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78</w:t>
      </w:r>
      <w:r w:rsidR="00DB7A99" w:rsidRPr="00DB7A99">
        <w:rPr>
          <w:rFonts w:ascii="Times New Roman" w:hAnsi="Times New Roman" w:cs="Times New Roman"/>
          <w:sz w:val="28"/>
          <w:szCs w:val="28"/>
        </w:rPr>
        <w:t>.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B7A99" w:rsidRPr="00DB7A99" w:rsidRDefault="002940D6" w:rsidP="00DB7A9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79</w:t>
      </w:r>
      <w:r w:rsidR="00DB7A99" w:rsidRPr="00DB7A99">
        <w:rPr>
          <w:rFonts w:ascii="Times New Roman" w:eastAsia="Times New Roman" w:hAnsi="Times New Roman" w:cs="Times New Roman"/>
          <w:sz w:val="28"/>
          <w:szCs w:val="28"/>
          <w:lang w:eastAsia="ru-RU"/>
        </w:rPr>
        <w:t>. Размер контейнерных площадок должен быть рассчитан на установку необходимого числа контейнеров, но не более пяти.</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DB7A99" w:rsidRPr="00DB7A99" w:rsidRDefault="002940D6"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80</w:t>
      </w:r>
      <w:r w:rsidR="00DB7A99" w:rsidRPr="00DB7A99">
        <w:rPr>
          <w:rFonts w:ascii="Times New Roman" w:eastAsia="Times New Roman" w:hAnsi="Times New Roman" w:cs="Times New Roman"/>
          <w:sz w:val="28"/>
          <w:szCs w:val="28"/>
          <w:lang w:eastAsia="ar-SA"/>
        </w:rPr>
        <w:t>.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 xml:space="preserve">Тип накопления ТКО (централизованный, смешанный, раздельный или иной) на территории </w:t>
      </w:r>
      <w:r w:rsidR="003172B1">
        <w:rPr>
          <w:rFonts w:ascii="Times New Roman" w:hAnsi="Times New Roman" w:cs="Times New Roman"/>
          <w:sz w:val="28"/>
          <w:szCs w:val="28"/>
        </w:rPr>
        <w:t>сельского поселения</w:t>
      </w:r>
      <w:r w:rsidRPr="00DB7A99">
        <w:rPr>
          <w:rFonts w:ascii="Times New Roman" w:hAnsi="Times New Roman" w:cs="Times New Roman"/>
          <w:sz w:val="28"/>
          <w:szCs w:val="28"/>
        </w:rPr>
        <w:t xml:space="preserve"> устанавливается в соответствии с Территориальной схемой.</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bookmarkStart w:id="27" w:name="_Toc402276779"/>
      <w:r w:rsidRPr="00DB7A99">
        <w:rPr>
          <w:rFonts w:ascii="Times New Roman" w:eastAsia="MS Gothic" w:hAnsi="Times New Roman" w:cs="Times New Roman"/>
          <w:sz w:val="28"/>
          <w:szCs w:val="28"/>
        </w:rPr>
        <w:t xml:space="preserve">Площадки для выгула </w:t>
      </w:r>
      <w:bookmarkEnd w:id="27"/>
      <w:r w:rsidRPr="00DB7A99">
        <w:rPr>
          <w:rFonts w:ascii="Times New Roman" w:eastAsia="MS Gothic" w:hAnsi="Times New Roman" w:cs="Times New Roman"/>
          <w:sz w:val="28"/>
          <w:szCs w:val="28"/>
        </w:rPr>
        <w:t>животных</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81</w:t>
      </w:r>
      <w:r w:rsidR="00DB7A99" w:rsidRPr="00DB7A99">
        <w:rPr>
          <w:rFonts w:ascii="Times New Roman" w:hAnsi="Times New Roman" w:cs="Times New Roman"/>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82</w:t>
      </w:r>
      <w:r w:rsidR="00DB7A99" w:rsidRPr="00DB7A99">
        <w:rPr>
          <w:rFonts w:ascii="Times New Roman" w:hAnsi="Times New Roman" w:cs="Times New Roman"/>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83</w:t>
      </w:r>
      <w:r w:rsidR="00DB7A99" w:rsidRPr="00DB7A99">
        <w:rPr>
          <w:rFonts w:ascii="Times New Roman" w:hAnsi="Times New Roman" w:cs="Times New Roman"/>
          <w:sz w:val="28"/>
          <w:szCs w:val="28"/>
        </w:rPr>
        <w:t xml:space="preserve">.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DB7A99" w:rsidRPr="00DB7A99" w:rsidRDefault="00DB7A99" w:rsidP="00DB7A9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На территории площадки должен быть установлен информационный стенд с правилами пользования площадкой.</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84</w:t>
      </w:r>
      <w:r w:rsidR="00DB7A99" w:rsidRPr="00DB7A99">
        <w:rPr>
          <w:rFonts w:ascii="Times New Roman" w:hAnsi="Times New Roman" w:cs="Times New Roman"/>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bCs/>
          <w:sz w:val="28"/>
          <w:szCs w:val="28"/>
        </w:rPr>
        <w:t>85</w:t>
      </w:r>
      <w:r w:rsidR="00DB7A99" w:rsidRPr="00DB7A99">
        <w:rPr>
          <w:rFonts w:ascii="Times New Roman" w:hAnsi="Times New Roman" w:cs="Times New Roman"/>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DB7A99" w:rsidRPr="00DB7A99">
        <w:rPr>
          <w:rFonts w:ascii="Times New Roman" w:hAnsi="Times New Roman" w:cs="Times New Roman"/>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86</w:t>
      </w:r>
      <w:r w:rsidR="00DB7A99" w:rsidRPr="00DB7A99">
        <w:rPr>
          <w:rFonts w:ascii="Times New Roman" w:hAnsi="Times New Roman" w:cs="Times New Roman"/>
          <w:sz w:val="28"/>
          <w:szCs w:val="28"/>
        </w:rPr>
        <w:t xml:space="preserve">. Озеленение проектируется из </w:t>
      </w:r>
      <w:proofErr w:type="spellStart"/>
      <w:r w:rsidR="00DB7A99" w:rsidRPr="00DB7A99">
        <w:rPr>
          <w:rFonts w:ascii="Times New Roman" w:hAnsi="Times New Roman" w:cs="Times New Roman"/>
          <w:sz w:val="28"/>
          <w:szCs w:val="28"/>
        </w:rPr>
        <w:t>периметральных</w:t>
      </w:r>
      <w:proofErr w:type="spellEnd"/>
      <w:r w:rsidR="00DB7A99" w:rsidRPr="00DB7A99">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bookmarkStart w:id="28" w:name="_Toc402276780"/>
    </w:p>
    <w:p w:rsidR="00DB7A99" w:rsidRPr="00DB7A99" w:rsidRDefault="00DB7A99" w:rsidP="00DB7A99">
      <w:pPr>
        <w:widowControl w:val="0"/>
        <w:autoSpaceDE w:val="0"/>
        <w:autoSpaceDN w:val="0"/>
        <w:adjustRightInd w:val="0"/>
        <w:ind w:firstLine="709"/>
        <w:contextualSpacing/>
        <w:jc w:val="center"/>
        <w:rPr>
          <w:rFonts w:ascii="Times New Roman" w:hAnsi="Times New Roman" w:cs="Times New Roman"/>
          <w:sz w:val="28"/>
          <w:szCs w:val="28"/>
        </w:rPr>
      </w:pPr>
      <w:r w:rsidRPr="00DB7A99">
        <w:rPr>
          <w:rFonts w:ascii="Times New Roman" w:hAnsi="Times New Roman" w:cs="Times New Roman"/>
          <w:sz w:val="28"/>
          <w:szCs w:val="28"/>
        </w:rPr>
        <w:t>Площадки для дрессировки собак</w:t>
      </w:r>
      <w:bookmarkEnd w:id="28"/>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87</w:t>
      </w:r>
      <w:r w:rsidR="00DB7A99" w:rsidRPr="00DB7A99">
        <w:rPr>
          <w:rFonts w:ascii="Times New Roman" w:hAnsi="Times New Roman" w:cs="Times New Roman"/>
          <w:sz w:val="28"/>
          <w:szCs w:val="28"/>
        </w:rPr>
        <w:t>. Площадки для дрессировки собак размещаются на удалении от застройки жилого и общественного назначения не менее чем на 50 м.</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88</w:t>
      </w:r>
      <w:r w:rsidR="00DB7A99" w:rsidRPr="00DB7A99">
        <w:rPr>
          <w:rFonts w:ascii="Times New Roman" w:hAnsi="Times New Roman" w:cs="Times New Roman"/>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89</w:t>
      </w:r>
      <w:r w:rsidR="00DB7A99" w:rsidRPr="00DB7A99">
        <w:rPr>
          <w:rFonts w:ascii="Times New Roman" w:hAnsi="Times New Roman" w:cs="Times New Roman"/>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90</w:t>
      </w:r>
      <w:r w:rsidR="00DB7A99" w:rsidRPr="00DB7A99">
        <w:rPr>
          <w:rFonts w:ascii="Times New Roman" w:hAnsi="Times New Roman" w:cs="Times New Roman"/>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suppressAutoHyphens/>
        <w:spacing w:after="0" w:line="240" w:lineRule="auto"/>
        <w:ind w:firstLine="709"/>
        <w:jc w:val="center"/>
        <w:outlineLvl w:val="1"/>
        <w:rPr>
          <w:rFonts w:ascii="Times New Roman" w:eastAsia="MS Gothic" w:hAnsi="Times New Roman" w:cs="Times New Roman"/>
          <w:sz w:val="28"/>
          <w:szCs w:val="28"/>
          <w:lang w:eastAsia="ar-SA"/>
        </w:rPr>
      </w:pPr>
      <w:bookmarkStart w:id="29" w:name="_Toc402276781"/>
      <w:r w:rsidRPr="00DB7A99">
        <w:rPr>
          <w:rFonts w:ascii="Times New Roman" w:eastAsia="MS Gothic" w:hAnsi="Times New Roman" w:cs="Times New Roman"/>
          <w:sz w:val="28"/>
          <w:szCs w:val="28"/>
          <w:lang w:eastAsia="ar-SA"/>
        </w:rPr>
        <w:t xml:space="preserve">Площадки автостоянок, размещение и хранение транспортных средств на территории </w:t>
      </w:r>
      <w:bookmarkEnd w:id="29"/>
      <w:r w:rsidRPr="00DB7A99">
        <w:rPr>
          <w:rFonts w:ascii="Times New Roman" w:eastAsia="MS Gothic" w:hAnsi="Times New Roman" w:cs="Times New Roman"/>
          <w:sz w:val="28"/>
          <w:szCs w:val="28"/>
          <w:lang w:eastAsia="ar-SA"/>
        </w:rPr>
        <w:t>сельского поселения</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91</w:t>
      </w:r>
      <w:r w:rsidR="00DB7A99" w:rsidRPr="00DB7A99">
        <w:rPr>
          <w:rFonts w:ascii="Times New Roman" w:hAnsi="Times New Roman" w:cs="Times New Roman"/>
          <w:sz w:val="28"/>
          <w:szCs w:val="28"/>
        </w:rPr>
        <w:t xml:space="preserve">.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DB7A99" w:rsidRPr="00DB7A99">
        <w:rPr>
          <w:rFonts w:ascii="Times New Roman" w:hAnsi="Times New Roman" w:cs="Times New Roman"/>
          <w:sz w:val="28"/>
          <w:szCs w:val="28"/>
        </w:rPr>
        <w:t>приобъектные</w:t>
      </w:r>
      <w:proofErr w:type="spellEnd"/>
      <w:r w:rsidR="00DB7A99" w:rsidRPr="00DB7A99">
        <w:rPr>
          <w:rFonts w:ascii="Times New Roman" w:hAnsi="Times New Roman" w:cs="Times New Roman"/>
          <w:sz w:val="28"/>
          <w:szCs w:val="28"/>
        </w:rPr>
        <w:t xml:space="preserve"> (у объекта или группы объектов); прочие (грузовые, перехватывающие и др.).</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92</w:t>
      </w:r>
      <w:r w:rsidR="00DB7A99" w:rsidRPr="00DB7A99">
        <w:rPr>
          <w:rFonts w:ascii="Times New Roman" w:hAnsi="Times New Roman" w:cs="Times New Roman"/>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93</w:t>
      </w:r>
      <w:r w:rsidR="00DB7A99" w:rsidRPr="00DB7A99">
        <w:rPr>
          <w:rFonts w:ascii="Times New Roman" w:hAnsi="Times New Roman" w:cs="Times New Roman"/>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w:t>
      </w:r>
      <w:r w:rsidR="00DB7A99" w:rsidRPr="00DB7A99">
        <w:rPr>
          <w:rFonts w:ascii="Times New Roman" w:hAnsi="Times New Roman" w:cs="Times New Roman"/>
          <w:sz w:val="28"/>
          <w:szCs w:val="28"/>
        </w:rPr>
        <w:lastRenderedPageBreak/>
        <w:t xml:space="preserve">Площадки для длительного хранения автомобилей могут быть оборудованы навесами, легкими ограждениями боксов, смотровыми эстакадами. </w:t>
      </w:r>
    </w:p>
    <w:p w:rsidR="00DB7A99" w:rsidRPr="00DB7A99" w:rsidRDefault="00DB7A99" w:rsidP="00DB7A99">
      <w:pPr>
        <w:widowControl w:val="0"/>
        <w:autoSpaceDE w:val="0"/>
        <w:autoSpaceDN w:val="0"/>
        <w:adjustRightInd w:val="0"/>
        <w:ind w:left="142"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94</w:t>
      </w:r>
      <w:r w:rsidR="00DB7A99" w:rsidRPr="00DB7A99">
        <w:rPr>
          <w:rFonts w:ascii="Times New Roman" w:hAnsi="Times New Roman" w:cs="Times New Roman"/>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95</w:t>
      </w:r>
      <w:r w:rsidR="00DB7A99" w:rsidRPr="00DB7A99">
        <w:rPr>
          <w:rFonts w:ascii="Times New Roman" w:hAnsi="Times New Roman" w:cs="Times New Roman"/>
          <w:sz w:val="28"/>
          <w:szCs w:val="28"/>
        </w:rPr>
        <w:t>. При обнаружении брошенных, разукомплектованных транспортных средств, администрация сельского поселения «Ага-Хангил» инициируют обращения в суд для признания таких транспортных средств бесхозяйными.</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96</w:t>
      </w:r>
      <w:r w:rsidR="00DB7A99" w:rsidRPr="00DB7A99">
        <w:rPr>
          <w:rFonts w:ascii="Times New Roman" w:hAnsi="Times New Roman" w:cs="Times New Roman"/>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DB7A99" w:rsidRPr="00DB7A99" w:rsidRDefault="00DB7A99" w:rsidP="00DB7A99">
      <w:pPr>
        <w:ind w:firstLine="709"/>
        <w:contextualSpacing/>
        <w:jc w:val="both"/>
        <w:outlineLvl w:val="1"/>
        <w:rPr>
          <w:rFonts w:ascii="Times New Roman" w:eastAsia="MS Gothic" w:hAnsi="Times New Roman" w:cs="Times New Roman"/>
          <w:sz w:val="28"/>
          <w:szCs w:val="28"/>
        </w:rPr>
      </w:pPr>
      <w:bookmarkStart w:id="30" w:name="_Toc402276782"/>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r w:rsidRPr="00DB7A99">
        <w:rPr>
          <w:rFonts w:ascii="Times New Roman" w:eastAsia="MS Gothic" w:hAnsi="Times New Roman" w:cs="Times New Roman"/>
          <w:sz w:val="28"/>
          <w:szCs w:val="28"/>
        </w:rPr>
        <w:t>Основные требования по организации освещения</w:t>
      </w:r>
      <w:bookmarkEnd w:id="30"/>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b/>
          <w:sz w:val="28"/>
          <w:szCs w:val="28"/>
        </w:rPr>
      </w:pP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97</w:t>
      </w:r>
      <w:r w:rsidR="00DB7A99" w:rsidRPr="00DB7A99">
        <w:rPr>
          <w:rFonts w:ascii="Times New Roman" w:hAnsi="Times New Roman" w:cs="Times New Roman"/>
          <w:sz w:val="28"/>
          <w:szCs w:val="28"/>
        </w:rPr>
        <w:t>. Освещение улиц, дорог и площадей территорий сельского поселения «Ага-Хангил» выполняется в соответствии с настоящими Правилами.</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98</w:t>
      </w:r>
      <w:r w:rsidR="00DB7A99" w:rsidRPr="00DB7A99">
        <w:rPr>
          <w:rFonts w:ascii="Times New Roman" w:hAnsi="Times New Roman" w:cs="Times New Roman"/>
          <w:sz w:val="28"/>
          <w:szCs w:val="28"/>
        </w:rPr>
        <w:t>.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99</w:t>
      </w:r>
      <w:r w:rsidR="00DB7A99" w:rsidRPr="00DB7A99">
        <w:rPr>
          <w:rFonts w:ascii="Times New Roman" w:hAnsi="Times New Roman" w:cs="Times New Roman"/>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DB7A99" w:rsidRPr="00DB7A99">
        <w:rPr>
          <w:rFonts w:ascii="Times New Roman" w:hAnsi="Times New Roman" w:cs="Times New Roman"/>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100</w:t>
      </w:r>
      <w:r w:rsidR="00DB7A99" w:rsidRPr="00DB7A99">
        <w:rPr>
          <w:rFonts w:ascii="Times New Roman" w:hAnsi="Times New Roman" w:cs="Times New Roman"/>
          <w:sz w:val="28"/>
          <w:szCs w:val="28"/>
        </w:rPr>
        <w:t>. Опоры на аллеях и пешеходных дорогах должны располагаться вне пешеходной части.</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101</w:t>
      </w:r>
      <w:r w:rsidR="00DB7A99" w:rsidRPr="00DB7A99">
        <w:rPr>
          <w:rFonts w:ascii="Times New Roman" w:hAnsi="Times New Roman" w:cs="Times New Roman"/>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102</w:t>
      </w:r>
      <w:r w:rsidR="00DB7A99" w:rsidRPr="00DB7A99">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103</w:t>
      </w:r>
      <w:r w:rsidR="00DB7A99" w:rsidRPr="00DB7A99">
        <w:rPr>
          <w:rFonts w:ascii="Times New Roman" w:hAnsi="Times New Roman" w:cs="Times New Roman"/>
          <w:sz w:val="28"/>
          <w:szCs w:val="28"/>
        </w:rPr>
        <w:t>.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104</w:t>
      </w:r>
      <w:r w:rsidR="00DB7A99" w:rsidRPr="00DB7A99">
        <w:rPr>
          <w:rFonts w:ascii="Times New Roman" w:hAnsi="Times New Roman" w:cs="Times New Roman"/>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105</w:t>
      </w:r>
      <w:r w:rsidR="00DB7A99" w:rsidRPr="00DB7A99">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B7A99" w:rsidRPr="00DB7A99" w:rsidRDefault="004430B4"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106</w:t>
      </w:r>
      <w:r w:rsidR="00DB7A99" w:rsidRPr="00DB7A99">
        <w:rPr>
          <w:rFonts w:ascii="Times New Roman" w:hAnsi="Times New Roman" w:cs="Times New Roman"/>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B7A99" w:rsidRPr="00DB7A99" w:rsidRDefault="00DB7A99" w:rsidP="00DB7A99">
      <w:pPr>
        <w:ind w:firstLine="709"/>
        <w:contextualSpacing/>
        <w:jc w:val="both"/>
        <w:outlineLvl w:val="1"/>
        <w:rPr>
          <w:rFonts w:ascii="Times New Roman" w:eastAsia="MS Gothic" w:hAnsi="Times New Roman" w:cs="Times New Roman"/>
          <w:sz w:val="28"/>
          <w:szCs w:val="28"/>
        </w:rPr>
      </w:pPr>
      <w:bookmarkStart w:id="31" w:name="Par223"/>
      <w:bookmarkStart w:id="32" w:name="_Toc402276783"/>
      <w:bookmarkEnd w:id="31"/>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r w:rsidRPr="00DB7A99">
        <w:rPr>
          <w:rFonts w:ascii="Times New Roman" w:eastAsia="MS Gothic" w:hAnsi="Times New Roman" w:cs="Times New Roman"/>
          <w:sz w:val="28"/>
          <w:szCs w:val="28"/>
        </w:rPr>
        <w:t>Архитектурное освещение</w:t>
      </w:r>
      <w:bookmarkEnd w:id="32"/>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4430B4" w:rsidP="00DB7A99">
      <w:pPr>
        <w:widowControl w:val="0"/>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107</w:t>
      </w:r>
      <w:r w:rsidR="00DB7A99" w:rsidRPr="00DB7A99">
        <w:rPr>
          <w:rFonts w:ascii="Times New Roman" w:hAnsi="Times New Roman" w:cs="Times New Roman"/>
          <w:sz w:val="28"/>
          <w:szCs w:val="28"/>
        </w:rPr>
        <w:t>. 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rsidR="00DB7A99" w:rsidRPr="00DB7A99" w:rsidRDefault="004430B4" w:rsidP="00DB7A99">
      <w:pPr>
        <w:widowControl w:val="0"/>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108</w:t>
      </w:r>
      <w:r w:rsidR="00DB7A99" w:rsidRPr="00DB7A99">
        <w:rPr>
          <w:rFonts w:ascii="Times New Roman" w:hAnsi="Times New Roman" w:cs="Times New Roman"/>
          <w:sz w:val="28"/>
          <w:szCs w:val="28"/>
        </w:rPr>
        <w:t xml:space="preserve">.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w:t>
      </w:r>
      <w:r w:rsidR="00DB7A99" w:rsidRPr="00DB7A99">
        <w:rPr>
          <w:rFonts w:ascii="Times New Roman" w:hAnsi="Times New Roman" w:cs="Times New Roman"/>
          <w:sz w:val="28"/>
          <w:szCs w:val="28"/>
        </w:rPr>
        <w:lastRenderedPageBreak/>
        <w:t>должна быть обеспечена их безопасная установка и эксплуатация.</w:t>
      </w:r>
    </w:p>
    <w:p w:rsidR="00DB7A99" w:rsidRPr="00DB7A99" w:rsidRDefault="00DB7A99" w:rsidP="00DB7A99">
      <w:pPr>
        <w:ind w:left="142" w:firstLine="709"/>
        <w:contextualSpacing/>
        <w:jc w:val="both"/>
        <w:outlineLvl w:val="1"/>
        <w:rPr>
          <w:rFonts w:ascii="Times New Roman" w:eastAsia="MS Gothic" w:hAnsi="Times New Roman" w:cs="Times New Roman"/>
          <w:sz w:val="28"/>
          <w:szCs w:val="28"/>
        </w:rPr>
      </w:pPr>
      <w:bookmarkStart w:id="33" w:name="Par229"/>
      <w:bookmarkStart w:id="34" w:name="Par233"/>
      <w:bookmarkStart w:id="35" w:name="_Toc402276784"/>
      <w:bookmarkEnd w:id="33"/>
      <w:bookmarkEnd w:id="34"/>
    </w:p>
    <w:p w:rsidR="00DB7A99" w:rsidRPr="00DB7A99" w:rsidRDefault="00DB7A99" w:rsidP="00DB7A99">
      <w:pPr>
        <w:ind w:left="142" w:firstLine="709"/>
        <w:contextualSpacing/>
        <w:jc w:val="center"/>
        <w:outlineLvl w:val="1"/>
        <w:rPr>
          <w:rFonts w:ascii="Times New Roman" w:eastAsia="MS Gothic" w:hAnsi="Times New Roman" w:cs="Times New Roman"/>
          <w:sz w:val="28"/>
          <w:szCs w:val="28"/>
        </w:rPr>
      </w:pPr>
      <w:r w:rsidRPr="00DB7A99">
        <w:rPr>
          <w:rFonts w:ascii="Times New Roman" w:eastAsia="MS Gothic" w:hAnsi="Times New Roman" w:cs="Times New Roman"/>
          <w:sz w:val="28"/>
          <w:szCs w:val="28"/>
        </w:rPr>
        <w:t>Источники света</w:t>
      </w:r>
      <w:bookmarkEnd w:id="35"/>
    </w:p>
    <w:p w:rsidR="00DB7A99" w:rsidRPr="00DB7A99" w:rsidRDefault="00DB7A99" w:rsidP="00DB7A99">
      <w:pPr>
        <w:widowControl w:val="0"/>
        <w:autoSpaceDE w:val="0"/>
        <w:autoSpaceDN w:val="0"/>
        <w:adjustRightInd w:val="0"/>
        <w:ind w:left="142" w:firstLine="709"/>
        <w:contextualSpacing/>
        <w:jc w:val="both"/>
        <w:rPr>
          <w:rFonts w:ascii="Times New Roman" w:hAnsi="Times New Roman" w:cs="Times New Roman"/>
          <w:sz w:val="28"/>
          <w:szCs w:val="28"/>
        </w:rPr>
      </w:pPr>
    </w:p>
    <w:p w:rsidR="00DB7A99" w:rsidRPr="00DB7A99" w:rsidRDefault="004430B4" w:rsidP="00DB7A99">
      <w:pPr>
        <w:widowControl w:val="0"/>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109</w:t>
      </w:r>
      <w:r w:rsidR="00DB7A99" w:rsidRPr="00DB7A99">
        <w:rPr>
          <w:rFonts w:ascii="Times New Roman" w:hAnsi="Times New Roman" w:cs="Times New Roman"/>
          <w:sz w:val="28"/>
          <w:szCs w:val="28"/>
        </w:rPr>
        <w:t xml:space="preserve">. В стационарных установках освещения применяются </w:t>
      </w:r>
      <w:proofErr w:type="spellStart"/>
      <w:r w:rsidR="00DB7A99" w:rsidRPr="00DB7A99">
        <w:rPr>
          <w:rFonts w:ascii="Times New Roman" w:hAnsi="Times New Roman" w:cs="Times New Roman"/>
          <w:sz w:val="28"/>
          <w:szCs w:val="28"/>
        </w:rPr>
        <w:t>энергоэффективные</w:t>
      </w:r>
      <w:proofErr w:type="spellEnd"/>
      <w:r w:rsidR="00DB7A99" w:rsidRPr="00DB7A99">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B7A99" w:rsidRPr="00DB7A99" w:rsidRDefault="004430B4" w:rsidP="00DB7A99">
      <w:pPr>
        <w:widowControl w:val="0"/>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110</w:t>
      </w:r>
      <w:r w:rsidR="00DB7A99" w:rsidRPr="00DB7A99">
        <w:rPr>
          <w:rFonts w:ascii="Times New Roman" w:hAnsi="Times New Roman" w:cs="Times New Roman"/>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B7A99" w:rsidRPr="00DB7A99" w:rsidRDefault="00DB7A99" w:rsidP="00DB7A99">
      <w:pPr>
        <w:ind w:left="142" w:firstLine="709"/>
        <w:contextualSpacing/>
        <w:jc w:val="both"/>
        <w:outlineLvl w:val="1"/>
        <w:rPr>
          <w:rFonts w:ascii="Times New Roman" w:eastAsia="MS Gothic" w:hAnsi="Times New Roman" w:cs="Times New Roman"/>
          <w:sz w:val="28"/>
          <w:szCs w:val="28"/>
        </w:rPr>
      </w:pPr>
      <w:bookmarkStart w:id="36" w:name="Par239"/>
      <w:bookmarkStart w:id="37" w:name="_Toc402276785"/>
      <w:bookmarkEnd w:id="36"/>
    </w:p>
    <w:p w:rsidR="00DB7A99" w:rsidRPr="00DB7A99" w:rsidRDefault="00DB7A99" w:rsidP="00DB7A99">
      <w:pPr>
        <w:ind w:left="142" w:firstLine="709"/>
        <w:contextualSpacing/>
        <w:jc w:val="center"/>
        <w:outlineLvl w:val="1"/>
        <w:rPr>
          <w:rFonts w:ascii="Times New Roman" w:eastAsia="MS Gothic" w:hAnsi="Times New Roman" w:cs="Times New Roman"/>
          <w:sz w:val="28"/>
          <w:szCs w:val="28"/>
        </w:rPr>
      </w:pPr>
      <w:r w:rsidRPr="00DB7A99">
        <w:rPr>
          <w:rFonts w:ascii="Times New Roman" w:eastAsia="MS Gothic" w:hAnsi="Times New Roman" w:cs="Times New Roman"/>
          <w:sz w:val="28"/>
          <w:szCs w:val="28"/>
        </w:rPr>
        <w:t xml:space="preserve">Общие требования к </w:t>
      </w:r>
      <w:r w:rsidRPr="00DB7A99">
        <w:rPr>
          <w:rFonts w:ascii="Times New Roman" w:eastAsia="MS Gothic" w:hAnsi="Times New Roman" w:cs="Times New Roman"/>
          <w:color w:val="000000" w:themeColor="text1"/>
          <w:sz w:val="28"/>
          <w:szCs w:val="28"/>
        </w:rPr>
        <w:t>р</w:t>
      </w:r>
      <w:r w:rsidRPr="00DB7A99">
        <w:rPr>
          <w:rFonts w:ascii="Times New Roman" w:hAnsi="Times New Roman" w:cs="Times New Roman"/>
          <w:color w:val="000000" w:themeColor="text1"/>
          <w:spacing w:val="2"/>
          <w:sz w:val="28"/>
          <w:szCs w:val="28"/>
          <w:lang w:eastAsia="ru-RU"/>
        </w:rPr>
        <w:t>азмещению и</w:t>
      </w:r>
      <w:r w:rsidRPr="00DB7A99">
        <w:rPr>
          <w:rFonts w:ascii="Times New Roman" w:eastAsia="MS Gothic" w:hAnsi="Times New Roman" w:cs="Times New Roman"/>
          <w:sz w:val="28"/>
          <w:szCs w:val="28"/>
        </w:rPr>
        <w:t>установке</w:t>
      </w:r>
      <w:bookmarkEnd w:id="37"/>
      <w:r w:rsidRPr="00DB7A99">
        <w:rPr>
          <w:rFonts w:ascii="Times New Roman" w:eastAsia="MS Gothic" w:hAnsi="Times New Roman" w:cs="Times New Roman"/>
          <w:sz w:val="28"/>
          <w:szCs w:val="28"/>
        </w:rPr>
        <w:t xml:space="preserve"> средств информации и наружной рекламы</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p>
    <w:p w:rsidR="00DB7A99" w:rsidRPr="00DB7A99" w:rsidRDefault="004430B4"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111</w:t>
      </w:r>
      <w:r w:rsidR="00DB7A99" w:rsidRPr="00DB7A99">
        <w:rPr>
          <w:rFonts w:ascii="Times New Roman" w:eastAsia="Times New Roman" w:hAnsi="Times New Roman" w:cs="Times New Roman"/>
          <w:color w:val="000000" w:themeColor="text1"/>
          <w:spacing w:val="2"/>
          <w:sz w:val="28"/>
          <w:szCs w:val="28"/>
          <w:lang w:eastAsia="ru-RU"/>
        </w:rPr>
        <w:t xml:space="preserve">. Размещение средств наружной рекламы и информации на территории сельского поселения необходимо производить согласно требованиям </w:t>
      </w:r>
      <w:hyperlink r:id="rId6" w:history="1">
        <w:r w:rsidR="00DB7A99" w:rsidRPr="00DB7A99">
          <w:rPr>
            <w:rFonts w:ascii="Times New Roman" w:eastAsia="Times New Roman" w:hAnsi="Times New Roman" w:cs="Times New Roman"/>
            <w:color w:val="000000" w:themeColor="text1"/>
            <w:spacing w:val="2"/>
            <w:sz w:val="28"/>
            <w:szCs w:val="28"/>
            <w:lang w:eastAsia="ru-RU"/>
          </w:rPr>
          <w:t>Федерального закона от 13 марта 2006 года № 38-ФЗ «О рекламе»</w:t>
        </w:r>
      </w:hyperlink>
      <w:r w:rsidR="00DB7A99" w:rsidRPr="00DB7A99">
        <w:rPr>
          <w:rFonts w:ascii="Times New Roman" w:eastAsia="Times New Roman" w:hAnsi="Times New Roman" w:cs="Times New Roman"/>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B7A99" w:rsidRPr="00DB7A99" w:rsidRDefault="004430B4"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112</w:t>
      </w:r>
      <w:r w:rsidR="00DB7A99" w:rsidRPr="00DB7A99">
        <w:rPr>
          <w:rFonts w:ascii="Times New Roman" w:eastAsia="Times New Roman" w:hAnsi="Times New Roman" w:cs="Times New Roman"/>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DB7A99" w:rsidRPr="00DB7A99">
        <w:rPr>
          <w:rFonts w:ascii="Times New Roman" w:eastAsia="Times New Roman" w:hAnsi="Times New Roman" w:cs="Times New Roman"/>
          <w:color w:val="000000" w:themeColor="text1"/>
          <w:spacing w:val="2"/>
          <w:sz w:val="28"/>
          <w:szCs w:val="28"/>
          <w:lang w:eastAsia="ru-RU"/>
        </w:rPr>
        <w:t>газосветовых</w:t>
      </w:r>
      <w:proofErr w:type="spellEnd"/>
      <w:r w:rsidR="00DB7A99" w:rsidRPr="00DB7A99">
        <w:rPr>
          <w:rFonts w:ascii="Times New Roman" w:eastAsia="Times New Roman" w:hAnsi="Times New Roman" w:cs="Times New Roman"/>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DB7A99" w:rsidRPr="00DB7A99" w:rsidRDefault="004430B4" w:rsidP="00DB7A99">
      <w:pPr>
        <w:ind w:left="142" w:firstLine="709"/>
        <w:contextualSpacing/>
        <w:jc w:val="both"/>
        <w:outlineLvl w:val="1"/>
        <w:rPr>
          <w:rFonts w:ascii="Times New Roman" w:hAnsi="Times New Roman" w:cs="Times New Roman"/>
          <w:sz w:val="28"/>
          <w:szCs w:val="28"/>
        </w:rPr>
      </w:pPr>
      <w:r>
        <w:rPr>
          <w:rFonts w:ascii="Times New Roman" w:hAnsi="Times New Roman" w:cs="Times New Roman"/>
          <w:color w:val="000000" w:themeColor="text1"/>
          <w:spacing w:val="2"/>
          <w:sz w:val="28"/>
          <w:szCs w:val="28"/>
          <w:lang w:eastAsia="ru-RU"/>
        </w:rPr>
        <w:t>113</w:t>
      </w:r>
      <w:r w:rsidR="00DB7A99" w:rsidRPr="00DB7A99">
        <w:rPr>
          <w:rFonts w:ascii="Times New Roman" w:hAnsi="Times New Roman" w:cs="Times New Roman"/>
          <w:color w:val="000000" w:themeColor="text1"/>
          <w:spacing w:val="2"/>
          <w:sz w:val="28"/>
          <w:szCs w:val="28"/>
          <w:lang w:eastAsia="ru-RU"/>
        </w:rPr>
        <w:t xml:space="preserve">. </w:t>
      </w:r>
      <w:r w:rsidR="00DB7A99" w:rsidRPr="00DB7A99">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DB7A99" w:rsidRPr="00DB7A99" w:rsidRDefault="004430B4"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114</w:t>
      </w:r>
      <w:r w:rsidR="00DB7A99" w:rsidRPr="00DB7A99">
        <w:rPr>
          <w:rFonts w:ascii="Times New Roman" w:eastAsia="Times New Roman" w:hAnsi="Times New Roman" w:cs="Times New Roman"/>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DB7A99" w:rsidRPr="00DB7A99" w:rsidRDefault="004430B4"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115</w:t>
      </w:r>
      <w:r w:rsidR="00DB7A99" w:rsidRPr="00DB7A99">
        <w:rPr>
          <w:rFonts w:ascii="Times New Roman" w:eastAsia="Times New Roman" w:hAnsi="Times New Roman" w:cs="Times New Roman"/>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w:t>
      </w:r>
      <w:r w:rsidR="00DB7A99" w:rsidRPr="00DB7A99">
        <w:rPr>
          <w:rFonts w:ascii="Times New Roman" w:eastAsia="Times New Roman" w:hAnsi="Times New Roman" w:cs="Times New Roman"/>
          <w:color w:val="000000" w:themeColor="text1"/>
          <w:spacing w:val="2"/>
          <w:sz w:val="28"/>
          <w:szCs w:val="28"/>
          <w:lang w:eastAsia="ru-RU"/>
        </w:rPr>
        <w:lastRenderedPageBreak/>
        <w:t>художественные концепции, определяющие размещение и конструкцию вывесок, но не противоречащие настоящим Правилам.</w:t>
      </w:r>
    </w:p>
    <w:p w:rsidR="00DB7A99" w:rsidRPr="00DB7A99" w:rsidRDefault="004430B4" w:rsidP="00DB7A99">
      <w:pPr>
        <w:widowControl w:val="0"/>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116</w:t>
      </w:r>
      <w:r w:rsidR="00DB7A99" w:rsidRPr="00DB7A99">
        <w:rPr>
          <w:rFonts w:ascii="Times New Roman" w:hAnsi="Times New Roman" w:cs="Times New Roman"/>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DB7A99" w:rsidRPr="00DB7A99" w:rsidRDefault="004430B4" w:rsidP="00DB7A99">
      <w:pPr>
        <w:widowControl w:val="0"/>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117</w:t>
      </w:r>
      <w:r w:rsidR="00DB7A99" w:rsidRPr="00DB7A99">
        <w:rPr>
          <w:rFonts w:ascii="Times New Roman" w:hAnsi="Times New Roman" w:cs="Times New Roman"/>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DB7A99" w:rsidRPr="00DB7A99" w:rsidRDefault="004430B4" w:rsidP="00DB7A99">
      <w:pPr>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DB7A99" w:rsidRPr="00DB7A99">
        <w:rPr>
          <w:rFonts w:ascii="Times New Roman" w:eastAsia="Times New Roman" w:hAnsi="Times New Roman" w:cs="Times New Roman"/>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B7A99" w:rsidRPr="00DB7A99" w:rsidRDefault="00DB7A99" w:rsidP="00DB7A99">
      <w:pPr>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DB7A99" w:rsidRPr="00DB7A99" w:rsidRDefault="00DB7A99" w:rsidP="00DB7A99">
      <w:pPr>
        <w:ind w:left="142" w:firstLine="709"/>
        <w:contextualSpacing/>
        <w:jc w:val="both"/>
        <w:outlineLvl w:val="1"/>
        <w:rPr>
          <w:rFonts w:ascii="Times New Roman" w:eastAsia="MS Gothic" w:hAnsi="Times New Roman" w:cs="Times New Roman"/>
          <w:sz w:val="28"/>
          <w:szCs w:val="28"/>
        </w:rPr>
      </w:pPr>
      <w:bookmarkStart w:id="38" w:name="_Toc402276788"/>
    </w:p>
    <w:p w:rsidR="00DB7A99" w:rsidRPr="00DB7A99" w:rsidRDefault="00DB7A99" w:rsidP="00DB7A99">
      <w:pPr>
        <w:ind w:left="142" w:firstLine="709"/>
        <w:contextualSpacing/>
        <w:jc w:val="center"/>
        <w:outlineLvl w:val="1"/>
        <w:rPr>
          <w:rFonts w:ascii="Times New Roman" w:eastAsia="MS Gothic" w:hAnsi="Times New Roman" w:cs="Times New Roman"/>
          <w:color w:val="000000" w:themeColor="text1"/>
          <w:sz w:val="28"/>
          <w:szCs w:val="28"/>
        </w:rPr>
      </w:pPr>
      <w:r w:rsidRPr="00DB7A99">
        <w:rPr>
          <w:rFonts w:ascii="Times New Roman" w:eastAsia="MS Gothic" w:hAnsi="Times New Roman" w:cs="Times New Roman"/>
          <w:color w:val="000000" w:themeColor="text1"/>
          <w:sz w:val="28"/>
          <w:szCs w:val="28"/>
        </w:rPr>
        <w:t>Основные требования к размещению некапитальных объектов</w:t>
      </w:r>
      <w:bookmarkEnd w:id="38"/>
    </w:p>
    <w:p w:rsidR="00DB7A99" w:rsidRPr="00DB7A99" w:rsidRDefault="00DB7A99" w:rsidP="00DB7A99">
      <w:pPr>
        <w:widowControl w:val="0"/>
        <w:autoSpaceDE w:val="0"/>
        <w:autoSpaceDN w:val="0"/>
        <w:adjustRightInd w:val="0"/>
        <w:ind w:left="142" w:firstLine="709"/>
        <w:contextualSpacing/>
        <w:jc w:val="both"/>
        <w:rPr>
          <w:rFonts w:ascii="Times New Roman" w:hAnsi="Times New Roman" w:cs="Times New Roman"/>
          <w:sz w:val="28"/>
          <w:szCs w:val="28"/>
        </w:rPr>
      </w:pPr>
    </w:p>
    <w:p w:rsidR="00DB7A99" w:rsidRPr="00DB7A99" w:rsidRDefault="004430B4" w:rsidP="00DB7A99">
      <w:pPr>
        <w:widowControl w:val="0"/>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119</w:t>
      </w:r>
      <w:r w:rsidR="00DB7A99" w:rsidRPr="00DB7A99">
        <w:rPr>
          <w:rFonts w:ascii="Times New Roman" w:hAnsi="Times New Roman" w:cs="Times New Roman"/>
          <w:sz w:val="28"/>
          <w:szCs w:val="28"/>
        </w:rPr>
        <w:t>.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DB7A99" w:rsidRPr="00DB7A99" w:rsidRDefault="004430B4" w:rsidP="00DB7A99">
      <w:pPr>
        <w:widowControl w:val="0"/>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120</w:t>
      </w:r>
      <w:r w:rsidR="00DB7A99" w:rsidRPr="00DB7A99">
        <w:rPr>
          <w:rFonts w:ascii="Times New Roman" w:hAnsi="Times New Roman" w:cs="Times New Roman"/>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DB7A99" w:rsidRPr="00DB7A99" w:rsidRDefault="004430B4" w:rsidP="00DB7A99">
      <w:pPr>
        <w:widowControl w:val="0"/>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121</w:t>
      </w:r>
      <w:r w:rsidR="00DB7A99" w:rsidRPr="00DB7A99">
        <w:rPr>
          <w:rFonts w:ascii="Times New Roman" w:hAnsi="Times New Roman" w:cs="Times New Roman"/>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DB7A99" w:rsidRPr="00DB7A99" w:rsidRDefault="00C60142" w:rsidP="00DB7A99">
      <w:pPr>
        <w:widowControl w:val="0"/>
        <w:autoSpaceDE w:val="0"/>
        <w:autoSpaceDN w:val="0"/>
        <w:adjustRightInd w:val="0"/>
        <w:ind w:left="142"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122</w:t>
      </w:r>
      <w:r w:rsidR="00DB7A99" w:rsidRPr="00DB7A99">
        <w:rPr>
          <w:rFonts w:ascii="Times New Roman" w:hAnsi="Times New Roman" w:cs="Times New Roman"/>
          <w:sz w:val="28"/>
          <w:szCs w:val="28"/>
        </w:rPr>
        <w:t xml:space="preserve">. </w:t>
      </w:r>
      <w:r w:rsidR="00DB7A99" w:rsidRPr="00DB7A99">
        <w:rPr>
          <w:rFonts w:ascii="Times New Roman" w:hAnsi="Times New Roman" w:cs="Times New Roman"/>
          <w:color w:val="000000"/>
          <w:sz w:val="28"/>
          <w:szCs w:val="28"/>
        </w:rPr>
        <w:t xml:space="preserve">Не допускается размещение некапитальных объектов в арках зданий, на газонах </w:t>
      </w:r>
      <w:r w:rsidR="00DB7A99" w:rsidRPr="00DB7A99">
        <w:rPr>
          <w:rFonts w:ascii="Times New Roman" w:hAnsi="Times New Roman" w:cs="Times New Roman"/>
          <w:color w:val="000000"/>
          <w:sz w:val="28"/>
          <w:szCs w:val="28"/>
          <w:shd w:val="clear" w:color="auto" w:fill="FFFFFF"/>
        </w:rPr>
        <w:t>(без устройства специального настила),</w:t>
      </w:r>
      <w:r w:rsidR="00DB7A99" w:rsidRPr="00DB7A99">
        <w:rPr>
          <w:rFonts w:ascii="Times New Roman" w:hAnsi="Times New Roman" w:cs="Times New Roman"/>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w:t>
      </w:r>
      <w:r w:rsidR="00DB7A99" w:rsidRPr="00DB7A99">
        <w:rPr>
          <w:rFonts w:ascii="Times New Roman" w:hAnsi="Times New Roman" w:cs="Times New Roman"/>
          <w:color w:val="000000"/>
          <w:sz w:val="28"/>
          <w:szCs w:val="28"/>
        </w:rPr>
        <w:lastRenderedPageBreak/>
        <w:t xml:space="preserve">канализационных, электрических, кабельных сетей связи, трубопроводов, а также ближе </w:t>
      </w:r>
      <w:r w:rsidR="00DB7A99" w:rsidRPr="00DB7A99">
        <w:rPr>
          <w:rFonts w:ascii="Times New Roman" w:hAnsi="Times New Roman" w:cs="Times New Roman"/>
          <w:color w:val="000000"/>
          <w:sz w:val="28"/>
          <w:szCs w:val="28"/>
          <w:shd w:val="clear" w:color="auto" w:fill="FFFFFF"/>
        </w:rPr>
        <w:t>5</w:t>
      </w:r>
      <w:r w:rsidR="00DB7A99" w:rsidRPr="00DB7A99">
        <w:rPr>
          <w:rFonts w:ascii="Times New Roman" w:hAnsi="Times New Roman" w:cs="Times New Roman"/>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DB7A99" w:rsidRPr="00DB7A99">
        <w:rPr>
          <w:rFonts w:ascii="Times New Roman" w:hAnsi="Times New Roman" w:cs="Times New Roman"/>
          <w:color w:val="000000"/>
          <w:sz w:val="28"/>
          <w:szCs w:val="28"/>
        </w:rPr>
        <w:t>ешней границы кроны кустарника.</w:t>
      </w:r>
    </w:p>
    <w:p w:rsidR="00DB7A99" w:rsidRPr="00DB7A99" w:rsidRDefault="00C60142" w:rsidP="00DB7A9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ar-SA"/>
        </w:rPr>
        <w:t>123</w:t>
      </w:r>
      <w:r w:rsidR="00DB7A99" w:rsidRPr="00DB7A99">
        <w:rPr>
          <w:rFonts w:ascii="Times New Roman" w:eastAsia="Times New Roman" w:hAnsi="Times New Roman" w:cs="Times New Roman"/>
          <w:color w:val="000000"/>
          <w:sz w:val="28"/>
          <w:szCs w:val="28"/>
          <w:lang w:eastAsia="ar-SA"/>
        </w:rPr>
        <w:t xml:space="preserve">. </w:t>
      </w:r>
      <w:r w:rsidR="00DB7A99" w:rsidRPr="00DB7A99">
        <w:rPr>
          <w:rFonts w:ascii="Times New Roman" w:eastAsia="Times New Roman" w:hAnsi="Times New Roman" w:cs="Times New Roman"/>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DB7A99" w:rsidRPr="00DB7A99">
        <w:rPr>
          <w:rFonts w:ascii="Times New Roman" w:eastAsia="Times New Roman" w:hAnsi="Times New Roman" w:cs="Times New Roman"/>
          <w:sz w:val="28"/>
          <w:szCs w:val="28"/>
          <w:lang w:eastAsia="ru-RU"/>
        </w:rPr>
        <w:t>маркетов</w:t>
      </w:r>
      <w:proofErr w:type="spellEnd"/>
      <w:r w:rsidR="00DB7A99" w:rsidRPr="00DB7A99">
        <w:rPr>
          <w:rFonts w:ascii="Times New Roman" w:eastAsia="Times New Roman"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124</w:t>
      </w:r>
      <w:r w:rsidR="00DB7A99" w:rsidRPr="00DB7A99">
        <w:rPr>
          <w:rFonts w:ascii="Times New Roman" w:hAnsi="Times New Roman" w:cs="Times New Roman"/>
          <w:color w:val="000000"/>
          <w:sz w:val="28"/>
          <w:szCs w:val="28"/>
        </w:rPr>
        <w:t>.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color w:val="000000"/>
          <w:sz w:val="28"/>
          <w:szCs w:val="28"/>
        </w:rPr>
      </w:pPr>
    </w:p>
    <w:p w:rsidR="00DB7A99" w:rsidRPr="00DB7A99" w:rsidRDefault="00DB7A99" w:rsidP="00DB7A99">
      <w:pPr>
        <w:widowControl w:val="0"/>
        <w:autoSpaceDE w:val="0"/>
        <w:autoSpaceDN w:val="0"/>
        <w:adjustRightInd w:val="0"/>
        <w:ind w:firstLine="709"/>
        <w:contextualSpacing/>
        <w:jc w:val="center"/>
        <w:rPr>
          <w:rFonts w:ascii="Times New Roman" w:hAnsi="Times New Roman" w:cs="Times New Roman"/>
          <w:sz w:val="28"/>
          <w:szCs w:val="28"/>
        </w:rPr>
      </w:pPr>
      <w:r w:rsidRPr="00DB7A99">
        <w:rPr>
          <w:rFonts w:ascii="Times New Roman" w:hAnsi="Times New Roman" w:cs="Times New Roman"/>
          <w:sz w:val="28"/>
          <w:szCs w:val="28"/>
        </w:rPr>
        <w:t>Сезонные (летние) кафе</w:t>
      </w:r>
      <w:bookmarkEnd w:id="39"/>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125</w:t>
      </w:r>
      <w:r w:rsidR="00DB7A99" w:rsidRPr="00DB7A99">
        <w:rPr>
          <w:rFonts w:ascii="Times New Roman" w:hAnsi="Times New Roman" w:cs="Times New Roman"/>
          <w:sz w:val="28"/>
          <w:szCs w:val="28"/>
        </w:rPr>
        <w:t>.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126</w:t>
      </w:r>
      <w:r w:rsidR="00DB7A99" w:rsidRPr="00DB7A99">
        <w:rPr>
          <w:rFonts w:ascii="Times New Roman" w:hAnsi="Times New Roman" w:cs="Times New Roman"/>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127</w:t>
      </w:r>
      <w:r w:rsidR="00DB7A99" w:rsidRPr="00DB7A99">
        <w:rPr>
          <w:rFonts w:ascii="Times New Roman" w:hAnsi="Times New Roman" w:cs="Times New Roman"/>
          <w:sz w:val="28"/>
          <w:szCs w:val="28"/>
        </w:rPr>
        <w:t>. Не допускается размещение сезонных (летних) кафе:</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128</w:t>
      </w:r>
      <w:r w:rsidR="00DB7A99" w:rsidRPr="00DB7A99">
        <w:rPr>
          <w:rFonts w:ascii="Times New Roman" w:hAnsi="Times New Roman" w:cs="Times New Roman"/>
          <w:sz w:val="28"/>
          <w:szCs w:val="28"/>
        </w:rPr>
        <w:t>.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129</w:t>
      </w:r>
      <w:r w:rsidR="00DB7A99" w:rsidRPr="00DB7A99">
        <w:rPr>
          <w:rFonts w:ascii="Times New Roman" w:hAnsi="Times New Roman" w:cs="Times New Roman"/>
          <w:sz w:val="28"/>
          <w:szCs w:val="28"/>
        </w:rPr>
        <w:t>. При необходимости проведения аварийных работ уведомление производится незамедлительно.</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130</w:t>
      </w:r>
      <w:r w:rsidR="00DB7A99" w:rsidRPr="00DB7A99">
        <w:rPr>
          <w:rFonts w:ascii="Times New Roman" w:hAnsi="Times New Roman" w:cs="Times New Roman"/>
          <w:sz w:val="28"/>
          <w:szCs w:val="28"/>
        </w:rPr>
        <w:t>.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131</w:t>
      </w:r>
      <w:r w:rsidR="00DB7A99" w:rsidRPr="00DB7A99">
        <w:rPr>
          <w:rFonts w:ascii="Times New Roman" w:hAnsi="Times New Roman" w:cs="Times New Roman"/>
          <w:sz w:val="28"/>
          <w:szCs w:val="28"/>
        </w:rPr>
        <w:t>. При обустройстве сезонных (летних) кафе используются сборно-разборные (легковозводимые) конструкции, элементы оборудования.</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132</w:t>
      </w:r>
      <w:r w:rsidR="00DB7A99" w:rsidRPr="00DB7A99">
        <w:rPr>
          <w:rFonts w:ascii="Times New Roman" w:hAnsi="Times New Roman" w:cs="Times New Roman"/>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133</w:t>
      </w:r>
      <w:r w:rsidR="00DB7A99" w:rsidRPr="00DB7A99">
        <w:rPr>
          <w:rFonts w:ascii="Times New Roman" w:hAnsi="Times New Roman" w:cs="Times New Roman"/>
          <w:sz w:val="28"/>
          <w:szCs w:val="28"/>
        </w:rPr>
        <w:t>. При оборудовании сезонных (летних) кафе не допускается:</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w:t>
      </w:r>
      <w:r w:rsidRPr="00DB7A99">
        <w:rPr>
          <w:rFonts w:ascii="Times New Roman" w:hAnsi="Times New Roman" w:cs="Times New Roman"/>
          <w:sz w:val="28"/>
          <w:szCs w:val="28"/>
        </w:rPr>
        <w:lastRenderedPageBreak/>
        <w:t xml:space="preserve">панелей, </w:t>
      </w:r>
      <w:proofErr w:type="spellStart"/>
      <w:r w:rsidRPr="00DB7A99">
        <w:rPr>
          <w:rFonts w:ascii="Times New Roman" w:hAnsi="Times New Roman" w:cs="Times New Roman"/>
          <w:sz w:val="28"/>
          <w:szCs w:val="28"/>
        </w:rPr>
        <w:t>сайдинг</w:t>
      </w:r>
      <w:proofErr w:type="spellEnd"/>
      <w:r w:rsidRPr="00DB7A99">
        <w:rPr>
          <w:rFonts w:ascii="Times New Roman" w:hAnsi="Times New Roman" w:cs="Times New Roman"/>
          <w:sz w:val="28"/>
          <w:szCs w:val="28"/>
        </w:rPr>
        <w:t>-панелей и остекления;</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DB7A99">
        <w:rPr>
          <w:rFonts w:ascii="Times New Roman" w:hAnsi="Times New Roman" w:cs="Times New Roman"/>
          <w:sz w:val="28"/>
          <w:szCs w:val="28"/>
        </w:rPr>
        <w:t>металлочерепицы</w:t>
      </w:r>
      <w:proofErr w:type="spellEnd"/>
      <w:r w:rsidRPr="00DB7A99">
        <w:rPr>
          <w:rFonts w:ascii="Times New Roman" w:hAnsi="Times New Roman" w:cs="Times New Roman"/>
          <w:sz w:val="28"/>
          <w:szCs w:val="28"/>
        </w:rPr>
        <w:t>, металла, а также рубероида, асбестоцементных плит.</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134</w:t>
      </w:r>
      <w:r w:rsidR="00DB7A99" w:rsidRPr="00DB7A99">
        <w:rPr>
          <w:rFonts w:ascii="Times New Roman" w:hAnsi="Times New Roman" w:cs="Times New Roman"/>
          <w:sz w:val="28"/>
          <w:szCs w:val="28"/>
        </w:rPr>
        <w:t>. Допускается размещение элементов оборудования сезонного (летнего) кафе с заглублением элементов их крепления до 0,30 м.</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135</w:t>
      </w:r>
      <w:r w:rsidR="00DB7A99" w:rsidRPr="00DB7A99">
        <w:rPr>
          <w:rFonts w:ascii="Times New Roman" w:hAnsi="Times New Roman" w:cs="Times New Roman"/>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136</w:t>
      </w:r>
      <w:r w:rsidR="00DB7A99" w:rsidRPr="00DB7A99">
        <w:rPr>
          <w:rFonts w:ascii="Times New Roman" w:hAnsi="Times New Roman" w:cs="Times New Roman"/>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137</w:t>
      </w:r>
      <w:r w:rsidR="00DB7A99" w:rsidRPr="00DB7A99">
        <w:rPr>
          <w:rFonts w:ascii="Times New Roman" w:hAnsi="Times New Roman" w:cs="Times New Roman"/>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138</w:t>
      </w:r>
      <w:r w:rsidR="00DB7A99" w:rsidRPr="00DB7A99">
        <w:rPr>
          <w:rFonts w:ascii="Times New Roman" w:hAnsi="Times New Roman" w:cs="Times New Roman"/>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 xml:space="preserve">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w:t>
      </w:r>
      <w:r w:rsidRPr="00DB7A99">
        <w:rPr>
          <w:rFonts w:ascii="Times New Roman" w:hAnsi="Times New Roman" w:cs="Times New Roman"/>
          <w:sz w:val="28"/>
          <w:szCs w:val="28"/>
        </w:rPr>
        <w:lastRenderedPageBreak/>
        <w:t>обеспечивающими их устойчивость.</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139</w:t>
      </w:r>
      <w:r w:rsidR="00DB7A99" w:rsidRPr="00DB7A99">
        <w:rPr>
          <w:rFonts w:ascii="Times New Roman" w:hAnsi="Times New Roman" w:cs="Times New Roman"/>
          <w:sz w:val="28"/>
          <w:szCs w:val="28"/>
        </w:rPr>
        <w:t>. Элементы озеленения, используемые при обустройстве сезонного (летнего) кафе, должны быть устойчивыми.</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140</w:t>
      </w:r>
      <w:r w:rsidR="00DB7A99" w:rsidRPr="00DB7A99">
        <w:rPr>
          <w:rFonts w:ascii="Times New Roman" w:hAnsi="Times New Roman" w:cs="Times New Roman"/>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141</w:t>
      </w:r>
      <w:r w:rsidR="00DB7A99" w:rsidRPr="00DB7A99">
        <w:rPr>
          <w:rFonts w:ascii="Times New Roman" w:hAnsi="Times New Roman" w:cs="Times New Roman"/>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142</w:t>
      </w:r>
      <w:r w:rsidR="00DB7A99" w:rsidRPr="00DB7A99">
        <w:rPr>
          <w:rFonts w:ascii="Times New Roman" w:hAnsi="Times New Roman" w:cs="Times New Roman"/>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 xml:space="preserve">Не допускается наличие на элементах оборудования механических </w:t>
      </w:r>
      <w:r w:rsidRPr="00DB7A99">
        <w:rPr>
          <w:rFonts w:ascii="Times New Roman" w:hAnsi="Times New Roman" w:cs="Times New Roman"/>
          <w:sz w:val="28"/>
          <w:szCs w:val="28"/>
        </w:rPr>
        <w:lastRenderedPageBreak/>
        <w:t>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143</w:t>
      </w:r>
      <w:r w:rsidR="00DB7A99" w:rsidRPr="00DB7A99">
        <w:rPr>
          <w:rFonts w:ascii="Times New Roman" w:hAnsi="Times New Roman" w:cs="Times New Roman"/>
          <w:sz w:val="28"/>
          <w:szCs w:val="28"/>
        </w:rPr>
        <w:t>. При эксплуатации сезонного (летнего) кафе не допускается:</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использование осветительных приборов вблизи окон жилых помещений в случае прямого попадания на окна световых лучей.</w:t>
      </w:r>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40" w:name="_Toc402276790"/>
    </w:p>
    <w:p w:rsidR="00DB7A99" w:rsidRPr="00DB7A99" w:rsidRDefault="00DB7A99" w:rsidP="00DB7A99">
      <w:pPr>
        <w:suppressAutoHyphens/>
        <w:spacing w:after="0" w:line="240" w:lineRule="auto"/>
        <w:ind w:firstLine="709"/>
        <w:contextualSpacing/>
        <w:jc w:val="center"/>
        <w:outlineLvl w:val="1"/>
        <w:rPr>
          <w:rFonts w:ascii="Times New Roman" w:eastAsia="MS Gothic" w:hAnsi="Times New Roman" w:cs="Times New Roman"/>
          <w:sz w:val="28"/>
          <w:szCs w:val="28"/>
          <w:lang w:eastAsia="ar-SA"/>
        </w:rPr>
      </w:pPr>
      <w:r w:rsidRPr="00DB7A99">
        <w:rPr>
          <w:rFonts w:ascii="Times New Roman" w:eastAsia="MS Gothic" w:hAnsi="Times New Roman" w:cs="Times New Roman"/>
          <w:sz w:val="28"/>
          <w:szCs w:val="28"/>
          <w:lang w:eastAsia="ar-SA"/>
        </w:rPr>
        <w:t>Требования к установке ограждений (заборов)</w:t>
      </w:r>
      <w:bookmarkEnd w:id="40"/>
    </w:p>
    <w:p w:rsidR="00DB7A99" w:rsidRPr="00DB7A99" w:rsidRDefault="00DB7A99" w:rsidP="00DB7A99">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144</w:t>
      </w:r>
      <w:r w:rsidR="00DB7A99" w:rsidRPr="00DB7A99">
        <w:rPr>
          <w:rFonts w:ascii="Times New Roman" w:hAnsi="Times New Roman" w:cs="Times New Roman"/>
          <w:sz w:val="28"/>
          <w:szCs w:val="28"/>
        </w:rPr>
        <w:t>.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При установке ограждений необходимо учитывать следующее:</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прочность, обеспечивающую защиту пешеходов от наезда автомобилей;</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модульность, позволяющая создавать конструкции любой формы;</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наличие светоотражающих элементов, в местах возможного наезда автомобиля;</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расположение ограды не далее 10 см от края газона;</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использование нейтральных цветов или естественного цвета используемого материала.</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145</w:t>
      </w:r>
      <w:r w:rsidR="00DB7A99" w:rsidRPr="00DB7A99">
        <w:rPr>
          <w:rFonts w:ascii="Times New Roman" w:hAnsi="Times New Roman" w:cs="Times New Roman"/>
          <w:sz w:val="28"/>
          <w:szCs w:val="28"/>
        </w:rPr>
        <w:t>.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146</w:t>
      </w:r>
      <w:r w:rsidR="00DB7A99" w:rsidRPr="00DB7A99">
        <w:rPr>
          <w:rFonts w:ascii="Times New Roman" w:hAnsi="Times New Roman" w:cs="Times New Roman"/>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147</w:t>
      </w:r>
      <w:r w:rsidR="00DB7A99" w:rsidRPr="00DB7A99">
        <w:rPr>
          <w:rFonts w:ascii="Times New Roman" w:hAnsi="Times New Roman" w:cs="Times New Roman"/>
          <w:sz w:val="28"/>
          <w:szCs w:val="28"/>
        </w:rPr>
        <w:t xml:space="preserve">. Высота ограждений не должна превышать двух метров. При наличии специальных требований, связанных с особенностями эксплуатации </w:t>
      </w:r>
      <w:r w:rsidR="00DB7A99" w:rsidRPr="00DB7A99">
        <w:rPr>
          <w:rFonts w:ascii="Times New Roman" w:hAnsi="Times New Roman" w:cs="Times New Roman"/>
          <w:sz w:val="28"/>
          <w:szCs w:val="28"/>
        </w:rPr>
        <w:lastRenderedPageBreak/>
        <w:t>и (или) безопасностью объекта, высота может быть увеличена.</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148</w:t>
      </w:r>
      <w:r w:rsidR="00DB7A99" w:rsidRPr="00DB7A99">
        <w:rPr>
          <w:rFonts w:ascii="Times New Roman" w:hAnsi="Times New Roman" w:cs="Times New Roman"/>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149</w:t>
      </w:r>
      <w:r w:rsidR="00DB7A99" w:rsidRPr="00DB7A99">
        <w:rPr>
          <w:rFonts w:ascii="Times New Roman" w:hAnsi="Times New Roman" w:cs="Times New Roman"/>
          <w:sz w:val="28"/>
          <w:szCs w:val="28"/>
        </w:rPr>
        <w:t>. Установка ограждений из бытовых отходов и их элементов не допускается.</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150</w:t>
      </w:r>
      <w:r w:rsidR="00DB7A99" w:rsidRPr="00DB7A99">
        <w:rPr>
          <w:rFonts w:ascii="Times New Roman" w:hAnsi="Times New Roman" w:cs="Times New Roman"/>
          <w:sz w:val="28"/>
          <w:szCs w:val="28"/>
        </w:rPr>
        <w:t>. Применение на территории сельского поселения ограждений из сетки-</w:t>
      </w:r>
      <w:proofErr w:type="spellStart"/>
      <w:r w:rsidR="00DB7A99" w:rsidRPr="00DB7A99">
        <w:rPr>
          <w:rFonts w:ascii="Times New Roman" w:hAnsi="Times New Roman" w:cs="Times New Roman"/>
          <w:sz w:val="28"/>
          <w:szCs w:val="28"/>
        </w:rPr>
        <w:t>рабицы</w:t>
      </w:r>
      <w:proofErr w:type="spellEnd"/>
      <w:r w:rsidR="00DB7A99" w:rsidRPr="00DB7A99">
        <w:rPr>
          <w:rFonts w:ascii="Times New Roman" w:hAnsi="Times New Roman" w:cs="Times New Roman"/>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151</w:t>
      </w:r>
      <w:r w:rsidR="00DB7A99" w:rsidRPr="00DB7A99">
        <w:rPr>
          <w:rFonts w:ascii="Times New Roman" w:hAnsi="Times New Roman" w:cs="Times New Roman"/>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DB7A99" w:rsidRPr="00DB7A99" w:rsidRDefault="00C60142" w:rsidP="00DB7A99">
      <w:pPr>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152</w:t>
      </w:r>
      <w:r w:rsidR="00DB7A99" w:rsidRPr="00DB7A99">
        <w:rPr>
          <w:rFonts w:ascii="Times New Roman" w:hAnsi="Times New Roman" w:cs="Times New Roman"/>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color w:val="000000" w:themeColor="text1"/>
          <w:sz w:val="28"/>
          <w:szCs w:val="28"/>
        </w:rPr>
      </w:pPr>
      <w:bookmarkStart w:id="41" w:name="_Toc402276791"/>
      <w:r w:rsidRPr="00DB7A99">
        <w:rPr>
          <w:rFonts w:ascii="Times New Roman" w:eastAsia="MS Gothic" w:hAnsi="Times New Roman" w:cs="Times New Roman"/>
          <w:color w:val="000000" w:themeColor="text1"/>
          <w:sz w:val="28"/>
          <w:szCs w:val="28"/>
        </w:rPr>
        <w:t xml:space="preserve">Основные требования к элементам </w:t>
      </w:r>
      <w:bookmarkEnd w:id="41"/>
      <w:r w:rsidRPr="00DB7A99">
        <w:rPr>
          <w:rFonts w:ascii="Times New Roman" w:eastAsia="MS Gothic" w:hAnsi="Times New Roman" w:cs="Times New Roman"/>
          <w:color w:val="000000" w:themeColor="text1"/>
          <w:sz w:val="28"/>
          <w:szCs w:val="28"/>
        </w:rPr>
        <w:t>объектов капитального строительства</w:t>
      </w:r>
    </w:p>
    <w:p w:rsidR="00DB7A99" w:rsidRPr="00DB7A99" w:rsidRDefault="00DB7A99" w:rsidP="00DB7A99">
      <w:pPr>
        <w:ind w:firstLine="709"/>
        <w:contextualSpacing/>
        <w:jc w:val="both"/>
        <w:outlineLvl w:val="1"/>
        <w:rPr>
          <w:rFonts w:ascii="Times New Roman" w:eastAsia="MS Gothic" w:hAnsi="Times New Roman" w:cs="Times New Roman"/>
          <w:b/>
          <w:color w:val="000000" w:themeColor="text1"/>
          <w:sz w:val="28"/>
          <w:szCs w:val="28"/>
        </w:rPr>
      </w:pP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153</w:t>
      </w:r>
      <w:r w:rsidR="00DB7A99" w:rsidRPr="00DB7A99">
        <w:rPr>
          <w:rFonts w:ascii="Times New Roman" w:hAnsi="Times New Roman" w:cs="Times New Roman"/>
          <w:sz w:val="28"/>
          <w:szCs w:val="28"/>
        </w:rPr>
        <w:t>. Объекты капитального строительства должны быть оборудованы номерными, указательными и домовыми знаками (далее – домовые знаки).</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154</w:t>
      </w:r>
      <w:r w:rsidR="00DB7A99" w:rsidRPr="00DB7A99">
        <w:rPr>
          <w:rFonts w:ascii="Times New Roman" w:hAnsi="Times New Roman" w:cs="Times New Roman"/>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155</w:t>
      </w:r>
      <w:r w:rsidR="00DB7A99" w:rsidRPr="00DB7A99">
        <w:rPr>
          <w:rFonts w:ascii="Times New Roman" w:hAnsi="Times New Roman" w:cs="Times New Roman"/>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156</w:t>
      </w:r>
      <w:r w:rsidR="00DB7A99" w:rsidRPr="00DB7A99">
        <w:rPr>
          <w:rFonts w:ascii="Times New Roman" w:hAnsi="Times New Roman" w:cs="Times New Roman"/>
          <w:sz w:val="28"/>
          <w:szCs w:val="28"/>
        </w:rPr>
        <w:t>. Не допускается:</w:t>
      </w:r>
    </w:p>
    <w:p w:rsidR="00DB7A99" w:rsidRPr="00DB7A99" w:rsidRDefault="003172B1"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7A99" w:rsidRPr="00DB7A99">
        <w:rPr>
          <w:rFonts w:ascii="Times New Roman" w:hAnsi="Times New Roman" w:cs="Times New Roman"/>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DB7A99" w:rsidRPr="00DB7A99" w:rsidRDefault="003172B1"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A99" w:rsidRPr="00DB7A99">
        <w:rPr>
          <w:rFonts w:ascii="Times New Roman" w:hAnsi="Times New Roman" w:cs="Times New Roman"/>
          <w:sz w:val="28"/>
          <w:szCs w:val="28"/>
        </w:rPr>
        <w:t>самовольное переоборудование балконов и лоджий без соответствующего разрешения;</w:t>
      </w:r>
    </w:p>
    <w:p w:rsidR="00DB7A99" w:rsidRPr="00DB7A99" w:rsidRDefault="003172B1"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A99" w:rsidRPr="00DB7A99">
        <w:rPr>
          <w:rFonts w:ascii="Times New Roman" w:hAnsi="Times New Roman" w:cs="Times New Roman"/>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DB7A99" w:rsidRPr="00DB7A99" w:rsidRDefault="003172B1"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A99" w:rsidRPr="00DB7A99">
        <w:rPr>
          <w:rFonts w:ascii="Times New Roman" w:hAnsi="Times New Roman" w:cs="Times New Roman"/>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b/>
          <w:color w:val="000000" w:themeColor="text1"/>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color w:val="000000" w:themeColor="text1"/>
          <w:sz w:val="28"/>
          <w:szCs w:val="28"/>
        </w:rPr>
      </w:pPr>
      <w:bookmarkStart w:id="42" w:name="_Toc402276792"/>
      <w:r w:rsidRPr="00DB7A99">
        <w:rPr>
          <w:rFonts w:ascii="Times New Roman" w:eastAsia="MS Gothic" w:hAnsi="Times New Roman" w:cs="Times New Roman"/>
          <w:color w:val="000000" w:themeColor="text1"/>
          <w:sz w:val="28"/>
          <w:szCs w:val="28"/>
        </w:rPr>
        <w:t>Кондиционеры и антенны</w:t>
      </w:r>
      <w:bookmarkEnd w:id="42"/>
    </w:p>
    <w:p w:rsidR="00DB7A99" w:rsidRPr="00DB7A99" w:rsidRDefault="00DB7A99" w:rsidP="00DB7A99">
      <w:pPr>
        <w:ind w:firstLine="709"/>
        <w:contextualSpacing/>
        <w:jc w:val="both"/>
        <w:outlineLvl w:val="1"/>
        <w:rPr>
          <w:rFonts w:ascii="Times New Roman" w:eastAsia="MS Gothic" w:hAnsi="Times New Roman" w:cs="Times New Roman"/>
          <w:b/>
          <w:color w:val="000000" w:themeColor="text1"/>
          <w:sz w:val="28"/>
          <w:szCs w:val="28"/>
        </w:rPr>
      </w:pP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1</w:t>
      </w:r>
      <w:r w:rsidR="00C60142">
        <w:rPr>
          <w:rFonts w:ascii="Times New Roman" w:hAnsi="Times New Roman" w:cs="Times New Roman"/>
          <w:sz w:val="28"/>
          <w:szCs w:val="28"/>
        </w:rPr>
        <w:t>57</w:t>
      </w:r>
      <w:r w:rsidRPr="00DB7A99">
        <w:rPr>
          <w:rFonts w:ascii="Times New Roman" w:hAnsi="Times New Roman" w:cs="Times New Roman"/>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158</w:t>
      </w:r>
      <w:r w:rsidR="00DB7A99" w:rsidRPr="00DB7A99">
        <w:rPr>
          <w:rFonts w:ascii="Times New Roman" w:hAnsi="Times New Roman" w:cs="Times New Roman"/>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DB7A99" w:rsidRPr="00DB7A99" w:rsidRDefault="00DB7A99" w:rsidP="00DB7A99">
      <w:pPr>
        <w:ind w:firstLine="709"/>
        <w:contextualSpacing/>
        <w:jc w:val="both"/>
        <w:outlineLvl w:val="1"/>
        <w:rPr>
          <w:rFonts w:ascii="Times New Roman" w:eastAsia="MS Gothic"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color w:val="000000" w:themeColor="text1"/>
          <w:sz w:val="28"/>
          <w:szCs w:val="28"/>
        </w:rPr>
      </w:pPr>
      <w:bookmarkStart w:id="43" w:name="_Toc402276793"/>
      <w:r w:rsidRPr="00DB7A99">
        <w:rPr>
          <w:rFonts w:ascii="Times New Roman" w:eastAsia="MS Gothic" w:hAnsi="Times New Roman" w:cs="Times New Roman"/>
          <w:sz w:val="28"/>
          <w:szCs w:val="28"/>
        </w:rPr>
        <w:t>Основные требования к установке малых архитектурных форм</w:t>
      </w:r>
      <w:bookmarkEnd w:id="43"/>
      <w:r w:rsidRPr="00DB7A99">
        <w:rPr>
          <w:rFonts w:ascii="Times New Roman" w:eastAsia="MS Gothic" w:hAnsi="Times New Roman" w:cs="Times New Roman"/>
          <w:sz w:val="28"/>
          <w:szCs w:val="28"/>
        </w:rPr>
        <w:t xml:space="preserve"> и оборудования</w:t>
      </w:r>
      <w:r w:rsidRPr="00DB7A99">
        <w:rPr>
          <w:rFonts w:ascii="Times New Roman" w:eastAsia="MS Gothic" w:hAnsi="Times New Roman" w:cs="Times New Roman"/>
          <w:color w:val="000000" w:themeColor="text1"/>
          <w:sz w:val="28"/>
          <w:szCs w:val="28"/>
        </w:rPr>
        <w:t>, устройства для оформления озеленения</w:t>
      </w:r>
    </w:p>
    <w:p w:rsidR="00DB7A99" w:rsidRPr="00DB7A99" w:rsidRDefault="00DB7A99" w:rsidP="00DB7A99">
      <w:pPr>
        <w:ind w:firstLine="709"/>
        <w:contextualSpacing/>
        <w:jc w:val="both"/>
        <w:outlineLvl w:val="1"/>
        <w:rPr>
          <w:rFonts w:ascii="Times New Roman" w:eastAsia="MS Gothic" w:hAnsi="Times New Roman" w:cs="Times New Roman"/>
          <w:b/>
          <w:sz w:val="28"/>
          <w:szCs w:val="28"/>
        </w:rPr>
      </w:pPr>
    </w:p>
    <w:p w:rsidR="00DB7A99" w:rsidRPr="00DB7A99" w:rsidRDefault="00C60142"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159</w:t>
      </w:r>
      <w:r w:rsidR="00DB7A99" w:rsidRPr="00DB7A99">
        <w:rPr>
          <w:rFonts w:ascii="Times New Roman" w:eastAsia="Times New Roman" w:hAnsi="Times New Roman" w:cs="Times New Roman"/>
          <w:sz w:val="28"/>
          <w:szCs w:val="28"/>
          <w:lang w:eastAsia="ar-SA"/>
        </w:rPr>
        <w:t>.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«Ага-Хангил» в местах общественного пользования производится по согласованию с администрацией сельского поселения.</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160</w:t>
      </w:r>
      <w:r w:rsidR="00DB7A99" w:rsidRPr="00DB7A99">
        <w:rPr>
          <w:rFonts w:ascii="Times New Roman" w:hAnsi="Times New Roman" w:cs="Times New Roman"/>
          <w:sz w:val="28"/>
          <w:szCs w:val="28"/>
        </w:rPr>
        <w:t>.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161</w:t>
      </w:r>
      <w:r w:rsidR="00DB7A99" w:rsidRPr="00DB7A99">
        <w:rPr>
          <w:rFonts w:ascii="Times New Roman" w:hAnsi="Times New Roman" w:cs="Times New Roman"/>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DB7A99" w:rsidRPr="00DB7A99">
        <w:rPr>
          <w:rFonts w:ascii="Times New Roman" w:hAnsi="Times New Roman" w:cs="Times New Roman"/>
          <w:sz w:val="28"/>
          <w:szCs w:val="28"/>
        </w:rPr>
        <w:t>перголы</w:t>
      </w:r>
      <w:proofErr w:type="spellEnd"/>
      <w:r w:rsidR="00DB7A99" w:rsidRPr="00DB7A99">
        <w:rPr>
          <w:rFonts w:ascii="Times New Roman" w:hAnsi="Times New Roman" w:cs="Times New Roman"/>
          <w:sz w:val="28"/>
          <w:szCs w:val="28"/>
        </w:rPr>
        <w:t>, контейнеры, цветочницы, вазоны.</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162</w:t>
      </w:r>
      <w:r w:rsidR="00DB7A99" w:rsidRPr="00DB7A99">
        <w:rPr>
          <w:rFonts w:ascii="Times New Roman" w:hAnsi="Times New Roman" w:cs="Times New Roman"/>
          <w:sz w:val="28"/>
          <w:szCs w:val="28"/>
        </w:rPr>
        <w:t xml:space="preserve">. Трельяж и шпалера – легкие деревянные или металлические </w:t>
      </w:r>
      <w:r w:rsidR="00DB7A99" w:rsidRPr="00DB7A99">
        <w:rPr>
          <w:rFonts w:ascii="Times New Roman" w:hAnsi="Times New Roman" w:cs="Times New Roman"/>
          <w:sz w:val="28"/>
          <w:szCs w:val="28"/>
        </w:rPr>
        <w:lastRenderedPageBreak/>
        <w:t>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163</w:t>
      </w:r>
      <w:r w:rsidR="00DB7A99" w:rsidRPr="00DB7A99">
        <w:rPr>
          <w:rFonts w:ascii="Times New Roman" w:hAnsi="Times New Roman" w:cs="Times New Roman"/>
          <w:sz w:val="28"/>
          <w:szCs w:val="28"/>
        </w:rPr>
        <w:t xml:space="preserve">. </w:t>
      </w:r>
      <w:proofErr w:type="spellStart"/>
      <w:r w:rsidR="00DB7A99" w:rsidRPr="00DB7A99">
        <w:rPr>
          <w:rFonts w:ascii="Times New Roman" w:hAnsi="Times New Roman" w:cs="Times New Roman"/>
          <w:sz w:val="28"/>
          <w:szCs w:val="28"/>
        </w:rPr>
        <w:t>Пергола</w:t>
      </w:r>
      <w:proofErr w:type="spellEnd"/>
      <w:r w:rsidR="00DB7A99" w:rsidRPr="00DB7A99">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164</w:t>
      </w:r>
      <w:r w:rsidR="00DB7A99" w:rsidRPr="00DB7A99">
        <w:rPr>
          <w:rFonts w:ascii="Times New Roman" w:hAnsi="Times New Roman" w:cs="Times New Roman"/>
          <w:sz w:val="28"/>
          <w:szCs w:val="28"/>
        </w:rPr>
        <w:t>. Контейнеры – специальные кадки, ящики и иные емкости, применяемые для высадки в них зеленых насаждений.</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165</w:t>
      </w:r>
      <w:r w:rsidR="00DB7A99" w:rsidRPr="00DB7A99">
        <w:rPr>
          <w:rFonts w:ascii="Times New Roman" w:hAnsi="Times New Roman" w:cs="Times New Roman"/>
          <w:sz w:val="28"/>
          <w:szCs w:val="28"/>
        </w:rPr>
        <w:t>. Цветочницы, вазоны – небольшие емкости с растительным грунтом, в которые высаживаются цветочные растения.</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166</w:t>
      </w:r>
      <w:r w:rsidR="00DB7A99" w:rsidRPr="00DB7A99">
        <w:rPr>
          <w:rFonts w:ascii="Times New Roman" w:hAnsi="Times New Roman" w:cs="Times New Roman"/>
          <w:sz w:val="28"/>
          <w:szCs w:val="28"/>
        </w:rPr>
        <w:t xml:space="preserve">. Высота цветочниц (вазонов) должна обеспечивать предотвращение случайного наезда автомобилей и попадания мусора. </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Дизайн (цвет, форма) цветочниц (вазонов) не должна отвлекать внимание от растений.</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DB7A99" w:rsidRPr="00DB7A99" w:rsidRDefault="00DB7A99" w:rsidP="00DB7A99">
      <w:pPr>
        <w:ind w:firstLine="709"/>
        <w:contextualSpacing/>
        <w:jc w:val="both"/>
        <w:outlineLvl w:val="1"/>
        <w:rPr>
          <w:rFonts w:ascii="Times New Roman" w:eastAsia="MS Gothic" w:hAnsi="Times New Roman" w:cs="Times New Roman"/>
          <w:b/>
          <w:sz w:val="28"/>
          <w:szCs w:val="28"/>
        </w:rPr>
      </w:pPr>
      <w:bookmarkStart w:id="44" w:name="_Toc402276795"/>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r w:rsidRPr="00DB7A99">
        <w:rPr>
          <w:rFonts w:ascii="Times New Roman" w:eastAsia="MS Gothic" w:hAnsi="Times New Roman" w:cs="Times New Roman"/>
          <w:sz w:val="28"/>
          <w:szCs w:val="28"/>
        </w:rPr>
        <w:t xml:space="preserve">Мебель </w:t>
      </w:r>
      <w:bookmarkEnd w:id="44"/>
      <w:r w:rsidRPr="00DB7A99">
        <w:rPr>
          <w:rFonts w:ascii="Times New Roman" w:eastAsia="MS Gothic" w:hAnsi="Times New Roman" w:cs="Times New Roman"/>
          <w:sz w:val="28"/>
          <w:szCs w:val="28"/>
        </w:rPr>
        <w:t>сельского поселения</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167</w:t>
      </w:r>
      <w:r w:rsidR="00DB7A99" w:rsidRPr="00DB7A99">
        <w:rPr>
          <w:rFonts w:ascii="Times New Roman" w:hAnsi="Times New Roman" w:cs="Times New Roman"/>
          <w:sz w:val="28"/>
          <w:szCs w:val="28"/>
        </w:rPr>
        <w:t>.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168</w:t>
      </w:r>
      <w:r w:rsidR="00DB7A99" w:rsidRPr="00DB7A99">
        <w:rPr>
          <w:rFonts w:ascii="Times New Roman" w:hAnsi="Times New Roman" w:cs="Times New Roman"/>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169</w:t>
      </w:r>
      <w:r w:rsidR="00DB7A99" w:rsidRPr="00DB7A99">
        <w:rPr>
          <w:rFonts w:ascii="Times New Roman" w:hAnsi="Times New Roman" w:cs="Times New Roman"/>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170</w:t>
      </w:r>
      <w:r w:rsidR="00DB7A99" w:rsidRPr="00DB7A99">
        <w:rPr>
          <w:rFonts w:ascii="Times New Roman" w:hAnsi="Times New Roman" w:cs="Times New Roman"/>
          <w:sz w:val="28"/>
          <w:szCs w:val="28"/>
        </w:rPr>
        <w:t>.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DB7A99" w:rsidRPr="00DB7A99" w:rsidRDefault="00DB7A99" w:rsidP="00DB7A99">
      <w:pPr>
        <w:widowControl w:val="0"/>
        <w:autoSpaceDE w:val="0"/>
        <w:autoSpaceDN w:val="0"/>
        <w:adjustRightInd w:val="0"/>
        <w:ind w:left="142" w:firstLine="709"/>
        <w:contextualSpacing/>
        <w:jc w:val="both"/>
        <w:rPr>
          <w:rFonts w:ascii="Times New Roman" w:hAnsi="Times New Roman" w:cs="Times New Roman"/>
          <w:sz w:val="28"/>
          <w:szCs w:val="28"/>
        </w:rPr>
      </w:pPr>
    </w:p>
    <w:p w:rsidR="00DB7A99" w:rsidRPr="00DB7A99" w:rsidRDefault="00DB7A99" w:rsidP="00DB7A99">
      <w:pPr>
        <w:widowControl w:val="0"/>
        <w:autoSpaceDE w:val="0"/>
        <w:autoSpaceDN w:val="0"/>
        <w:adjustRightInd w:val="0"/>
        <w:ind w:left="142" w:firstLine="709"/>
        <w:contextualSpacing/>
        <w:jc w:val="center"/>
        <w:rPr>
          <w:rFonts w:ascii="Times New Roman" w:hAnsi="Times New Roman" w:cs="Times New Roman"/>
          <w:sz w:val="28"/>
          <w:szCs w:val="28"/>
        </w:rPr>
      </w:pPr>
      <w:r w:rsidRPr="00DB7A99">
        <w:rPr>
          <w:rFonts w:ascii="Times New Roman" w:hAnsi="Times New Roman" w:cs="Times New Roman"/>
          <w:sz w:val="28"/>
          <w:szCs w:val="28"/>
        </w:rPr>
        <w:t>Пешеходные коммуникации (тротуары, аллеи, дорожки, тропинки), обеспечивающие пешеходные связи и передвижение на территории сельского поселения</w:t>
      </w:r>
    </w:p>
    <w:p w:rsidR="00DB7A99" w:rsidRPr="00DB7A99" w:rsidRDefault="00DB7A99" w:rsidP="00DB7A99">
      <w:pPr>
        <w:widowControl w:val="0"/>
        <w:autoSpaceDE w:val="0"/>
        <w:autoSpaceDN w:val="0"/>
        <w:adjustRightInd w:val="0"/>
        <w:ind w:left="142" w:firstLine="709"/>
        <w:contextualSpacing/>
        <w:jc w:val="both"/>
        <w:rPr>
          <w:rFonts w:ascii="Times New Roman" w:hAnsi="Times New Roman" w:cs="Times New Roman"/>
          <w:b/>
          <w:sz w:val="28"/>
          <w:szCs w:val="28"/>
        </w:rPr>
      </w:pPr>
    </w:p>
    <w:p w:rsidR="00DB7A99" w:rsidRPr="00DB7A99" w:rsidRDefault="00C60142" w:rsidP="00DB7A99">
      <w:pPr>
        <w:widowControl w:val="0"/>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171</w:t>
      </w:r>
      <w:r w:rsidR="00DB7A99" w:rsidRPr="00DB7A99">
        <w:rPr>
          <w:rFonts w:ascii="Times New Roman" w:hAnsi="Times New Roman" w:cs="Times New Roman"/>
          <w:sz w:val="28"/>
          <w:szCs w:val="28"/>
        </w:rPr>
        <w:t>.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172</w:t>
      </w:r>
      <w:r w:rsidR="00DB7A99" w:rsidRPr="00DB7A99">
        <w:rPr>
          <w:rFonts w:ascii="Times New Roman" w:hAnsi="Times New Roman" w:cs="Times New Roman"/>
          <w:sz w:val="28"/>
          <w:szCs w:val="28"/>
        </w:rPr>
        <w:t>.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173</w:t>
      </w:r>
      <w:r w:rsidR="00DB7A99" w:rsidRPr="00DB7A99">
        <w:rPr>
          <w:rFonts w:ascii="Times New Roman" w:hAnsi="Times New Roman" w:cs="Times New Roman"/>
          <w:sz w:val="28"/>
          <w:szCs w:val="28"/>
        </w:rPr>
        <w:t>. При создании пешеходных тротуаров учитывается следующее:</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r w:rsidRPr="00DB7A99">
        <w:rPr>
          <w:rFonts w:ascii="Times New Roman" w:hAnsi="Times New Roman" w:cs="Times New Roman"/>
          <w:sz w:val="28"/>
          <w:szCs w:val="28"/>
        </w:rPr>
        <w:t>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174</w:t>
      </w:r>
      <w:r w:rsidR="00DB7A99" w:rsidRPr="00DB7A99">
        <w:rPr>
          <w:rFonts w:ascii="Times New Roman" w:hAnsi="Times New Roman" w:cs="Times New Roman"/>
          <w:sz w:val="28"/>
          <w:szCs w:val="28"/>
        </w:rPr>
        <w:t>. Покрытие пешеходных дорожек должно быть удобным при ходьбе и устойчивым к износу.</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175</w:t>
      </w:r>
      <w:r w:rsidR="00DB7A99" w:rsidRPr="00DB7A99">
        <w:rPr>
          <w:rFonts w:ascii="Times New Roman" w:hAnsi="Times New Roman" w:cs="Times New Roman"/>
          <w:sz w:val="28"/>
          <w:szCs w:val="28"/>
        </w:rPr>
        <w:t>.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176</w:t>
      </w:r>
      <w:r w:rsidR="00DB7A99" w:rsidRPr="00DB7A99">
        <w:rPr>
          <w:rFonts w:ascii="Times New Roman" w:hAnsi="Times New Roman" w:cs="Times New Roman"/>
          <w:sz w:val="28"/>
          <w:szCs w:val="28"/>
        </w:rPr>
        <w:t xml:space="preserve">. Пешеходные маршруты в составе общественных и </w:t>
      </w:r>
      <w:proofErr w:type="spellStart"/>
      <w:r w:rsidR="00DB7A99" w:rsidRPr="00DB7A99">
        <w:rPr>
          <w:rFonts w:ascii="Times New Roman" w:hAnsi="Times New Roman" w:cs="Times New Roman"/>
          <w:sz w:val="28"/>
          <w:szCs w:val="28"/>
        </w:rPr>
        <w:t>полуприватных</w:t>
      </w:r>
      <w:proofErr w:type="spellEnd"/>
      <w:r w:rsidR="00DB7A99" w:rsidRPr="00DB7A99">
        <w:rPr>
          <w:rFonts w:ascii="Times New Roman" w:hAnsi="Times New Roman" w:cs="Times New Roman"/>
          <w:sz w:val="28"/>
          <w:szCs w:val="28"/>
        </w:rPr>
        <w:t xml:space="preserve"> пространств должны быть хорошо просматриваемыми на всем протяжении из окон жилых домов.</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177</w:t>
      </w:r>
      <w:r w:rsidR="00DB7A99" w:rsidRPr="00DB7A99">
        <w:rPr>
          <w:rFonts w:ascii="Times New Roman" w:hAnsi="Times New Roman" w:cs="Times New Roman"/>
          <w:sz w:val="28"/>
          <w:szCs w:val="28"/>
        </w:rPr>
        <w:t>. Пешеходные маршруты обеспечиваются освещением, озеленением, местами для кратковременного отдыха (скамейки и пр.).</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178</w:t>
      </w:r>
      <w:r w:rsidR="00DB7A99" w:rsidRPr="00DB7A99">
        <w:rPr>
          <w:rFonts w:ascii="Times New Roman" w:hAnsi="Times New Roman" w:cs="Times New Roman"/>
          <w:sz w:val="28"/>
          <w:szCs w:val="28"/>
        </w:rPr>
        <w:t>.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179</w:t>
      </w:r>
      <w:r w:rsidR="00DB7A99" w:rsidRPr="00DB7A99">
        <w:rPr>
          <w:rFonts w:ascii="Times New Roman" w:hAnsi="Times New Roman" w:cs="Times New Roman"/>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180</w:t>
      </w:r>
      <w:r w:rsidR="00DB7A99" w:rsidRPr="00DB7A99">
        <w:rPr>
          <w:rFonts w:ascii="Times New Roman" w:hAnsi="Times New Roman" w:cs="Times New Roman"/>
          <w:sz w:val="28"/>
          <w:szCs w:val="28"/>
        </w:rPr>
        <w:t xml:space="preserve">. На дорожках скверов, бульваров, садов сельского поселения </w:t>
      </w:r>
      <w:r w:rsidR="00DB7A99" w:rsidRPr="00DB7A99">
        <w:rPr>
          <w:rFonts w:ascii="Times New Roman" w:hAnsi="Times New Roman" w:cs="Times New Roman"/>
          <w:sz w:val="28"/>
          <w:szCs w:val="28"/>
        </w:rPr>
        <w:lastRenderedPageBreak/>
        <w:t>предусматриваются твердые виды покрытия с элементами сопряжения.</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181</w:t>
      </w:r>
      <w:r w:rsidR="00DB7A99" w:rsidRPr="00DB7A99">
        <w:rPr>
          <w:rFonts w:ascii="Times New Roman" w:hAnsi="Times New Roman" w:cs="Times New Roman"/>
          <w:sz w:val="28"/>
          <w:szCs w:val="28"/>
        </w:rPr>
        <w:t>.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color w:val="000000" w:themeColor="text1"/>
          <w:sz w:val="28"/>
          <w:szCs w:val="28"/>
        </w:rPr>
      </w:pPr>
      <w:bookmarkStart w:id="45" w:name="_Toc402276796"/>
      <w:r w:rsidRPr="00DB7A99">
        <w:rPr>
          <w:rFonts w:ascii="Times New Roman" w:eastAsia="MS Gothic" w:hAnsi="Times New Roman" w:cs="Times New Roman"/>
          <w:color w:val="000000" w:themeColor="text1"/>
          <w:sz w:val="28"/>
          <w:szCs w:val="28"/>
        </w:rPr>
        <w:t>Уличное коммунально-бытовое оборудование</w:t>
      </w:r>
      <w:bookmarkEnd w:id="45"/>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182</w:t>
      </w:r>
      <w:r w:rsidR="00DB7A99" w:rsidRPr="00DB7A99">
        <w:rPr>
          <w:rFonts w:ascii="Times New Roman" w:hAnsi="Times New Roman" w:cs="Times New Roman"/>
          <w:sz w:val="28"/>
          <w:szCs w:val="28"/>
        </w:rPr>
        <w:t xml:space="preserve">.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00DB7A99" w:rsidRPr="00DB7A99">
        <w:rPr>
          <w:rFonts w:ascii="Times New Roman" w:hAnsi="Times New Roman" w:cs="Times New Roman"/>
          <w:sz w:val="28"/>
          <w:szCs w:val="28"/>
        </w:rPr>
        <w:t>экологичность</w:t>
      </w:r>
      <w:proofErr w:type="spellEnd"/>
      <w:r w:rsidR="00DB7A99" w:rsidRPr="00DB7A99">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183</w:t>
      </w:r>
      <w:r w:rsidR="00DB7A99" w:rsidRPr="00DB7A99">
        <w:rPr>
          <w:rFonts w:ascii="Times New Roman" w:hAnsi="Times New Roman" w:cs="Times New Roman"/>
          <w:sz w:val="28"/>
          <w:szCs w:val="28"/>
        </w:rPr>
        <w:t>.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184</w:t>
      </w:r>
      <w:r w:rsidR="00DB7A99" w:rsidRPr="00DB7A99">
        <w:rPr>
          <w:rFonts w:ascii="Times New Roman" w:hAnsi="Times New Roman" w:cs="Times New Roman"/>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B7A99" w:rsidRPr="00DB7A99" w:rsidRDefault="00DB7A99" w:rsidP="00DB7A99">
      <w:pPr>
        <w:ind w:firstLine="709"/>
        <w:contextualSpacing/>
        <w:jc w:val="both"/>
        <w:outlineLvl w:val="1"/>
        <w:rPr>
          <w:rFonts w:ascii="Times New Roman" w:eastAsia="MS Gothic" w:hAnsi="Times New Roman" w:cs="Times New Roman"/>
          <w:b/>
          <w:sz w:val="28"/>
          <w:szCs w:val="28"/>
        </w:rPr>
      </w:pPr>
      <w:bookmarkStart w:id="46" w:name="_Toc402276797"/>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r w:rsidRPr="00DB7A99">
        <w:rPr>
          <w:rFonts w:ascii="Times New Roman" w:eastAsia="MS Gothic" w:hAnsi="Times New Roman" w:cs="Times New Roman"/>
          <w:sz w:val="28"/>
          <w:szCs w:val="28"/>
        </w:rPr>
        <w:t>Уличное техническое оборудование</w:t>
      </w:r>
      <w:bookmarkEnd w:id="46"/>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185</w:t>
      </w:r>
      <w:r w:rsidR="00DB7A99" w:rsidRPr="00DB7A99">
        <w:rPr>
          <w:rFonts w:ascii="Times New Roman" w:hAnsi="Times New Roman" w:cs="Times New Roman"/>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DB7A99" w:rsidRPr="00DB7A99">
        <w:rPr>
          <w:rFonts w:ascii="Times New Roman" w:hAnsi="Times New Roman" w:cs="Times New Roman"/>
          <w:sz w:val="28"/>
          <w:szCs w:val="28"/>
        </w:rPr>
        <w:t>дождеприемных</w:t>
      </w:r>
      <w:proofErr w:type="spellEnd"/>
      <w:r w:rsidR="00DB7A99" w:rsidRPr="00DB7A99">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186</w:t>
      </w:r>
      <w:r w:rsidR="00DB7A99" w:rsidRPr="00DB7A99">
        <w:rPr>
          <w:rFonts w:ascii="Times New Roman" w:hAnsi="Times New Roman" w:cs="Times New Roman"/>
          <w:sz w:val="28"/>
          <w:szCs w:val="28"/>
        </w:rPr>
        <w:t>. Элементы инженерного оборудования не должны противоречить техническим условиям, в том числе:</w:t>
      </w:r>
    </w:p>
    <w:p w:rsidR="00DB7A99" w:rsidRPr="00DB7A99" w:rsidRDefault="003172B1"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7A99" w:rsidRPr="00DB7A99">
        <w:rPr>
          <w:rFonts w:ascii="Times New Roman" w:hAnsi="Times New Roman" w:cs="Times New Roman"/>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DB7A99" w:rsidRPr="00DB7A99" w:rsidRDefault="003172B1"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A99" w:rsidRPr="00DB7A99">
        <w:rPr>
          <w:rFonts w:ascii="Times New Roman" w:hAnsi="Times New Roman" w:cs="Times New Roman"/>
          <w:sz w:val="28"/>
          <w:szCs w:val="28"/>
        </w:rPr>
        <w:t>вентиляционные шахты необходимо оборудовать решетками.</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bookmarkStart w:id="47" w:name="Par156"/>
      <w:bookmarkStart w:id="48" w:name="_Toc402276798"/>
      <w:bookmarkEnd w:id="47"/>
      <w:r w:rsidRPr="00DB7A99">
        <w:rPr>
          <w:rFonts w:ascii="Times New Roman" w:eastAsia="MS Gothic" w:hAnsi="Times New Roman" w:cs="Times New Roman"/>
          <w:sz w:val="28"/>
          <w:szCs w:val="28"/>
        </w:rPr>
        <w:t>Водные устройства</w:t>
      </w:r>
      <w:bookmarkEnd w:id="48"/>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187</w:t>
      </w:r>
      <w:r w:rsidR="00DB7A99" w:rsidRPr="00DB7A99">
        <w:rPr>
          <w:rFonts w:ascii="Times New Roman" w:hAnsi="Times New Roman" w:cs="Times New Roman"/>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188</w:t>
      </w:r>
      <w:r w:rsidR="00DB7A99" w:rsidRPr="00DB7A99">
        <w:rPr>
          <w:rFonts w:ascii="Times New Roman" w:hAnsi="Times New Roman" w:cs="Times New Roman"/>
          <w:sz w:val="28"/>
          <w:szCs w:val="28"/>
        </w:rPr>
        <w:t>.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189</w:t>
      </w:r>
      <w:r w:rsidR="00DB7A99" w:rsidRPr="00DB7A99">
        <w:rPr>
          <w:rFonts w:ascii="Times New Roman" w:hAnsi="Times New Roman" w:cs="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bookmarkStart w:id="49" w:name="Par171"/>
      <w:bookmarkStart w:id="50" w:name="Par176"/>
      <w:bookmarkStart w:id="51" w:name="_Toc402276799"/>
      <w:bookmarkEnd w:id="49"/>
      <w:bookmarkEnd w:id="50"/>
      <w:r w:rsidRPr="00DB7A99">
        <w:rPr>
          <w:rFonts w:ascii="Times New Roman" w:eastAsia="MS Gothic" w:hAnsi="Times New Roman" w:cs="Times New Roman"/>
          <w:sz w:val="28"/>
          <w:szCs w:val="28"/>
        </w:rPr>
        <w:t>Общие требования к зонам отдыха</w:t>
      </w:r>
      <w:bookmarkEnd w:id="51"/>
    </w:p>
    <w:p w:rsidR="00DB7A99" w:rsidRPr="00DB7A99" w:rsidRDefault="00DB7A99" w:rsidP="00DB7A99">
      <w:pPr>
        <w:ind w:firstLine="709"/>
        <w:contextualSpacing/>
        <w:jc w:val="both"/>
        <w:outlineLvl w:val="1"/>
        <w:rPr>
          <w:rFonts w:ascii="Times New Roman" w:eastAsia="MS Gothic" w:hAnsi="Times New Roman" w:cs="Times New Roman"/>
          <w:b/>
          <w:sz w:val="28"/>
          <w:szCs w:val="28"/>
        </w:rPr>
      </w:pP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190</w:t>
      </w:r>
      <w:r w:rsidR="00DB7A99" w:rsidRPr="00DB7A99">
        <w:rPr>
          <w:rFonts w:ascii="Times New Roman" w:hAnsi="Times New Roman" w:cs="Times New Roman"/>
          <w:sz w:val="28"/>
          <w:szCs w:val="28"/>
        </w:rPr>
        <w:t>. Зоны отдыха – территории, предназначенные и обустроенные для организации активного массового отдыха, купания и рекреации.</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191</w:t>
      </w:r>
      <w:r w:rsidR="00DB7A99" w:rsidRPr="00DB7A99">
        <w:rPr>
          <w:rFonts w:ascii="Times New Roman" w:hAnsi="Times New Roman" w:cs="Times New Roman"/>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192</w:t>
      </w:r>
      <w:r w:rsidR="00DB7A99" w:rsidRPr="00DB7A99">
        <w:rPr>
          <w:rFonts w:ascii="Times New Roman" w:hAnsi="Times New Roman" w:cs="Times New Roman"/>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w:t>
      </w:r>
      <w:r w:rsidR="00DB7A99" w:rsidRPr="00DB7A99">
        <w:rPr>
          <w:rFonts w:ascii="Times New Roman" w:hAnsi="Times New Roman" w:cs="Times New Roman"/>
          <w:sz w:val="28"/>
          <w:szCs w:val="28"/>
        </w:rPr>
        <w:lastRenderedPageBreak/>
        <w:t>естественное и искусственное освещение, водопровод и туалет.</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193</w:t>
      </w:r>
      <w:r w:rsidR="00DB7A99" w:rsidRPr="00DB7A99">
        <w:rPr>
          <w:rFonts w:ascii="Times New Roman" w:hAnsi="Times New Roman" w:cs="Times New Roman"/>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DB7A99" w:rsidRPr="00DB7A99" w:rsidRDefault="00C60142"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194</w:t>
      </w:r>
      <w:r w:rsidR="00DB7A99" w:rsidRPr="00DB7A99">
        <w:rPr>
          <w:rFonts w:ascii="Times New Roman" w:hAnsi="Times New Roman" w:cs="Times New Roman"/>
          <w:sz w:val="28"/>
          <w:szCs w:val="28"/>
        </w:rPr>
        <w:t>. При проектировании озеленения обеспечиваются:</w:t>
      </w:r>
    </w:p>
    <w:p w:rsidR="00DB7A99" w:rsidRPr="00DB7A99" w:rsidRDefault="003172B1"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A99" w:rsidRPr="00DB7A99">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DB7A99" w:rsidRPr="00DB7A99" w:rsidRDefault="003172B1"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A99" w:rsidRPr="00DB7A99">
        <w:rPr>
          <w:rFonts w:ascii="Times New Roman" w:hAnsi="Times New Roman" w:cs="Times New Roman"/>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B7A99" w:rsidRPr="00DB7A99" w:rsidRDefault="003172B1"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7A99" w:rsidRPr="00DB7A99">
        <w:rPr>
          <w:rFonts w:ascii="Times New Roman" w:hAnsi="Times New Roman" w:cs="Times New Roman"/>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195</w:t>
      </w:r>
      <w:r w:rsidR="00DB7A99" w:rsidRPr="00DB7A99">
        <w:rPr>
          <w:rFonts w:ascii="Times New Roman" w:hAnsi="Times New Roman" w:cs="Times New Roman"/>
          <w:sz w:val="28"/>
          <w:szCs w:val="28"/>
        </w:rPr>
        <w:t>. Допускается установка передвижного торгового оборудования (торговые тележки «Вода», «Мороженое»).</w:t>
      </w:r>
    </w:p>
    <w:p w:rsidR="00DB7A99" w:rsidRPr="00DB7A99" w:rsidRDefault="00DB7A99" w:rsidP="00DB7A99">
      <w:pPr>
        <w:ind w:firstLine="709"/>
        <w:contextualSpacing/>
        <w:jc w:val="both"/>
        <w:outlineLvl w:val="1"/>
        <w:rPr>
          <w:rFonts w:ascii="Times New Roman" w:eastAsia="MS Gothic" w:hAnsi="Times New Roman" w:cs="Times New Roman"/>
          <w:sz w:val="28"/>
          <w:szCs w:val="28"/>
        </w:rPr>
      </w:pPr>
      <w:bookmarkStart w:id="52" w:name="Par509"/>
      <w:bookmarkStart w:id="53" w:name="_Toc402276800"/>
      <w:bookmarkEnd w:id="52"/>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r w:rsidRPr="00DB7A99">
        <w:rPr>
          <w:rFonts w:ascii="Times New Roman" w:eastAsia="MS Gothic" w:hAnsi="Times New Roman" w:cs="Times New Roman"/>
          <w:sz w:val="28"/>
          <w:szCs w:val="28"/>
        </w:rPr>
        <w:t>Парки</w:t>
      </w:r>
      <w:bookmarkEnd w:id="53"/>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196</w:t>
      </w:r>
      <w:r w:rsidR="00DB7A99" w:rsidRPr="00DB7A99">
        <w:rPr>
          <w:rFonts w:ascii="Times New Roman" w:hAnsi="Times New Roman" w:cs="Times New Roman"/>
          <w:sz w:val="28"/>
          <w:szCs w:val="28"/>
        </w:rPr>
        <w:t xml:space="preserve">.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197</w:t>
      </w:r>
      <w:r w:rsidR="00DB7A99" w:rsidRPr="00DB7A99">
        <w:rPr>
          <w:rFonts w:ascii="Times New Roman" w:hAnsi="Times New Roman" w:cs="Times New Roman"/>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198</w:t>
      </w:r>
      <w:r w:rsidR="00DB7A99" w:rsidRPr="00DB7A99">
        <w:rPr>
          <w:rFonts w:ascii="Times New Roman" w:hAnsi="Times New Roman" w:cs="Times New Roman"/>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199</w:t>
      </w:r>
      <w:r w:rsidR="00DB7A99" w:rsidRPr="00DB7A99">
        <w:rPr>
          <w:rFonts w:ascii="Times New Roman" w:hAnsi="Times New Roman" w:cs="Times New Roman"/>
          <w:sz w:val="28"/>
          <w:szCs w:val="28"/>
        </w:rPr>
        <w:t>.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200</w:t>
      </w:r>
      <w:r w:rsidR="00DB7A99" w:rsidRPr="00DB7A99">
        <w:rPr>
          <w:rFonts w:ascii="Times New Roman" w:hAnsi="Times New Roman" w:cs="Times New Roman"/>
          <w:sz w:val="28"/>
          <w:szCs w:val="28"/>
        </w:rPr>
        <w:t xml:space="preserve">. Применяются сочетания различных видов и приемов озеленения: </w:t>
      </w:r>
      <w:r w:rsidR="00DB7A99" w:rsidRPr="00DB7A99">
        <w:rPr>
          <w:rFonts w:ascii="Times New Roman" w:hAnsi="Times New Roman" w:cs="Times New Roman"/>
          <w:sz w:val="28"/>
          <w:szCs w:val="28"/>
        </w:rPr>
        <w:lastRenderedPageBreak/>
        <w:t>вертикального (</w:t>
      </w:r>
      <w:proofErr w:type="spellStart"/>
      <w:r w:rsidR="00DB7A99" w:rsidRPr="00DB7A99">
        <w:rPr>
          <w:rFonts w:ascii="Times New Roman" w:hAnsi="Times New Roman" w:cs="Times New Roman"/>
          <w:sz w:val="28"/>
          <w:szCs w:val="28"/>
        </w:rPr>
        <w:t>перголы</w:t>
      </w:r>
      <w:proofErr w:type="spellEnd"/>
      <w:r w:rsidR="00DB7A99" w:rsidRPr="00DB7A99">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201</w:t>
      </w:r>
      <w:r w:rsidR="00DB7A99" w:rsidRPr="00DB7A99">
        <w:rPr>
          <w:rFonts w:ascii="Times New Roman" w:hAnsi="Times New Roman" w:cs="Times New Roman"/>
          <w:sz w:val="28"/>
          <w:szCs w:val="28"/>
        </w:rPr>
        <w:t>.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202</w:t>
      </w:r>
      <w:r w:rsidR="00DB7A99" w:rsidRPr="00DB7A99">
        <w:rPr>
          <w:rFonts w:ascii="Times New Roman" w:hAnsi="Times New Roman" w:cs="Times New Roman"/>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203</w:t>
      </w:r>
      <w:r w:rsidR="00DB7A99" w:rsidRPr="00DB7A99">
        <w:rPr>
          <w:rFonts w:ascii="Times New Roman" w:hAnsi="Times New Roman" w:cs="Times New Roman"/>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204</w:t>
      </w:r>
      <w:r w:rsidR="00DB7A99" w:rsidRPr="00DB7A99">
        <w:rPr>
          <w:rFonts w:ascii="Times New Roman" w:hAnsi="Times New Roman" w:cs="Times New Roman"/>
          <w:sz w:val="28"/>
          <w:szCs w:val="28"/>
        </w:rPr>
        <w:t>.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205</w:t>
      </w:r>
      <w:r w:rsidR="00DB7A99" w:rsidRPr="00DB7A99">
        <w:rPr>
          <w:rFonts w:ascii="Times New Roman" w:hAnsi="Times New Roman" w:cs="Times New Roman"/>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206</w:t>
      </w:r>
      <w:r w:rsidR="00DB7A99" w:rsidRPr="00DB7A99">
        <w:rPr>
          <w:rFonts w:ascii="Times New Roman" w:hAnsi="Times New Roman" w:cs="Times New Roman"/>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bookmarkStart w:id="54" w:name="Par533"/>
      <w:bookmarkStart w:id="55" w:name="Par558"/>
      <w:bookmarkStart w:id="56" w:name="_Toc402276802"/>
      <w:bookmarkEnd w:id="54"/>
      <w:bookmarkEnd w:id="55"/>
      <w:r w:rsidRPr="00DB7A99">
        <w:rPr>
          <w:rFonts w:ascii="Times New Roman" w:eastAsia="MS Gothic" w:hAnsi="Times New Roman" w:cs="Times New Roman"/>
          <w:sz w:val="28"/>
          <w:szCs w:val="28"/>
        </w:rPr>
        <w:t>Бульвары, скверы</w:t>
      </w:r>
      <w:bookmarkEnd w:id="56"/>
    </w:p>
    <w:p w:rsidR="00DB7A99" w:rsidRPr="00DB7A99" w:rsidRDefault="00DB7A99" w:rsidP="00DB7A99">
      <w:pPr>
        <w:ind w:firstLine="709"/>
        <w:contextualSpacing/>
        <w:jc w:val="both"/>
        <w:outlineLvl w:val="1"/>
        <w:rPr>
          <w:rFonts w:ascii="Times New Roman" w:eastAsia="MS Gothic" w:hAnsi="Times New Roman" w:cs="Times New Roman"/>
          <w:b/>
          <w:sz w:val="28"/>
          <w:szCs w:val="28"/>
        </w:rPr>
      </w:pP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207</w:t>
      </w:r>
      <w:r w:rsidR="00DB7A99" w:rsidRPr="00DB7A99">
        <w:rPr>
          <w:rFonts w:ascii="Times New Roman" w:hAnsi="Times New Roman" w:cs="Times New Roman"/>
          <w:sz w:val="28"/>
          <w:szCs w:val="28"/>
        </w:rPr>
        <w:t>. Бульвары и скверы предназначены для организации кратковременного отдыха, прогулок, транзитных пешеходных передвижений.</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208</w:t>
      </w:r>
      <w:r w:rsidR="00DB7A99" w:rsidRPr="00DB7A99">
        <w:rPr>
          <w:rFonts w:ascii="Times New Roman" w:hAnsi="Times New Roman" w:cs="Times New Roman"/>
          <w:sz w:val="28"/>
          <w:szCs w:val="28"/>
        </w:rPr>
        <w:t>.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209</w:t>
      </w:r>
      <w:r w:rsidR="00DB7A99" w:rsidRPr="00DB7A99">
        <w:rPr>
          <w:rFonts w:ascii="Times New Roman" w:hAnsi="Times New Roman" w:cs="Times New Roman"/>
          <w:sz w:val="28"/>
          <w:szCs w:val="28"/>
        </w:rPr>
        <w:t xml:space="preserve">. Покрытие дорожек проектируется преимущественно в виде плиточного мощения. Предусматривается колористическое решение </w:t>
      </w:r>
      <w:r w:rsidR="00DB7A99" w:rsidRPr="00DB7A99">
        <w:rPr>
          <w:rFonts w:ascii="Times New Roman" w:hAnsi="Times New Roman" w:cs="Times New Roman"/>
          <w:sz w:val="28"/>
          <w:szCs w:val="28"/>
        </w:rPr>
        <w:lastRenderedPageBreak/>
        <w:t>покрытия, размещение элементов декоративно-прикладного оформления, низких декоративных ограждений.</w:t>
      </w:r>
    </w:p>
    <w:p w:rsidR="00DB7A99" w:rsidRPr="00DB7A99" w:rsidRDefault="00045800" w:rsidP="00DB7A99">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210</w:t>
      </w:r>
      <w:r w:rsidR="00DB7A99" w:rsidRPr="00DB7A99">
        <w:rPr>
          <w:rFonts w:ascii="Times New Roman" w:hAnsi="Times New Roman" w:cs="Times New Roman"/>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DB7A99" w:rsidRPr="00DB7A99" w:rsidRDefault="00DB7A99" w:rsidP="00DB7A99">
      <w:pPr>
        <w:widowControl w:val="0"/>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widowControl w:val="0"/>
        <w:autoSpaceDE w:val="0"/>
        <w:autoSpaceDN w:val="0"/>
        <w:adjustRightInd w:val="0"/>
        <w:ind w:firstLine="709"/>
        <w:contextualSpacing/>
        <w:jc w:val="center"/>
        <w:rPr>
          <w:rFonts w:ascii="Times New Roman" w:hAnsi="Times New Roman" w:cs="Times New Roman"/>
          <w:sz w:val="28"/>
          <w:szCs w:val="28"/>
        </w:rPr>
      </w:pPr>
      <w:r w:rsidRPr="00DB7A99">
        <w:rPr>
          <w:rFonts w:ascii="Times New Roman" w:hAnsi="Times New Roman" w:cs="Times New Roman"/>
          <w:bCs/>
          <w:sz w:val="28"/>
          <w:szCs w:val="28"/>
          <w:lang w:val="en-US"/>
        </w:rPr>
        <w:t>III</w:t>
      </w:r>
      <w:r w:rsidRPr="00DB7A99">
        <w:rPr>
          <w:rFonts w:ascii="Times New Roman" w:hAnsi="Times New Roman" w:cs="Times New Roman"/>
          <w:bCs/>
          <w:sz w:val="28"/>
          <w:szCs w:val="28"/>
        </w:rPr>
        <w:t>. Требования к содержанию объектов благоустройства, зданий, строений, сооружений.</w:t>
      </w:r>
    </w:p>
    <w:p w:rsidR="00DB7A99" w:rsidRPr="00DB7A99" w:rsidRDefault="00DB7A99" w:rsidP="00DB7A99">
      <w:pPr>
        <w:widowControl w:val="0"/>
        <w:shd w:val="clear" w:color="auto" w:fill="FFFFFF"/>
        <w:autoSpaceDE w:val="0"/>
        <w:autoSpaceDN w:val="0"/>
        <w:adjustRightInd w:val="0"/>
        <w:ind w:firstLine="709"/>
        <w:contextualSpacing/>
        <w:jc w:val="both"/>
        <w:rPr>
          <w:rFonts w:ascii="Times New Roman" w:hAnsi="Times New Roman" w:cs="Times New Roman"/>
          <w:sz w:val="28"/>
          <w:szCs w:val="28"/>
        </w:rPr>
      </w:pPr>
    </w:p>
    <w:p w:rsidR="00DB7A99" w:rsidRPr="00DB7A99" w:rsidRDefault="00DB7A99" w:rsidP="00DB7A99">
      <w:pPr>
        <w:ind w:firstLine="709"/>
        <w:contextualSpacing/>
        <w:jc w:val="center"/>
        <w:outlineLvl w:val="1"/>
        <w:rPr>
          <w:rFonts w:ascii="Times New Roman" w:eastAsia="MS Gothic" w:hAnsi="Times New Roman" w:cs="Times New Roman"/>
          <w:sz w:val="28"/>
          <w:szCs w:val="28"/>
        </w:rPr>
      </w:pPr>
      <w:bookmarkStart w:id="57" w:name="_Toc402276809"/>
      <w:r w:rsidRPr="00DB7A99">
        <w:rPr>
          <w:rFonts w:ascii="Times New Roman" w:eastAsia="MS Gothic" w:hAnsi="Times New Roman" w:cs="Times New Roman"/>
          <w:sz w:val="28"/>
          <w:szCs w:val="28"/>
        </w:rPr>
        <w:t>Ввод в эксплуатацию детских, игровых, спортивных (физкультурно-оздоровительных) площадок и их содержание</w:t>
      </w:r>
      <w:bookmarkEnd w:id="57"/>
    </w:p>
    <w:p w:rsidR="00DB7A99" w:rsidRPr="00DB7A99" w:rsidRDefault="00DB7A99" w:rsidP="00DB7A99">
      <w:pPr>
        <w:ind w:firstLine="709"/>
        <w:contextualSpacing/>
        <w:jc w:val="both"/>
        <w:outlineLvl w:val="1"/>
        <w:rPr>
          <w:rFonts w:ascii="Times New Roman" w:hAnsi="Times New Roman" w:cs="Times New Roman"/>
          <w:sz w:val="28"/>
          <w:szCs w:val="28"/>
        </w:rPr>
      </w:pPr>
    </w:p>
    <w:p w:rsidR="00DB7A99" w:rsidRPr="00DB7A99" w:rsidRDefault="00045800" w:rsidP="00DB7A99">
      <w:pPr>
        <w:tabs>
          <w:tab w:val="left" w:pos="2127"/>
          <w:tab w:val="num" w:pos="2451"/>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DB7A99" w:rsidRPr="00DB7A99">
        <w:rPr>
          <w:rFonts w:ascii="Times New Roman" w:eastAsia="Times New Roman" w:hAnsi="Times New Roman" w:cs="Times New Roman"/>
          <w:sz w:val="28"/>
          <w:szCs w:val="28"/>
          <w:lang w:eastAsia="ar-SA"/>
        </w:rPr>
        <w:t xml:space="preserve">.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DB7A99" w:rsidRPr="00DB7A99" w:rsidRDefault="00045800" w:rsidP="00DB7A99">
      <w:pPr>
        <w:tabs>
          <w:tab w:val="left" w:pos="1077"/>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DB7A99" w:rsidRPr="00DB7A99">
        <w:rPr>
          <w:rFonts w:ascii="Times New Roman" w:eastAsia="Times New Roman" w:hAnsi="Times New Roman" w:cs="Times New Roman"/>
          <w:sz w:val="28"/>
          <w:szCs w:val="28"/>
          <w:lang w:eastAsia="ar-SA"/>
        </w:rPr>
        <w:t>.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DB7A99" w:rsidRPr="00DB7A99" w:rsidRDefault="00045800" w:rsidP="00DB7A99">
      <w:pPr>
        <w:tabs>
          <w:tab w:val="left" w:pos="900"/>
          <w:tab w:val="left" w:pos="1077"/>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DB7A99" w:rsidRPr="00DB7A99">
        <w:rPr>
          <w:rFonts w:ascii="Times New Roman" w:eastAsia="Times New Roman" w:hAnsi="Times New Roman" w:cs="Times New Roman"/>
          <w:sz w:val="28"/>
          <w:szCs w:val="28"/>
          <w:lang w:eastAsia="ar-SA"/>
        </w:rPr>
        <w:t>.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DB7A99" w:rsidRPr="00DB7A99" w:rsidRDefault="00045800" w:rsidP="00DB7A99">
      <w:pPr>
        <w:tabs>
          <w:tab w:val="left" w:pos="900"/>
          <w:tab w:val="left" w:pos="1077"/>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DB7A99" w:rsidRPr="00DB7A99">
        <w:rPr>
          <w:rFonts w:ascii="Times New Roman" w:eastAsia="Times New Roman" w:hAnsi="Times New Roman" w:cs="Times New Roman"/>
          <w:sz w:val="28"/>
          <w:szCs w:val="28"/>
          <w:lang w:eastAsia="ar-SA"/>
        </w:rPr>
        <w:t>.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DB7A99" w:rsidRPr="00DB7A99" w:rsidRDefault="00045800" w:rsidP="00DB7A99">
      <w:pPr>
        <w:tabs>
          <w:tab w:val="left" w:pos="900"/>
          <w:tab w:val="left" w:pos="1077"/>
          <w:tab w:val="num" w:pos="2451"/>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DB7A99" w:rsidRPr="00DB7A99">
        <w:rPr>
          <w:rFonts w:ascii="Times New Roman" w:eastAsia="Times New Roman" w:hAnsi="Times New Roman" w:cs="Times New Roman"/>
          <w:sz w:val="28"/>
          <w:szCs w:val="28"/>
          <w:lang w:eastAsia="ar-SA"/>
        </w:rPr>
        <w:t>.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DB7A99" w:rsidRPr="00DB7A99" w:rsidRDefault="00045800" w:rsidP="00DB7A99">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DB7A99" w:rsidRPr="00DB7A99">
        <w:rPr>
          <w:rFonts w:ascii="Times New Roman" w:eastAsia="Times New Roman" w:hAnsi="Times New Roman" w:cs="Times New Roman"/>
          <w:sz w:val="28"/>
          <w:szCs w:val="28"/>
          <w:lang w:eastAsia="ar-SA"/>
        </w:rPr>
        <w:t>.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DB7A99" w:rsidRPr="00DB7A99" w:rsidRDefault="00045800" w:rsidP="00DB7A99">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DB7A99" w:rsidRPr="00DB7A99">
        <w:rPr>
          <w:rFonts w:ascii="Times New Roman" w:eastAsia="Times New Roman" w:hAnsi="Times New Roman" w:cs="Times New Roman"/>
          <w:sz w:val="28"/>
          <w:szCs w:val="28"/>
          <w:lang w:eastAsia="ar-SA"/>
        </w:rPr>
        <w:t>.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DB7A99" w:rsidRPr="00DB7A99" w:rsidRDefault="00045800" w:rsidP="00DB7A99">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8</w:t>
      </w:r>
      <w:r w:rsidR="00DB7A99" w:rsidRPr="00DB7A99">
        <w:rPr>
          <w:rFonts w:ascii="Times New Roman" w:eastAsia="Times New Roman" w:hAnsi="Times New Roman" w:cs="Times New Roman"/>
          <w:sz w:val="28"/>
          <w:szCs w:val="28"/>
          <w:lang w:eastAsia="ar-SA"/>
        </w:rPr>
        <w:t>.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DB7A99" w:rsidRPr="00DB7A99" w:rsidRDefault="00045800" w:rsidP="00DB7A99">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DB7A99" w:rsidRPr="00DB7A99">
        <w:rPr>
          <w:rFonts w:ascii="Times New Roman" w:eastAsia="Times New Roman" w:hAnsi="Times New Roman" w:cs="Times New Roman"/>
          <w:sz w:val="28"/>
          <w:szCs w:val="28"/>
          <w:lang w:eastAsia="ar-SA"/>
        </w:rPr>
        <w:t>.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DB7A99" w:rsidRPr="00DB7A99" w:rsidRDefault="00045800" w:rsidP="00DB7A99">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00DB7A99" w:rsidRPr="00DB7A99">
        <w:rPr>
          <w:rFonts w:ascii="Times New Roman" w:eastAsia="Times New Roman" w:hAnsi="Times New Roman" w:cs="Times New Roman"/>
          <w:sz w:val="28"/>
          <w:szCs w:val="28"/>
          <w:lang w:eastAsia="ar-SA"/>
        </w:rPr>
        <w:t>.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B7A99" w:rsidRPr="00DB7A99" w:rsidRDefault="00045800" w:rsidP="00DB7A99">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DB7A99" w:rsidRPr="00DB7A99">
        <w:rPr>
          <w:rFonts w:ascii="Times New Roman" w:eastAsia="Times New Roman" w:hAnsi="Times New Roman" w:cs="Times New Roman"/>
          <w:sz w:val="28"/>
          <w:szCs w:val="28"/>
          <w:lang w:eastAsia="ar-SA"/>
        </w:rPr>
        <w:t>.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DB7A99" w:rsidRPr="00DB7A99" w:rsidRDefault="00045800" w:rsidP="00DB7A99">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DB7A99" w:rsidRPr="00DB7A99">
        <w:rPr>
          <w:rFonts w:ascii="Times New Roman" w:eastAsia="Times New Roman" w:hAnsi="Times New Roman" w:cs="Times New Roman"/>
          <w:sz w:val="28"/>
          <w:szCs w:val="28"/>
          <w:lang w:eastAsia="ar-SA"/>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B7A99" w:rsidRPr="00DB7A99" w:rsidRDefault="00045800" w:rsidP="00DB7A99">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DB7A99" w:rsidRPr="00DB7A99">
        <w:rPr>
          <w:rFonts w:ascii="Times New Roman" w:eastAsia="Times New Roman" w:hAnsi="Times New Roman" w:cs="Times New Roman"/>
          <w:sz w:val="28"/>
          <w:szCs w:val="28"/>
          <w:lang w:eastAsia="ar-SA"/>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DB7A99" w:rsidRPr="00DB7A99" w:rsidRDefault="00045800" w:rsidP="00DB7A99">
      <w:pPr>
        <w:tabs>
          <w:tab w:val="left" w:pos="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w:t>
      </w:r>
      <w:r w:rsidR="00DB7A99" w:rsidRPr="00DB7A99">
        <w:rPr>
          <w:rFonts w:ascii="Times New Roman" w:eastAsia="Times New Roman" w:hAnsi="Times New Roman" w:cs="Times New Roman"/>
          <w:sz w:val="28"/>
          <w:szCs w:val="28"/>
          <w:lang w:eastAsia="ar-SA"/>
        </w:rPr>
        <w:t>. Контроль за техническим состоянием оборудования площадок включает:</w:t>
      </w:r>
    </w:p>
    <w:p w:rsidR="00DB7A99" w:rsidRPr="00DB7A99" w:rsidRDefault="00DB7A99" w:rsidP="00DB7A99">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первичный осмотр и проверку оборудования перед вводом в эксплуатацию;</w:t>
      </w:r>
    </w:p>
    <w:p w:rsidR="00DB7A99" w:rsidRPr="00DB7A99" w:rsidRDefault="00DB7A99" w:rsidP="00DB7A99">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B7A99" w:rsidRPr="00DB7A99" w:rsidRDefault="00DB7A99" w:rsidP="00DB7A99">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B7A99" w:rsidRPr="00DB7A99" w:rsidRDefault="00DB7A99" w:rsidP="00DB7A99">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DB7A99" w:rsidRPr="00DB7A99" w:rsidRDefault="00045800" w:rsidP="00DB7A99">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r w:rsidR="00DB7A99" w:rsidRPr="00DB7A99">
        <w:rPr>
          <w:rFonts w:ascii="Times New Roman" w:eastAsia="Times New Roman" w:hAnsi="Times New Roman" w:cs="Times New Roman"/>
          <w:sz w:val="28"/>
          <w:szCs w:val="28"/>
          <w:lang w:eastAsia="ar-SA"/>
        </w:rPr>
        <w:t>. Периодичность регулярного визуального осмотра устанавливает собственник на основе учета условий эксплуатации.</w:t>
      </w:r>
    </w:p>
    <w:p w:rsidR="00DB7A99" w:rsidRPr="00DB7A99" w:rsidRDefault="00DB7A99"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Визуальный осмотр оборудования площадок, подвергающихся интенсивному использованию, проводится ежедневно.</w:t>
      </w:r>
    </w:p>
    <w:p w:rsidR="00DB7A99" w:rsidRPr="00DB7A99" w:rsidRDefault="00045800" w:rsidP="00DB7A99">
      <w:pPr>
        <w:tabs>
          <w:tab w:val="left" w:pos="107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w:t>
      </w:r>
      <w:r w:rsidR="00DB7A99" w:rsidRPr="00DB7A99">
        <w:rPr>
          <w:rFonts w:ascii="Times New Roman" w:eastAsia="Times New Roman" w:hAnsi="Times New Roman" w:cs="Times New Roman"/>
          <w:sz w:val="28"/>
          <w:szCs w:val="28"/>
          <w:lang w:eastAsia="ar-SA"/>
        </w:rPr>
        <w:t xml:space="preserve">. Функциональный осмотр проводится с периодичностью один раз в 1-3 месяца, в соответствии с инструкцией изготовителя, а также с учетом </w:t>
      </w:r>
      <w:r w:rsidR="00DB7A99" w:rsidRPr="00DB7A99">
        <w:rPr>
          <w:rFonts w:ascii="Times New Roman" w:eastAsia="Times New Roman" w:hAnsi="Times New Roman" w:cs="Times New Roman"/>
          <w:sz w:val="28"/>
          <w:szCs w:val="28"/>
          <w:lang w:eastAsia="ar-SA"/>
        </w:rPr>
        <w:lastRenderedPageBreak/>
        <w:t>интенсивности использования площадки. Особое внимание уделяется скрытым, труднодоступным элементам оборудования.</w:t>
      </w:r>
    </w:p>
    <w:p w:rsidR="00DB7A99" w:rsidRPr="00DB7A99" w:rsidRDefault="00045800" w:rsidP="00DB7A99">
      <w:pPr>
        <w:suppressAutoHyphens/>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w:t>
      </w:r>
      <w:r w:rsidR="00DB7A99" w:rsidRPr="00DB7A99">
        <w:rPr>
          <w:rFonts w:ascii="Times New Roman" w:eastAsia="Times New Roman" w:hAnsi="Times New Roman" w:cs="Times New Roman"/>
          <w:sz w:val="28"/>
          <w:szCs w:val="28"/>
          <w:lang w:eastAsia="ar-SA"/>
        </w:rPr>
        <w:t>. Основной осмотр проводится раз в год.</w:t>
      </w:r>
    </w:p>
    <w:p w:rsidR="00DB7A99" w:rsidRPr="00DB7A99" w:rsidRDefault="00DB7A99"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B7A99" w:rsidRPr="00DB7A99" w:rsidRDefault="00DB7A99"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B7A99" w:rsidRPr="00DB7A99" w:rsidRDefault="00045800" w:rsidP="00DB7A99">
      <w:pPr>
        <w:tabs>
          <w:tab w:val="left" w:pos="1077"/>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w:t>
      </w:r>
      <w:r w:rsidR="00DB7A99" w:rsidRPr="00DB7A99">
        <w:rPr>
          <w:rFonts w:ascii="Times New Roman" w:eastAsia="Times New Roman" w:hAnsi="Times New Roman" w:cs="Times New Roman"/>
          <w:sz w:val="28"/>
          <w:szCs w:val="28"/>
          <w:lang w:eastAsia="ar-SA"/>
        </w:rPr>
        <w:t>.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DB7A99" w:rsidRPr="00DB7A99" w:rsidRDefault="00045800" w:rsidP="00DB7A99">
      <w:pPr>
        <w:tabs>
          <w:tab w:val="left" w:pos="1077"/>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w:t>
      </w:r>
      <w:r w:rsidR="00DB7A99" w:rsidRPr="00DB7A99">
        <w:rPr>
          <w:rFonts w:ascii="Times New Roman" w:eastAsia="Times New Roman" w:hAnsi="Times New Roman" w:cs="Times New Roman"/>
          <w:sz w:val="28"/>
          <w:szCs w:val="28"/>
          <w:lang w:eastAsia="ar-SA"/>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B7A99" w:rsidRPr="00DB7A99" w:rsidRDefault="00DB7A99" w:rsidP="00DB7A99">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DB7A99" w:rsidRPr="00DB7A99" w:rsidRDefault="00045800" w:rsidP="00DB7A99">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w:t>
      </w:r>
      <w:r w:rsidR="00DB7A99" w:rsidRPr="00DB7A99">
        <w:rPr>
          <w:rFonts w:ascii="Times New Roman" w:eastAsia="Times New Roman" w:hAnsi="Times New Roman" w:cs="Times New Roman"/>
          <w:sz w:val="28"/>
          <w:szCs w:val="28"/>
          <w:lang w:eastAsia="ar-SA"/>
        </w:rPr>
        <w:t>.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DB7A99" w:rsidRPr="00DB7A99" w:rsidRDefault="00045800" w:rsidP="00DB7A99">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sidR="00DB7A99" w:rsidRPr="00DB7A99">
        <w:rPr>
          <w:rFonts w:ascii="Times New Roman" w:eastAsia="Times New Roman" w:hAnsi="Times New Roman" w:cs="Times New Roman"/>
          <w:sz w:val="28"/>
          <w:szCs w:val="28"/>
          <w:lang w:eastAsia="ar-SA"/>
        </w:rPr>
        <w:t>. Вся эксплуатационная документация (паспорт, акт осмотра и проверки, графики осмотров, журнал и т.п.) подлежит постоянному хранению.</w:t>
      </w:r>
    </w:p>
    <w:p w:rsidR="00DB7A99" w:rsidRPr="00DB7A99" w:rsidRDefault="00DB7A99" w:rsidP="00DB7A99">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DB7A99" w:rsidRPr="00DB7A99" w:rsidRDefault="00045800" w:rsidP="00DB7A99">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w:t>
      </w:r>
      <w:r w:rsidR="00DB7A99" w:rsidRPr="00DB7A99">
        <w:rPr>
          <w:rFonts w:ascii="Times New Roman" w:eastAsia="Times New Roman" w:hAnsi="Times New Roman" w:cs="Times New Roman"/>
          <w:sz w:val="28"/>
          <w:szCs w:val="28"/>
          <w:lang w:eastAsia="ar-SA"/>
        </w:rPr>
        <w:t xml:space="preserve">.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DB7A99" w:rsidRPr="00DB7A99">
        <w:rPr>
          <w:rFonts w:ascii="Times New Roman" w:eastAsia="Times New Roman" w:hAnsi="Times New Roman" w:cs="Times New Roman"/>
          <w:sz w:val="28"/>
          <w:szCs w:val="28"/>
          <w:lang w:eastAsia="ar-SA"/>
        </w:rPr>
        <w:t>ударопоглащающих</w:t>
      </w:r>
      <w:proofErr w:type="spellEnd"/>
      <w:r w:rsidR="00DB7A99" w:rsidRPr="00DB7A99">
        <w:rPr>
          <w:rFonts w:ascii="Times New Roman" w:eastAsia="Times New Roman" w:hAnsi="Times New Roman" w:cs="Times New Roman"/>
          <w:sz w:val="28"/>
          <w:szCs w:val="28"/>
          <w:lang w:eastAsia="ar-SA"/>
        </w:rPr>
        <w:t xml:space="preserve"> покрытий; смазку подшипников; восстановление </w:t>
      </w:r>
      <w:proofErr w:type="spellStart"/>
      <w:r w:rsidR="00DB7A99" w:rsidRPr="00DB7A99">
        <w:rPr>
          <w:rFonts w:ascii="Times New Roman" w:eastAsia="Times New Roman" w:hAnsi="Times New Roman" w:cs="Times New Roman"/>
          <w:sz w:val="28"/>
          <w:szCs w:val="28"/>
          <w:lang w:eastAsia="ar-SA"/>
        </w:rPr>
        <w:t>ударопоглащающих</w:t>
      </w:r>
      <w:proofErr w:type="spellEnd"/>
      <w:r w:rsidR="00DB7A99" w:rsidRPr="00DB7A99">
        <w:rPr>
          <w:rFonts w:ascii="Times New Roman" w:eastAsia="Times New Roman" w:hAnsi="Times New Roman" w:cs="Times New Roman"/>
          <w:sz w:val="28"/>
          <w:szCs w:val="28"/>
          <w:lang w:eastAsia="ar-SA"/>
        </w:rPr>
        <w:t xml:space="preserve"> покрытий из сыпучих материалов и корректировку их уровня.</w:t>
      </w:r>
    </w:p>
    <w:p w:rsidR="00DB7A99" w:rsidRPr="00DB7A99" w:rsidRDefault="00045800"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sidR="00DB7A99" w:rsidRPr="00DB7A99">
        <w:rPr>
          <w:rFonts w:ascii="Times New Roman" w:eastAsia="Times New Roman" w:hAnsi="Times New Roman" w:cs="Times New Roman"/>
          <w:sz w:val="28"/>
          <w:szCs w:val="28"/>
          <w:lang w:eastAsia="ar-SA"/>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58" w:name="_Toc402276810"/>
    </w:p>
    <w:p w:rsidR="00DB7A99" w:rsidRPr="00DB7A99" w:rsidRDefault="00DB7A99" w:rsidP="00DB7A99">
      <w:pPr>
        <w:suppressAutoHyphens/>
        <w:spacing w:after="0" w:line="240" w:lineRule="auto"/>
        <w:ind w:firstLine="709"/>
        <w:contextualSpacing/>
        <w:jc w:val="center"/>
        <w:outlineLvl w:val="1"/>
        <w:rPr>
          <w:rFonts w:ascii="Times New Roman" w:eastAsia="MS Gothic" w:hAnsi="Times New Roman" w:cs="Times New Roman"/>
          <w:sz w:val="28"/>
          <w:szCs w:val="28"/>
          <w:lang w:eastAsia="ar-SA"/>
        </w:rPr>
      </w:pPr>
      <w:r w:rsidRPr="00DB7A99">
        <w:rPr>
          <w:rFonts w:ascii="Times New Roman" w:eastAsia="MS Gothic" w:hAnsi="Times New Roman" w:cs="Times New Roman"/>
          <w:sz w:val="28"/>
          <w:szCs w:val="28"/>
          <w:lang w:eastAsia="ar-SA"/>
        </w:rPr>
        <w:t>Содержание площадок автостоянок, мест размещения и хранения транспортных средств</w:t>
      </w:r>
      <w:bookmarkEnd w:id="58"/>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24</w:t>
      </w:r>
      <w:r w:rsidR="00DB7A99" w:rsidRPr="00DB7A99">
        <w:rPr>
          <w:rFonts w:ascii="Times New Roman" w:eastAsia="Times New Roman" w:hAnsi="Times New Roman" w:cs="Times New Roman"/>
          <w:sz w:val="28"/>
          <w:szCs w:val="28"/>
          <w:lang w:eastAsia="ar-SA"/>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w:t>
      </w:r>
      <w:r w:rsidR="00DB7A99" w:rsidRPr="00DB7A99">
        <w:rPr>
          <w:rFonts w:ascii="Times New Roman" w:eastAsia="Times New Roman" w:hAnsi="Times New Roman" w:cs="Times New Roman"/>
          <w:sz w:val="28"/>
          <w:szCs w:val="28"/>
          <w:lang w:eastAsia="ar-SA"/>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DB7A99" w:rsidRPr="00DB7A99">
        <w:rPr>
          <w:rFonts w:ascii="Times New Roman" w:eastAsia="Times New Roman" w:hAnsi="Times New Roman" w:cs="Times New Roman"/>
          <w:sz w:val="28"/>
          <w:szCs w:val="28"/>
          <w:lang w:eastAsia="ar-SA"/>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w:t>
      </w:r>
      <w:r w:rsidR="00DB7A99" w:rsidRPr="00DB7A99">
        <w:rPr>
          <w:rFonts w:ascii="Times New Roman" w:eastAsia="Times New Roman" w:hAnsi="Times New Roman" w:cs="Times New Roman"/>
          <w:sz w:val="28"/>
          <w:szCs w:val="28"/>
          <w:lang w:eastAsia="ar-SA"/>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w:t>
      </w:r>
      <w:r w:rsidR="00DB7A99" w:rsidRPr="00DB7A99">
        <w:rPr>
          <w:rFonts w:ascii="Times New Roman" w:eastAsia="Times New Roman" w:hAnsi="Times New Roman" w:cs="Times New Roman"/>
          <w:sz w:val="28"/>
          <w:szCs w:val="28"/>
          <w:lang w:eastAsia="ar-SA"/>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w:t>
      </w:r>
      <w:r w:rsidR="00DB7A99" w:rsidRPr="00DB7A99">
        <w:rPr>
          <w:rFonts w:ascii="Times New Roman" w:eastAsia="Times New Roman" w:hAnsi="Times New Roman" w:cs="Times New Roman"/>
          <w:sz w:val="28"/>
          <w:szCs w:val="28"/>
          <w:lang w:eastAsia="ar-SA"/>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59" w:name="_Toc402276811"/>
    </w:p>
    <w:p w:rsidR="00DB7A99" w:rsidRPr="00DB7A99" w:rsidRDefault="00DB7A99" w:rsidP="00DB7A99">
      <w:pPr>
        <w:suppressAutoHyphens/>
        <w:spacing w:after="0" w:line="240" w:lineRule="auto"/>
        <w:ind w:firstLine="709"/>
        <w:contextualSpacing/>
        <w:jc w:val="center"/>
        <w:outlineLvl w:val="1"/>
        <w:rPr>
          <w:rFonts w:ascii="Times New Roman" w:eastAsia="MS Gothic" w:hAnsi="Times New Roman" w:cs="Times New Roman"/>
          <w:sz w:val="28"/>
          <w:szCs w:val="28"/>
          <w:lang w:eastAsia="ar-SA"/>
        </w:rPr>
      </w:pPr>
      <w:r w:rsidRPr="00DB7A99">
        <w:rPr>
          <w:rFonts w:ascii="Times New Roman" w:eastAsia="MS Gothic" w:hAnsi="Times New Roman" w:cs="Times New Roman"/>
          <w:sz w:val="28"/>
          <w:szCs w:val="28"/>
          <w:lang w:eastAsia="ar-SA"/>
        </w:rPr>
        <w:t>Содержание объектов (средств) наружного освещения</w:t>
      </w:r>
      <w:bookmarkEnd w:id="59"/>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00DB7A99" w:rsidRPr="00DB7A99">
        <w:rPr>
          <w:rFonts w:ascii="Times New Roman" w:eastAsia="Times New Roman" w:hAnsi="Times New Roman" w:cs="Times New Roman"/>
          <w:sz w:val="28"/>
          <w:szCs w:val="28"/>
          <w:lang w:eastAsia="ar-SA"/>
        </w:rPr>
        <w:t>. Все системы уличного, дворового и других видов наружного освещения должны поддерживаться в исправном состоянии.</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00DB7A99" w:rsidRPr="00DB7A99">
        <w:rPr>
          <w:rFonts w:ascii="Times New Roman" w:eastAsia="Times New Roman" w:hAnsi="Times New Roman" w:cs="Times New Roman"/>
          <w:sz w:val="28"/>
          <w:szCs w:val="28"/>
          <w:lang w:eastAsia="ar-SA"/>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lastRenderedPageBreak/>
        <w:t>Опоры сетей наружного освещения не должны иметь отклонение от вертикали более 5 градусов.</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00DB7A99" w:rsidRPr="00DB7A99">
        <w:rPr>
          <w:rFonts w:ascii="Times New Roman" w:eastAsia="Times New Roman" w:hAnsi="Times New Roman" w:cs="Times New Roman"/>
          <w:sz w:val="28"/>
          <w:szCs w:val="28"/>
          <w:lang w:eastAsia="ar-SA"/>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00DB7A99" w:rsidRPr="00DB7A99">
        <w:rPr>
          <w:rFonts w:ascii="Times New Roman" w:eastAsia="Times New Roman" w:hAnsi="Times New Roman" w:cs="Times New Roman"/>
          <w:sz w:val="28"/>
          <w:szCs w:val="28"/>
          <w:lang w:eastAsia="ar-SA"/>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00DB7A99" w:rsidRPr="00DB7A99">
        <w:rPr>
          <w:rFonts w:ascii="Times New Roman" w:eastAsia="Times New Roman" w:hAnsi="Times New Roman" w:cs="Times New Roman"/>
          <w:sz w:val="28"/>
          <w:szCs w:val="28"/>
          <w:lang w:eastAsia="ar-SA"/>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60" w:name="_Toc402276812"/>
    </w:p>
    <w:p w:rsidR="00DB7A99" w:rsidRPr="00DB7A99" w:rsidRDefault="00DB7A99" w:rsidP="00DB7A99">
      <w:pPr>
        <w:suppressAutoHyphens/>
        <w:spacing w:after="0" w:line="240" w:lineRule="auto"/>
        <w:ind w:firstLine="709"/>
        <w:contextualSpacing/>
        <w:jc w:val="center"/>
        <w:outlineLvl w:val="1"/>
        <w:rPr>
          <w:rFonts w:ascii="Times New Roman" w:eastAsia="MS Gothic" w:hAnsi="Times New Roman" w:cs="Times New Roman"/>
          <w:sz w:val="28"/>
          <w:szCs w:val="28"/>
          <w:lang w:eastAsia="ar-SA"/>
        </w:rPr>
      </w:pPr>
      <w:bookmarkStart w:id="61" w:name="Par228"/>
      <w:bookmarkStart w:id="62" w:name="_Toc402276813"/>
      <w:bookmarkEnd w:id="60"/>
      <w:bookmarkEnd w:id="61"/>
      <w:r w:rsidRPr="00DB7A99">
        <w:rPr>
          <w:rFonts w:ascii="Times New Roman" w:eastAsia="MS Gothic" w:hAnsi="Times New Roman" w:cs="Times New Roman"/>
          <w:sz w:val="28"/>
          <w:szCs w:val="28"/>
          <w:lang w:eastAsia="ar-SA"/>
        </w:rPr>
        <w:t>Требования к содержанию ограждений (заборов)</w:t>
      </w:r>
      <w:bookmarkEnd w:id="62"/>
    </w:p>
    <w:p w:rsidR="00DB7A99" w:rsidRPr="00DB7A99" w:rsidRDefault="00DB7A99" w:rsidP="00DB7A99">
      <w:pPr>
        <w:suppressAutoHyphens/>
        <w:spacing w:after="0" w:line="240" w:lineRule="auto"/>
        <w:ind w:firstLine="709"/>
        <w:contextualSpacing/>
        <w:jc w:val="both"/>
        <w:outlineLvl w:val="1"/>
        <w:rPr>
          <w:rFonts w:ascii="Times New Roman" w:eastAsia="Times New Roman" w:hAnsi="Times New Roman" w:cs="Times New Roman"/>
          <w:sz w:val="28"/>
          <w:szCs w:val="28"/>
          <w:lang w:eastAsia="ar-SA"/>
        </w:rPr>
      </w:pPr>
    </w:p>
    <w:p w:rsidR="00DB7A99" w:rsidRPr="00DB7A99" w:rsidRDefault="00045800" w:rsidP="00DB7A99">
      <w:pPr>
        <w:suppressAutoHyphens/>
        <w:spacing w:after="0" w:line="240" w:lineRule="auto"/>
        <w:ind w:firstLine="709"/>
        <w:contextualSpacing/>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w:t>
      </w:r>
      <w:r w:rsidR="00DB7A99" w:rsidRPr="00DB7A99">
        <w:rPr>
          <w:rFonts w:ascii="Times New Roman" w:eastAsia="Times New Roman" w:hAnsi="Times New Roman" w:cs="Times New Roman"/>
          <w:sz w:val="28"/>
          <w:szCs w:val="28"/>
          <w:lang w:eastAsia="ar-SA"/>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36</w:t>
      </w:r>
      <w:r w:rsidR="00DB7A99" w:rsidRPr="00DB7A99">
        <w:rPr>
          <w:rFonts w:ascii="Times New Roman" w:eastAsia="Times New Roman" w:hAnsi="Times New Roman" w:cs="Times New Roman"/>
          <w:sz w:val="28"/>
          <w:szCs w:val="28"/>
          <w:lang w:eastAsia="ar-SA"/>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63" w:name="_Toc402276814"/>
    </w:p>
    <w:p w:rsidR="00DB7A99" w:rsidRPr="00DB7A99" w:rsidRDefault="00DB7A99" w:rsidP="00DB7A99">
      <w:pPr>
        <w:suppressAutoHyphens/>
        <w:spacing w:after="0" w:line="240" w:lineRule="auto"/>
        <w:ind w:firstLine="709"/>
        <w:contextualSpacing/>
        <w:jc w:val="center"/>
        <w:outlineLvl w:val="1"/>
        <w:rPr>
          <w:rFonts w:ascii="Times New Roman" w:eastAsia="MS Gothic" w:hAnsi="Times New Roman" w:cs="Times New Roman"/>
          <w:sz w:val="28"/>
          <w:szCs w:val="28"/>
          <w:lang w:eastAsia="ar-SA"/>
        </w:rPr>
      </w:pPr>
      <w:r w:rsidRPr="00DB7A99">
        <w:rPr>
          <w:rFonts w:ascii="Times New Roman" w:eastAsia="MS Gothic" w:hAnsi="Times New Roman" w:cs="Times New Roman"/>
          <w:sz w:val="28"/>
          <w:szCs w:val="28"/>
          <w:lang w:eastAsia="ar-SA"/>
        </w:rPr>
        <w:t>Содержание объектов капитального строительства и объектов инфраструктуры</w:t>
      </w:r>
      <w:bookmarkEnd w:id="63"/>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37</w:t>
      </w:r>
      <w:r w:rsidR="00DB7A99" w:rsidRPr="00DB7A99">
        <w:rPr>
          <w:rFonts w:ascii="Times New Roman" w:eastAsia="Times New Roman" w:hAnsi="Times New Roman" w:cs="Times New Roman"/>
          <w:sz w:val="28"/>
          <w:szCs w:val="28"/>
          <w:lang w:eastAsia="ar-SA"/>
        </w:rPr>
        <w:t>. Содержание объектов капитального строительства:</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местные разрушения облицовки, штукатурки, фактурного и окрасочного слоев, трещины в штукатурке, </w:t>
      </w:r>
      <w:proofErr w:type="spellStart"/>
      <w:r w:rsidRPr="00DB7A99">
        <w:rPr>
          <w:rFonts w:ascii="Times New Roman" w:eastAsia="Times New Roman" w:hAnsi="Times New Roman" w:cs="Times New Roman"/>
          <w:sz w:val="28"/>
          <w:szCs w:val="28"/>
          <w:lang w:eastAsia="ar-SA"/>
        </w:rPr>
        <w:t>выкрашивание</w:t>
      </w:r>
      <w:proofErr w:type="spellEnd"/>
      <w:r w:rsidRPr="00DB7A99">
        <w:rPr>
          <w:rFonts w:ascii="Times New Roman" w:eastAsia="Times New Roman" w:hAnsi="Times New Roman" w:cs="Times New Roman"/>
          <w:sz w:val="28"/>
          <w:szCs w:val="28"/>
          <w:lang w:eastAsia="ar-SA"/>
        </w:rPr>
        <w:t xml:space="preserve"> раствора из швов облицовки, кирпичной и </w:t>
      </w:r>
      <w:proofErr w:type="spellStart"/>
      <w:r w:rsidRPr="00DB7A99">
        <w:rPr>
          <w:rFonts w:ascii="Times New Roman" w:eastAsia="Times New Roman" w:hAnsi="Times New Roman" w:cs="Times New Roman"/>
          <w:sz w:val="28"/>
          <w:szCs w:val="28"/>
          <w:lang w:eastAsia="ar-SA"/>
        </w:rPr>
        <w:t>мелкоблочной</w:t>
      </w:r>
      <w:proofErr w:type="spellEnd"/>
      <w:r w:rsidRPr="00DB7A99">
        <w:rPr>
          <w:rFonts w:ascii="Times New Roman" w:eastAsia="Times New Roman" w:hAnsi="Times New Roman" w:cs="Times New Roman"/>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DB7A99">
        <w:rPr>
          <w:rFonts w:ascii="Times New Roman" w:eastAsia="Times New Roman" w:hAnsi="Times New Roman" w:cs="Times New Roman"/>
          <w:sz w:val="28"/>
          <w:szCs w:val="28"/>
          <w:lang w:eastAsia="ar-SA"/>
        </w:rPr>
        <w:t>высолы</w:t>
      </w:r>
      <w:proofErr w:type="spellEnd"/>
      <w:r w:rsidRPr="00DB7A99">
        <w:rPr>
          <w:rFonts w:ascii="Times New Roman" w:eastAsia="Times New Roman" w:hAnsi="Times New Roman" w:cs="Times New Roman"/>
          <w:sz w:val="28"/>
          <w:szCs w:val="28"/>
          <w:lang w:eastAsia="ar-SA"/>
        </w:rPr>
        <w:t>, общее загрязнение поверхности, разрушение парапетов и иные подобные разрушения должны устраняться, не допуская их дальнейшего развития;</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lastRenderedPageBreak/>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входы, цоколи, витрины должны содержаться в чистоте и исправном состоянии;</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домовые знаки должны содержатся в чистоте, их освещение в темное время суток должно быть в исправном состоянии;</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мостики для перехода через коммуникации должны быть исправными и содержаться в чистоте;</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козырьки подъездов, а также кровля должны быть очищены от загрязнений, древесно-кустарниковой и сорной растительности; </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38</w:t>
      </w:r>
      <w:r w:rsidR="00DB7A99" w:rsidRPr="00DB7A99">
        <w:rPr>
          <w:rFonts w:ascii="Times New Roman" w:eastAsia="Times New Roman" w:hAnsi="Times New Roman" w:cs="Times New Roman"/>
          <w:sz w:val="28"/>
          <w:szCs w:val="28"/>
          <w:lang w:eastAsia="ar-SA"/>
        </w:rPr>
        <w:t xml:space="preserve">. Малые архитектурные формы должны содержаться в чистоте, окраска должна производиться не реже 1 раза в год, ремонт – по мере </w:t>
      </w:r>
      <w:r w:rsidR="00DB7A99" w:rsidRPr="00DB7A99">
        <w:rPr>
          <w:rFonts w:ascii="Times New Roman" w:eastAsia="Times New Roman" w:hAnsi="Times New Roman" w:cs="Times New Roman"/>
          <w:sz w:val="28"/>
          <w:szCs w:val="28"/>
          <w:lang w:eastAsia="ar-SA"/>
        </w:rPr>
        <w:lastRenderedPageBreak/>
        <w:t>необходимости.</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39</w:t>
      </w:r>
      <w:r w:rsidR="00DB7A99" w:rsidRPr="00DB7A99">
        <w:rPr>
          <w:rFonts w:ascii="Times New Roman" w:eastAsia="Times New Roman" w:hAnsi="Times New Roman" w:cs="Times New Roman"/>
          <w:sz w:val="28"/>
          <w:szCs w:val="28"/>
          <w:lang w:eastAsia="ar-SA"/>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40</w:t>
      </w:r>
      <w:r w:rsidR="00DB7A99" w:rsidRPr="00DB7A99">
        <w:rPr>
          <w:rFonts w:ascii="Times New Roman" w:eastAsia="Times New Roman" w:hAnsi="Times New Roman" w:cs="Times New Roman"/>
          <w:sz w:val="28"/>
          <w:szCs w:val="28"/>
          <w:lang w:eastAsia="ar-SA"/>
        </w:rPr>
        <w:t>. Содержание некапитальных сооружений:</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окраска некапитальных сооружений должна производиться не реже 1 раза в год, ремонт – по мере необходимости.</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41</w:t>
      </w:r>
      <w:r w:rsidR="00DB7A99" w:rsidRPr="00DB7A99">
        <w:rPr>
          <w:rFonts w:ascii="Times New Roman" w:eastAsia="Times New Roman" w:hAnsi="Times New Roman" w:cs="Times New Roman"/>
          <w:sz w:val="28"/>
          <w:szCs w:val="28"/>
          <w:lang w:eastAsia="ar-SA"/>
        </w:rPr>
        <w:t xml:space="preserve">. Водные устройства должны содержаться в чистоте, в том числе и в период их отключения. </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Окраска элементов водных устройств должна производиться не реже 1 раза в год, ремонт – по мере необходимости. </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DB7A99" w:rsidRPr="00DB7A99" w:rsidRDefault="00DB7A99" w:rsidP="00DB7A99">
      <w:pPr>
        <w:suppressAutoHyphens/>
        <w:spacing w:after="0" w:line="240" w:lineRule="auto"/>
        <w:ind w:firstLine="709"/>
        <w:contextualSpacing/>
        <w:jc w:val="center"/>
        <w:outlineLvl w:val="1"/>
        <w:rPr>
          <w:rFonts w:ascii="Times New Roman" w:eastAsia="MS Gothic" w:hAnsi="Times New Roman" w:cs="Times New Roman"/>
          <w:sz w:val="28"/>
          <w:szCs w:val="28"/>
          <w:lang w:eastAsia="ar-SA"/>
        </w:rPr>
      </w:pPr>
      <w:bookmarkStart w:id="64" w:name="Par242"/>
      <w:bookmarkStart w:id="65" w:name="_Toc402276815"/>
      <w:bookmarkEnd w:id="64"/>
      <w:r w:rsidRPr="00DB7A99">
        <w:rPr>
          <w:rFonts w:ascii="Times New Roman" w:eastAsia="MS Gothic" w:hAnsi="Times New Roman" w:cs="Times New Roman"/>
          <w:sz w:val="28"/>
          <w:szCs w:val="28"/>
          <w:lang w:eastAsia="ar-SA"/>
        </w:rPr>
        <w:t>Содержание зеленых насаждений</w:t>
      </w:r>
      <w:bookmarkEnd w:id="65"/>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w:t>
      </w:r>
      <w:r w:rsidR="00DB7A99" w:rsidRPr="00DB7A99">
        <w:rPr>
          <w:rFonts w:ascii="Times New Roman" w:eastAsia="Times New Roman" w:hAnsi="Times New Roman" w:cs="Times New Roman"/>
          <w:sz w:val="28"/>
          <w:szCs w:val="28"/>
          <w:lang w:eastAsia="ar-SA"/>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43</w:t>
      </w:r>
      <w:r w:rsidR="00DB7A99" w:rsidRPr="00DB7A99">
        <w:rPr>
          <w:rFonts w:ascii="Times New Roman" w:eastAsia="Times New Roman" w:hAnsi="Times New Roman" w:cs="Times New Roman"/>
          <w:sz w:val="28"/>
          <w:szCs w:val="28"/>
          <w:lang w:eastAsia="ar-SA"/>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DB7A99" w:rsidRPr="00DB7A99" w:rsidRDefault="00045800" w:rsidP="00DB7A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w:t>
      </w:r>
      <w:r w:rsidR="00DB7A99" w:rsidRPr="00DB7A99">
        <w:rPr>
          <w:rFonts w:ascii="Times New Roman" w:eastAsia="Times New Roman" w:hAnsi="Times New Roman" w:cs="Times New Roman"/>
          <w:sz w:val="28"/>
          <w:szCs w:val="28"/>
          <w:lang w:eastAsia="ar-SA"/>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45</w:t>
      </w:r>
      <w:r w:rsidR="00DB7A99" w:rsidRPr="00DB7A99">
        <w:rPr>
          <w:rFonts w:ascii="Times New Roman" w:eastAsia="Times New Roman" w:hAnsi="Times New Roman" w:cs="Times New Roman"/>
          <w:sz w:val="28"/>
          <w:szCs w:val="28"/>
          <w:lang w:eastAsia="ar-SA"/>
        </w:rPr>
        <w:t>. Части деревьев, кустарников с территории удаляются в течение трех суток со дня проведения вырубки.</w:t>
      </w:r>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66" w:name="_Toc402276816"/>
    </w:p>
    <w:p w:rsidR="00DB7A99" w:rsidRPr="00DB7A99" w:rsidRDefault="00DB7A99" w:rsidP="00DB7A99">
      <w:pPr>
        <w:suppressAutoHyphens/>
        <w:spacing w:after="0" w:line="240" w:lineRule="auto"/>
        <w:ind w:firstLine="709"/>
        <w:contextualSpacing/>
        <w:jc w:val="center"/>
        <w:outlineLvl w:val="1"/>
        <w:rPr>
          <w:rFonts w:ascii="Times New Roman" w:eastAsia="MS Gothic" w:hAnsi="Times New Roman" w:cs="Times New Roman"/>
          <w:sz w:val="28"/>
          <w:szCs w:val="28"/>
          <w:lang w:eastAsia="ar-SA"/>
        </w:rPr>
      </w:pPr>
      <w:r w:rsidRPr="00DB7A99">
        <w:rPr>
          <w:rFonts w:ascii="Times New Roman" w:eastAsia="MS Gothic" w:hAnsi="Times New Roman" w:cs="Times New Roman"/>
          <w:sz w:val="28"/>
          <w:szCs w:val="28"/>
          <w:lang w:eastAsia="ar-SA"/>
        </w:rPr>
        <w:t>Содержание наземных частей линейных сооружений и коммуникаций</w:t>
      </w:r>
      <w:bookmarkEnd w:id="66"/>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46</w:t>
      </w:r>
      <w:r w:rsidR="00DB7A99" w:rsidRPr="00DB7A99">
        <w:rPr>
          <w:rFonts w:ascii="Times New Roman" w:eastAsia="Times New Roman" w:hAnsi="Times New Roman" w:cs="Times New Roman"/>
          <w:sz w:val="28"/>
          <w:szCs w:val="28"/>
          <w:lang w:eastAsia="ar-SA"/>
        </w:rPr>
        <w:t xml:space="preserve">.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w:t>
      </w:r>
      <w:r w:rsidR="00DB7A99" w:rsidRPr="00DB7A99">
        <w:rPr>
          <w:rFonts w:ascii="Times New Roman" w:eastAsia="Times New Roman" w:hAnsi="Times New Roman" w:cs="Times New Roman"/>
          <w:sz w:val="28"/>
          <w:szCs w:val="28"/>
          <w:lang w:eastAsia="ar-SA"/>
        </w:rPr>
        <w:lastRenderedPageBreak/>
        <w:t>прилегающая к ним территория содержаться в чистоте.</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47</w:t>
      </w:r>
      <w:r w:rsidR="00DB7A99" w:rsidRPr="00DB7A99">
        <w:rPr>
          <w:rFonts w:ascii="Times New Roman" w:eastAsia="Times New Roman" w:hAnsi="Times New Roman" w:cs="Times New Roman"/>
          <w:sz w:val="28"/>
          <w:szCs w:val="28"/>
          <w:lang w:eastAsia="ar-SA"/>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48</w:t>
      </w:r>
      <w:r w:rsidR="00DB7A99" w:rsidRPr="00DB7A99">
        <w:rPr>
          <w:rFonts w:ascii="Times New Roman" w:eastAsia="Times New Roman" w:hAnsi="Times New Roman" w:cs="Times New Roman"/>
          <w:sz w:val="28"/>
          <w:szCs w:val="28"/>
          <w:lang w:eastAsia="ar-SA"/>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DB7A99" w:rsidRPr="00DB7A99" w:rsidRDefault="00045800"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49</w:t>
      </w:r>
      <w:r w:rsidR="00DB7A99" w:rsidRPr="00DB7A99">
        <w:rPr>
          <w:rFonts w:ascii="Times New Roman" w:eastAsia="Times New Roman" w:hAnsi="Times New Roman" w:cs="Times New Roman"/>
          <w:sz w:val="28"/>
          <w:szCs w:val="28"/>
          <w:lang w:eastAsia="ar-SA"/>
        </w:rPr>
        <w:t xml:space="preserve">. Не допускается повреждение наземных частей смотровых и </w:t>
      </w:r>
      <w:proofErr w:type="spellStart"/>
      <w:r w:rsidR="00DB7A99" w:rsidRPr="00DB7A99">
        <w:rPr>
          <w:rFonts w:ascii="Times New Roman" w:eastAsia="Times New Roman" w:hAnsi="Times New Roman" w:cs="Times New Roman"/>
          <w:sz w:val="28"/>
          <w:szCs w:val="28"/>
          <w:lang w:eastAsia="ar-SA"/>
        </w:rPr>
        <w:t>дождеприемных</w:t>
      </w:r>
      <w:proofErr w:type="spellEnd"/>
      <w:r w:rsidR="00DB7A99" w:rsidRPr="00DB7A99">
        <w:rPr>
          <w:rFonts w:ascii="Times New Roman" w:eastAsia="Times New Roman" w:hAnsi="Times New Roman" w:cs="Times New Roman"/>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B7A99" w:rsidRPr="00DB7A99" w:rsidRDefault="00191905"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50</w:t>
      </w:r>
      <w:r w:rsidR="00DB7A99" w:rsidRPr="00DB7A99">
        <w:rPr>
          <w:rFonts w:ascii="Times New Roman" w:eastAsia="Times New Roman" w:hAnsi="Times New Roman" w:cs="Times New Roman"/>
          <w:sz w:val="28"/>
          <w:szCs w:val="28"/>
          <w:lang w:eastAsia="ar-SA"/>
        </w:rPr>
        <w:t xml:space="preserve">. Не допускается отсутствие, загрязнение или неокрашенное состояние ограждений, люков смотровых и </w:t>
      </w:r>
      <w:proofErr w:type="spellStart"/>
      <w:r w:rsidR="00DB7A99" w:rsidRPr="00DB7A99">
        <w:rPr>
          <w:rFonts w:ascii="Times New Roman" w:eastAsia="Times New Roman" w:hAnsi="Times New Roman" w:cs="Times New Roman"/>
          <w:sz w:val="28"/>
          <w:szCs w:val="28"/>
          <w:lang w:eastAsia="ar-SA"/>
        </w:rPr>
        <w:t>дождеприемных</w:t>
      </w:r>
      <w:proofErr w:type="spellEnd"/>
      <w:r w:rsidR="00DB7A99" w:rsidRPr="00DB7A99">
        <w:rPr>
          <w:rFonts w:ascii="Times New Roman" w:eastAsia="Times New Roman" w:hAnsi="Times New Roman" w:cs="Times New Roman"/>
          <w:sz w:val="28"/>
          <w:szCs w:val="28"/>
          <w:lang w:eastAsia="ar-SA"/>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B7A99" w:rsidRPr="00DB7A99" w:rsidRDefault="00191905"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w:t>
      </w:r>
      <w:r w:rsidR="00DB7A99" w:rsidRPr="00DB7A99">
        <w:rPr>
          <w:rFonts w:ascii="Times New Roman" w:eastAsia="Times New Roman" w:hAnsi="Times New Roman" w:cs="Times New Roman"/>
          <w:sz w:val="28"/>
          <w:szCs w:val="28"/>
          <w:lang w:eastAsia="ar-SA"/>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DB7A99" w:rsidRPr="00DB7A99">
        <w:rPr>
          <w:rFonts w:ascii="Times New Roman" w:eastAsia="Times New Roman" w:hAnsi="Times New Roman" w:cs="Times New Roman"/>
          <w:sz w:val="28"/>
          <w:szCs w:val="28"/>
          <w:lang w:eastAsia="ar-SA"/>
        </w:rPr>
        <w:t>дождеприемных</w:t>
      </w:r>
      <w:proofErr w:type="spellEnd"/>
      <w:r w:rsidR="00DB7A99" w:rsidRPr="00DB7A99">
        <w:rPr>
          <w:rFonts w:ascii="Times New Roman" w:eastAsia="Times New Roman" w:hAnsi="Times New Roman" w:cs="Times New Roman"/>
          <w:sz w:val="28"/>
          <w:szCs w:val="28"/>
          <w:lang w:eastAsia="ar-SA"/>
        </w:rPr>
        <w:t xml:space="preserve"> колодцев производится юридическими лицами (индивидуальными предпринимателями), эксплуатирующими эти сооружения.</w:t>
      </w:r>
    </w:p>
    <w:p w:rsidR="00DB7A99" w:rsidRPr="00DB7A99" w:rsidRDefault="00191905"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52</w:t>
      </w:r>
      <w:r w:rsidR="00DB7A99" w:rsidRPr="00DB7A99">
        <w:rPr>
          <w:rFonts w:ascii="Times New Roman" w:eastAsia="Times New Roman" w:hAnsi="Times New Roman" w:cs="Times New Roman"/>
          <w:sz w:val="28"/>
          <w:szCs w:val="28"/>
          <w:lang w:eastAsia="ar-SA"/>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B7A99" w:rsidRPr="00DB7A99" w:rsidRDefault="00191905"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w:t>
      </w:r>
      <w:r w:rsidR="00DB7A99" w:rsidRPr="00DB7A99">
        <w:rPr>
          <w:rFonts w:ascii="Times New Roman" w:eastAsia="Times New Roman" w:hAnsi="Times New Roman" w:cs="Times New Roman"/>
          <w:sz w:val="28"/>
          <w:szCs w:val="28"/>
          <w:lang w:eastAsia="ar-SA"/>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открывать люки колодцев и регулировать запорные устройства на магистралях водопровода, канализации, теплотрасс;</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производить какие-либо работы на данных сетях без разрешения эксплуатирующих организаций;</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оставлять колодцы неплотно закрытыми и (или) закрывать разбитыми крышками;</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отводить поверхностные воды в систему канализации;</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пользоваться пожарными гидрантами в хозяйственных целях;</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lastRenderedPageBreak/>
        <w:t>производить забор воды от уличных колонок с помощью шлангов;</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производить разборку колонок;</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B7A99" w:rsidRPr="00DB7A99" w:rsidRDefault="00191905"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w:t>
      </w:r>
      <w:r w:rsidR="00DB7A99" w:rsidRPr="00DB7A99">
        <w:rPr>
          <w:rFonts w:ascii="Times New Roman" w:eastAsia="Times New Roman" w:hAnsi="Times New Roman" w:cs="Times New Roman"/>
          <w:sz w:val="28"/>
          <w:szCs w:val="28"/>
          <w:lang w:eastAsia="ar-SA"/>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DB7A99" w:rsidRPr="00DB7A99" w:rsidRDefault="00DB7A99" w:rsidP="00DB7A99">
      <w:pPr>
        <w:suppressAutoHyphens/>
        <w:spacing w:after="0" w:line="240" w:lineRule="auto"/>
        <w:ind w:firstLine="709"/>
        <w:contextualSpacing/>
        <w:jc w:val="center"/>
        <w:outlineLvl w:val="1"/>
        <w:rPr>
          <w:rFonts w:ascii="Times New Roman" w:eastAsia="MS Gothic" w:hAnsi="Times New Roman" w:cs="Times New Roman"/>
          <w:sz w:val="28"/>
          <w:szCs w:val="28"/>
          <w:lang w:eastAsia="ar-SA"/>
        </w:rPr>
      </w:pPr>
      <w:bookmarkStart w:id="67" w:name="_Toc402276817"/>
      <w:r w:rsidRPr="00DB7A99">
        <w:rPr>
          <w:rFonts w:ascii="Times New Roman" w:eastAsia="MS Gothic" w:hAnsi="Times New Roman" w:cs="Times New Roman"/>
          <w:sz w:val="28"/>
          <w:szCs w:val="28"/>
          <w:lang w:eastAsia="ar-SA"/>
        </w:rPr>
        <w:t>Содержание производственных территорий</w:t>
      </w:r>
      <w:bookmarkEnd w:id="67"/>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DB7A99" w:rsidRPr="00DB7A99" w:rsidRDefault="00191905"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w:t>
      </w:r>
      <w:r w:rsidR="00DB7A99" w:rsidRPr="00DB7A99">
        <w:rPr>
          <w:rFonts w:ascii="Times New Roman" w:eastAsia="Times New Roman" w:hAnsi="Times New Roman" w:cs="Times New Roman"/>
          <w:sz w:val="28"/>
          <w:szCs w:val="28"/>
          <w:lang w:eastAsia="ar-SA"/>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B7A99" w:rsidRPr="00DB7A99" w:rsidRDefault="00191905"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w:t>
      </w:r>
      <w:r w:rsidR="00DB7A99" w:rsidRPr="00DB7A99">
        <w:rPr>
          <w:rFonts w:ascii="Times New Roman" w:eastAsia="Times New Roman" w:hAnsi="Times New Roman" w:cs="Times New Roman"/>
          <w:sz w:val="28"/>
          <w:szCs w:val="28"/>
          <w:lang w:eastAsia="ar-SA"/>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B7A99" w:rsidRPr="00DB7A99" w:rsidRDefault="00191905"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57</w:t>
      </w:r>
      <w:r w:rsidR="00DB7A99" w:rsidRPr="00DB7A99">
        <w:rPr>
          <w:rFonts w:ascii="Times New Roman" w:eastAsia="Times New Roman" w:hAnsi="Times New Roman" w:cs="Times New Roman"/>
          <w:sz w:val="28"/>
          <w:szCs w:val="28"/>
          <w:lang w:eastAsia="ar-SA"/>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DB7A99" w:rsidRPr="00DB7A99" w:rsidRDefault="00DB7A99" w:rsidP="00DB7A99">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68" w:name="Par249"/>
      <w:bookmarkStart w:id="69" w:name="Par280"/>
      <w:bookmarkStart w:id="70" w:name="_Toc402276818"/>
      <w:bookmarkEnd w:id="68"/>
      <w:bookmarkEnd w:id="69"/>
    </w:p>
    <w:p w:rsidR="00DB7A99" w:rsidRPr="00DB7A99" w:rsidRDefault="00DB7A99" w:rsidP="00DB7A99">
      <w:pPr>
        <w:suppressAutoHyphens/>
        <w:spacing w:after="0" w:line="240" w:lineRule="auto"/>
        <w:ind w:left="142" w:firstLine="709"/>
        <w:contextualSpacing/>
        <w:jc w:val="center"/>
        <w:outlineLvl w:val="1"/>
        <w:rPr>
          <w:rFonts w:ascii="Times New Roman" w:eastAsia="MS Gothic" w:hAnsi="Times New Roman" w:cs="Times New Roman"/>
          <w:sz w:val="28"/>
          <w:szCs w:val="28"/>
          <w:lang w:eastAsia="ar-SA"/>
        </w:rPr>
      </w:pPr>
      <w:r w:rsidRPr="00DB7A99">
        <w:rPr>
          <w:rFonts w:ascii="Times New Roman" w:eastAsia="MS Gothic" w:hAnsi="Times New Roman" w:cs="Times New Roman"/>
          <w:sz w:val="28"/>
          <w:szCs w:val="28"/>
          <w:lang w:eastAsia="ar-SA"/>
        </w:rPr>
        <w:t>Содержание частных домовладений, в том числе используемых для временного (сезонного) проживания</w:t>
      </w:r>
      <w:bookmarkEnd w:id="70"/>
    </w:p>
    <w:p w:rsidR="00DB7A99" w:rsidRPr="00DB7A99" w:rsidRDefault="00DB7A99" w:rsidP="00DB7A99">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p>
    <w:p w:rsidR="00DB7A99" w:rsidRPr="00DB7A99" w:rsidRDefault="00191905" w:rsidP="00DB7A99">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58</w:t>
      </w:r>
      <w:r w:rsidR="00DB7A99" w:rsidRPr="00DB7A99">
        <w:rPr>
          <w:rFonts w:ascii="Times New Roman" w:eastAsia="Times New Roman" w:hAnsi="Times New Roman" w:cs="Times New Roman"/>
          <w:sz w:val="28"/>
          <w:szCs w:val="28"/>
          <w:lang w:eastAsia="ar-SA"/>
        </w:rPr>
        <w:t>. Собственники домовладений, в том числе используемых для временного (сезонного) проживания, обязаны:</w:t>
      </w:r>
    </w:p>
    <w:p w:rsidR="00DB7A99" w:rsidRPr="00DB7A99" w:rsidRDefault="003172B1" w:rsidP="00DB7A99">
      <w:pPr>
        <w:tabs>
          <w:tab w:val="left" w:pos="0"/>
        </w:tabs>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DB7A99" w:rsidRPr="00DB7A99" w:rsidRDefault="003172B1" w:rsidP="00DB7A99">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складировать бытовые отходы и мусор в специально оборудованных местах;</w:t>
      </w:r>
    </w:p>
    <w:p w:rsidR="00DB7A99" w:rsidRPr="00DB7A99" w:rsidRDefault="003172B1"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B7A99" w:rsidRPr="00DB7A99" w:rsidRDefault="003172B1"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 xml:space="preserve">производить регулярную уборку от мусора и покос травы на </w:t>
      </w:r>
      <w:r w:rsidR="00DB7A99" w:rsidRPr="00DB7A99">
        <w:rPr>
          <w:rFonts w:ascii="Times New Roman" w:eastAsia="Times New Roman" w:hAnsi="Times New Roman" w:cs="Times New Roman"/>
          <w:sz w:val="28"/>
          <w:szCs w:val="28"/>
          <w:lang w:eastAsia="ar-SA"/>
        </w:rPr>
        <w:lastRenderedPageBreak/>
        <w:t>прилегающей к домовладению территории, своевременную уборку от снега подходов и подъездов к дому и на прилегающей территории;</w:t>
      </w:r>
    </w:p>
    <w:p w:rsidR="00DB7A99" w:rsidRPr="00DB7A99" w:rsidRDefault="003172B1"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не допускать хранения техники, механизмов, автомобилей, в том числе разукомплектованных, на прилегающей территории;</w:t>
      </w:r>
    </w:p>
    <w:p w:rsidR="00DB7A99" w:rsidRPr="00DB7A99" w:rsidRDefault="003172B1"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B7A99" w:rsidRPr="00DB7A99">
        <w:rPr>
          <w:rFonts w:ascii="Times New Roman" w:eastAsia="Times New Roman" w:hAnsi="Times New Roman" w:cs="Times New Roman"/>
          <w:sz w:val="28"/>
          <w:szCs w:val="28"/>
          <w:lang w:eastAsia="ar-SA"/>
        </w:rPr>
        <w:t>не допускать производства ремонта или мойки автомобилей, смены масла или технических жидкостей на прилегающей территории.</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59</w:t>
      </w:r>
      <w:r w:rsidR="00DB7A99" w:rsidRPr="00DB7A99">
        <w:rPr>
          <w:rFonts w:ascii="Times New Roman" w:eastAsia="Times New Roman" w:hAnsi="Times New Roman" w:cs="Times New Roman"/>
          <w:sz w:val="28"/>
          <w:szCs w:val="28"/>
          <w:lang w:eastAsia="ar-SA"/>
        </w:rPr>
        <w:t>. Запрещается сжигание, а также захоронение мусора на территории земельных участков, на которых расположены дома.</w:t>
      </w:r>
    </w:p>
    <w:p w:rsidR="00DB7A99" w:rsidRPr="00DB7A99" w:rsidRDefault="00DB7A99" w:rsidP="00DB7A99">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71" w:name="Par291"/>
      <w:bookmarkStart w:id="72" w:name="_Toc402276819"/>
      <w:bookmarkEnd w:id="71"/>
    </w:p>
    <w:p w:rsidR="00DB7A99" w:rsidRPr="00DB7A99" w:rsidRDefault="00DB7A99" w:rsidP="00DB7A99">
      <w:pPr>
        <w:suppressAutoHyphens/>
        <w:spacing w:after="0" w:line="240" w:lineRule="auto"/>
        <w:ind w:left="142" w:firstLine="709"/>
        <w:contextualSpacing/>
        <w:jc w:val="center"/>
        <w:outlineLvl w:val="1"/>
        <w:rPr>
          <w:rFonts w:ascii="Times New Roman" w:eastAsia="MS Gothic" w:hAnsi="Times New Roman" w:cs="Times New Roman"/>
          <w:color w:val="000000" w:themeColor="text1"/>
          <w:sz w:val="28"/>
          <w:szCs w:val="28"/>
          <w:lang w:eastAsia="ar-SA"/>
        </w:rPr>
      </w:pPr>
      <w:r w:rsidRPr="00DB7A99">
        <w:rPr>
          <w:rFonts w:ascii="Times New Roman" w:eastAsia="MS Gothic" w:hAnsi="Times New Roman" w:cs="Times New Roman"/>
          <w:color w:val="000000" w:themeColor="text1"/>
          <w:sz w:val="28"/>
          <w:szCs w:val="28"/>
          <w:lang w:eastAsia="ar-SA"/>
        </w:rPr>
        <w:t>Содержание территории садоводческих, огороднических и дачных некоммерческих объединений граждан</w:t>
      </w:r>
      <w:bookmarkEnd w:id="72"/>
    </w:p>
    <w:p w:rsidR="00DB7A99" w:rsidRPr="00DB7A99" w:rsidRDefault="00DB7A99" w:rsidP="00DB7A99">
      <w:pPr>
        <w:suppressAutoHyphens/>
        <w:spacing w:after="0" w:line="240" w:lineRule="auto"/>
        <w:ind w:left="142" w:firstLine="709"/>
        <w:contextualSpacing/>
        <w:jc w:val="both"/>
        <w:outlineLvl w:val="1"/>
        <w:rPr>
          <w:rFonts w:ascii="Times New Roman" w:eastAsia="MS Gothic" w:hAnsi="Times New Roman" w:cs="Times New Roman"/>
          <w:b/>
          <w:color w:val="000000" w:themeColor="text1"/>
          <w:sz w:val="28"/>
          <w:szCs w:val="28"/>
          <w:lang w:eastAsia="ar-SA"/>
        </w:rPr>
      </w:pP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60</w:t>
      </w:r>
      <w:r w:rsidR="00DB7A99" w:rsidRPr="00DB7A99">
        <w:rPr>
          <w:rFonts w:ascii="Times New Roman" w:eastAsia="Times New Roman" w:hAnsi="Times New Roman" w:cs="Times New Roman"/>
          <w:sz w:val="28"/>
          <w:szCs w:val="28"/>
          <w:lang w:eastAsia="ar-SA"/>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DB7A99" w:rsidRPr="00DB7A99" w:rsidRDefault="00DB7A99" w:rsidP="00DB7A99">
      <w:pPr>
        <w:tabs>
          <w:tab w:val="right" w:pos="10212"/>
        </w:tabs>
        <w:suppressAutoHyphens/>
        <w:spacing w:after="0" w:line="240" w:lineRule="auto"/>
        <w:ind w:left="142" w:firstLine="709"/>
        <w:contextualSpacing/>
        <w:jc w:val="center"/>
        <w:rPr>
          <w:rFonts w:ascii="Times New Roman" w:eastAsia="Times New Roman" w:hAnsi="Times New Roman" w:cs="Times New Roman"/>
          <w:sz w:val="28"/>
          <w:szCs w:val="28"/>
          <w:lang w:eastAsia="ar-SA"/>
        </w:rPr>
      </w:pPr>
    </w:p>
    <w:p w:rsidR="00DB7A99" w:rsidRPr="00DB7A99" w:rsidRDefault="00DB7A99" w:rsidP="00DB7A99">
      <w:pPr>
        <w:tabs>
          <w:tab w:val="right" w:pos="10212"/>
        </w:tabs>
        <w:suppressAutoHyphens/>
        <w:spacing w:after="0" w:line="240" w:lineRule="auto"/>
        <w:ind w:left="142" w:firstLine="709"/>
        <w:contextualSpacing/>
        <w:jc w:val="center"/>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val="en-US" w:eastAsia="ar-SA"/>
        </w:rPr>
        <w:t>IV</w:t>
      </w:r>
      <w:r w:rsidRPr="00DB7A99">
        <w:rPr>
          <w:rFonts w:ascii="Times New Roman" w:eastAsia="Times New Roman" w:hAnsi="Times New Roman" w:cs="Times New Roman"/>
          <w:bCs/>
          <w:sz w:val="28"/>
          <w:szCs w:val="28"/>
          <w:lang w:eastAsia="ar-SA"/>
        </w:rPr>
        <w:t>. Обеспечение чистоты и порядка в сельском поселении. Правила организации и производства уборочных работ.</w:t>
      </w:r>
    </w:p>
    <w:p w:rsidR="00DB7A99" w:rsidRPr="00DB7A99" w:rsidRDefault="00DB7A99" w:rsidP="00DB7A99">
      <w:pPr>
        <w:tabs>
          <w:tab w:val="right" w:pos="10212"/>
        </w:tabs>
        <w:suppressAutoHyphens/>
        <w:spacing w:after="0" w:line="240" w:lineRule="auto"/>
        <w:ind w:left="142" w:firstLine="709"/>
        <w:contextualSpacing/>
        <w:jc w:val="center"/>
        <w:rPr>
          <w:rFonts w:ascii="Times New Roman" w:eastAsia="Times New Roman" w:hAnsi="Times New Roman" w:cs="Times New Roman"/>
          <w:bCs/>
          <w:sz w:val="28"/>
          <w:szCs w:val="28"/>
          <w:lang w:eastAsia="ar-SA"/>
        </w:rPr>
      </w:pPr>
    </w:p>
    <w:p w:rsidR="00DB7A99" w:rsidRPr="00DB7A99" w:rsidRDefault="00DB7A99" w:rsidP="00DB7A99">
      <w:pPr>
        <w:shd w:val="clear" w:color="auto" w:fill="FFFFFF"/>
        <w:spacing w:after="0" w:line="240" w:lineRule="auto"/>
        <w:ind w:left="142" w:firstLine="709"/>
        <w:contextualSpacing/>
        <w:jc w:val="center"/>
        <w:textAlignment w:val="baseline"/>
        <w:rPr>
          <w:rFonts w:ascii="Times New Roman" w:eastAsia="Times New Roman" w:hAnsi="Times New Roman" w:cs="Times New Roman"/>
          <w:color w:val="2D2D2D"/>
          <w:spacing w:val="2"/>
          <w:sz w:val="28"/>
          <w:szCs w:val="28"/>
          <w:lang w:eastAsia="ru-RU"/>
        </w:rPr>
      </w:pPr>
      <w:bookmarkStart w:id="73" w:name="Par93"/>
      <w:bookmarkStart w:id="74" w:name="Par122"/>
      <w:bookmarkStart w:id="75" w:name="_Toc402276826"/>
      <w:bookmarkEnd w:id="73"/>
      <w:bookmarkEnd w:id="74"/>
      <w:r w:rsidRPr="00DB7A99">
        <w:rPr>
          <w:rFonts w:ascii="Times New Roman" w:eastAsia="MS Gothic" w:hAnsi="Times New Roman" w:cs="Times New Roman"/>
          <w:sz w:val="28"/>
          <w:szCs w:val="28"/>
          <w:lang w:eastAsia="ru-RU"/>
        </w:rPr>
        <w:t>Общие требования к проведению благоустройства и уборочных работ на территории сельского поселения</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color w:val="2D2D2D"/>
          <w:spacing w:val="2"/>
          <w:sz w:val="28"/>
          <w:szCs w:val="28"/>
          <w:lang w:eastAsia="ru-RU"/>
        </w:rPr>
      </w:pPr>
    </w:p>
    <w:p w:rsidR="00DB7A99" w:rsidRPr="00DB7A99" w:rsidRDefault="00191905"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DB7A99" w:rsidRPr="00DB7A99">
        <w:rPr>
          <w:rFonts w:ascii="Times New Roman" w:eastAsia="Times New Roman" w:hAnsi="Times New Roman" w:cs="Times New Roman"/>
          <w:spacing w:val="2"/>
          <w:sz w:val="28"/>
          <w:szCs w:val="28"/>
          <w:lang w:eastAsia="ru-RU"/>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DB7A99">
        <w:rPr>
          <w:rFonts w:ascii="Times New Roman" w:eastAsia="Times New Roman" w:hAnsi="Times New Roman" w:cs="Times New Roman"/>
          <w:spacing w:val="2"/>
          <w:sz w:val="28"/>
          <w:szCs w:val="28"/>
          <w:lang w:eastAsia="ru-RU"/>
        </w:rPr>
        <w:t>сухостоящей</w:t>
      </w:r>
      <w:proofErr w:type="spellEnd"/>
      <w:r w:rsidRPr="00DB7A99">
        <w:rPr>
          <w:rFonts w:ascii="Times New Roman" w:eastAsia="Times New Roman" w:hAnsi="Times New Roman" w:cs="Times New Roman"/>
          <w:spacing w:val="2"/>
          <w:sz w:val="28"/>
          <w:szCs w:val="28"/>
          <w:lang w:eastAsia="ru-RU"/>
        </w:rPr>
        <w:t xml:space="preserve"> травы. Состав работ и периодичность их выполнения устанавливается администрацией сельского поселения.</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недопущение загрязнения объектов улично-дорожной сети жидкими, сыпучими и иными веществами при их транспортировке;</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lastRenderedPageBreak/>
        <w:t>проведение дератизации и дезинфекции в местах общего пользования, подвалах, технических подпольях объектов жилищного фонда;</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установку урн для кратковременного хранения мусора, их очистку, ремонт и покраску;</w:t>
      </w:r>
    </w:p>
    <w:p w:rsidR="00DB7A99" w:rsidRPr="00DB7A99" w:rsidRDefault="00191905"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DB7A99" w:rsidRPr="00DB7A99">
        <w:rPr>
          <w:rFonts w:ascii="Times New Roman" w:eastAsia="Times New Roman" w:hAnsi="Times New Roman" w:cs="Times New Roman"/>
          <w:spacing w:val="2"/>
          <w:sz w:val="28"/>
          <w:szCs w:val="28"/>
          <w:lang w:eastAsia="ru-RU"/>
        </w:rPr>
        <w:t>.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DB7A99" w:rsidRPr="00DB7A99" w:rsidRDefault="00191905"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DB7A99" w:rsidRPr="00DB7A99">
        <w:rPr>
          <w:rFonts w:ascii="Times New Roman" w:eastAsia="Times New Roman" w:hAnsi="Times New Roman" w:cs="Times New Roman"/>
          <w:spacing w:val="2"/>
          <w:sz w:val="28"/>
          <w:szCs w:val="28"/>
          <w:lang w:eastAsia="ru-RU"/>
        </w:rPr>
        <w:t>.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DB7A99" w:rsidRPr="00DB7A99" w:rsidRDefault="00191905"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DB7A99" w:rsidRPr="00DB7A99">
        <w:rPr>
          <w:rFonts w:ascii="Times New Roman" w:eastAsia="Times New Roman" w:hAnsi="Times New Roman" w:cs="Times New Roman"/>
          <w:spacing w:val="2"/>
          <w:sz w:val="28"/>
          <w:szCs w:val="28"/>
          <w:lang w:eastAsia="ru-RU"/>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DB7A99" w:rsidRPr="00DB7A99" w:rsidRDefault="00191905"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DB7A99" w:rsidRPr="00DB7A99">
        <w:rPr>
          <w:rFonts w:ascii="Times New Roman" w:eastAsia="Times New Roman" w:hAnsi="Times New Roman" w:cs="Times New Roman"/>
          <w:spacing w:val="2"/>
          <w:sz w:val="28"/>
          <w:szCs w:val="28"/>
          <w:lang w:eastAsia="ru-RU"/>
        </w:rPr>
        <w:t>. Ответственность за организацию и производство уборочных работ возлагается:</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за уборку территории гаражных, гаражно-строительных кооперативов - на соответствующий гаражный, гаражно-строительный кооператив;</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за уборку территорий автомобильных стоянок - на лиц, которым стоянки принадлежат на праве собственности или ином законном основании;</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за уборку мусора после сноса зданий, строений, сооружений - на организацию, выполняющую работы по сносу;</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за уборку и содержание земельного участка, предоставленного для строительства и реконструкции, ремонта, - на заказчика работ;</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за уборку места осуществления земляных работ - на лицо, которому выдан ордер-договор на право производства земляных работ;</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lastRenderedPageBreak/>
        <w:t>за уборку территории объектов некапитального строительства - на владельца объекта;</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за уборку мест временной уличной торговли - на лиц, осуществляющих торговую деятельность;</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за уборку мест размещения сезонных аттракционов - на лиц, осуществляющих размещение сезонных аттракционов.</w:t>
      </w:r>
    </w:p>
    <w:p w:rsidR="00DB7A99" w:rsidRPr="00DB7A99" w:rsidRDefault="00191905"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DB7A99" w:rsidRPr="00DB7A99">
        <w:rPr>
          <w:rFonts w:ascii="Times New Roman" w:eastAsia="Times New Roman" w:hAnsi="Times New Roman" w:cs="Times New Roman"/>
          <w:spacing w:val="2"/>
          <w:sz w:val="28"/>
          <w:szCs w:val="28"/>
          <w:lang w:eastAsia="ru-RU"/>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DB7A99" w:rsidRPr="00DB7A99" w:rsidRDefault="00191905"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DB7A99" w:rsidRPr="00DB7A99">
        <w:rPr>
          <w:rFonts w:ascii="Times New Roman" w:eastAsia="Times New Roman" w:hAnsi="Times New Roman" w:cs="Times New Roman"/>
          <w:spacing w:val="2"/>
          <w:sz w:val="28"/>
          <w:szCs w:val="28"/>
          <w:lang w:eastAsia="ru-RU"/>
        </w:rPr>
        <w:t xml:space="preserve">.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DB7A99" w:rsidRPr="00DB7A99">
        <w:rPr>
          <w:rFonts w:ascii="Times New Roman" w:eastAsia="Times New Roman" w:hAnsi="Times New Roman" w:cs="Times New Roman"/>
          <w:spacing w:val="2"/>
          <w:sz w:val="28"/>
          <w:szCs w:val="28"/>
          <w:lang w:eastAsia="ru-RU"/>
        </w:rPr>
        <w:t>противогололедным</w:t>
      </w:r>
      <w:proofErr w:type="spellEnd"/>
      <w:r w:rsidR="00DB7A99" w:rsidRPr="00DB7A99">
        <w:rPr>
          <w:rFonts w:ascii="Times New Roman" w:eastAsia="Times New Roman" w:hAnsi="Times New Roman" w:cs="Times New Roman"/>
          <w:spacing w:val="2"/>
          <w:sz w:val="28"/>
          <w:szCs w:val="28"/>
          <w:lang w:eastAsia="ru-RU"/>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DB7A99" w:rsidRPr="00DB7A99" w:rsidRDefault="00191905"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DB7A99" w:rsidRPr="00DB7A99">
        <w:rPr>
          <w:rFonts w:ascii="Times New Roman" w:eastAsia="Times New Roman" w:hAnsi="Times New Roman" w:cs="Times New Roman"/>
          <w:spacing w:val="2"/>
          <w:sz w:val="28"/>
          <w:szCs w:val="28"/>
          <w:lang w:eastAsia="ru-RU"/>
        </w:rPr>
        <w:t>.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DB7A99" w:rsidRPr="00DB7A99">
        <w:rPr>
          <w:rFonts w:ascii="Times New Roman" w:eastAsia="Times New Roman" w:hAnsi="Times New Roman" w:cs="Times New Roman"/>
          <w:sz w:val="28"/>
          <w:szCs w:val="28"/>
          <w:lang w:eastAsia="ar-SA"/>
        </w:rPr>
        <w:t xml:space="preserve">. Обследование смотровых и </w:t>
      </w:r>
      <w:proofErr w:type="spellStart"/>
      <w:r w:rsidR="00DB7A99" w:rsidRPr="00DB7A99">
        <w:rPr>
          <w:rFonts w:ascii="Times New Roman" w:eastAsia="Times New Roman" w:hAnsi="Times New Roman" w:cs="Times New Roman"/>
          <w:sz w:val="28"/>
          <w:szCs w:val="28"/>
          <w:lang w:eastAsia="ar-SA"/>
        </w:rPr>
        <w:t>дождеприемных</w:t>
      </w:r>
      <w:proofErr w:type="spellEnd"/>
      <w:r w:rsidR="00DB7A99" w:rsidRPr="00DB7A99">
        <w:rPr>
          <w:rFonts w:ascii="Times New Roman" w:eastAsia="Times New Roman" w:hAnsi="Times New Roman" w:cs="Times New Roman"/>
          <w:sz w:val="28"/>
          <w:szCs w:val="28"/>
          <w:lang w:eastAsia="ar-SA"/>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00DB7A99" w:rsidRPr="00DB7A99">
        <w:rPr>
          <w:rFonts w:ascii="Times New Roman" w:eastAsia="Times New Roman" w:hAnsi="Times New Roman" w:cs="Times New Roman"/>
          <w:sz w:val="28"/>
          <w:szCs w:val="28"/>
          <w:lang w:eastAsia="ar-SA"/>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DB7A99" w:rsidRPr="00DB7A99">
        <w:rPr>
          <w:rFonts w:ascii="Times New Roman" w:eastAsia="Times New Roman" w:hAnsi="Times New Roman" w:cs="Times New Roman"/>
          <w:sz w:val="28"/>
          <w:szCs w:val="28"/>
          <w:lang w:eastAsia="ar-SA"/>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DB7A99" w:rsidRPr="00DB7A99">
        <w:rPr>
          <w:rFonts w:ascii="Times New Roman" w:eastAsia="Times New Roman" w:hAnsi="Times New Roman" w:cs="Times New Roman"/>
          <w:sz w:val="28"/>
          <w:szCs w:val="28"/>
          <w:lang w:eastAsia="ar-SA"/>
        </w:rPr>
        <w:t xml:space="preserve">. Упавшие деревья должны быть удалены с проезжей части дорог, тротуаров, от </w:t>
      </w:r>
      <w:proofErr w:type="spellStart"/>
      <w:r w:rsidR="00DB7A99" w:rsidRPr="00DB7A99">
        <w:rPr>
          <w:rFonts w:ascii="Times New Roman" w:eastAsia="Times New Roman" w:hAnsi="Times New Roman" w:cs="Times New Roman"/>
          <w:sz w:val="28"/>
          <w:szCs w:val="28"/>
          <w:lang w:eastAsia="ar-SA"/>
        </w:rPr>
        <w:t>токонесущих</w:t>
      </w:r>
      <w:proofErr w:type="spellEnd"/>
      <w:r w:rsidR="00DB7A99" w:rsidRPr="00DB7A99">
        <w:rPr>
          <w:rFonts w:ascii="Times New Roman" w:eastAsia="Times New Roman" w:hAnsi="Times New Roman" w:cs="Times New Roman"/>
          <w:sz w:val="28"/>
          <w:szCs w:val="28"/>
          <w:lang w:eastAsia="ar-SA"/>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Усохшие или поврежденные, представляющие угрозу для безопасности деревья, а также пни, оставшиеся от спиленных деревьев, должны быть </w:t>
      </w:r>
      <w:r w:rsidRPr="00DB7A99">
        <w:rPr>
          <w:rFonts w:ascii="Times New Roman" w:eastAsia="Times New Roman" w:hAnsi="Times New Roman" w:cs="Times New Roman"/>
          <w:sz w:val="28"/>
          <w:szCs w:val="28"/>
          <w:lang w:eastAsia="ar-SA"/>
        </w:rPr>
        <w:lastRenderedPageBreak/>
        <w:t>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B7A99" w:rsidRPr="00DB7A99" w:rsidRDefault="00DB7A99" w:rsidP="00DB7A99">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Не допускается касание ветвями деревьев </w:t>
      </w:r>
      <w:proofErr w:type="spellStart"/>
      <w:r w:rsidRPr="00DB7A99">
        <w:rPr>
          <w:rFonts w:ascii="Times New Roman" w:eastAsia="Times New Roman" w:hAnsi="Times New Roman" w:cs="Times New Roman"/>
          <w:sz w:val="28"/>
          <w:szCs w:val="28"/>
          <w:lang w:eastAsia="ar-SA"/>
        </w:rPr>
        <w:t>токонесущих</w:t>
      </w:r>
      <w:proofErr w:type="spellEnd"/>
      <w:r w:rsidRPr="00DB7A99">
        <w:rPr>
          <w:rFonts w:ascii="Times New Roman" w:eastAsia="Times New Roman" w:hAnsi="Times New Roman" w:cs="Times New Roman"/>
          <w:sz w:val="28"/>
          <w:szCs w:val="28"/>
          <w:lang w:eastAsia="ar-SA"/>
        </w:rPr>
        <w:t xml:space="preserve"> проводов, закрывание ими указателей улиц и номерных знаков домов.</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DB7A99" w:rsidRPr="00DB7A99">
        <w:rPr>
          <w:rFonts w:ascii="Times New Roman" w:eastAsia="Times New Roman" w:hAnsi="Times New Roman" w:cs="Times New Roman"/>
          <w:sz w:val="28"/>
          <w:szCs w:val="28"/>
          <w:lang w:eastAsia="ar-SA"/>
        </w:rPr>
        <w:t>. Запрещается:</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мойка транспортных средств, слив топлива, масел, технических жидкостей вне специально отведенных мест;</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DB7A99" w:rsidRPr="00DB7A99" w:rsidRDefault="00191905"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14</w:t>
      </w:r>
      <w:r w:rsidR="00DB7A99" w:rsidRPr="00DB7A99">
        <w:rPr>
          <w:rFonts w:ascii="Times New Roman" w:eastAsia="Times New Roman" w:hAnsi="Times New Roman" w:cs="Times New Roman"/>
          <w:spacing w:val="2"/>
          <w:sz w:val="28"/>
          <w:szCs w:val="28"/>
          <w:lang w:eastAsia="ru-RU"/>
        </w:rPr>
        <w:t>.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DB7A99" w:rsidRPr="00DB7A99" w:rsidRDefault="00DB7A99" w:rsidP="00DB7A99">
      <w:pPr>
        <w:suppressAutoHyphens/>
        <w:spacing w:after="0" w:line="240" w:lineRule="auto"/>
        <w:ind w:left="142" w:firstLine="709"/>
        <w:contextualSpacing/>
        <w:jc w:val="both"/>
        <w:outlineLvl w:val="1"/>
        <w:rPr>
          <w:rFonts w:ascii="Times New Roman" w:eastAsia="MS Gothic" w:hAnsi="Times New Roman" w:cs="Times New Roman"/>
          <w:sz w:val="28"/>
          <w:szCs w:val="28"/>
          <w:highlight w:val="yellow"/>
          <w:lang w:eastAsia="ar-SA"/>
        </w:rPr>
      </w:pPr>
      <w:bookmarkStart w:id="76" w:name="_Toc402276827"/>
      <w:bookmarkEnd w:id="75"/>
    </w:p>
    <w:p w:rsidR="00DB7A99" w:rsidRPr="00DB7A99" w:rsidRDefault="00DB7A99" w:rsidP="00DB7A99">
      <w:pPr>
        <w:suppressAutoHyphens/>
        <w:spacing w:after="0" w:line="240" w:lineRule="auto"/>
        <w:ind w:left="142" w:firstLine="709"/>
        <w:contextualSpacing/>
        <w:jc w:val="center"/>
        <w:outlineLvl w:val="1"/>
        <w:rPr>
          <w:rFonts w:ascii="Times New Roman" w:eastAsia="MS Gothic" w:hAnsi="Times New Roman" w:cs="Times New Roman"/>
          <w:sz w:val="28"/>
          <w:szCs w:val="28"/>
          <w:lang w:eastAsia="ar-SA"/>
        </w:rPr>
      </w:pPr>
      <w:r w:rsidRPr="00DB7A99">
        <w:rPr>
          <w:rFonts w:ascii="Times New Roman" w:eastAsia="MS Gothic" w:hAnsi="Times New Roman" w:cs="Times New Roman"/>
          <w:sz w:val="28"/>
          <w:szCs w:val="28"/>
          <w:lang w:eastAsia="ar-SA"/>
        </w:rPr>
        <w:t>Месячник благоустройства</w:t>
      </w:r>
      <w:bookmarkEnd w:id="76"/>
    </w:p>
    <w:p w:rsidR="00DB7A99" w:rsidRPr="00DB7A99" w:rsidRDefault="00DB7A99" w:rsidP="00DB7A99">
      <w:pPr>
        <w:suppressAutoHyphens/>
        <w:spacing w:after="0" w:line="240" w:lineRule="auto"/>
        <w:ind w:left="142" w:firstLine="709"/>
        <w:contextualSpacing/>
        <w:jc w:val="both"/>
        <w:outlineLvl w:val="1"/>
        <w:rPr>
          <w:rFonts w:ascii="Times New Roman" w:eastAsia="MS Gothic" w:hAnsi="Times New Roman" w:cs="Times New Roman"/>
          <w:b/>
          <w:sz w:val="28"/>
          <w:szCs w:val="28"/>
          <w:lang w:eastAsia="ar-SA"/>
        </w:rPr>
      </w:pPr>
    </w:p>
    <w:p w:rsidR="00DB7A99" w:rsidRPr="00DB7A99" w:rsidRDefault="00191905" w:rsidP="00DB7A99">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15</w:t>
      </w:r>
      <w:r w:rsidR="00DB7A99" w:rsidRPr="00DB7A99">
        <w:rPr>
          <w:rFonts w:ascii="Times New Roman" w:eastAsia="Times New Roman" w:hAnsi="Times New Roman" w:cs="Times New Roman"/>
          <w:sz w:val="28"/>
          <w:szCs w:val="28"/>
          <w:lang w:eastAsia="ar-SA"/>
        </w:rPr>
        <w:t>.</w:t>
      </w:r>
      <w:r w:rsidR="00DB7A99" w:rsidRPr="00DB7A99">
        <w:rPr>
          <w:rFonts w:ascii="Times New Roman" w:eastAsia="Times New Roman" w:hAnsi="Times New Roman" w:cs="Times New Roman"/>
          <w:sz w:val="28"/>
          <w:szCs w:val="28"/>
          <w:lang w:eastAsia="ar-SA"/>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DB7A99" w:rsidRPr="00DB7A99" w:rsidRDefault="00191905" w:rsidP="00DB7A9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w:t>
      </w:r>
      <w:r w:rsidR="00DB7A99" w:rsidRPr="00DB7A99">
        <w:rPr>
          <w:rFonts w:ascii="Times New Roman" w:eastAsia="Times New Roman" w:hAnsi="Times New Roman" w:cs="Times New Roman"/>
          <w:sz w:val="28"/>
          <w:szCs w:val="28"/>
          <w:lang w:eastAsia="ar-SA"/>
        </w:rPr>
        <w:t>.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DB7A99" w:rsidRPr="00DB7A99" w:rsidRDefault="00191905" w:rsidP="00DB7A99">
      <w:pPr>
        <w:suppressAutoHyphen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w:t>
      </w:r>
      <w:r w:rsidR="00DB7A99" w:rsidRPr="00DB7A99">
        <w:rPr>
          <w:rFonts w:ascii="Times New Roman" w:eastAsia="Times New Roman" w:hAnsi="Times New Roman" w:cs="Times New Roman"/>
          <w:sz w:val="28"/>
          <w:szCs w:val="28"/>
          <w:lang w:eastAsia="ar-SA"/>
        </w:rPr>
        <w:t>. Осуществление работ в течение месячника по благоустройству осуществляется за счет:</w:t>
      </w:r>
    </w:p>
    <w:p w:rsidR="00DB7A99" w:rsidRPr="00DB7A99" w:rsidRDefault="00DB7A99" w:rsidP="00DB7A99">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средств бюджета сельского поселения – в отношении объектов благоустройства, находящихся в муниципальной собственности;</w:t>
      </w:r>
    </w:p>
    <w:p w:rsidR="00DB7A99" w:rsidRPr="00DB7A99" w:rsidRDefault="00DB7A99" w:rsidP="00DB7A99">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DB7A99" w:rsidRPr="00DB7A99" w:rsidRDefault="00DB7A99" w:rsidP="00DB7A99">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DB7A99" w:rsidRPr="00DB7A99" w:rsidRDefault="00DB7A99" w:rsidP="00DB7A99">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p>
    <w:p w:rsidR="00DB7A99" w:rsidRPr="00DB7A99" w:rsidRDefault="00DB7A99" w:rsidP="00DB7A99">
      <w:pPr>
        <w:shd w:val="clear" w:color="auto" w:fill="FFFFFF"/>
        <w:ind w:left="851"/>
        <w:contextualSpacing/>
        <w:jc w:val="center"/>
        <w:textAlignment w:val="baseline"/>
        <w:rPr>
          <w:rFonts w:ascii="Times New Roman" w:hAnsi="Times New Roman" w:cs="Times New Roman"/>
          <w:color w:val="2D2D2D"/>
          <w:spacing w:val="2"/>
          <w:sz w:val="28"/>
          <w:szCs w:val="28"/>
          <w:lang w:eastAsia="ru-RU"/>
        </w:rPr>
      </w:pPr>
      <w:bookmarkStart w:id="77" w:name="Par163"/>
      <w:bookmarkStart w:id="78" w:name="_Toc402276829"/>
      <w:bookmarkEnd w:id="77"/>
      <w:r w:rsidRPr="00DB7A99">
        <w:rPr>
          <w:rFonts w:ascii="Times New Roman" w:hAnsi="Times New Roman" w:cs="Times New Roman"/>
          <w:color w:val="2D2D2D"/>
          <w:spacing w:val="2"/>
          <w:sz w:val="28"/>
          <w:szCs w:val="28"/>
          <w:lang w:eastAsia="ru-RU"/>
        </w:rPr>
        <w:t>Уборка территории сельского поселения в зимний период</w:t>
      </w:r>
    </w:p>
    <w:p w:rsidR="00DB7A99" w:rsidRPr="00DB7A99" w:rsidRDefault="00DB7A99" w:rsidP="00DB7A99">
      <w:pPr>
        <w:shd w:val="clear" w:color="auto" w:fill="FFFFFF"/>
        <w:ind w:left="851"/>
        <w:contextualSpacing/>
        <w:jc w:val="both"/>
        <w:textAlignment w:val="baseline"/>
        <w:rPr>
          <w:rFonts w:ascii="Times New Roman" w:hAnsi="Times New Roman" w:cs="Times New Roman"/>
          <w:b/>
          <w:color w:val="2D2D2D"/>
          <w:spacing w:val="2"/>
          <w:sz w:val="28"/>
          <w:szCs w:val="28"/>
          <w:lang w:eastAsia="ru-RU"/>
        </w:rPr>
      </w:pPr>
    </w:p>
    <w:p w:rsidR="00DB7A99" w:rsidRPr="00DB7A99" w:rsidRDefault="00191905"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18</w:t>
      </w:r>
      <w:r w:rsidR="00DB7A99" w:rsidRPr="00DB7A99">
        <w:rPr>
          <w:rFonts w:ascii="Times New Roman" w:eastAsia="Times New Roman" w:hAnsi="Times New Roman" w:cs="Times New Roman"/>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DB7A99" w:rsidRPr="00DB7A99" w:rsidRDefault="00191905"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19</w:t>
      </w:r>
      <w:r w:rsidR="00DB7A99" w:rsidRPr="00DB7A99">
        <w:rPr>
          <w:rFonts w:ascii="Times New Roman" w:eastAsia="Times New Roman" w:hAnsi="Times New Roman" w:cs="Times New Roman"/>
          <w:spacing w:val="2"/>
          <w:sz w:val="28"/>
          <w:szCs w:val="28"/>
          <w:lang w:eastAsia="ru-RU"/>
        </w:rPr>
        <w:t>. В зимний период на дорогах проводятся следующие виды работ:</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подметание и сгребание снега подметально-уборочными машинами и подметальными тракторами;</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 xml:space="preserve">организация работ по обработке дорог </w:t>
      </w:r>
      <w:proofErr w:type="spellStart"/>
      <w:r w:rsidRPr="00DB7A99">
        <w:rPr>
          <w:rFonts w:ascii="Times New Roman" w:eastAsia="Times New Roman" w:hAnsi="Times New Roman" w:cs="Times New Roman"/>
          <w:spacing w:val="2"/>
          <w:sz w:val="28"/>
          <w:szCs w:val="28"/>
          <w:lang w:eastAsia="ru-RU"/>
        </w:rPr>
        <w:t>противогололедными</w:t>
      </w:r>
      <w:proofErr w:type="spellEnd"/>
      <w:r w:rsidRPr="00DB7A99">
        <w:rPr>
          <w:rFonts w:ascii="Times New Roman" w:eastAsia="Times New Roman" w:hAnsi="Times New Roman" w:cs="Times New Roman"/>
          <w:spacing w:val="2"/>
          <w:sz w:val="28"/>
          <w:szCs w:val="28"/>
          <w:lang w:eastAsia="ru-RU"/>
        </w:rPr>
        <w:t xml:space="preserve"> материалами;</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подготовка снежного вала автогрейдерами и бульдозерами;</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 xml:space="preserve">вывоз снега на </w:t>
      </w:r>
      <w:proofErr w:type="spellStart"/>
      <w:r w:rsidRPr="00DB7A99">
        <w:rPr>
          <w:rFonts w:ascii="Times New Roman" w:eastAsia="Times New Roman" w:hAnsi="Times New Roman" w:cs="Times New Roman"/>
          <w:spacing w:val="2"/>
          <w:sz w:val="28"/>
          <w:szCs w:val="28"/>
          <w:lang w:eastAsia="ru-RU"/>
        </w:rPr>
        <w:t>снегоприемные</w:t>
      </w:r>
      <w:proofErr w:type="spellEnd"/>
      <w:r w:rsidRPr="00DB7A99">
        <w:rPr>
          <w:rFonts w:ascii="Times New Roman" w:eastAsia="Times New Roman" w:hAnsi="Times New Roman" w:cs="Times New Roman"/>
          <w:spacing w:val="2"/>
          <w:sz w:val="28"/>
          <w:szCs w:val="28"/>
          <w:lang w:eastAsia="ru-RU"/>
        </w:rPr>
        <w:t xml:space="preserve"> пункты;</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удаление наката автогрейдерами;</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уборка снега вдоль проезжей части вручную.</w:t>
      </w:r>
    </w:p>
    <w:p w:rsidR="00DB7A99" w:rsidRPr="00DB7A99" w:rsidRDefault="00191905"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20</w:t>
      </w:r>
      <w:r w:rsidR="00DB7A99" w:rsidRPr="00DB7A99">
        <w:rPr>
          <w:rFonts w:ascii="Times New Roman" w:eastAsia="Times New Roman" w:hAnsi="Times New Roman" w:cs="Times New Roman"/>
          <w:spacing w:val="2"/>
          <w:sz w:val="28"/>
          <w:szCs w:val="28"/>
          <w:lang w:eastAsia="ru-RU"/>
        </w:rPr>
        <w:t>. В зимний период на тротуарах проводятся следующие виды работ:</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уборка снега вручную;</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подметание и сгребание снега подметальными тракторами;</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очистка тротуаров от уплотненного снега;</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посыпка тротуаров мелкофракционным щебнем;</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погрузка и вывоз снега.</w:t>
      </w:r>
    </w:p>
    <w:p w:rsidR="00DB7A99" w:rsidRPr="00DB7A99" w:rsidRDefault="00191905"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DB7A99" w:rsidRPr="00DB7A99">
        <w:rPr>
          <w:rFonts w:ascii="Times New Roman" w:eastAsia="Times New Roman" w:hAnsi="Times New Roman" w:cs="Times New Roman"/>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DB7A99" w:rsidRPr="00DB7A99">
        <w:rPr>
          <w:rFonts w:ascii="Times New Roman" w:eastAsia="Times New Roman" w:hAnsi="Times New Roman" w:cs="Times New Roman"/>
          <w:spacing w:val="2"/>
          <w:sz w:val="28"/>
          <w:szCs w:val="28"/>
          <w:lang w:eastAsia="ru-RU"/>
        </w:rPr>
        <w:t>противогололедные</w:t>
      </w:r>
      <w:proofErr w:type="spellEnd"/>
      <w:r w:rsidR="00DB7A99" w:rsidRPr="00DB7A99">
        <w:rPr>
          <w:rFonts w:ascii="Times New Roman" w:eastAsia="Times New Roman" w:hAnsi="Times New Roman" w:cs="Times New Roman"/>
          <w:spacing w:val="2"/>
          <w:sz w:val="28"/>
          <w:szCs w:val="28"/>
          <w:lang w:eastAsia="ru-RU"/>
        </w:rPr>
        <w:t xml:space="preserve"> материалы, на </w:t>
      </w:r>
      <w:r w:rsidR="00DB7A99" w:rsidRPr="00DB7A99">
        <w:rPr>
          <w:rFonts w:ascii="Times New Roman" w:eastAsia="Times New Roman" w:hAnsi="Times New Roman" w:cs="Times New Roman"/>
          <w:spacing w:val="2"/>
          <w:sz w:val="28"/>
          <w:szCs w:val="28"/>
          <w:lang w:eastAsia="ru-RU"/>
        </w:rPr>
        <w:lastRenderedPageBreak/>
        <w:t>заранее подготовленных для этого площадках при условии обеспечения сохранности зеленых насаждений и оттока талых вод.</w:t>
      </w:r>
    </w:p>
    <w:p w:rsidR="00DB7A99" w:rsidRPr="00DB7A99" w:rsidRDefault="00191905"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22</w:t>
      </w:r>
      <w:r w:rsidR="00DB7A99" w:rsidRPr="00DB7A99">
        <w:rPr>
          <w:rFonts w:ascii="Times New Roman" w:eastAsia="Times New Roman" w:hAnsi="Times New Roman" w:cs="Times New Roman"/>
          <w:spacing w:val="2"/>
          <w:sz w:val="28"/>
          <w:szCs w:val="28"/>
          <w:lang w:eastAsia="ru-RU"/>
        </w:rPr>
        <w:t>. К первоочередным операциям зимней уборки относятся:</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 xml:space="preserve">обработка проезжей части дороги </w:t>
      </w:r>
      <w:proofErr w:type="spellStart"/>
      <w:r w:rsidRPr="00DB7A99">
        <w:rPr>
          <w:rFonts w:ascii="Times New Roman" w:eastAsia="Times New Roman" w:hAnsi="Times New Roman" w:cs="Times New Roman"/>
          <w:spacing w:val="2"/>
          <w:sz w:val="28"/>
          <w:szCs w:val="28"/>
          <w:lang w:eastAsia="ru-RU"/>
        </w:rPr>
        <w:t>противогололедными</w:t>
      </w:r>
      <w:proofErr w:type="spellEnd"/>
      <w:r w:rsidRPr="00DB7A99">
        <w:rPr>
          <w:rFonts w:ascii="Times New Roman" w:eastAsia="Times New Roman" w:hAnsi="Times New Roman" w:cs="Times New Roman"/>
          <w:spacing w:val="2"/>
          <w:sz w:val="28"/>
          <w:szCs w:val="28"/>
          <w:lang w:eastAsia="ru-RU"/>
        </w:rPr>
        <w:t xml:space="preserve"> материалами;</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сгребание и подметание снега;</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формирование снежного вала для последующего вывоза;</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DB7A99" w:rsidRPr="00DB7A99" w:rsidRDefault="00191905"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23</w:t>
      </w:r>
      <w:r w:rsidR="00DB7A99" w:rsidRPr="00DB7A99">
        <w:rPr>
          <w:rFonts w:ascii="Times New Roman" w:eastAsia="Times New Roman" w:hAnsi="Times New Roman" w:cs="Times New Roman"/>
          <w:spacing w:val="2"/>
          <w:sz w:val="28"/>
          <w:szCs w:val="28"/>
          <w:lang w:eastAsia="ru-RU"/>
        </w:rPr>
        <w:t>. К операциям второй очереди относятся:</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вывоз снега;</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зачистка дорожных лотков после удаления снега;</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скалывание льда и удаление снежно-ледяных образований механизированным и ручным способом.</w:t>
      </w:r>
    </w:p>
    <w:p w:rsidR="00DB7A99" w:rsidRPr="00DB7A99" w:rsidRDefault="00191905"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24</w:t>
      </w:r>
      <w:r w:rsidR="00DB7A99" w:rsidRPr="00DB7A99">
        <w:rPr>
          <w:rFonts w:ascii="Times New Roman" w:eastAsia="Times New Roman" w:hAnsi="Times New Roman" w:cs="Times New Roman"/>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DB7A99" w:rsidRPr="00DB7A99" w:rsidRDefault="00191905"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w:t>
      </w:r>
      <w:r w:rsidR="00DB7A99" w:rsidRPr="00DB7A99">
        <w:rPr>
          <w:rFonts w:ascii="Times New Roman" w:eastAsia="Times New Roman" w:hAnsi="Times New Roman" w:cs="Times New Roman"/>
          <w:spacing w:val="2"/>
          <w:sz w:val="28"/>
          <w:szCs w:val="28"/>
          <w:lang w:eastAsia="ru-RU"/>
        </w:rPr>
        <w:t xml:space="preserve">. С началом снегопада в первую очередь обрабатываются </w:t>
      </w:r>
      <w:proofErr w:type="spellStart"/>
      <w:r w:rsidR="00DB7A99" w:rsidRPr="00DB7A99">
        <w:rPr>
          <w:rFonts w:ascii="Times New Roman" w:eastAsia="Times New Roman" w:hAnsi="Times New Roman" w:cs="Times New Roman"/>
          <w:spacing w:val="2"/>
          <w:sz w:val="28"/>
          <w:szCs w:val="28"/>
          <w:lang w:eastAsia="ru-RU"/>
        </w:rPr>
        <w:t>противогололедными</w:t>
      </w:r>
      <w:proofErr w:type="spellEnd"/>
      <w:r w:rsidR="00DB7A99" w:rsidRPr="00DB7A99">
        <w:rPr>
          <w:rFonts w:ascii="Times New Roman" w:eastAsia="Times New Roman" w:hAnsi="Times New Roman" w:cs="Times New Roman"/>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DB7A99" w:rsidRPr="00DB7A99" w:rsidRDefault="00191905"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26</w:t>
      </w:r>
      <w:r w:rsidR="00DB7A99" w:rsidRPr="00DB7A99">
        <w:rPr>
          <w:rFonts w:ascii="Times New Roman" w:eastAsia="Times New Roman" w:hAnsi="Times New Roman" w:cs="Times New Roman"/>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DB7A99" w:rsidRPr="00DB7A99" w:rsidRDefault="00191905"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27</w:t>
      </w:r>
      <w:r w:rsidR="00DB7A99" w:rsidRPr="00DB7A99">
        <w:rPr>
          <w:rFonts w:ascii="Times New Roman" w:eastAsia="Times New Roman" w:hAnsi="Times New Roman" w:cs="Times New Roman"/>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DB7A99" w:rsidRPr="00DB7A99" w:rsidRDefault="00191905"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28</w:t>
      </w:r>
      <w:r w:rsidR="00DB7A99" w:rsidRPr="00DB7A99">
        <w:rPr>
          <w:rFonts w:ascii="Times New Roman" w:eastAsia="Times New Roman" w:hAnsi="Times New Roman" w:cs="Times New Roman"/>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DB7A99" w:rsidRPr="00DB7A99" w:rsidRDefault="00191905"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29</w:t>
      </w:r>
      <w:r w:rsidR="00DB7A99" w:rsidRPr="00DB7A99">
        <w:rPr>
          <w:rFonts w:ascii="Times New Roman" w:eastAsia="Times New Roman" w:hAnsi="Times New Roman" w:cs="Times New Roman"/>
          <w:spacing w:val="2"/>
          <w:sz w:val="28"/>
          <w:szCs w:val="28"/>
          <w:lang w:eastAsia="ru-RU"/>
        </w:rPr>
        <w:t>. Формирование снежных валов не допускается:</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ближе 5 м от пешеходного перехода;</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ближе 20 м от остановочного пункта;</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на участках дорог, оборудованных транспортными ограждениями или повышенным бордюром;</w:t>
      </w:r>
    </w:p>
    <w:p w:rsidR="00DB7A99" w:rsidRPr="00DB7A99" w:rsidRDefault="00DB7A99" w:rsidP="00DB7A99">
      <w:pPr>
        <w:shd w:val="clear" w:color="auto" w:fill="FFFFFF"/>
        <w:suppressAutoHyphens/>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на тротуарах.</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30</w:t>
      </w:r>
      <w:r w:rsidR="00DB7A99" w:rsidRPr="00DB7A99">
        <w:rPr>
          <w:rFonts w:ascii="Times New Roman" w:eastAsia="Times New Roman" w:hAnsi="Times New Roman" w:cs="Times New Roman"/>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31</w:t>
      </w:r>
      <w:r w:rsidR="00DB7A99" w:rsidRPr="00DB7A99">
        <w:rPr>
          <w:rFonts w:ascii="Times New Roman" w:eastAsia="Times New Roman" w:hAnsi="Times New Roman" w:cs="Times New Roman"/>
          <w:spacing w:val="2"/>
          <w:sz w:val="28"/>
          <w:szCs w:val="28"/>
          <w:lang w:eastAsia="ru-RU"/>
        </w:rPr>
        <w:t xml:space="preserve">. Вывоз снега с улиц и проездов осуществляется на подготовленные </w:t>
      </w:r>
      <w:proofErr w:type="spellStart"/>
      <w:r w:rsidR="00DB7A99" w:rsidRPr="00DB7A99">
        <w:rPr>
          <w:rFonts w:ascii="Times New Roman" w:eastAsia="Times New Roman" w:hAnsi="Times New Roman" w:cs="Times New Roman"/>
          <w:spacing w:val="2"/>
          <w:sz w:val="28"/>
          <w:szCs w:val="28"/>
          <w:lang w:eastAsia="ru-RU"/>
        </w:rPr>
        <w:t>снегоприемные</w:t>
      </w:r>
      <w:proofErr w:type="spellEnd"/>
      <w:r w:rsidR="00DB7A99" w:rsidRPr="00DB7A99">
        <w:rPr>
          <w:rFonts w:ascii="Times New Roman" w:eastAsia="Times New Roman" w:hAnsi="Times New Roman" w:cs="Times New Roman"/>
          <w:spacing w:val="2"/>
          <w:sz w:val="28"/>
          <w:szCs w:val="28"/>
          <w:lang w:eastAsia="ru-RU"/>
        </w:rPr>
        <w:t xml:space="preserve">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32</w:t>
      </w:r>
      <w:r w:rsidR="00DB7A99" w:rsidRPr="00DB7A99">
        <w:rPr>
          <w:rFonts w:ascii="Times New Roman" w:eastAsia="Times New Roman" w:hAnsi="Times New Roman" w:cs="Times New Roman"/>
          <w:spacing w:val="2"/>
          <w:sz w:val="28"/>
          <w:szCs w:val="28"/>
          <w:lang w:eastAsia="ru-RU"/>
        </w:rPr>
        <w:t>.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33</w:t>
      </w:r>
      <w:r w:rsidR="00DB7A99" w:rsidRPr="00DB7A99">
        <w:rPr>
          <w:rFonts w:ascii="Times New Roman" w:eastAsia="Times New Roman" w:hAnsi="Times New Roman" w:cs="Times New Roman"/>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00DB7A99" w:rsidRPr="00DB7A99">
        <w:rPr>
          <w:rFonts w:ascii="Times New Roman" w:eastAsia="Times New Roman" w:hAnsi="Times New Roman" w:cs="Times New Roman"/>
          <w:spacing w:val="2"/>
          <w:sz w:val="28"/>
          <w:szCs w:val="28"/>
          <w:lang w:eastAsia="ru-RU"/>
        </w:rPr>
        <w:t>безбарьерной</w:t>
      </w:r>
      <w:proofErr w:type="spellEnd"/>
      <w:r w:rsidR="00DB7A99" w:rsidRPr="00DB7A99">
        <w:rPr>
          <w:rFonts w:ascii="Times New Roman" w:eastAsia="Times New Roman" w:hAnsi="Times New Roman" w:cs="Times New Roman"/>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p>
    <w:p w:rsidR="00DB7A99" w:rsidRPr="00DB7A99" w:rsidRDefault="00DB7A99" w:rsidP="00DB7A99">
      <w:pPr>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color w:val="2D2D2D"/>
          <w:spacing w:val="2"/>
          <w:sz w:val="28"/>
          <w:szCs w:val="28"/>
          <w:lang w:eastAsia="ru-RU"/>
        </w:rPr>
      </w:pPr>
      <w:bookmarkStart w:id="79" w:name="Par310"/>
      <w:bookmarkStart w:id="80" w:name="_Toc402276830"/>
      <w:bookmarkEnd w:id="78"/>
      <w:bookmarkEnd w:id="79"/>
      <w:r w:rsidRPr="00DB7A99">
        <w:rPr>
          <w:rFonts w:ascii="Times New Roman" w:eastAsia="Times New Roman" w:hAnsi="Times New Roman" w:cs="Times New Roman"/>
          <w:spacing w:val="2"/>
          <w:sz w:val="28"/>
          <w:szCs w:val="28"/>
          <w:lang w:eastAsia="ru-RU"/>
        </w:rPr>
        <w:t>Уборка территории сельского поселения в летний период</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spacing w:val="2"/>
          <w:sz w:val="28"/>
          <w:szCs w:val="28"/>
          <w:lang w:eastAsia="ru-RU"/>
        </w:rPr>
        <w:t>34</w:t>
      </w:r>
      <w:r w:rsidR="00DB7A99" w:rsidRPr="00DB7A99">
        <w:rPr>
          <w:rFonts w:ascii="Times New Roman" w:eastAsia="Times New Roman" w:hAnsi="Times New Roman" w:cs="Times New Roman"/>
          <w:spacing w:val="2"/>
          <w:sz w:val="28"/>
          <w:szCs w:val="28"/>
          <w:lang w:eastAsia="ru-RU"/>
        </w:rPr>
        <w:t>.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w:t>
      </w:r>
      <w:r w:rsidR="00DB7A99" w:rsidRPr="00DB7A99">
        <w:rPr>
          <w:rFonts w:ascii="Times New Roman" w:eastAsia="Times New Roman" w:hAnsi="Times New Roman" w:cs="Times New Roman"/>
          <w:spacing w:val="2"/>
          <w:sz w:val="28"/>
          <w:szCs w:val="28"/>
          <w:lang w:eastAsia="ru-RU"/>
        </w:rPr>
        <w:t>. В летний период на дорогах местного значения проводятся следующие виды работ:</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мойка проезжей части дорожно-уборочными машинами;</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подметание вручную проезжей части по лотку;</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механизированная и ручная погрузка и вывоз смета;</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очистка вручную проезжей части по лотку от случайного мусора.</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36</w:t>
      </w:r>
      <w:r w:rsidR="00DB7A99" w:rsidRPr="00DB7A99">
        <w:rPr>
          <w:rFonts w:ascii="Times New Roman" w:eastAsia="Times New Roman" w:hAnsi="Times New Roman" w:cs="Times New Roman"/>
          <w:spacing w:val="2"/>
          <w:sz w:val="28"/>
          <w:szCs w:val="28"/>
          <w:lang w:eastAsia="ru-RU"/>
        </w:rPr>
        <w:t>. В летний период на тротуарах, остановочных пунктах проводятся следующие виды работ:</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механизированное подметание;</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мойка тротуаров дорожно-уборочными машинами;</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подметание тротуаров вручную;</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механизированная и ручная погрузка и вывоз смета.</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37</w:t>
      </w:r>
      <w:r w:rsidR="00DB7A99" w:rsidRPr="00DB7A99">
        <w:rPr>
          <w:rFonts w:ascii="Times New Roman" w:eastAsia="Times New Roman" w:hAnsi="Times New Roman" w:cs="Times New Roman"/>
          <w:spacing w:val="2"/>
          <w:sz w:val="28"/>
          <w:szCs w:val="28"/>
          <w:lang w:eastAsia="ru-RU"/>
        </w:rPr>
        <w:t>. В летний период на газонах проводятся следующие виды работ:</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очистка газонов от случайного мусора;</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выкашивание газонов газонокосилкой или вручную;</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сбор и вывоз упавших веток, старой травы;</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lastRenderedPageBreak/>
        <w:t>механизированная и ручная погрузка и вывоз коммунального, растительного мусора и зеленой массы после кошения.</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38</w:t>
      </w:r>
      <w:r w:rsidR="00DB7A99" w:rsidRPr="00DB7A99">
        <w:rPr>
          <w:rFonts w:ascii="Times New Roman" w:eastAsia="Times New Roman" w:hAnsi="Times New Roman" w:cs="Times New Roman"/>
          <w:spacing w:val="2"/>
          <w:sz w:val="28"/>
          <w:szCs w:val="28"/>
          <w:lang w:eastAsia="ru-RU"/>
        </w:rPr>
        <w:t>. Содержание урн для мусора в летний период включает в себя:</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очистку урн;</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погрузку вручную и вывоз бытового мусора;</w:t>
      </w:r>
    </w:p>
    <w:p w:rsidR="00DB7A99" w:rsidRPr="00DB7A99" w:rsidRDefault="00DB7A99"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покраску, ремонт или замену поврежденных урн.</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39</w:t>
      </w:r>
      <w:r w:rsidR="00DB7A99" w:rsidRPr="00DB7A99">
        <w:rPr>
          <w:rFonts w:ascii="Times New Roman" w:eastAsia="Times New Roman" w:hAnsi="Times New Roman" w:cs="Times New Roman"/>
          <w:spacing w:val="2"/>
          <w:sz w:val="28"/>
          <w:szCs w:val="28"/>
          <w:lang w:eastAsia="ru-RU"/>
        </w:rPr>
        <w:t>. Проезжая часть полностью очищается от загрязнений и промывается.</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40</w:t>
      </w:r>
      <w:r w:rsidR="00DB7A99" w:rsidRPr="00DB7A99">
        <w:rPr>
          <w:rFonts w:ascii="Times New Roman" w:eastAsia="Times New Roman" w:hAnsi="Times New Roman" w:cs="Times New Roman"/>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DB7A99" w:rsidRPr="00DB7A99">
        <w:rPr>
          <w:rFonts w:ascii="Times New Roman" w:eastAsia="Times New Roman" w:hAnsi="Times New Roman" w:cs="Times New Roman"/>
          <w:spacing w:val="2"/>
          <w:sz w:val="28"/>
          <w:szCs w:val="28"/>
          <w:lang w:eastAsia="ru-RU"/>
        </w:rPr>
        <w:t>Шумозащитные</w:t>
      </w:r>
      <w:proofErr w:type="spellEnd"/>
      <w:r w:rsidR="00DB7A99" w:rsidRPr="00DB7A99">
        <w:rPr>
          <w:rFonts w:ascii="Times New Roman" w:eastAsia="Times New Roman" w:hAnsi="Times New Roman" w:cs="Times New Roman"/>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41</w:t>
      </w:r>
      <w:r w:rsidR="00DB7A99" w:rsidRPr="00DB7A99">
        <w:rPr>
          <w:rFonts w:ascii="Times New Roman" w:eastAsia="Times New Roman" w:hAnsi="Times New Roman" w:cs="Times New Roman"/>
          <w:spacing w:val="2"/>
          <w:sz w:val="28"/>
          <w:szCs w:val="28"/>
          <w:lang w:eastAsia="ru-RU"/>
        </w:rPr>
        <w:t>. Тротуары и остановочные пункты полностью очищаются от грунтово-песчаных наносов, мусора и промываются.</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42</w:t>
      </w:r>
      <w:r w:rsidR="00DB7A99" w:rsidRPr="00DB7A99">
        <w:rPr>
          <w:rFonts w:ascii="Times New Roman" w:eastAsia="Times New Roman" w:hAnsi="Times New Roman" w:cs="Times New Roman"/>
          <w:spacing w:val="2"/>
          <w:sz w:val="28"/>
          <w:szCs w:val="28"/>
          <w:lang w:eastAsia="ru-RU"/>
        </w:rPr>
        <w:t>. Вывоз смета производится непосредственно после подметания.</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43</w:t>
      </w:r>
      <w:r w:rsidR="00DB7A99" w:rsidRPr="00DB7A99">
        <w:rPr>
          <w:rFonts w:ascii="Times New Roman" w:eastAsia="Times New Roman" w:hAnsi="Times New Roman" w:cs="Times New Roman"/>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44</w:t>
      </w:r>
      <w:r w:rsidR="00DB7A99" w:rsidRPr="00DB7A99">
        <w:rPr>
          <w:rFonts w:ascii="Times New Roman" w:eastAsia="Times New Roman" w:hAnsi="Times New Roman" w:cs="Times New Roman"/>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DB7A99" w:rsidRPr="00DB7A99" w:rsidRDefault="00191905" w:rsidP="00DB7A9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45</w:t>
      </w:r>
      <w:r w:rsidR="00DB7A99" w:rsidRPr="00DB7A99">
        <w:rPr>
          <w:rFonts w:ascii="Times New Roman" w:eastAsia="Times New Roman" w:hAnsi="Times New Roman" w:cs="Times New Roman"/>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DB7A99" w:rsidRPr="00DB7A99" w:rsidRDefault="00DB7A99" w:rsidP="00DB7A9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p>
    <w:bookmarkEnd w:id="80"/>
    <w:p w:rsidR="00DB7A99" w:rsidRPr="00DB7A99" w:rsidRDefault="00DB7A99" w:rsidP="00DB7A99">
      <w:pPr>
        <w:suppressAutoHyphens/>
        <w:spacing w:after="0" w:line="240" w:lineRule="auto"/>
        <w:ind w:firstLine="709"/>
        <w:jc w:val="center"/>
        <w:outlineLvl w:val="1"/>
        <w:rPr>
          <w:rFonts w:ascii="Times New Roman" w:eastAsia="MS Gothic" w:hAnsi="Times New Roman" w:cs="Times New Roman"/>
          <w:sz w:val="28"/>
          <w:szCs w:val="28"/>
          <w:lang w:eastAsia="ar-SA"/>
        </w:rPr>
      </w:pPr>
      <w:r w:rsidRPr="00DB7A99">
        <w:rPr>
          <w:rFonts w:ascii="Times New Roman" w:eastAsia="MS Gothic" w:hAnsi="Times New Roman" w:cs="Times New Roman"/>
          <w:sz w:val="28"/>
          <w:szCs w:val="28"/>
          <w:lang w:eastAsia="ar-SA"/>
        </w:rPr>
        <w:t>Содержание и выпас домашнего скота и птицы</w:t>
      </w:r>
    </w:p>
    <w:p w:rsidR="00DB7A99" w:rsidRPr="00DB7A99" w:rsidRDefault="00DB7A99" w:rsidP="00DB7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B7A99" w:rsidRPr="00DB7A99" w:rsidRDefault="00191905" w:rsidP="00DB7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46</w:t>
      </w:r>
      <w:r w:rsidR="00DB7A99" w:rsidRPr="00DB7A99">
        <w:rPr>
          <w:rFonts w:ascii="Times New Roman" w:eastAsia="Times New Roman" w:hAnsi="Times New Roman" w:cs="Times New Roman"/>
          <w:sz w:val="28"/>
          <w:szCs w:val="28"/>
          <w:lang w:eastAsia="ar-SA"/>
        </w:rPr>
        <w:t xml:space="preserve">. Содержание </w:t>
      </w:r>
      <w:r w:rsidR="00DB7A99" w:rsidRPr="00DB7A99">
        <w:rPr>
          <w:rFonts w:ascii="Times New Roman" w:eastAsia="Times New Roman" w:hAnsi="Times New Roman" w:cs="Times New Roman"/>
          <w:bCs/>
          <w:sz w:val="28"/>
          <w:szCs w:val="28"/>
          <w:lang w:eastAsia="ru-RU"/>
        </w:rPr>
        <w:t>домашнего скота и птицы</w:t>
      </w:r>
      <w:r w:rsidR="00DB7A99" w:rsidRPr="00DB7A99">
        <w:rPr>
          <w:rFonts w:ascii="Times New Roman" w:eastAsia="Times New Roman" w:hAnsi="Times New Roman" w:cs="Times New Roman"/>
          <w:sz w:val="28"/>
          <w:szCs w:val="28"/>
          <w:lang w:eastAsia="ar-SA"/>
        </w:rPr>
        <w:t xml:space="preserve"> на территории сельского поселения осуществляется в соответствии </w:t>
      </w:r>
      <w:r w:rsidR="00DB7A99" w:rsidRPr="00DB7A99">
        <w:rPr>
          <w:rFonts w:ascii="Times New Roman" w:eastAsia="Times New Roman" w:hAnsi="Times New Roman" w:cs="Times New Roman"/>
          <w:sz w:val="28"/>
          <w:szCs w:val="28"/>
          <w:lang w:eastAsia="ru-RU"/>
        </w:rPr>
        <w:t xml:space="preserve">Федеральный закон </w:t>
      </w:r>
      <w:r w:rsidR="00655C32">
        <w:rPr>
          <w:rFonts w:ascii="Times New Roman" w:eastAsia="Times New Roman" w:hAnsi="Times New Roman" w:cs="Times New Roman"/>
          <w:sz w:val="28"/>
          <w:szCs w:val="28"/>
          <w:lang w:eastAsia="ru-RU"/>
        </w:rPr>
        <w:t>«О</w:t>
      </w:r>
      <w:r w:rsidR="00DB7A99" w:rsidRPr="00DB7A99">
        <w:rPr>
          <w:rFonts w:ascii="Times New Roman" w:eastAsia="Times New Roman" w:hAnsi="Times New Roman" w:cs="Times New Roman"/>
          <w:sz w:val="28"/>
          <w:szCs w:val="28"/>
          <w:lang w:eastAsia="ru-RU"/>
        </w:rPr>
        <w:t>б ответственном обращении с животными</w:t>
      </w:r>
      <w:r w:rsidR="00655C32">
        <w:rPr>
          <w:rFonts w:ascii="Times New Roman" w:eastAsia="Times New Roman" w:hAnsi="Times New Roman" w:cs="Times New Roman"/>
          <w:sz w:val="28"/>
          <w:szCs w:val="28"/>
          <w:lang w:eastAsia="ru-RU"/>
        </w:rPr>
        <w:t>»</w:t>
      </w:r>
      <w:r w:rsidR="00DB7A99" w:rsidRPr="00DB7A99">
        <w:rPr>
          <w:rFonts w:ascii="Times New Roman" w:eastAsia="Times New Roman" w:hAnsi="Times New Roman" w:cs="Times New Roman"/>
          <w:sz w:val="28"/>
          <w:szCs w:val="28"/>
          <w:lang w:eastAsia="ar-SA"/>
        </w:rPr>
        <w:t>, а также нормативными правовыми актами Забайкальского края.</w:t>
      </w:r>
    </w:p>
    <w:p w:rsidR="00DB7A99" w:rsidRPr="00DB7A99" w:rsidRDefault="00191905" w:rsidP="00DB7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B7A99" w:rsidRPr="00DB7A99">
        <w:rPr>
          <w:rFonts w:ascii="Times New Roman" w:eastAsia="Times New Roman" w:hAnsi="Times New Roman" w:cs="Times New Roman"/>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DB7A99" w:rsidRPr="00DB7A99" w:rsidRDefault="00191905" w:rsidP="00DB7A9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48</w:t>
      </w:r>
      <w:r w:rsidR="00DB7A99" w:rsidRPr="00DB7A99">
        <w:rPr>
          <w:rFonts w:ascii="Times New Roman" w:eastAsia="Times New Roman" w:hAnsi="Times New Roman" w:cs="Times New Roman"/>
          <w:bCs/>
          <w:sz w:val="28"/>
          <w:szCs w:val="28"/>
          <w:lang w:eastAsia="ru-RU"/>
        </w:rPr>
        <w:t xml:space="preserve">. Выпас скота на территории </w:t>
      </w:r>
      <w:r w:rsidR="00DB7A99" w:rsidRPr="00DB7A99">
        <w:rPr>
          <w:rFonts w:ascii="Times New Roman" w:eastAsia="Times New Roman" w:hAnsi="Times New Roman" w:cs="Times New Roman"/>
          <w:sz w:val="28"/>
          <w:szCs w:val="28"/>
          <w:lang w:eastAsia="ar-SA"/>
        </w:rPr>
        <w:t xml:space="preserve">сельского поселения </w:t>
      </w:r>
      <w:r w:rsidR="00DB7A99" w:rsidRPr="00DB7A99">
        <w:rPr>
          <w:rFonts w:ascii="Times New Roman" w:eastAsia="Times New Roman" w:hAnsi="Times New Roman" w:cs="Times New Roman"/>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00DB7A99" w:rsidRPr="00DB7A99">
        <w:rPr>
          <w:rFonts w:ascii="Times New Roman" w:eastAsia="Times New Roman" w:hAnsi="Times New Roman" w:cs="Times New Roman"/>
          <w:sz w:val="28"/>
          <w:szCs w:val="28"/>
          <w:lang w:eastAsia="ar-SA"/>
        </w:rPr>
        <w:t xml:space="preserve">сельского поселения </w:t>
      </w:r>
      <w:r w:rsidR="00DB7A99" w:rsidRPr="00DB7A99">
        <w:rPr>
          <w:rFonts w:ascii="Times New Roman" w:eastAsia="Times New Roman" w:hAnsi="Times New Roman" w:cs="Times New Roman"/>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DB7A99" w:rsidRPr="00DB7A99" w:rsidRDefault="00191905" w:rsidP="00DB7A9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49</w:t>
      </w:r>
      <w:r w:rsidR="00DB7A99" w:rsidRPr="00DB7A99">
        <w:rPr>
          <w:rFonts w:ascii="Times New Roman" w:eastAsia="Times New Roman" w:hAnsi="Times New Roman" w:cs="Times New Roman"/>
          <w:bCs/>
          <w:sz w:val="28"/>
          <w:szCs w:val="28"/>
          <w:lang w:eastAsia="ru-RU"/>
        </w:rPr>
        <w:t xml:space="preserve">. Маршрут передвижения </w:t>
      </w:r>
      <w:r w:rsidR="00DB7A99" w:rsidRPr="00DB7A99">
        <w:rPr>
          <w:rFonts w:ascii="Times New Roman" w:eastAsia="Times New Roman" w:hAnsi="Times New Roman" w:cs="Times New Roman"/>
          <w:sz w:val="28"/>
          <w:szCs w:val="28"/>
          <w:lang w:eastAsia="ar-SA"/>
        </w:rPr>
        <w:t>скота на пастбища</w:t>
      </w:r>
      <w:r w:rsidR="00DB7A99" w:rsidRPr="00DB7A99">
        <w:rPr>
          <w:rFonts w:ascii="Times New Roman" w:eastAsia="Times New Roman" w:hAnsi="Times New Roman" w:cs="Times New Roman"/>
          <w:bCs/>
          <w:sz w:val="28"/>
          <w:szCs w:val="28"/>
          <w:lang w:eastAsia="ru-RU"/>
        </w:rPr>
        <w:t xml:space="preserve"> утверждается администрацией </w:t>
      </w:r>
      <w:r w:rsidR="00DB7A99" w:rsidRPr="00DB7A99">
        <w:rPr>
          <w:rFonts w:ascii="Times New Roman" w:eastAsia="Times New Roman" w:hAnsi="Times New Roman" w:cs="Times New Roman"/>
          <w:sz w:val="28"/>
          <w:szCs w:val="28"/>
          <w:lang w:eastAsia="ar-SA"/>
        </w:rPr>
        <w:t xml:space="preserve">сельского поселения </w:t>
      </w:r>
      <w:r w:rsidR="00DB7A99" w:rsidRPr="00DB7A99">
        <w:rPr>
          <w:rFonts w:ascii="Times New Roman" w:eastAsia="Times New Roman" w:hAnsi="Times New Roman" w:cs="Times New Roman"/>
          <w:bCs/>
          <w:sz w:val="28"/>
          <w:szCs w:val="28"/>
          <w:lang w:eastAsia="ru-RU"/>
        </w:rPr>
        <w:t>по заявлениям собственников.</w:t>
      </w:r>
    </w:p>
    <w:p w:rsidR="00DB7A99" w:rsidRPr="00DB7A99" w:rsidRDefault="00191905"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DB7A99" w:rsidRPr="00DB7A99">
        <w:rPr>
          <w:rFonts w:ascii="Times New Roman" w:eastAsia="Times New Roman" w:hAnsi="Times New Roman" w:cs="Times New Roman"/>
          <w:sz w:val="28"/>
          <w:szCs w:val="28"/>
          <w:lang w:eastAsia="ru-RU"/>
        </w:rPr>
        <w:t>.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DB7A99" w:rsidRPr="00DB7A99" w:rsidRDefault="00191905"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B7A99" w:rsidRPr="00DB7A99">
        <w:rPr>
          <w:rFonts w:ascii="Times New Roman" w:eastAsia="Times New Roman" w:hAnsi="Times New Roman" w:cs="Times New Roman"/>
          <w:sz w:val="28"/>
          <w:szCs w:val="28"/>
          <w:lang w:eastAsia="ru-RU"/>
        </w:rPr>
        <w:t xml:space="preserve"> Собственники домашнего скота и птицы (пастухи) обязаны:</w:t>
      </w:r>
    </w:p>
    <w:p w:rsidR="00DB7A99" w:rsidRPr="00DB7A99" w:rsidRDefault="00DB7A99"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осуществлять выпас скота:</w:t>
      </w:r>
    </w:p>
    <w:p w:rsidR="00DB7A99" w:rsidRPr="00DB7A99" w:rsidRDefault="00DB7A99"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DB7A99" w:rsidRPr="00DB7A99" w:rsidRDefault="00DB7A99"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DB7A99" w:rsidRPr="00DB7A99" w:rsidRDefault="00DB7A99"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DB7A99" w:rsidRPr="00DB7A99" w:rsidRDefault="00DB7A99"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соблюдать правила пожарной безопасности, а в случае возникновения лесных пожаров - организовать их тушение;</w:t>
      </w:r>
    </w:p>
    <w:p w:rsidR="00DB7A99" w:rsidRPr="00DB7A99" w:rsidRDefault="00DB7A99"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принимать участие в проводимых органами местного самоуправления мероприятиях по улучшению пастбищ;</w:t>
      </w:r>
    </w:p>
    <w:p w:rsidR="00DB7A99" w:rsidRPr="00DB7A99" w:rsidRDefault="00DB7A99"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DB7A99" w:rsidRPr="00DB7A99" w:rsidRDefault="00DB7A99"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DB7A99" w:rsidRPr="00DB7A99" w:rsidRDefault="00191905"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B7A99" w:rsidRPr="00DB7A99">
        <w:rPr>
          <w:rFonts w:ascii="Times New Roman" w:eastAsia="Times New Roman" w:hAnsi="Times New Roman" w:cs="Times New Roman"/>
          <w:sz w:val="28"/>
          <w:szCs w:val="28"/>
          <w:lang w:eastAsia="ru-RU"/>
        </w:rPr>
        <w:t xml:space="preserve">. </w:t>
      </w:r>
      <w:r w:rsidR="00DB7A99" w:rsidRPr="00DB7A99">
        <w:rPr>
          <w:rFonts w:ascii="Times New Roman" w:eastAsia="Times New Roman" w:hAnsi="Times New Roman" w:cs="Times New Roman"/>
          <w:bCs/>
          <w:sz w:val="28"/>
          <w:szCs w:val="28"/>
          <w:lang w:eastAsia="ru-RU"/>
        </w:rPr>
        <w:t xml:space="preserve">Свободный выпас или выпас на привязи в неотведенных для этого местах, передвижение на территории </w:t>
      </w:r>
      <w:r w:rsidR="00DB7A99" w:rsidRPr="00DB7A99">
        <w:rPr>
          <w:rFonts w:ascii="Times New Roman" w:eastAsia="Times New Roman" w:hAnsi="Times New Roman" w:cs="Times New Roman"/>
          <w:sz w:val="28"/>
          <w:szCs w:val="28"/>
          <w:lang w:eastAsia="ar-SA"/>
        </w:rPr>
        <w:t xml:space="preserve">сельского поселения </w:t>
      </w:r>
      <w:r w:rsidR="00DB7A99" w:rsidRPr="00DB7A99">
        <w:rPr>
          <w:rFonts w:ascii="Times New Roman" w:eastAsia="Times New Roman" w:hAnsi="Times New Roman" w:cs="Times New Roman"/>
          <w:bCs/>
          <w:sz w:val="28"/>
          <w:szCs w:val="28"/>
          <w:lang w:eastAsia="ru-RU"/>
        </w:rPr>
        <w:t xml:space="preserve">без сопровождающих в соответствии с </w:t>
      </w:r>
      <w:r w:rsidR="00DB7A99" w:rsidRPr="00DB7A99">
        <w:rPr>
          <w:rFonts w:ascii="Times New Roman" w:eastAsia="Times New Roman" w:hAnsi="Times New Roman" w:cs="Times New Roman"/>
          <w:sz w:val="28"/>
          <w:szCs w:val="28"/>
          <w:lang w:eastAsia="ar-SA"/>
        </w:rPr>
        <w:t>правилами содержания, выпаса и перегона сельскохозяйственных животных на территории Забайкальского края запрещены</w:t>
      </w:r>
      <w:r w:rsidR="00DB7A99" w:rsidRPr="00DB7A99">
        <w:rPr>
          <w:rFonts w:ascii="Times New Roman" w:eastAsia="Times New Roman" w:hAnsi="Times New Roman" w:cs="Times New Roman"/>
          <w:bCs/>
          <w:sz w:val="28"/>
          <w:szCs w:val="28"/>
          <w:lang w:eastAsia="ru-RU"/>
        </w:rPr>
        <w:t xml:space="preserve">. </w:t>
      </w:r>
      <w:r w:rsidR="00DB7A99" w:rsidRPr="00DB7A99">
        <w:rPr>
          <w:rFonts w:ascii="Times New Roman" w:eastAsia="Times New Roman" w:hAnsi="Times New Roman" w:cs="Times New Roman"/>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DB7A99" w:rsidRPr="00DB7A99" w:rsidRDefault="00191905"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53</w:t>
      </w:r>
      <w:r w:rsidR="00DB7A99" w:rsidRPr="00DB7A99">
        <w:rPr>
          <w:rFonts w:ascii="Times New Roman" w:eastAsia="Times New Roman" w:hAnsi="Times New Roman" w:cs="Times New Roman"/>
          <w:sz w:val="28"/>
          <w:szCs w:val="28"/>
          <w:lang w:eastAsia="ar-SA"/>
        </w:rPr>
        <w:t>.</w:t>
      </w:r>
      <w:r w:rsidR="00DB7A99" w:rsidRPr="00DB7A99">
        <w:rPr>
          <w:rFonts w:ascii="Times New Roman" w:eastAsia="Times New Roman" w:hAnsi="Times New Roman" w:cs="Times New Roman"/>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w:t>
      </w:r>
    </w:p>
    <w:p w:rsidR="00DB7A99" w:rsidRPr="00DB7A99" w:rsidRDefault="00191905"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lastRenderedPageBreak/>
        <w:t>54</w:t>
      </w:r>
      <w:r w:rsidR="00DB7A99" w:rsidRPr="00DB7A99">
        <w:rPr>
          <w:rFonts w:ascii="Times New Roman" w:eastAsia="Times New Roman" w:hAnsi="Times New Roman" w:cs="Times New Roman"/>
          <w:sz w:val="28"/>
          <w:szCs w:val="28"/>
          <w:lang w:eastAsia="ar-SA"/>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DB7A99" w:rsidRPr="00DB7A99" w:rsidRDefault="00DB7A99"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DB7A99" w:rsidRPr="00DB7A99" w:rsidRDefault="00191905"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55</w:t>
      </w:r>
      <w:r w:rsidR="00DB7A99" w:rsidRPr="00DB7A99">
        <w:rPr>
          <w:rFonts w:ascii="Times New Roman" w:eastAsia="Times New Roman" w:hAnsi="Times New Roman" w:cs="Times New Roman"/>
          <w:sz w:val="28"/>
          <w:szCs w:val="28"/>
          <w:lang w:eastAsia="ru-RU"/>
        </w:rPr>
        <w:t>. Лица</w:t>
      </w:r>
      <w:r w:rsidR="00655C32">
        <w:rPr>
          <w:rFonts w:ascii="Times New Roman" w:eastAsia="Times New Roman" w:hAnsi="Times New Roman" w:cs="Times New Roman"/>
          <w:sz w:val="28"/>
          <w:szCs w:val="28"/>
          <w:lang w:eastAsia="ru-RU"/>
        </w:rPr>
        <w:t>,</w:t>
      </w:r>
      <w:r w:rsidR="00DB7A99" w:rsidRPr="00DB7A99">
        <w:rPr>
          <w:rFonts w:ascii="Times New Roman" w:eastAsia="Times New Roman" w:hAnsi="Times New Roman" w:cs="Times New Roman"/>
          <w:sz w:val="28"/>
          <w:szCs w:val="28"/>
          <w:lang w:eastAsia="ru-RU"/>
        </w:rPr>
        <w:t xml:space="preserve"> пострадавшие от потравы сельскохозяйственных угодий в связи с нарушением правил выпаса домашнего скота </w:t>
      </w:r>
      <w:r w:rsidR="00DB7A99" w:rsidRPr="00DB7A99">
        <w:rPr>
          <w:rFonts w:ascii="Times New Roman" w:eastAsia="Times New Roman" w:hAnsi="Times New Roman" w:cs="Times New Roman"/>
          <w:sz w:val="28"/>
          <w:szCs w:val="28"/>
          <w:lang w:eastAsia="ar-SA"/>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00DB7A99" w:rsidRPr="00DB7A99">
        <w:rPr>
          <w:rFonts w:ascii="Times New Roman" w:eastAsia="Times New Roman" w:hAnsi="Times New Roman" w:cs="Times New Roman"/>
          <w:bCs/>
          <w:sz w:val="28"/>
          <w:szCs w:val="28"/>
          <w:lang w:eastAsia="ru-RU"/>
        </w:rPr>
        <w:t xml:space="preserve">возмещение убытков в меньшем размере </w:t>
      </w:r>
      <w:r w:rsidR="00DB7A99" w:rsidRPr="00DB7A99">
        <w:rPr>
          <w:rFonts w:ascii="Times New Roman" w:eastAsia="Times New Roman" w:hAnsi="Times New Roman" w:cs="Times New Roman"/>
          <w:sz w:val="28"/>
          <w:szCs w:val="28"/>
          <w:lang w:eastAsia="ar-SA"/>
        </w:rPr>
        <w:t>(статья 15 Гражданского кодекса Российской Федерации).</w:t>
      </w:r>
    </w:p>
    <w:p w:rsidR="00DB7A99" w:rsidRPr="00DB7A99" w:rsidRDefault="00DB7A99"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DB7A99" w:rsidRPr="00DB7A99" w:rsidRDefault="00DB7A99"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DB7A99" w:rsidRPr="00DB7A99" w:rsidRDefault="00191905"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B7A99" w:rsidRPr="00DB7A99">
        <w:rPr>
          <w:rFonts w:ascii="Times New Roman" w:eastAsia="Times New Roman" w:hAnsi="Times New Roman" w:cs="Times New Roman"/>
          <w:sz w:val="28"/>
          <w:szCs w:val="28"/>
          <w:lang w:eastAsia="ru-RU"/>
        </w:rPr>
        <w:t>. Выпас свиней не допускается.</w:t>
      </w:r>
    </w:p>
    <w:p w:rsidR="00DB7A99" w:rsidRPr="00DB7A99" w:rsidRDefault="00191905" w:rsidP="00DB7A9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57</w:t>
      </w:r>
      <w:r w:rsidR="00DB7A99" w:rsidRPr="00DB7A99">
        <w:rPr>
          <w:rFonts w:ascii="Times New Roman" w:eastAsia="Times New Roman" w:hAnsi="Times New Roman" w:cs="Times New Roman"/>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DB7A99" w:rsidRPr="00DB7A99" w:rsidRDefault="00191905" w:rsidP="00DB7A9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58</w:t>
      </w:r>
      <w:r w:rsidR="00DB7A99" w:rsidRPr="00DB7A99">
        <w:rPr>
          <w:rFonts w:ascii="Times New Roman" w:eastAsia="Times New Roman" w:hAnsi="Times New Roman" w:cs="Times New Roman"/>
          <w:sz w:val="28"/>
          <w:szCs w:val="28"/>
          <w:lang w:eastAsia="ru-RU"/>
        </w:rPr>
        <w:t>. Перегон животных на дорогах осуществляется в соответствии с постановлением Правительства Российской Федерации «О Правилах дорожного движения» (далее – Правила дорожного движения).</w:t>
      </w:r>
    </w:p>
    <w:p w:rsidR="00DB7A99" w:rsidRPr="00DB7A99" w:rsidRDefault="00191905" w:rsidP="00DB7A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B7A99" w:rsidRPr="00DB7A99">
        <w:rPr>
          <w:rFonts w:ascii="Times New Roman" w:eastAsia="Times New Roman" w:hAnsi="Times New Roman" w:cs="Times New Roman"/>
          <w:sz w:val="28"/>
          <w:szCs w:val="28"/>
          <w:lang w:eastAsia="ru-RU"/>
        </w:rPr>
        <w:t>. Следует учесть, что лицо ведущее стадо (погонщик), является водителем</w:t>
      </w:r>
      <w:r w:rsidR="00655C32">
        <w:rPr>
          <w:rFonts w:ascii="Times New Roman" w:eastAsia="Times New Roman" w:hAnsi="Times New Roman" w:cs="Times New Roman"/>
          <w:sz w:val="28"/>
          <w:szCs w:val="28"/>
          <w:lang w:eastAsia="ru-RU"/>
        </w:rPr>
        <w:t xml:space="preserve">. </w:t>
      </w:r>
      <w:r w:rsidR="00DB7A99" w:rsidRPr="00DB7A99">
        <w:rPr>
          <w:rFonts w:ascii="Times New Roman" w:eastAsia="Times New Roman" w:hAnsi="Times New Roman" w:cs="Times New Roman"/>
          <w:sz w:val="28"/>
          <w:szCs w:val="28"/>
          <w:lang w:eastAsia="ru-RU"/>
        </w:rPr>
        <w:t xml:space="preserve">За нарушение погонщиком </w:t>
      </w:r>
      <w:r w:rsidR="00655C32">
        <w:rPr>
          <w:rFonts w:ascii="Times New Roman" w:eastAsia="Times New Roman" w:hAnsi="Times New Roman" w:cs="Times New Roman"/>
          <w:sz w:val="28"/>
          <w:szCs w:val="28"/>
          <w:lang w:eastAsia="ru-RU"/>
        </w:rPr>
        <w:t>П</w:t>
      </w:r>
      <w:r w:rsidR="00DB7A99" w:rsidRPr="00DB7A99">
        <w:rPr>
          <w:rFonts w:ascii="Times New Roman" w:eastAsia="Times New Roman" w:hAnsi="Times New Roman" w:cs="Times New Roman"/>
          <w:sz w:val="28"/>
          <w:szCs w:val="28"/>
          <w:lang w:eastAsia="ru-RU"/>
        </w:rPr>
        <w:t>равил дорожного движения предусмотрена административная ответственность.</w:t>
      </w:r>
    </w:p>
    <w:p w:rsidR="00DB7A99" w:rsidRPr="00DB7A99" w:rsidRDefault="00DB7A99" w:rsidP="00DB7A9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B7A99" w:rsidRPr="00DB7A99" w:rsidRDefault="00DB7A99" w:rsidP="00DB7A99">
      <w:pPr>
        <w:widowControl w:val="0"/>
        <w:suppressAutoHyphens/>
        <w:autoSpaceDE w:val="0"/>
        <w:autoSpaceDN w:val="0"/>
        <w:adjustRightInd w:val="0"/>
        <w:spacing w:after="0" w:line="240" w:lineRule="auto"/>
        <w:ind w:left="142" w:firstLine="709"/>
        <w:contextualSpacing/>
        <w:jc w:val="center"/>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val="en-US" w:eastAsia="ar-SA"/>
        </w:rPr>
        <w:t>V</w:t>
      </w:r>
      <w:r w:rsidRPr="00DB7A99">
        <w:rPr>
          <w:rFonts w:ascii="Times New Roman" w:eastAsia="Times New Roman" w:hAnsi="Times New Roman" w:cs="Times New Roman"/>
          <w:bCs/>
          <w:sz w:val="28"/>
          <w:szCs w:val="28"/>
          <w:lang w:eastAsia="ar-SA"/>
        </w:rPr>
        <w:t>. Проведение земляных работ при строительстве, ремонте, реконструкции коммуникаций</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r w:rsidR="00DB7A99" w:rsidRPr="00DB7A99">
        <w:rPr>
          <w:rFonts w:ascii="Times New Roman" w:eastAsia="Times New Roman" w:hAnsi="Times New Roman" w:cs="Times New Roman"/>
          <w:bCs/>
          <w:sz w:val="28"/>
          <w:szCs w:val="28"/>
          <w:lang w:eastAsia="ar-SA"/>
        </w:rPr>
        <w:t xml:space="preserve">. Работы, связанные с разрытием грунта или вскрытием дорожных покрытий (прокладка, реконструкция или ремонт подземных коммуникаций, </w:t>
      </w:r>
      <w:r w:rsidR="00DB7A99" w:rsidRPr="00DB7A99">
        <w:rPr>
          <w:rFonts w:ascii="Times New Roman" w:eastAsia="Times New Roman" w:hAnsi="Times New Roman" w:cs="Times New Roman"/>
          <w:bCs/>
          <w:sz w:val="28"/>
          <w:szCs w:val="28"/>
          <w:lang w:eastAsia="ar-SA"/>
        </w:rPr>
        <w:lastRenderedPageBreak/>
        <w:t>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об уведомлениях и телефонограммах о проведении аварийных работ;</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о выданных ордерах на территории сельского поселения;</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о продлении сроков проведения земляных работ;</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об актах обследования участков после проведения восстановительных работ и закрытия ордеров.</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w:t>
      </w:r>
      <w:r w:rsidR="00DB7A99" w:rsidRPr="00DB7A99">
        <w:rPr>
          <w:rFonts w:ascii="Times New Roman" w:eastAsia="Times New Roman" w:hAnsi="Times New Roman" w:cs="Times New Roman"/>
          <w:bCs/>
          <w:sz w:val="28"/>
          <w:szCs w:val="28"/>
          <w:lang w:eastAsia="ar-SA"/>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r w:rsidR="00DB7A99" w:rsidRPr="00DB7A99">
        <w:rPr>
          <w:rFonts w:ascii="Times New Roman" w:eastAsia="Times New Roman" w:hAnsi="Times New Roman" w:cs="Times New Roman"/>
          <w:bCs/>
          <w:sz w:val="28"/>
          <w:szCs w:val="28"/>
          <w:lang w:eastAsia="ar-SA"/>
        </w:rPr>
        <w:t>. Ордер выдается в соответствии с административным регламентом по предоставлению муниципальной услуги «Выдача разрешений на проведение земляных работ».</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Ордер при производстве работ по реконструкции, ремонту коммуникаций оформляется на собственника (владельца) коммуникаций.</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w:t>
      </w:r>
      <w:r w:rsidR="00DB7A99" w:rsidRPr="00DB7A99">
        <w:rPr>
          <w:rFonts w:ascii="Times New Roman" w:eastAsia="Times New Roman" w:hAnsi="Times New Roman" w:cs="Times New Roman"/>
          <w:bCs/>
          <w:sz w:val="28"/>
          <w:szCs w:val="28"/>
          <w:lang w:eastAsia="ar-SA"/>
        </w:rPr>
        <w:t>. Прокладка напорных коммуникаций под проезжей частью магистральных улиц не допускается.</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w:t>
      </w:r>
      <w:r w:rsidR="00DB7A99" w:rsidRPr="00DB7A99">
        <w:rPr>
          <w:rFonts w:ascii="Times New Roman" w:eastAsia="Times New Roman" w:hAnsi="Times New Roman" w:cs="Times New Roman"/>
          <w:bCs/>
          <w:sz w:val="28"/>
          <w:szCs w:val="28"/>
          <w:lang w:eastAsia="ar-SA"/>
        </w:rPr>
        <w:t>. При реконструкции действующих подземных коммуникаций необходимо предусматривать их вынос из-под проезжей части магистральных улиц.</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6</w:t>
      </w:r>
      <w:r w:rsidR="00DB7A99" w:rsidRPr="00DB7A99">
        <w:rPr>
          <w:rFonts w:ascii="Times New Roman" w:eastAsia="Times New Roman" w:hAnsi="Times New Roman" w:cs="Times New Roman"/>
          <w:bCs/>
          <w:sz w:val="28"/>
          <w:szCs w:val="28"/>
          <w:lang w:eastAsia="ar-SA"/>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w:t>
      </w:r>
      <w:r w:rsidR="00DB7A99" w:rsidRPr="00DB7A99">
        <w:rPr>
          <w:rFonts w:ascii="Times New Roman" w:eastAsia="Times New Roman" w:hAnsi="Times New Roman" w:cs="Times New Roman"/>
          <w:bCs/>
          <w:sz w:val="28"/>
          <w:szCs w:val="28"/>
          <w:lang w:eastAsia="ar-SA"/>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w:t>
      </w:r>
      <w:r w:rsidR="00DB7A99" w:rsidRPr="00DB7A99">
        <w:rPr>
          <w:rFonts w:ascii="Times New Roman" w:eastAsia="Times New Roman" w:hAnsi="Times New Roman" w:cs="Times New Roman"/>
          <w:bCs/>
          <w:sz w:val="28"/>
          <w:szCs w:val="28"/>
          <w:lang w:eastAsia="ar-SA"/>
        </w:rPr>
        <w:lastRenderedPageBreak/>
        <w:t>(тротуара) на полную ширину, независимо от ширины траншеи.</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Не допускается применение кирпича в конструкциях, подземных коммуникациях, расположенных под проезжей частью.</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8</w:t>
      </w:r>
      <w:r w:rsidR="00DB7A99" w:rsidRPr="00DB7A99">
        <w:rPr>
          <w:rFonts w:ascii="Times New Roman" w:eastAsia="Times New Roman" w:hAnsi="Times New Roman" w:cs="Times New Roman"/>
          <w:bCs/>
          <w:sz w:val="28"/>
          <w:szCs w:val="28"/>
          <w:lang w:eastAsia="ar-SA"/>
        </w:rPr>
        <w:t>.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Организациям, своевременно не выполнившим требования настоящего пункта Правил, разрешение на производство работ не выдается.</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9</w:t>
      </w:r>
      <w:r w:rsidR="00DB7A99" w:rsidRPr="00DB7A99">
        <w:rPr>
          <w:rFonts w:ascii="Times New Roman" w:eastAsia="Times New Roman" w:hAnsi="Times New Roman" w:cs="Times New Roman"/>
          <w:bCs/>
          <w:sz w:val="28"/>
          <w:szCs w:val="28"/>
          <w:lang w:eastAsia="ar-SA"/>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10</w:t>
      </w:r>
      <w:r w:rsidR="00DB7A99" w:rsidRPr="00DB7A99">
        <w:rPr>
          <w:rFonts w:ascii="Times New Roman" w:eastAsia="Times New Roman" w:hAnsi="Times New Roman" w:cs="Times New Roman"/>
          <w:bCs/>
          <w:sz w:val="28"/>
          <w:szCs w:val="28"/>
          <w:lang w:eastAsia="ar-SA"/>
        </w:rPr>
        <w:t>. При восстановлении благоустройства:</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 xml:space="preserve">1) </w:t>
      </w:r>
      <w:r w:rsidR="00655C32">
        <w:rPr>
          <w:rFonts w:ascii="Times New Roman" w:eastAsia="Times New Roman" w:hAnsi="Times New Roman" w:cs="Times New Roman"/>
          <w:bCs/>
          <w:sz w:val="28"/>
          <w:szCs w:val="28"/>
          <w:lang w:eastAsia="ar-SA"/>
        </w:rPr>
        <w:t xml:space="preserve">. </w:t>
      </w:r>
      <w:r w:rsidRPr="00DB7A99">
        <w:rPr>
          <w:rFonts w:ascii="Times New Roman" w:eastAsia="Times New Roman" w:hAnsi="Times New Roman" w:cs="Times New Roman"/>
          <w:bCs/>
          <w:sz w:val="28"/>
          <w:szCs w:val="28"/>
          <w:lang w:eastAsia="ar-SA"/>
        </w:rPr>
        <w:t>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а) согласовать с администрацией сельского поселения продление срока действия разрешения на производство земляных работ;</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б) провести необходимые мероприятия по приведению в порядок территории в зоне производства земляных работ;</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 xml:space="preserve">3) При проведении земляных работ в зимний период нарушенные элементы благоустройства должны быть восстановлены в зимнем варианте </w:t>
      </w:r>
      <w:r w:rsidRPr="00DB7A99">
        <w:rPr>
          <w:rFonts w:ascii="Times New Roman" w:eastAsia="Times New Roman" w:hAnsi="Times New Roman" w:cs="Times New Roman"/>
          <w:bCs/>
          <w:sz w:val="28"/>
          <w:szCs w:val="28"/>
          <w:lang w:eastAsia="ar-SA"/>
        </w:rPr>
        <w:lastRenderedPageBreak/>
        <w:t>(засыпан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11</w:t>
      </w:r>
      <w:r w:rsidR="00DB7A99" w:rsidRPr="00DB7A99">
        <w:rPr>
          <w:rFonts w:ascii="Times New Roman" w:eastAsia="Times New Roman" w:hAnsi="Times New Roman" w:cs="Times New Roman"/>
          <w:bCs/>
          <w:sz w:val="28"/>
          <w:szCs w:val="28"/>
          <w:lang w:eastAsia="ar-SA"/>
        </w:rPr>
        <w:t>. До начала производства земляных, строительных, ремонтных работ необходимо:</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 xml:space="preserve">1) </w:t>
      </w:r>
      <w:r w:rsidR="00655C32">
        <w:rPr>
          <w:rFonts w:ascii="Times New Roman" w:eastAsia="Times New Roman" w:hAnsi="Times New Roman" w:cs="Times New Roman"/>
          <w:bCs/>
          <w:sz w:val="28"/>
          <w:szCs w:val="28"/>
          <w:lang w:eastAsia="ar-SA"/>
        </w:rPr>
        <w:t>у</w:t>
      </w:r>
      <w:r w:rsidRPr="00DB7A99">
        <w:rPr>
          <w:rFonts w:ascii="Times New Roman" w:eastAsia="Times New Roman" w:hAnsi="Times New Roman" w:cs="Times New Roman"/>
          <w:bCs/>
          <w:sz w:val="28"/>
          <w:szCs w:val="28"/>
          <w:lang w:eastAsia="ar-SA"/>
        </w:rPr>
        <w:t>становить дорожные знаки в соответствии с согласованной схемой;</w:t>
      </w:r>
    </w:p>
    <w:p w:rsidR="00DB7A99" w:rsidRPr="00DB7A99" w:rsidRDefault="00DB7A99" w:rsidP="00655C32">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 xml:space="preserve">2) </w:t>
      </w:r>
      <w:r w:rsidR="00655C32">
        <w:rPr>
          <w:rFonts w:ascii="Times New Roman" w:eastAsia="Times New Roman" w:hAnsi="Times New Roman" w:cs="Times New Roman"/>
          <w:bCs/>
          <w:sz w:val="28"/>
          <w:szCs w:val="28"/>
          <w:lang w:eastAsia="ar-SA"/>
        </w:rPr>
        <w:t>о</w:t>
      </w:r>
      <w:r w:rsidRPr="00DB7A99">
        <w:rPr>
          <w:rFonts w:ascii="Times New Roman" w:eastAsia="Times New Roman" w:hAnsi="Times New Roman" w:cs="Times New Roman"/>
          <w:bCs/>
          <w:sz w:val="28"/>
          <w:szCs w:val="28"/>
          <w:lang w:eastAsia="ar-SA"/>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Ограждение должно надежно предотвращать попадание посторонних лиц на место проведения работ, должно иметь опрятный вид.</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12</w:t>
      </w:r>
      <w:r w:rsidR="00DB7A99" w:rsidRPr="00DB7A99">
        <w:rPr>
          <w:rFonts w:ascii="Times New Roman" w:eastAsia="Times New Roman" w:hAnsi="Times New Roman" w:cs="Times New Roman"/>
          <w:bCs/>
          <w:sz w:val="28"/>
          <w:szCs w:val="28"/>
          <w:lang w:eastAsia="ar-SA"/>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13</w:t>
      </w:r>
      <w:r w:rsidR="00DB7A99" w:rsidRPr="00DB7A99">
        <w:rPr>
          <w:rFonts w:ascii="Times New Roman" w:eastAsia="Times New Roman" w:hAnsi="Times New Roman" w:cs="Times New Roman"/>
          <w:bCs/>
          <w:sz w:val="28"/>
          <w:szCs w:val="28"/>
          <w:lang w:eastAsia="ar-SA"/>
        </w:rPr>
        <w:t>. В разрешении устанавливаются сроки и условия производства работ.</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14</w:t>
      </w:r>
      <w:r w:rsidR="00DB7A99" w:rsidRPr="00DB7A99">
        <w:rPr>
          <w:rFonts w:ascii="Times New Roman" w:eastAsia="Times New Roman" w:hAnsi="Times New Roman" w:cs="Times New Roman"/>
          <w:bCs/>
          <w:sz w:val="28"/>
          <w:szCs w:val="28"/>
          <w:lang w:eastAsia="ar-SA"/>
        </w:rPr>
        <w:t xml:space="preserve">.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w:t>
      </w:r>
      <w:r w:rsidR="00DB7A99" w:rsidRPr="00DB7A99">
        <w:rPr>
          <w:rFonts w:ascii="Times New Roman" w:eastAsia="Times New Roman" w:hAnsi="Times New Roman" w:cs="Times New Roman"/>
          <w:bCs/>
          <w:sz w:val="28"/>
          <w:szCs w:val="28"/>
          <w:lang w:eastAsia="ar-SA"/>
        </w:rPr>
        <w:lastRenderedPageBreak/>
        <w:t>подлежат неукоснительному соблюдению строительной организацией, производящей земляные работы.</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15</w:t>
      </w:r>
      <w:r w:rsidR="00DB7A99" w:rsidRPr="00DB7A99">
        <w:rPr>
          <w:rFonts w:ascii="Times New Roman" w:eastAsia="Times New Roman" w:hAnsi="Times New Roman" w:cs="Times New Roman"/>
          <w:bCs/>
          <w:sz w:val="28"/>
          <w:szCs w:val="28"/>
          <w:lang w:eastAsia="ar-SA"/>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16</w:t>
      </w:r>
      <w:r w:rsidR="00DB7A99" w:rsidRPr="00DB7A99">
        <w:rPr>
          <w:rFonts w:ascii="Times New Roman" w:eastAsia="Times New Roman" w:hAnsi="Times New Roman" w:cs="Times New Roman"/>
          <w:bCs/>
          <w:sz w:val="28"/>
          <w:szCs w:val="28"/>
          <w:lang w:eastAsia="ar-SA"/>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DB7A99" w:rsidRPr="00DB7A99" w:rsidRDefault="0019190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17</w:t>
      </w:r>
      <w:r w:rsidR="00DB7A99" w:rsidRPr="00DB7A99">
        <w:rPr>
          <w:rFonts w:ascii="Times New Roman" w:eastAsia="Times New Roman" w:hAnsi="Times New Roman" w:cs="Times New Roman"/>
          <w:bCs/>
          <w:sz w:val="28"/>
          <w:szCs w:val="28"/>
          <w:lang w:eastAsia="ar-SA"/>
        </w:rPr>
        <w:t xml:space="preserve">. </w:t>
      </w:r>
      <w:r w:rsidR="00655C32">
        <w:rPr>
          <w:rFonts w:ascii="Times New Roman" w:eastAsia="Times New Roman" w:hAnsi="Times New Roman" w:cs="Times New Roman"/>
          <w:bCs/>
          <w:sz w:val="28"/>
          <w:szCs w:val="28"/>
          <w:lang w:eastAsia="ar-SA"/>
        </w:rPr>
        <w:t>Н</w:t>
      </w:r>
      <w:r w:rsidR="00DB7A99" w:rsidRPr="00DB7A99">
        <w:rPr>
          <w:rFonts w:ascii="Times New Roman" w:eastAsia="Times New Roman" w:hAnsi="Times New Roman" w:cs="Times New Roman"/>
          <w:bCs/>
          <w:sz w:val="28"/>
          <w:szCs w:val="28"/>
          <w:lang w:eastAsia="ar-SA"/>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При необходимости производитель работ обеспечивает планировку грунта на отвале.</w:t>
      </w:r>
    </w:p>
    <w:p w:rsidR="00DB7A99" w:rsidRPr="00DB7A99" w:rsidRDefault="00191905"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18</w:t>
      </w:r>
      <w:r w:rsidR="00DB7A99" w:rsidRPr="00DB7A99">
        <w:rPr>
          <w:rFonts w:ascii="Times New Roman" w:eastAsia="Times New Roman" w:hAnsi="Times New Roman" w:cs="Times New Roman"/>
          <w:bCs/>
          <w:sz w:val="28"/>
          <w:szCs w:val="28"/>
          <w:lang w:eastAsia="ar-SA"/>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DB7A99" w:rsidRPr="00DB7A99" w:rsidRDefault="00191905"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19</w:t>
      </w:r>
      <w:r w:rsidR="00DB7A99" w:rsidRPr="00DB7A99">
        <w:rPr>
          <w:rFonts w:ascii="Times New Roman" w:eastAsia="Times New Roman" w:hAnsi="Times New Roman" w:cs="Times New Roman"/>
          <w:bCs/>
          <w:sz w:val="28"/>
          <w:szCs w:val="28"/>
          <w:lang w:eastAsia="ar-SA"/>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 xml:space="preserve">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w:t>
      </w:r>
      <w:proofErr w:type="spellStart"/>
      <w:r w:rsidRPr="00DB7A99">
        <w:rPr>
          <w:rFonts w:ascii="Times New Roman" w:eastAsia="Times New Roman" w:hAnsi="Times New Roman" w:cs="Times New Roman"/>
          <w:bCs/>
          <w:sz w:val="28"/>
          <w:szCs w:val="28"/>
          <w:lang w:eastAsia="ar-SA"/>
        </w:rPr>
        <w:t>фотофиксацией</w:t>
      </w:r>
      <w:proofErr w:type="spellEnd"/>
      <w:r w:rsidRPr="00DB7A99">
        <w:rPr>
          <w:rFonts w:ascii="Times New Roman" w:eastAsia="Times New Roman" w:hAnsi="Times New Roman" w:cs="Times New Roman"/>
          <w:bCs/>
          <w:sz w:val="28"/>
          <w:szCs w:val="28"/>
          <w:lang w:eastAsia="ar-SA"/>
        </w:rPr>
        <w:t xml:space="preserve"> конструктивных элементов.</w:t>
      </w:r>
    </w:p>
    <w:p w:rsidR="00DB7A99" w:rsidRPr="00DB7A99" w:rsidRDefault="00191905"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20</w:t>
      </w:r>
      <w:r w:rsidR="00DB7A99" w:rsidRPr="00DB7A99">
        <w:rPr>
          <w:rFonts w:ascii="Times New Roman" w:eastAsia="Times New Roman" w:hAnsi="Times New Roman" w:cs="Times New Roman"/>
          <w:bCs/>
          <w:sz w:val="28"/>
          <w:szCs w:val="28"/>
          <w:lang w:eastAsia="ar-SA"/>
        </w:rPr>
        <w:t xml:space="preserve">. Засыпка траншеи до выполнения геодезической съемки не допускается. Организация, получившая разрешение на проведение земляных </w:t>
      </w:r>
      <w:r w:rsidR="00DB7A99" w:rsidRPr="00DB7A99">
        <w:rPr>
          <w:rFonts w:ascii="Times New Roman" w:eastAsia="Times New Roman" w:hAnsi="Times New Roman" w:cs="Times New Roman"/>
          <w:bCs/>
          <w:sz w:val="28"/>
          <w:szCs w:val="28"/>
          <w:lang w:eastAsia="ar-SA"/>
        </w:rPr>
        <w:lastRenderedPageBreak/>
        <w:t>работ, до окончания работ обязана произвести геодезическую съемку и сдать в администрацию сельского поселения.</w:t>
      </w:r>
    </w:p>
    <w:p w:rsidR="00DB7A99" w:rsidRPr="00DB7A99" w:rsidRDefault="00191905"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21</w:t>
      </w:r>
      <w:r w:rsidR="00DB7A99" w:rsidRPr="00DB7A99">
        <w:rPr>
          <w:rFonts w:ascii="Times New Roman" w:eastAsia="Times New Roman" w:hAnsi="Times New Roman" w:cs="Times New Roman"/>
          <w:bCs/>
          <w:sz w:val="28"/>
          <w:szCs w:val="28"/>
          <w:lang w:eastAsia="ar-SA"/>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DB7A99" w:rsidRPr="00DB7A99">
        <w:rPr>
          <w:rFonts w:ascii="Times New Roman" w:eastAsia="Times New Roman" w:hAnsi="Times New Roman" w:cs="Times New Roman"/>
          <w:sz w:val="28"/>
          <w:szCs w:val="28"/>
          <w:lang w:eastAsia="ru-RU"/>
        </w:rPr>
        <w:t>ГОСТ Р 50597-2017</w:t>
      </w:r>
      <w:r w:rsidR="00DB7A99" w:rsidRPr="00DB7A99">
        <w:rPr>
          <w:rFonts w:ascii="Times New Roman" w:eastAsia="Times New Roman" w:hAnsi="Times New Roman" w:cs="Times New Roman"/>
          <w:bCs/>
          <w:sz w:val="28"/>
          <w:szCs w:val="28"/>
          <w:lang w:eastAsia="ar-SA"/>
        </w:rPr>
        <w:t xml:space="preserve"> «</w:t>
      </w:r>
      <w:r w:rsidR="00DB7A99" w:rsidRPr="00DB7A99">
        <w:rPr>
          <w:rFonts w:ascii="Times New Roman" w:eastAsia="Times New Roman" w:hAnsi="Times New Roman" w:cs="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DB7A99" w:rsidRPr="00DB7A99">
        <w:rPr>
          <w:rFonts w:ascii="Times New Roman" w:eastAsia="Times New Roman" w:hAnsi="Times New Roman" w:cs="Times New Roman"/>
          <w:bCs/>
          <w:sz w:val="28"/>
          <w:szCs w:val="28"/>
          <w:lang w:eastAsia="ar-SA"/>
        </w:rPr>
        <w:t>».</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DB7A99" w:rsidRPr="00DB7A99" w:rsidRDefault="00FD3E76"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22</w:t>
      </w:r>
      <w:r w:rsidR="00DB7A99" w:rsidRPr="00DB7A99">
        <w:rPr>
          <w:rFonts w:ascii="Times New Roman" w:eastAsia="Times New Roman" w:hAnsi="Times New Roman" w:cs="Times New Roman"/>
          <w:bCs/>
          <w:sz w:val="28"/>
          <w:szCs w:val="28"/>
          <w:lang w:eastAsia="ar-SA"/>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B7A99" w:rsidRPr="00DB7A99" w:rsidRDefault="00FD3E76"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23</w:t>
      </w:r>
      <w:r w:rsidR="00DB7A99" w:rsidRPr="00DB7A99">
        <w:rPr>
          <w:rFonts w:ascii="Times New Roman" w:eastAsia="Times New Roman" w:hAnsi="Times New Roman" w:cs="Times New Roman"/>
          <w:bCs/>
          <w:sz w:val="28"/>
          <w:szCs w:val="28"/>
          <w:lang w:eastAsia="ar-SA"/>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DB7A99" w:rsidRPr="00DB7A99" w:rsidRDefault="00FD3E76"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24</w:t>
      </w:r>
      <w:r w:rsidR="00DB7A99" w:rsidRPr="00DB7A99">
        <w:rPr>
          <w:rFonts w:ascii="Times New Roman" w:eastAsia="Times New Roman" w:hAnsi="Times New Roman" w:cs="Times New Roman"/>
          <w:bCs/>
          <w:sz w:val="28"/>
          <w:szCs w:val="28"/>
          <w:lang w:eastAsia="ar-SA"/>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DB7A99" w:rsidRPr="00DB7A99" w:rsidRDefault="00FD3E76"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25</w:t>
      </w:r>
      <w:r w:rsidR="00DB7A99" w:rsidRPr="00DB7A99">
        <w:rPr>
          <w:rFonts w:ascii="Times New Roman" w:eastAsia="Times New Roman" w:hAnsi="Times New Roman" w:cs="Times New Roman"/>
          <w:bCs/>
          <w:sz w:val="28"/>
          <w:szCs w:val="28"/>
          <w:lang w:eastAsia="ar-SA"/>
        </w:rPr>
        <w:t>. Датой окончания работ считается дата подписания уполномоченным представителем акта обследования участка после проведения восстановительных работ и закрытия ордера.</w:t>
      </w:r>
    </w:p>
    <w:p w:rsidR="00DB7A99" w:rsidRPr="00DB7A99" w:rsidRDefault="00FD3E76"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26</w:t>
      </w:r>
      <w:r w:rsidR="00DB7A99" w:rsidRPr="00DB7A99">
        <w:rPr>
          <w:rFonts w:ascii="Times New Roman" w:eastAsia="Times New Roman" w:hAnsi="Times New Roman" w:cs="Times New Roman"/>
          <w:bCs/>
          <w:sz w:val="28"/>
          <w:szCs w:val="28"/>
          <w:lang w:eastAsia="ar-SA"/>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DB7A99" w:rsidRPr="00DB7A99" w:rsidRDefault="00DB7A99"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DB7A99">
        <w:rPr>
          <w:rFonts w:ascii="Times New Roman" w:eastAsia="Times New Roman" w:hAnsi="Times New Roman" w:cs="Times New Roman"/>
          <w:bCs/>
          <w:sz w:val="28"/>
          <w:szCs w:val="28"/>
          <w:lang w:eastAsia="ar-SA"/>
        </w:rPr>
        <w:t xml:space="preserve">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w:t>
      </w:r>
      <w:r w:rsidRPr="00DB7A99">
        <w:rPr>
          <w:rFonts w:ascii="Times New Roman" w:eastAsia="Times New Roman" w:hAnsi="Times New Roman" w:cs="Times New Roman"/>
          <w:bCs/>
          <w:sz w:val="28"/>
          <w:szCs w:val="28"/>
          <w:lang w:eastAsia="ar-SA"/>
        </w:rPr>
        <w:lastRenderedPageBreak/>
        <w:t>коммуникаций.</w:t>
      </w:r>
    </w:p>
    <w:p w:rsidR="00DB7A99" w:rsidRPr="00DB7A99" w:rsidRDefault="00FD3E76"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27</w:t>
      </w:r>
      <w:r w:rsidR="00DB7A99" w:rsidRPr="00DB7A99">
        <w:rPr>
          <w:rFonts w:ascii="Times New Roman" w:eastAsia="Times New Roman" w:hAnsi="Times New Roman" w:cs="Times New Roman"/>
          <w:bCs/>
          <w:sz w:val="28"/>
          <w:szCs w:val="28"/>
          <w:lang w:eastAsia="ar-SA"/>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DB7A99" w:rsidRPr="00DB7A99" w:rsidRDefault="00FD3E76"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28</w:t>
      </w:r>
      <w:r w:rsidR="00DB7A99" w:rsidRPr="00DB7A99">
        <w:rPr>
          <w:rFonts w:ascii="Times New Roman" w:eastAsia="Times New Roman" w:hAnsi="Times New Roman" w:cs="Times New Roman"/>
          <w:bCs/>
          <w:sz w:val="28"/>
          <w:szCs w:val="28"/>
          <w:lang w:eastAsia="ar-SA"/>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DB7A99" w:rsidRPr="00DB7A99" w:rsidRDefault="00FD3E76"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29</w:t>
      </w:r>
      <w:r w:rsidR="00DB7A99" w:rsidRPr="00DB7A99">
        <w:rPr>
          <w:rFonts w:ascii="Times New Roman" w:eastAsia="Times New Roman" w:hAnsi="Times New Roman" w:cs="Times New Roman"/>
          <w:bCs/>
          <w:sz w:val="28"/>
          <w:szCs w:val="28"/>
          <w:lang w:eastAsia="ar-SA"/>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DB7A99" w:rsidRPr="00DB7A99" w:rsidRDefault="00FD3E76" w:rsidP="00DB7A9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30</w:t>
      </w:r>
      <w:r w:rsidR="00DB7A99" w:rsidRPr="00DB7A99">
        <w:rPr>
          <w:rFonts w:ascii="Times New Roman" w:eastAsia="Times New Roman" w:hAnsi="Times New Roman" w:cs="Times New Roman"/>
          <w:bCs/>
          <w:sz w:val="28"/>
          <w:szCs w:val="28"/>
          <w:lang w:eastAsia="ar-SA"/>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DB7A99" w:rsidRPr="00DB7A99">
        <w:rPr>
          <w:rFonts w:ascii="Times New Roman" w:eastAsia="Times New Roman" w:hAnsi="Times New Roman" w:cs="Times New Roman"/>
          <w:b/>
          <w:bCs/>
          <w:sz w:val="28"/>
          <w:szCs w:val="28"/>
          <w:lang w:eastAsia="ar-SA"/>
        </w:rPr>
        <w:t>.</w:t>
      </w:r>
    </w:p>
    <w:p w:rsidR="00DB7A99" w:rsidRPr="00DB7A99" w:rsidRDefault="00DB7A99" w:rsidP="00DB7A99">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ar-SA"/>
        </w:rPr>
      </w:pPr>
    </w:p>
    <w:p w:rsidR="00BE5DA8" w:rsidRDefault="00FD3E76" w:rsidP="00655C32">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VI</w:t>
      </w:r>
      <w:r>
        <w:rPr>
          <w:rFonts w:ascii="Times New Roman" w:eastAsia="Times New Roman" w:hAnsi="Times New Roman" w:cs="Times New Roman"/>
          <w:sz w:val="28"/>
          <w:szCs w:val="28"/>
          <w:lang w:eastAsia="ar-SA"/>
        </w:rPr>
        <w:t xml:space="preserve">. </w:t>
      </w:r>
      <w:r w:rsidR="00655C32">
        <w:rPr>
          <w:rFonts w:ascii="Times New Roman" w:eastAsia="Times New Roman" w:hAnsi="Times New Roman" w:cs="Times New Roman"/>
          <w:sz w:val="28"/>
          <w:szCs w:val="28"/>
          <w:lang w:eastAsia="ar-SA"/>
        </w:rPr>
        <w:t>Содержание</w:t>
      </w:r>
      <w:r>
        <w:rPr>
          <w:rFonts w:ascii="Times New Roman" w:eastAsia="Times New Roman" w:hAnsi="Times New Roman" w:cs="Times New Roman"/>
          <w:sz w:val="28"/>
          <w:szCs w:val="28"/>
          <w:lang w:eastAsia="ar-SA"/>
        </w:rPr>
        <w:t xml:space="preserve"> собак и кошек на территории сельского поселения </w:t>
      </w:r>
    </w:p>
    <w:p w:rsidR="00BE5DA8" w:rsidRDefault="00BE5DA8" w:rsidP="0082300B">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82300B">
        <w:rPr>
          <w:rFonts w:ascii="Times New Roman" w:eastAsia="Times New Roman" w:hAnsi="Times New Roman" w:cs="Times New Roman"/>
          <w:sz w:val="28"/>
          <w:szCs w:val="28"/>
          <w:lang w:eastAsia="ar-SA"/>
        </w:rPr>
        <w:t>. Настоящие Правила распространяются на всех граждан, индивидуальных предпринимателей и юридических лиц, имеющих во владении и (или) пользовании или собственности собак и (или) кошек (далее также – владельцы животных, животные).</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486CE8">
        <w:rPr>
          <w:rFonts w:ascii="Times New Roman" w:eastAsia="Times New Roman" w:hAnsi="Times New Roman" w:cs="Times New Roman"/>
          <w:sz w:val="28"/>
          <w:szCs w:val="28"/>
          <w:lang w:eastAsia="ar-SA"/>
        </w:rPr>
        <w:t xml:space="preserve"> </w:t>
      </w:r>
      <w:r w:rsidRPr="0082300B">
        <w:rPr>
          <w:rFonts w:ascii="Times New Roman" w:eastAsia="Times New Roman" w:hAnsi="Times New Roman" w:cs="Times New Roman"/>
          <w:sz w:val="28"/>
          <w:szCs w:val="28"/>
          <w:lang w:eastAsia="ar-SA"/>
        </w:rPr>
        <w:t>Правила не применяются при содержании и использовании служебных животных, принадлежащих федеральным органам исполнительной власти, исполнительным органам государственной власти Забайкальского края и подведомственным им учреждениям, осуществляющим охрану общественного порядка.</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82300B">
        <w:rPr>
          <w:rFonts w:ascii="Times New Roman" w:eastAsia="Times New Roman" w:hAnsi="Times New Roman" w:cs="Times New Roman"/>
          <w:sz w:val="28"/>
          <w:szCs w:val="28"/>
          <w:lang w:eastAsia="ar-SA"/>
        </w:rPr>
        <w:t>. Под содержанием собак и кошек понимается юридически обусловленная деятельность владельцев животных по сохранению жизни и здоровья животных, получению полноценного потомства при соблюдении ветеринарно-санитарных и зоогигиенических требований, получение не запрещенными законом способами пользы от животных для удовлетворения материальных или духовных потребностей человека, а также по обеспечению общественного порядка, безопасности граждан и представителей животного мира.</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82300B">
        <w:rPr>
          <w:rFonts w:ascii="Times New Roman" w:eastAsia="Times New Roman" w:hAnsi="Times New Roman" w:cs="Times New Roman"/>
          <w:sz w:val="28"/>
          <w:szCs w:val="28"/>
          <w:lang w:eastAsia="ar-SA"/>
        </w:rPr>
        <w:t xml:space="preserve">. Проведение культурно-массовых мероприятий, в том числе выставок, с использованием животных допускается только после согласования с исполнительным органом государственной власти Забайкальского края, осуществляющим функции по контролю и надзору, функции по оказанию государственных услуг и управление в области ветеринарии (далее – уполномоченный орган), в порядке, установленном уполномоченным </w:t>
      </w:r>
      <w:r w:rsidRPr="0082300B">
        <w:rPr>
          <w:rFonts w:ascii="Times New Roman" w:eastAsia="Times New Roman" w:hAnsi="Times New Roman" w:cs="Times New Roman"/>
          <w:sz w:val="28"/>
          <w:szCs w:val="28"/>
          <w:lang w:eastAsia="ar-SA"/>
        </w:rPr>
        <w:lastRenderedPageBreak/>
        <w:t>органом.</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82300B">
        <w:rPr>
          <w:rFonts w:ascii="Times New Roman" w:eastAsia="Times New Roman" w:hAnsi="Times New Roman" w:cs="Times New Roman"/>
          <w:sz w:val="28"/>
          <w:szCs w:val="28"/>
          <w:lang w:eastAsia="ar-SA"/>
        </w:rPr>
        <w:t>. Содержание животных должно обеспечивать соблюдение ветеринарно-санитарных и зоогигиенических требований.</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Pr="0082300B">
        <w:rPr>
          <w:rFonts w:ascii="Times New Roman" w:eastAsia="Times New Roman" w:hAnsi="Times New Roman" w:cs="Times New Roman"/>
          <w:sz w:val="28"/>
          <w:szCs w:val="28"/>
          <w:lang w:eastAsia="ar-SA"/>
        </w:rPr>
        <w:t xml:space="preserve">. Животные могут содержаться владельцами животных как в жилом (нежилом) помещении, так и на земельном участке при соблюдении запретов и ограничений, установленных </w:t>
      </w:r>
      <w:r w:rsidR="00486CE8">
        <w:rPr>
          <w:rFonts w:ascii="Times New Roman" w:eastAsia="Times New Roman" w:hAnsi="Times New Roman" w:cs="Times New Roman"/>
          <w:sz w:val="28"/>
          <w:szCs w:val="28"/>
          <w:lang w:eastAsia="ar-SA"/>
        </w:rPr>
        <w:t xml:space="preserve">действующим </w:t>
      </w:r>
      <w:r w:rsidRPr="0082300B">
        <w:rPr>
          <w:rFonts w:ascii="Times New Roman" w:eastAsia="Times New Roman" w:hAnsi="Times New Roman" w:cs="Times New Roman"/>
          <w:sz w:val="28"/>
          <w:szCs w:val="28"/>
          <w:lang w:eastAsia="ar-SA"/>
        </w:rPr>
        <w:t>законодательством.</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Pr="0082300B">
        <w:rPr>
          <w:rFonts w:ascii="Times New Roman" w:eastAsia="Times New Roman" w:hAnsi="Times New Roman" w:cs="Times New Roman"/>
          <w:sz w:val="28"/>
          <w:szCs w:val="28"/>
          <w:lang w:eastAsia="ar-SA"/>
        </w:rPr>
        <w:t>. Жилые помещения, используемые для постоянного или временного содержания животных, по своей площади должны обеспечивать благоприятные условия для жизни людей и животных.</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Pr="0082300B">
        <w:rPr>
          <w:rFonts w:ascii="Times New Roman" w:eastAsia="Times New Roman" w:hAnsi="Times New Roman" w:cs="Times New Roman"/>
          <w:sz w:val="28"/>
          <w:szCs w:val="28"/>
          <w:lang w:eastAsia="ar-SA"/>
        </w:rPr>
        <w:t>. Содержание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при отсутствии возможности выделения в квартире отдельных (изолированных) комнат, кроме того, при наличии согласия всех проживающих.</w:t>
      </w:r>
    </w:p>
    <w:p w:rsidR="0082300B" w:rsidRPr="0082300B" w:rsidRDefault="009C6975" w:rsidP="00486CE8">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82300B" w:rsidRPr="0082300B">
        <w:rPr>
          <w:rFonts w:ascii="Times New Roman" w:eastAsia="Times New Roman" w:hAnsi="Times New Roman" w:cs="Times New Roman"/>
          <w:sz w:val="28"/>
          <w:szCs w:val="28"/>
          <w:lang w:eastAsia="ar-SA"/>
        </w:rPr>
        <w:t>. Не разрешается содержать животных в местах общего пользования</w:t>
      </w:r>
      <w:r w:rsidR="00486CE8">
        <w:rPr>
          <w:rFonts w:ascii="Times New Roman" w:eastAsia="Times New Roman" w:hAnsi="Times New Roman" w:cs="Times New Roman"/>
          <w:sz w:val="28"/>
          <w:szCs w:val="28"/>
          <w:lang w:eastAsia="ar-SA"/>
        </w:rPr>
        <w:t xml:space="preserve"> </w:t>
      </w:r>
      <w:r w:rsidR="0082300B" w:rsidRPr="0082300B">
        <w:rPr>
          <w:rFonts w:ascii="Times New Roman" w:eastAsia="Times New Roman" w:hAnsi="Times New Roman" w:cs="Times New Roman"/>
          <w:sz w:val="28"/>
          <w:szCs w:val="28"/>
          <w:lang w:eastAsia="ar-SA"/>
        </w:rPr>
        <w:t>жилых домов (на лестничных клетках, чердаках, в подвалах, коридорах, кухнях коммунальных квартир, на придомовой территории многоквартирных жилых домов, незастекленных балконах и лоджиях). Загрязнение указанных мест животными немедленно устраняется их владельцами.</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0082300B" w:rsidRPr="0082300B">
        <w:rPr>
          <w:rFonts w:ascii="Times New Roman" w:eastAsia="Times New Roman" w:hAnsi="Times New Roman" w:cs="Times New Roman"/>
          <w:sz w:val="28"/>
          <w:szCs w:val="28"/>
          <w:lang w:eastAsia="ar-SA"/>
        </w:rPr>
        <w:t>. В комнатах коммунальных квартир разрешается содержать животных при отсутствии медицинских противопоказаний у жильцов, проживающих в таких квартирах.</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82300B" w:rsidRPr="0082300B">
        <w:rPr>
          <w:rFonts w:ascii="Times New Roman" w:eastAsia="Times New Roman" w:hAnsi="Times New Roman" w:cs="Times New Roman"/>
          <w:sz w:val="28"/>
          <w:szCs w:val="28"/>
          <w:lang w:eastAsia="ar-SA"/>
        </w:rPr>
        <w:t>. Владельцы собак, имеющие во владении (пользовании) земельный участок, могут содержать их в свободном выгуле только на хорошо огороженной территории или на привязи. О наличии животного должна быть сделана предупреждающая надпись перед входом на земельный участок.</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82300B" w:rsidRPr="0082300B">
        <w:rPr>
          <w:rFonts w:ascii="Times New Roman" w:eastAsia="Times New Roman" w:hAnsi="Times New Roman" w:cs="Times New Roman"/>
          <w:sz w:val="28"/>
          <w:szCs w:val="28"/>
          <w:lang w:eastAsia="ar-SA"/>
        </w:rPr>
        <w:t>. Запрещается содержать животных в клетках, будках и вольерах, не соответствующих размерам животного.</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82300B" w:rsidRPr="0082300B">
        <w:rPr>
          <w:rFonts w:ascii="Times New Roman" w:eastAsia="Times New Roman" w:hAnsi="Times New Roman" w:cs="Times New Roman"/>
          <w:sz w:val="28"/>
          <w:szCs w:val="28"/>
          <w:lang w:eastAsia="ar-SA"/>
        </w:rPr>
        <w:t>. Запрещается разводить, содержать и отлавливать животных с целью использования шкур, мяса, другого сырья животного происхождения.</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w:t>
      </w:r>
      <w:r w:rsidR="0082300B" w:rsidRPr="0082300B">
        <w:rPr>
          <w:rFonts w:ascii="Times New Roman" w:eastAsia="Times New Roman" w:hAnsi="Times New Roman" w:cs="Times New Roman"/>
          <w:sz w:val="28"/>
          <w:szCs w:val="28"/>
          <w:lang w:eastAsia="ar-SA"/>
        </w:rPr>
        <w:t>. Содержание животных в организациях, учреждениях, на предприятиях, а также индивидуальными предпринимателями, в том числе на принадлежащей указанным лицам территории, допускается только при наличии специально оборудованных для этой цели помещений (мест) и при условии обеспечения безопасности граждан, находящихся в принадлежащих этим лицам помещениях и на принадлежащей им территории.</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r w:rsidR="0082300B" w:rsidRPr="0082300B">
        <w:rPr>
          <w:rFonts w:ascii="Times New Roman" w:eastAsia="Times New Roman" w:hAnsi="Times New Roman" w:cs="Times New Roman"/>
          <w:sz w:val="28"/>
          <w:szCs w:val="28"/>
          <w:lang w:eastAsia="ar-SA"/>
        </w:rPr>
        <w:t>. Содержание собак на территории садоводческих, огороднических, дачных кооперативов, домов отдыха, санаториев, туристических баз, спортивных, трудовых лагерей и лагерей отдыха допускается с соблюдением требований настоящих Правил, а также в соответствии с уставами, положениями и правилами внутреннего распорядка указанных организаций.</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w:t>
      </w:r>
      <w:r w:rsidR="0082300B" w:rsidRPr="0082300B">
        <w:rPr>
          <w:rFonts w:ascii="Times New Roman" w:eastAsia="Times New Roman" w:hAnsi="Times New Roman" w:cs="Times New Roman"/>
          <w:sz w:val="28"/>
          <w:szCs w:val="28"/>
          <w:lang w:eastAsia="ar-SA"/>
        </w:rPr>
        <w:t xml:space="preserve">. При образовательных </w:t>
      </w:r>
      <w:r w:rsidR="0082300B">
        <w:rPr>
          <w:rFonts w:ascii="Times New Roman" w:eastAsia="Times New Roman" w:hAnsi="Times New Roman" w:cs="Times New Roman"/>
          <w:sz w:val="28"/>
          <w:szCs w:val="28"/>
          <w:lang w:eastAsia="ar-SA"/>
        </w:rPr>
        <w:t>учреждениях</w:t>
      </w:r>
      <w:r w:rsidR="0082300B" w:rsidRPr="0082300B">
        <w:rPr>
          <w:rFonts w:ascii="Times New Roman" w:eastAsia="Times New Roman" w:hAnsi="Times New Roman" w:cs="Times New Roman"/>
          <w:sz w:val="28"/>
          <w:szCs w:val="28"/>
          <w:lang w:eastAsia="ar-SA"/>
        </w:rPr>
        <w:t xml:space="preserve"> разрешается содержать только сторожевых (караульных) собак, обязательно на привязи и в условиях, исключающих возможность общения с обучающимися.</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17</w:t>
      </w:r>
      <w:r w:rsidR="0082300B" w:rsidRPr="0082300B">
        <w:rPr>
          <w:rFonts w:ascii="Times New Roman" w:eastAsia="Times New Roman" w:hAnsi="Times New Roman" w:cs="Times New Roman"/>
          <w:sz w:val="28"/>
          <w:szCs w:val="28"/>
          <w:lang w:eastAsia="ar-SA"/>
        </w:rPr>
        <w:t>. При лечебно-профилактических учреждениях, предприятиях торговли и общественного питания разрешается содержать только сторожевых (караульных) собак в условиях, исключающих возможность контакта с товарами и продуктами питания.</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w:t>
      </w:r>
      <w:r w:rsidR="0082300B" w:rsidRPr="0082300B">
        <w:rPr>
          <w:rFonts w:ascii="Times New Roman" w:eastAsia="Times New Roman" w:hAnsi="Times New Roman" w:cs="Times New Roman"/>
          <w:sz w:val="28"/>
          <w:szCs w:val="28"/>
          <w:lang w:eastAsia="ar-SA"/>
        </w:rPr>
        <w:t>. Временное пребывание граждан с животными в гостинице осуществляется по согласованию с ее администрацией.</w:t>
      </w:r>
    </w:p>
    <w:p w:rsid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w:t>
      </w:r>
      <w:r w:rsidR="0082300B" w:rsidRPr="0082300B">
        <w:rPr>
          <w:rFonts w:ascii="Times New Roman" w:eastAsia="Times New Roman" w:hAnsi="Times New Roman" w:cs="Times New Roman"/>
          <w:sz w:val="28"/>
          <w:szCs w:val="28"/>
          <w:lang w:eastAsia="ar-SA"/>
        </w:rPr>
        <w:t xml:space="preserve">. </w:t>
      </w:r>
      <w:r w:rsidR="0082300B">
        <w:rPr>
          <w:rFonts w:ascii="Times New Roman" w:eastAsia="Times New Roman" w:hAnsi="Times New Roman" w:cs="Times New Roman"/>
          <w:sz w:val="28"/>
          <w:szCs w:val="28"/>
          <w:lang w:eastAsia="ar-SA"/>
        </w:rPr>
        <w:t>Гражданам запрещается:</w:t>
      </w:r>
    </w:p>
    <w:p w:rsidR="00486CE8" w:rsidRDefault="0082300B" w:rsidP="0082300B">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 xml:space="preserve"> </w:t>
      </w:r>
      <w:r w:rsidR="00486CE8">
        <w:rPr>
          <w:rFonts w:ascii="Times New Roman" w:eastAsia="Times New Roman" w:hAnsi="Times New Roman" w:cs="Times New Roman"/>
          <w:sz w:val="28"/>
          <w:szCs w:val="28"/>
          <w:lang w:eastAsia="ar-SA"/>
        </w:rPr>
        <w:tab/>
        <w:t xml:space="preserve">- </w:t>
      </w:r>
      <w:r w:rsidRPr="0082300B">
        <w:rPr>
          <w:rFonts w:ascii="Times New Roman" w:eastAsia="Times New Roman" w:hAnsi="Times New Roman" w:cs="Times New Roman"/>
          <w:sz w:val="28"/>
          <w:szCs w:val="28"/>
          <w:lang w:eastAsia="ar-SA"/>
        </w:rPr>
        <w:t>натравлив</w:t>
      </w:r>
      <w:r>
        <w:rPr>
          <w:rFonts w:ascii="Times New Roman" w:eastAsia="Times New Roman" w:hAnsi="Times New Roman" w:cs="Times New Roman"/>
          <w:sz w:val="28"/>
          <w:szCs w:val="28"/>
          <w:lang w:eastAsia="ar-SA"/>
        </w:rPr>
        <w:t>ать собак на людей или животных;</w:t>
      </w:r>
    </w:p>
    <w:p w:rsidR="0082300B" w:rsidRDefault="00486CE8" w:rsidP="00486CE8">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82300B">
        <w:rPr>
          <w:rFonts w:ascii="Times New Roman" w:eastAsia="Times New Roman" w:hAnsi="Times New Roman" w:cs="Times New Roman"/>
          <w:sz w:val="28"/>
          <w:szCs w:val="28"/>
          <w:lang w:eastAsia="ar-SA"/>
        </w:rPr>
        <w:t>заниматься кормлением животных без владельцев;</w:t>
      </w:r>
    </w:p>
    <w:p w:rsidR="0082300B" w:rsidRPr="0082300B" w:rsidRDefault="0082300B" w:rsidP="0082300B">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86CE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препятствовать отлову животных без владельцев.</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w:t>
      </w:r>
      <w:r w:rsidR="0082300B" w:rsidRPr="0082300B">
        <w:rPr>
          <w:rFonts w:ascii="Times New Roman" w:eastAsia="Times New Roman" w:hAnsi="Times New Roman" w:cs="Times New Roman"/>
          <w:sz w:val="28"/>
          <w:szCs w:val="28"/>
          <w:lang w:eastAsia="ar-SA"/>
        </w:rPr>
        <w:t>. Запрещается выпускать животное для неконтролируемого владельцем животного выгула.</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sidR="0082300B" w:rsidRPr="0082300B">
        <w:rPr>
          <w:rFonts w:ascii="Times New Roman" w:eastAsia="Times New Roman" w:hAnsi="Times New Roman" w:cs="Times New Roman"/>
          <w:sz w:val="28"/>
          <w:szCs w:val="28"/>
          <w:lang w:eastAsia="ar-SA"/>
        </w:rPr>
        <w:t xml:space="preserve">. При выгуле животных, содержании их в жилых помещениях и нахождении с ними в местах общего пользования, владелец животного должен обеспечить тишину с 22 до </w:t>
      </w:r>
      <w:r w:rsidR="00486CE8">
        <w:rPr>
          <w:rFonts w:ascii="Times New Roman" w:eastAsia="Times New Roman" w:hAnsi="Times New Roman" w:cs="Times New Roman"/>
          <w:sz w:val="28"/>
          <w:szCs w:val="28"/>
          <w:lang w:eastAsia="ar-SA"/>
        </w:rPr>
        <w:t>0</w:t>
      </w:r>
      <w:r w:rsidR="0082300B" w:rsidRPr="0082300B">
        <w:rPr>
          <w:rFonts w:ascii="Times New Roman" w:eastAsia="Times New Roman" w:hAnsi="Times New Roman" w:cs="Times New Roman"/>
          <w:sz w:val="28"/>
          <w:szCs w:val="28"/>
          <w:lang w:eastAsia="ar-SA"/>
        </w:rPr>
        <w:t>6 часов.</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w:t>
      </w:r>
      <w:r w:rsidR="0082300B" w:rsidRPr="0082300B">
        <w:rPr>
          <w:rFonts w:ascii="Times New Roman" w:eastAsia="Times New Roman" w:hAnsi="Times New Roman" w:cs="Times New Roman"/>
          <w:sz w:val="28"/>
          <w:szCs w:val="28"/>
          <w:lang w:eastAsia="ar-SA"/>
        </w:rPr>
        <w:t>. Выгул животных производится в местах, определяемых органами местного самоуправления, либо в специально отведенных и оборудованных по решению собственников помещений многоквартирного дома для этих целей местах в пределах границ земельного участка, который выделен для обслуживания данного дома.</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sidR="0082300B" w:rsidRPr="0082300B">
        <w:rPr>
          <w:rFonts w:ascii="Times New Roman" w:eastAsia="Times New Roman" w:hAnsi="Times New Roman" w:cs="Times New Roman"/>
          <w:sz w:val="28"/>
          <w:szCs w:val="28"/>
          <w:lang w:eastAsia="ar-SA"/>
        </w:rPr>
        <w:t xml:space="preserve">. Свободный выгул собак в пределах территории </w:t>
      </w:r>
      <w:r w:rsidR="00486CE8">
        <w:rPr>
          <w:rFonts w:ascii="Times New Roman" w:eastAsia="Times New Roman" w:hAnsi="Times New Roman" w:cs="Times New Roman"/>
          <w:sz w:val="28"/>
          <w:szCs w:val="28"/>
          <w:lang w:eastAsia="ar-SA"/>
        </w:rPr>
        <w:t>сельского поселения</w:t>
      </w:r>
      <w:r w:rsidR="0082300B" w:rsidRPr="0082300B">
        <w:rPr>
          <w:rFonts w:ascii="Times New Roman" w:eastAsia="Times New Roman" w:hAnsi="Times New Roman" w:cs="Times New Roman"/>
          <w:sz w:val="28"/>
          <w:szCs w:val="28"/>
          <w:lang w:eastAsia="ar-SA"/>
        </w:rPr>
        <w:t xml:space="preserve"> может осуществляться на площадках для выгула собак либо в других, специально отведенных органами местного самоуправления для этих целей местах при условии обеспечения безопасности других животных и граждан.</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w:t>
      </w:r>
      <w:r w:rsidR="0082300B" w:rsidRPr="0082300B">
        <w:rPr>
          <w:rFonts w:ascii="Times New Roman" w:eastAsia="Times New Roman" w:hAnsi="Times New Roman" w:cs="Times New Roman"/>
          <w:sz w:val="28"/>
          <w:szCs w:val="28"/>
          <w:lang w:eastAsia="ar-SA"/>
        </w:rPr>
        <w:t xml:space="preserve">. </w:t>
      </w:r>
      <w:r w:rsidR="00486CE8">
        <w:rPr>
          <w:rFonts w:ascii="Times New Roman" w:eastAsia="Times New Roman" w:hAnsi="Times New Roman" w:cs="Times New Roman"/>
          <w:sz w:val="28"/>
          <w:szCs w:val="28"/>
          <w:lang w:eastAsia="ar-SA"/>
        </w:rPr>
        <w:t>Д</w:t>
      </w:r>
      <w:r w:rsidR="0082300B" w:rsidRPr="0082300B">
        <w:rPr>
          <w:rFonts w:ascii="Times New Roman" w:eastAsia="Times New Roman" w:hAnsi="Times New Roman" w:cs="Times New Roman"/>
          <w:sz w:val="28"/>
          <w:szCs w:val="28"/>
          <w:lang w:eastAsia="ar-SA"/>
        </w:rPr>
        <w:t>опускается выгул собак в наморднике, за исключением щенков в возрасте до трех месяцев и декоративных собак ростом в холке до 25 сантиметров, которых допускается выгуливать без намордника.</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w:t>
      </w:r>
      <w:r w:rsidR="0082300B" w:rsidRPr="0082300B">
        <w:rPr>
          <w:rFonts w:ascii="Times New Roman" w:eastAsia="Times New Roman" w:hAnsi="Times New Roman" w:cs="Times New Roman"/>
          <w:sz w:val="28"/>
          <w:szCs w:val="28"/>
          <w:lang w:eastAsia="ar-SA"/>
        </w:rPr>
        <w:t>. Запрещается выгул животных на территориях образовательных организаций, игровых детских площадок, садов, парков, скверов, магазинов, торговых центров, рынков и других местах общего пользования.</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82300B" w:rsidRPr="0082300B">
        <w:rPr>
          <w:rFonts w:ascii="Times New Roman" w:eastAsia="Times New Roman" w:hAnsi="Times New Roman" w:cs="Times New Roman"/>
          <w:sz w:val="28"/>
          <w:szCs w:val="28"/>
          <w:lang w:eastAsia="ar-SA"/>
        </w:rPr>
        <w:t>. Запрещается выгуливать животных и находиться с ними в общественных местах, в том числе в общественном транспорте, лицам в состоянии алкогольного, наркотического иного токсического опьянения и детям в возрасте до 14 лет.</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w:t>
      </w:r>
      <w:r w:rsidR="0082300B" w:rsidRPr="0082300B">
        <w:rPr>
          <w:rFonts w:ascii="Times New Roman" w:eastAsia="Times New Roman" w:hAnsi="Times New Roman" w:cs="Times New Roman"/>
          <w:sz w:val="28"/>
          <w:szCs w:val="28"/>
          <w:lang w:eastAsia="ar-SA"/>
        </w:rPr>
        <w:t>. Животные начиная с 3-</w:t>
      </w:r>
      <w:r w:rsidR="00486CE8">
        <w:rPr>
          <w:rFonts w:ascii="Times New Roman" w:eastAsia="Times New Roman" w:hAnsi="Times New Roman" w:cs="Times New Roman"/>
          <w:sz w:val="28"/>
          <w:szCs w:val="28"/>
          <w:lang w:eastAsia="ar-SA"/>
        </w:rPr>
        <w:t>х</w:t>
      </w:r>
      <w:r w:rsidR="0082300B" w:rsidRPr="0082300B">
        <w:rPr>
          <w:rFonts w:ascii="Times New Roman" w:eastAsia="Times New Roman" w:hAnsi="Times New Roman" w:cs="Times New Roman"/>
          <w:sz w:val="28"/>
          <w:szCs w:val="28"/>
          <w:lang w:eastAsia="ar-SA"/>
        </w:rPr>
        <w:t>месячного возраста независимо от породы подлежат обязательной вакцинации против бешенства в государственном бюджетном учреждении станции по борьбе с болезнями животных (далее – ветеринарное учреждение) по месту жительства или месту нахождения владельцев животных в сроки, предусмотренные наставлением по применению вакцины.</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w:t>
      </w:r>
      <w:r w:rsidR="0082300B" w:rsidRPr="0082300B">
        <w:rPr>
          <w:rFonts w:ascii="Times New Roman" w:eastAsia="Times New Roman" w:hAnsi="Times New Roman" w:cs="Times New Roman"/>
          <w:sz w:val="28"/>
          <w:szCs w:val="28"/>
          <w:lang w:eastAsia="ar-SA"/>
        </w:rPr>
        <w:t>. Содержание </w:t>
      </w:r>
      <w:proofErr w:type="spellStart"/>
      <w:r w:rsidR="0082300B" w:rsidRPr="0082300B">
        <w:rPr>
          <w:rFonts w:ascii="Times New Roman" w:eastAsia="Times New Roman" w:hAnsi="Times New Roman" w:cs="Times New Roman"/>
          <w:sz w:val="28"/>
          <w:szCs w:val="28"/>
          <w:lang w:eastAsia="ar-SA"/>
        </w:rPr>
        <w:t>невакцинированных</w:t>
      </w:r>
      <w:proofErr w:type="spellEnd"/>
      <w:r w:rsidR="0082300B" w:rsidRPr="0082300B">
        <w:rPr>
          <w:rFonts w:ascii="Times New Roman" w:eastAsia="Times New Roman" w:hAnsi="Times New Roman" w:cs="Times New Roman"/>
          <w:sz w:val="28"/>
          <w:szCs w:val="28"/>
          <w:lang w:eastAsia="ar-SA"/>
        </w:rPr>
        <w:t> против бешенства животных запрещается.</w:t>
      </w:r>
    </w:p>
    <w:p w:rsidR="0082300B" w:rsidRPr="0082300B" w:rsidRDefault="009C6975"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w:t>
      </w:r>
      <w:r w:rsidR="0082300B" w:rsidRPr="0082300B">
        <w:rPr>
          <w:rFonts w:ascii="Times New Roman" w:eastAsia="Times New Roman" w:hAnsi="Times New Roman" w:cs="Times New Roman"/>
          <w:sz w:val="28"/>
          <w:szCs w:val="28"/>
          <w:lang w:eastAsia="ar-SA"/>
        </w:rPr>
        <w:t>. Владельцы животных обязаны:</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 xml:space="preserve">1) обеспечить надлежащее содержание животных в соответствии с требованиями настоящих Правил, принимать необходимые меры, </w:t>
      </w:r>
      <w:r w:rsidRPr="0082300B">
        <w:rPr>
          <w:rFonts w:ascii="Times New Roman" w:eastAsia="Times New Roman" w:hAnsi="Times New Roman" w:cs="Times New Roman"/>
          <w:sz w:val="28"/>
          <w:szCs w:val="28"/>
          <w:lang w:eastAsia="ar-SA"/>
        </w:rPr>
        <w:lastRenderedPageBreak/>
        <w:t>обеспечивающие безопасность окружающей среды, людей и животных;</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2) гуманно обращаться с животными, не оставлять их без присмотра, пищи и воды, не допускать истощения животных, не избивать, не допускать иного жестокого обращения с животными, в случае заболевания животных обеспечить своевременное оказание ветеринарной помощи;</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3) незамедлительно сообщать в соответствующее ветеринарное учреждение о случаях внезапного падежа животных, подозрений на заболевание животных бешенством или иным заразным заболеванием и до прибытия ветеринарных специалистов изолировать заболевшее животное;</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4) немедленно сообщать в медицинскую организацию и соответствующее ветеринарное учреждение о случаях, нанесенных своим животным телесных повреждений гражданам и доставлять свое животное в ветеринарное учреждение для осмотра и проведения необходимых клинических и (или) лабораторно-диагностических исследований либо ветеринарных наблюдений с целью выявления возможного наличия заразного заболевания; соблюдать срок карантина, установленного ветеринарным учреждением для животного;</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5) обеспечивать своевременное оказание животным квалифицированной ветеринарной помощи и своевременное проведение профилактических, диагностических, лечебных и иных мероприятий;</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6) принимать меры по предотвращению нежелательного потомства у животных путем применения временной изоляции, контрацептивных средств, </w:t>
      </w:r>
      <w:proofErr w:type="spellStart"/>
      <w:r w:rsidRPr="0082300B">
        <w:rPr>
          <w:rFonts w:ascii="Times New Roman" w:eastAsia="Times New Roman" w:hAnsi="Times New Roman" w:cs="Times New Roman"/>
          <w:sz w:val="28"/>
          <w:szCs w:val="28"/>
          <w:lang w:eastAsia="ar-SA"/>
        </w:rPr>
        <w:t>биостерилизации</w:t>
      </w:r>
      <w:proofErr w:type="spellEnd"/>
      <w:r w:rsidRPr="0082300B">
        <w:rPr>
          <w:rFonts w:ascii="Times New Roman" w:eastAsia="Times New Roman" w:hAnsi="Times New Roman" w:cs="Times New Roman"/>
          <w:sz w:val="28"/>
          <w:szCs w:val="28"/>
          <w:lang w:eastAsia="ar-SA"/>
        </w:rPr>
        <w:t> или</w:t>
      </w:r>
      <w:r w:rsidR="00486CE8">
        <w:rPr>
          <w:rFonts w:ascii="Times New Roman" w:eastAsia="Times New Roman" w:hAnsi="Times New Roman" w:cs="Times New Roman"/>
          <w:sz w:val="28"/>
          <w:szCs w:val="28"/>
          <w:lang w:eastAsia="ar-SA"/>
        </w:rPr>
        <w:t xml:space="preserve"> </w:t>
      </w:r>
      <w:r w:rsidRPr="0082300B">
        <w:rPr>
          <w:rFonts w:ascii="Times New Roman" w:eastAsia="Times New Roman" w:hAnsi="Times New Roman" w:cs="Times New Roman"/>
          <w:sz w:val="28"/>
          <w:szCs w:val="28"/>
          <w:lang w:eastAsia="ar-SA"/>
        </w:rPr>
        <w:t>других методов предотвращения нежелательного потомства, не запрещенных законодательством Российской Федерации;</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7) обеспечивать своевременную вакцинацию животных;</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8) осуществлять обращение с животными, не нарушая прав, свобод и законных интересов других граждан и юридических лиц;</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9) принимать необходимые меры безопасности для предотвращения причинения принадлежащими им животными вреда жизни и (или) здоровью граждан либо животных, а также имуществу физических и юридических лиц;</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10) выводить собак из квартир или иных изолированных помещений, а также с изолированных территорий в общественные места на поводке, обеспечивающем безопасность граждан, и в наморднике, за исключением щенков в возрасте до трех месяцев и декоративных собак ростом в холке до 25 сантиметров, которых можно выводить на поводке без намордника;</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11) не допускать купания животных в местах массового отдыха граждан, в фонтанах, водоемах, бассейнах, родниках, предназначенных для купания людей или используемых в качестве источников питьевой воды;</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12) не допускать загрязнения животными подъездов, лестничных клеток, лифтов, детских площадок, дорожек и тротуаров, и других мест, не отведенных для выгула собак и кошек. Уборка экскрементов, оставленных животными в этих местах, производится их владельцами немедленно;</w:t>
      </w:r>
    </w:p>
    <w:p w:rsidR="0082300B" w:rsidRPr="0082300B" w:rsidRDefault="0082300B" w:rsidP="0082300B">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2300B">
        <w:rPr>
          <w:rFonts w:ascii="Times New Roman" w:eastAsia="Times New Roman" w:hAnsi="Times New Roman" w:cs="Times New Roman"/>
          <w:sz w:val="28"/>
          <w:szCs w:val="28"/>
          <w:lang w:eastAsia="ar-SA"/>
        </w:rPr>
        <w:t xml:space="preserve">13) иметь при себе во время нахождения с животными вне мест их постоянного содержания средства для уборки продуктов жизнедеятельности </w:t>
      </w:r>
      <w:r w:rsidRPr="0082300B">
        <w:rPr>
          <w:rFonts w:ascii="Times New Roman" w:eastAsia="Times New Roman" w:hAnsi="Times New Roman" w:cs="Times New Roman"/>
          <w:sz w:val="28"/>
          <w:szCs w:val="28"/>
          <w:lang w:eastAsia="ar-SA"/>
        </w:rPr>
        <w:lastRenderedPageBreak/>
        <w:t>животных и незамедлительно производить их уборку.</w:t>
      </w:r>
    </w:p>
    <w:p w:rsidR="009C6975" w:rsidRDefault="009C6975" w:rsidP="009C697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9C6975" w:rsidRPr="009C6975" w:rsidRDefault="009C6975" w:rsidP="009C6975">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sidRPr="009C6975">
        <w:rPr>
          <w:rFonts w:ascii="Times New Roman" w:eastAsia="Times New Roman" w:hAnsi="Times New Roman" w:cs="Times New Roman"/>
          <w:sz w:val="28"/>
          <w:szCs w:val="28"/>
          <w:lang w:val="en-US" w:eastAsia="ar-SA"/>
        </w:rPr>
        <w:t>VI</w:t>
      </w:r>
      <w:r>
        <w:rPr>
          <w:rFonts w:ascii="Times New Roman" w:eastAsia="Times New Roman" w:hAnsi="Times New Roman" w:cs="Times New Roman"/>
          <w:sz w:val="28"/>
          <w:szCs w:val="28"/>
          <w:lang w:val="en-US" w:eastAsia="ar-SA"/>
        </w:rPr>
        <w:t>I</w:t>
      </w:r>
      <w:r w:rsidRPr="009C6975">
        <w:rPr>
          <w:rFonts w:ascii="Times New Roman" w:eastAsia="Times New Roman" w:hAnsi="Times New Roman" w:cs="Times New Roman"/>
          <w:sz w:val="28"/>
          <w:szCs w:val="28"/>
          <w:lang w:eastAsia="ar-SA"/>
        </w:rPr>
        <w:t>. Праздничное оформление территории</w:t>
      </w:r>
    </w:p>
    <w:p w:rsidR="009C6975" w:rsidRPr="009C6975" w:rsidRDefault="009C6975" w:rsidP="009C6975">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p>
    <w:p w:rsidR="009C6975" w:rsidRPr="009C6975" w:rsidRDefault="009C6975" w:rsidP="009C697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r w:rsidRPr="009C6975">
        <w:rPr>
          <w:rFonts w:ascii="Times New Roman" w:eastAsia="Times New Roman" w:hAnsi="Times New Roman" w:cs="Times New Roman"/>
          <w:sz w:val="28"/>
          <w:szCs w:val="28"/>
          <w:lang w:eastAsia="ar-SA"/>
        </w:rPr>
        <w:t>.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9C6975" w:rsidRPr="009C6975" w:rsidRDefault="009C6975" w:rsidP="00486CE8">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C6975">
        <w:rPr>
          <w:rFonts w:ascii="Times New Roman" w:eastAsia="Times New Roman" w:hAnsi="Times New Roman" w:cs="Times New Roman"/>
          <w:sz w:val="28"/>
          <w:szCs w:val="28"/>
          <w:lang w:eastAsia="ar-SA"/>
        </w:rPr>
        <w:t>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9C6975" w:rsidRPr="009C6975" w:rsidRDefault="009C6975" w:rsidP="00486CE8">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C6975">
        <w:rPr>
          <w:rFonts w:ascii="Times New Roman" w:eastAsia="Times New Roman" w:hAnsi="Times New Roman" w:cs="Times New Roman"/>
          <w:sz w:val="28"/>
          <w:szCs w:val="28"/>
          <w:lang w:eastAsia="ar-SA"/>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9C6975" w:rsidRPr="009C6975" w:rsidRDefault="009C6975" w:rsidP="00486CE8">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C6975">
        <w:rPr>
          <w:rFonts w:ascii="Times New Roman" w:eastAsia="Times New Roman" w:hAnsi="Times New Roman" w:cs="Times New Roman"/>
          <w:sz w:val="28"/>
          <w:szCs w:val="28"/>
          <w:lang w:eastAsia="ar-SA"/>
        </w:rPr>
        <w:t>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C6975" w:rsidRPr="009C6975" w:rsidRDefault="009C6975" w:rsidP="00486CE8">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C6975">
        <w:rPr>
          <w:rFonts w:ascii="Times New Roman" w:eastAsia="Times New Roman" w:hAnsi="Times New Roman" w:cs="Times New Roman"/>
          <w:sz w:val="28"/>
          <w:szCs w:val="28"/>
          <w:lang w:eastAsia="ar-SA"/>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9C6975" w:rsidRPr="009C6975" w:rsidRDefault="009C6975" w:rsidP="00486CE8">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C6975">
        <w:rPr>
          <w:rFonts w:ascii="Times New Roman" w:eastAsia="Times New Roman" w:hAnsi="Times New Roman" w:cs="Times New Roman"/>
          <w:sz w:val="28"/>
          <w:szCs w:val="28"/>
          <w:lang w:eastAsia="ar-SA"/>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C6975" w:rsidRPr="009C6975" w:rsidRDefault="009C6975" w:rsidP="00486CE8">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C6975">
        <w:rPr>
          <w:rFonts w:ascii="Times New Roman" w:eastAsia="Times New Roman" w:hAnsi="Times New Roman" w:cs="Times New Roman"/>
          <w:sz w:val="28"/>
          <w:szCs w:val="28"/>
          <w:lang w:eastAsia="ar-SA"/>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9C6975" w:rsidRPr="00DB7A99" w:rsidRDefault="009C6975" w:rsidP="009C697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DB7A99" w:rsidRPr="00DB7A99" w:rsidRDefault="00DB7A99" w:rsidP="00DB7A99">
      <w:pPr>
        <w:widowControl w:val="0"/>
        <w:suppressAutoHyphens/>
        <w:autoSpaceDE w:val="0"/>
        <w:autoSpaceDN w:val="0"/>
        <w:adjustRightInd w:val="0"/>
        <w:spacing w:after="0" w:line="240" w:lineRule="auto"/>
        <w:ind w:left="142" w:firstLine="709"/>
        <w:contextualSpacing/>
        <w:jc w:val="center"/>
        <w:rPr>
          <w:rFonts w:ascii="Times New Roman" w:eastAsia="Times New Roman" w:hAnsi="Times New Roman" w:cs="Times New Roman"/>
          <w:sz w:val="28"/>
          <w:szCs w:val="28"/>
          <w:lang w:eastAsia="ar-SA"/>
        </w:rPr>
      </w:pPr>
      <w:r w:rsidRPr="00DB7A99">
        <w:rPr>
          <w:rFonts w:ascii="Times New Roman" w:eastAsia="Times New Roman" w:hAnsi="Times New Roman" w:cs="Times New Roman"/>
          <w:bCs/>
          <w:sz w:val="28"/>
          <w:szCs w:val="28"/>
          <w:lang w:val="en-US" w:eastAsia="ar-SA"/>
        </w:rPr>
        <w:t>VII</w:t>
      </w:r>
      <w:r w:rsidR="009C6975">
        <w:rPr>
          <w:rFonts w:ascii="Times New Roman" w:eastAsia="Times New Roman" w:hAnsi="Times New Roman" w:cs="Times New Roman"/>
          <w:bCs/>
          <w:sz w:val="28"/>
          <w:szCs w:val="28"/>
          <w:lang w:val="en-US" w:eastAsia="ar-SA"/>
        </w:rPr>
        <w:t>I</w:t>
      </w:r>
      <w:r w:rsidRPr="00DB7A99">
        <w:rPr>
          <w:rFonts w:ascii="Times New Roman" w:eastAsia="Times New Roman" w:hAnsi="Times New Roman" w:cs="Times New Roman"/>
          <w:bCs/>
          <w:sz w:val="28"/>
          <w:szCs w:val="28"/>
          <w:lang w:eastAsia="ar-SA"/>
        </w:rPr>
        <w:t xml:space="preserve">. </w:t>
      </w:r>
      <w:r w:rsidRPr="00DB7A99">
        <w:rPr>
          <w:rFonts w:ascii="Times New Roman" w:eastAsia="Times New Roman" w:hAnsi="Times New Roman" w:cs="Times New Roman"/>
          <w:sz w:val="28"/>
          <w:szCs w:val="28"/>
          <w:lang w:eastAsia="ar-SA"/>
        </w:rPr>
        <w:t>Порядок участия граждан и организаций в реализации мероприятий по благоустройству территории сельского поселения</w:t>
      </w:r>
    </w:p>
    <w:p w:rsidR="00DB7A99" w:rsidRPr="00DB7A99" w:rsidRDefault="00DB7A99" w:rsidP="00DB7A99">
      <w:pPr>
        <w:widowControl w:val="0"/>
        <w:tabs>
          <w:tab w:val="left" w:pos="7800"/>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ab/>
      </w:r>
    </w:p>
    <w:p w:rsidR="00DB7A99" w:rsidRPr="00DB7A99" w:rsidRDefault="009C697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DB7A99" w:rsidRPr="00DB7A99">
        <w:rPr>
          <w:rFonts w:ascii="Times New Roman" w:eastAsia="Times New Roman" w:hAnsi="Times New Roman" w:cs="Times New Roman"/>
          <w:sz w:val="28"/>
          <w:szCs w:val="28"/>
          <w:lang w:eastAsia="ar-SA"/>
        </w:rPr>
        <w:t>. Формы общественного участия:</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1) совместное определение целей и задач по развитию территории, инвентаризация проблем и потенциалов среды;</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2) определение функциональных зон и их взаимного расположения на выбранной территории;</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4) консультации в выборе типов покрытий, с учетом функционального зонирования территории;</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lastRenderedPageBreak/>
        <w:t>5) консультации по предполагаемым типам озеленения;</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6) консультации по предполагаемым типам освещения и осветительного оборудования;</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Общественный контроль является одним из основных механизмов общественного участия.</w:t>
      </w:r>
    </w:p>
    <w:p w:rsidR="00DB7A99" w:rsidRPr="00DB7A99" w:rsidRDefault="009C697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DB7A99" w:rsidRPr="00DB7A99">
        <w:rPr>
          <w:rFonts w:ascii="Times New Roman" w:eastAsia="Times New Roman" w:hAnsi="Times New Roman" w:cs="Times New Roman"/>
          <w:sz w:val="28"/>
          <w:szCs w:val="28"/>
          <w:lang w:eastAsia="ar-SA"/>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1) создание единого информационного </w:t>
      </w:r>
      <w:proofErr w:type="spellStart"/>
      <w:r w:rsidRPr="00DB7A99">
        <w:rPr>
          <w:rFonts w:ascii="Times New Roman" w:eastAsia="Times New Roman" w:hAnsi="Times New Roman" w:cs="Times New Roman"/>
          <w:sz w:val="28"/>
          <w:szCs w:val="28"/>
          <w:lang w:eastAsia="ar-SA"/>
        </w:rPr>
        <w:t>интернет-ресурса</w:t>
      </w:r>
      <w:proofErr w:type="spellEnd"/>
      <w:r w:rsidRPr="00DB7A99">
        <w:rPr>
          <w:rFonts w:ascii="Times New Roman" w:eastAsia="Times New Roman" w:hAnsi="Times New Roman" w:cs="Times New Roman"/>
          <w:sz w:val="28"/>
          <w:szCs w:val="28"/>
          <w:lang w:eastAsia="ar-SA"/>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5) индивидуальные приглашения участников встречи лично, по электронной почте или по телефону;</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lastRenderedPageBreak/>
        <w:t xml:space="preserve">6) использование социальных сетей и </w:t>
      </w:r>
      <w:proofErr w:type="spellStart"/>
      <w:r w:rsidRPr="00DB7A99">
        <w:rPr>
          <w:rFonts w:ascii="Times New Roman" w:eastAsia="Times New Roman" w:hAnsi="Times New Roman" w:cs="Times New Roman"/>
          <w:sz w:val="28"/>
          <w:szCs w:val="28"/>
          <w:lang w:eastAsia="ar-SA"/>
        </w:rPr>
        <w:t>интернет-ресурсов</w:t>
      </w:r>
      <w:proofErr w:type="spellEnd"/>
      <w:r w:rsidRPr="00DB7A99">
        <w:rPr>
          <w:rFonts w:ascii="Times New Roman" w:eastAsia="Times New Roman" w:hAnsi="Times New Roman" w:cs="Times New Roman"/>
          <w:sz w:val="28"/>
          <w:szCs w:val="28"/>
          <w:lang w:eastAsia="ar-SA"/>
        </w:rPr>
        <w:t xml:space="preserve"> для обеспечения донесения информации до различных городских и профессиональных сообществ;</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86CE8"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8) установку специальных информационных стендов в местах с большой проходимостью, на территории самого объекта проектирования. </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B7A99" w:rsidRPr="00DB7A99" w:rsidRDefault="009C6975"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DB7A99" w:rsidRPr="00DB7A99">
        <w:rPr>
          <w:rFonts w:ascii="Times New Roman" w:eastAsia="Times New Roman" w:hAnsi="Times New Roman" w:cs="Times New Roman"/>
          <w:sz w:val="28"/>
          <w:szCs w:val="28"/>
          <w:lang w:eastAsia="ar-SA"/>
        </w:rPr>
        <w:t>. Особенности применения механизмов общественного участия:</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B7A99">
        <w:rPr>
          <w:rFonts w:ascii="Times New Roman" w:eastAsia="Times New Roman" w:hAnsi="Times New Roman" w:cs="Times New Roman"/>
          <w:sz w:val="28"/>
          <w:szCs w:val="28"/>
          <w:lang w:eastAsia="ar-SA"/>
        </w:rPr>
        <w:t>предпроектного</w:t>
      </w:r>
      <w:proofErr w:type="spellEnd"/>
      <w:r w:rsidRPr="00DB7A99">
        <w:rPr>
          <w:rFonts w:ascii="Times New Roman" w:eastAsia="Times New Roman" w:hAnsi="Times New Roman" w:cs="Times New Roman"/>
          <w:sz w:val="28"/>
          <w:szCs w:val="28"/>
          <w:lang w:eastAsia="ar-SA"/>
        </w:rPr>
        <w:t xml:space="preserve"> исследования, а также сам проект не позднее, чем за 14 дней до проведения самого общественного обсуждения;</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8) необходимо создавать условия для проведения общественного </w:t>
      </w:r>
      <w:r w:rsidRPr="00DB7A99">
        <w:rPr>
          <w:rFonts w:ascii="Times New Roman" w:eastAsia="Times New Roman" w:hAnsi="Times New Roman" w:cs="Times New Roman"/>
          <w:sz w:val="28"/>
          <w:szCs w:val="28"/>
          <w:lang w:eastAsia="ar-SA"/>
        </w:rPr>
        <w:lastRenderedPageBreak/>
        <w:t>контроля в области благоустройства, в том числе в рамках организации деятельности общегородских интерактивных порталов в сети «Интернет»;</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DB7A99">
        <w:rPr>
          <w:rFonts w:ascii="Times New Roman" w:eastAsia="Times New Roman" w:hAnsi="Times New Roman" w:cs="Times New Roman"/>
          <w:sz w:val="28"/>
          <w:szCs w:val="28"/>
          <w:lang w:eastAsia="ar-SA"/>
        </w:rPr>
        <w:t>видеофиксации</w:t>
      </w:r>
      <w:proofErr w:type="spellEnd"/>
      <w:r w:rsidRPr="00DB7A99">
        <w:rPr>
          <w:rFonts w:ascii="Times New Roman" w:eastAsia="Times New Roman" w:hAnsi="Times New Roman" w:cs="Times New Roman"/>
          <w:sz w:val="28"/>
          <w:szCs w:val="28"/>
          <w:lang w:eastAsia="ar-SA"/>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DB7A99">
        <w:rPr>
          <w:rFonts w:ascii="Times New Roman" w:eastAsia="Times New Roman" w:hAnsi="Times New Roman" w:cs="Times New Roman"/>
          <w:sz w:val="28"/>
          <w:szCs w:val="28"/>
          <w:lang w:eastAsia="ar-SA"/>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DB7A99" w:rsidRPr="00DB7A99" w:rsidRDefault="00943BD1" w:rsidP="00DB7A99">
      <w:pPr>
        <w:widowControl w:val="0"/>
        <w:suppressAutoHyphens/>
        <w:autoSpaceDE w:val="0"/>
        <w:autoSpaceDN w:val="0"/>
        <w:adjustRightInd w:val="0"/>
        <w:spacing w:after="0" w:line="240" w:lineRule="auto"/>
        <w:ind w:left="142" w:firstLine="709"/>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I</w:t>
      </w:r>
      <w:r w:rsidR="009C6975">
        <w:rPr>
          <w:rFonts w:ascii="Times New Roman" w:eastAsia="Times New Roman" w:hAnsi="Times New Roman" w:cs="Times New Roman"/>
          <w:sz w:val="28"/>
          <w:szCs w:val="28"/>
          <w:lang w:val="en-US" w:eastAsia="ar-SA"/>
        </w:rPr>
        <w:t>X</w:t>
      </w:r>
      <w:r w:rsidR="00DB7A99" w:rsidRPr="00DB7A99">
        <w:rPr>
          <w:rFonts w:ascii="Times New Roman" w:eastAsia="Times New Roman" w:hAnsi="Times New Roman" w:cs="Times New Roman"/>
          <w:sz w:val="28"/>
          <w:szCs w:val="28"/>
          <w:lang w:eastAsia="ar-SA"/>
        </w:rPr>
        <w:t>. О</w:t>
      </w:r>
      <w:r w:rsidR="00DB7A99" w:rsidRPr="00DB7A99">
        <w:rPr>
          <w:rFonts w:ascii="Times New Roman" w:eastAsia="Times New Roman" w:hAnsi="Times New Roman" w:cs="Times New Roman"/>
          <w:bCs/>
          <w:color w:val="000000"/>
          <w:sz w:val="28"/>
          <w:szCs w:val="28"/>
          <w:shd w:val="clear" w:color="auto" w:fill="FFFFFF"/>
          <w:lang w:eastAsia="ar-SA"/>
        </w:rPr>
        <w:t>пределение границ прилегающих территорий</w:t>
      </w:r>
    </w:p>
    <w:p w:rsidR="00DB7A99" w:rsidRPr="00DB7A99" w:rsidRDefault="00DB7A99" w:rsidP="00DB7A99">
      <w:pPr>
        <w:shd w:val="clear" w:color="auto" w:fill="FFFFFF"/>
        <w:suppressAutoHyphens/>
        <w:spacing w:after="0" w:line="240" w:lineRule="auto"/>
        <w:ind w:left="142" w:firstLine="709"/>
        <w:contextualSpacing/>
        <w:jc w:val="center"/>
        <w:rPr>
          <w:rFonts w:ascii="Times New Roman" w:eastAsia="Times New Roman" w:hAnsi="Times New Roman" w:cs="Times New Roman"/>
          <w:color w:val="000000"/>
          <w:sz w:val="28"/>
          <w:szCs w:val="28"/>
          <w:lang w:eastAsia="ru-RU"/>
        </w:rPr>
      </w:pPr>
    </w:p>
    <w:p w:rsidR="00DB7A99" w:rsidRPr="00DB7A99" w:rsidRDefault="00DB7A99" w:rsidP="00DB7A99">
      <w:pPr>
        <w:shd w:val="clear" w:color="auto" w:fill="FFFFFF"/>
        <w:suppressAutoHyphens/>
        <w:spacing w:after="0" w:line="240" w:lineRule="auto"/>
        <w:ind w:left="142" w:firstLine="709"/>
        <w:contextualSpacing/>
        <w:jc w:val="center"/>
        <w:rPr>
          <w:rFonts w:ascii="Times New Roman" w:eastAsia="Times New Roman" w:hAnsi="Times New Roman" w:cs="Times New Roman"/>
          <w:sz w:val="28"/>
          <w:szCs w:val="28"/>
          <w:lang w:eastAsia="ru-RU"/>
        </w:rPr>
      </w:pPr>
      <w:r w:rsidRPr="00DB7A99">
        <w:rPr>
          <w:rFonts w:ascii="Times New Roman" w:eastAsia="Times New Roman" w:hAnsi="Times New Roman" w:cs="Times New Roman"/>
          <w:sz w:val="28"/>
          <w:szCs w:val="28"/>
          <w:lang w:eastAsia="ru-RU"/>
        </w:rPr>
        <w:t>Принципы определения границ прилегающих территорий</w:t>
      </w:r>
    </w:p>
    <w:p w:rsidR="00DB7A99" w:rsidRPr="00DB7A99" w:rsidRDefault="00DB7A99"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p>
    <w:p w:rsidR="00DB7A99" w:rsidRPr="00DB7A99" w:rsidRDefault="009C6975"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B7A99" w:rsidRPr="00DB7A99">
        <w:rPr>
          <w:rFonts w:ascii="Times New Roman" w:eastAsia="Times New Roman" w:hAnsi="Times New Roman" w:cs="Times New Roman"/>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«О порядке определения органами местного самоуправления границ прилегающих территорий». </w:t>
      </w:r>
    </w:p>
    <w:p w:rsidR="00DB7A99" w:rsidRPr="00DB7A99" w:rsidRDefault="009C6975"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B7A99" w:rsidRPr="00DB7A99">
        <w:rPr>
          <w:rFonts w:ascii="Times New Roman" w:eastAsia="Times New Roman" w:hAnsi="Times New Roman" w:cs="Times New Roman"/>
          <w:color w:val="000000"/>
          <w:sz w:val="28"/>
          <w:szCs w:val="28"/>
          <w:lang w:eastAsia="ru-RU"/>
        </w:rPr>
        <w:t>. При определении границ прилегающих территорий учитываются:</w:t>
      </w:r>
    </w:p>
    <w:p w:rsidR="00DB7A99" w:rsidRPr="00DB7A99" w:rsidRDefault="00DB7A99"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DB7A99">
        <w:rPr>
          <w:rFonts w:ascii="Times New Roman" w:eastAsia="Times New Roman" w:hAnsi="Times New Roman" w:cs="Times New Roman"/>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DB7A99" w:rsidRPr="00DB7A99" w:rsidRDefault="00DB7A99"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DB7A99">
        <w:rPr>
          <w:rFonts w:ascii="Times New Roman" w:eastAsia="Times New Roman" w:hAnsi="Times New Roman" w:cs="Times New Roman"/>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DB7A99">
        <w:rPr>
          <w:rFonts w:ascii="Times New Roman" w:eastAsia="Times New Roman" w:hAnsi="Times New Roman" w:cs="Times New Roman"/>
          <w:color w:val="000000"/>
          <w:sz w:val="28"/>
          <w:szCs w:val="28"/>
          <w:lang w:eastAsia="ru-RU"/>
        </w:rPr>
        <w:t>водоохранные</w:t>
      </w:r>
      <w:proofErr w:type="spellEnd"/>
      <w:r w:rsidRPr="00DB7A99">
        <w:rPr>
          <w:rFonts w:ascii="Times New Roman" w:eastAsia="Times New Roman" w:hAnsi="Times New Roman" w:cs="Times New Roman"/>
          <w:color w:val="000000"/>
          <w:sz w:val="28"/>
          <w:szCs w:val="28"/>
          <w:lang w:eastAsia="ru-RU"/>
        </w:rPr>
        <w:t xml:space="preserve"> зоны и иные зоны, устанавливаемые в соответствии с законодательством Российской Федерации).</w:t>
      </w:r>
    </w:p>
    <w:p w:rsidR="00DB7A99" w:rsidRPr="00DB7A99" w:rsidRDefault="009C6975"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B7A99" w:rsidRPr="00DB7A99">
        <w:rPr>
          <w:rFonts w:ascii="Times New Roman" w:eastAsia="Times New Roman" w:hAnsi="Times New Roman" w:cs="Times New Roman"/>
          <w:color w:val="000000"/>
          <w:sz w:val="28"/>
          <w:szCs w:val="28"/>
          <w:lang w:eastAsia="ru-RU"/>
        </w:rPr>
        <w:t>.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DB7A99" w:rsidRPr="00DB7A99" w:rsidRDefault="00DB7A99"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DB7A99">
        <w:rPr>
          <w:rFonts w:ascii="Times New Roman" w:eastAsia="Times New Roman" w:hAnsi="Times New Roman" w:cs="Times New Roman"/>
          <w:color w:val="000000"/>
          <w:sz w:val="28"/>
          <w:szCs w:val="28"/>
          <w:lang w:eastAsia="ru-RU"/>
        </w:rPr>
        <w:t xml:space="preserve">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w:t>
      </w:r>
      <w:r w:rsidRPr="00DB7A99">
        <w:rPr>
          <w:rFonts w:ascii="Times New Roman" w:eastAsia="Times New Roman" w:hAnsi="Times New Roman" w:cs="Times New Roman"/>
          <w:color w:val="000000"/>
          <w:sz w:val="28"/>
          <w:szCs w:val="28"/>
          <w:lang w:eastAsia="ru-RU"/>
        </w:rPr>
        <w:lastRenderedPageBreak/>
        <w:t>площадки, расположенные в границах земельного участка, на котором расположен многоквартирный дом.</w:t>
      </w:r>
    </w:p>
    <w:p w:rsidR="00DB7A99" w:rsidRPr="00DB7A99" w:rsidRDefault="00DB7A99"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DB7A99">
        <w:rPr>
          <w:rFonts w:ascii="Times New Roman" w:eastAsia="Times New Roman" w:hAnsi="Times New Roman" w:cs="Times New Roman"/>
          <w:color w:val="000000"/>
          <w:sz w:val="28"/>
          <w:szCs w:val="28"/>
          <w:lang w:eastAsia="ru-RU"/>
        </w:rPr>
        <w:t>В случае</w:t>
      </w:r>
      <w:r w:rsidR="00486CE8">
        <w:rPr>
          <w:rFonts w:ascii="Times New Roman" w:eastAsia="Times New Roman" w:hAnsi="Times New Roman" w:cs="Times New Roman"/>
          <w:color w:val="000000"/>
          <w:sz w:val="28"/>
          <w:szCs w:val="28"/>
          <w:lang w:eastAsia="ru-RU"/>
        </w:rPr>
        <w:t>,</w:t>
      </w:r>
      <w:r w:rsidRPr="00DB7A99">
        <w:rPr>
          <w:rFonts w:ascii="Times New Roman" w:eastAsia="Times New Roman" w:hAnsi="Times New Roman" w:cs="Times New Roman"/>
          <w:color w:val="000000"/>
          <w:sz w:val="28"/>
          <w:szCs w:val="28"/>
          <w:lang w:eastAsia="ru-RU"/>
        </w:rPr>
        <w:t xml:space="preserve">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DB7A99" w:rsidRPr="00DB7A99" w:rsidRDefault="00DB7A99"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DB7A99">
        <w:rPr>
          <w:rFonts w:ascii="Times New Roman" w:eastAsia="Times New Roman" w:hAnsi="Times New Roman" w:cs="Times New Roman"/>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DB7A99" w:rsidRPr="00DB7A99" w:rsidRDefault="00DB7A99"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DB7A99">
        <w:rPr>
          <w:rFonts w:ascii="Times New Roman" w:eastAsia="Times New Roman" w:hAnsi="Times New Roman" w:cs="Times New Roman"/>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DB7A99" w:rsidRPr="00DB7A99" w:rsidRDefault="00DB7A99"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DB7A99">
        <w:rPr>
          <w:rFonts w:ascii="Times New Roman" w:eastAsia="Times New Roman" w:hAnsi="Times New Roman" w:cs="Times New Roman"/>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DB7A99" w:rsidRPr="00DB7A99" w:rsidRDefault="00DB7A99"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DB7A99">
        <w:rPr>
          <w:rFonts w:ascii="Times New Roman" w:eastAsia="Times New Roman" w:hAnsi="Times New Roman" w:cs="Times New Roman"/>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DB7A99" w:rsidRPr="00DB7A99" w:rsidRDefault="00DB7A99"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DB7A99">
        <w:rPr>
          <w:rFonts w:ascii="Times New Roman" w:eastAsia="Times New Roman" w:hAnsi="Times New Roman" w:cs="Times New Roman"/>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DB7A99" w:rsidRPr="00DB7A99" w:rsidRDefault="009C6975"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86CE8">
        <w:rPr>
          <w:rFonts w:ascii="Times New Roman" w:eastAsia="Times New Roman" w:hAnsi="Times New Roman" w:cs="Times New Roman"/>
          <w:color w:val="000000"/>
          <w:sz w:val="28"/>
          <w:szCs w:val="28"/>
          <w:lang w:eastAsia="ru-RU"/>
        </w:rPr>
        <w:t>. М</w:t>
      </w:r>
      <w:r w:rsidR="00DB7A99" w:rsidRPr="00DB7A99">
        <w:rPr>
          <w:rFonts w:ascii="Times New Roman" w:eastAsia="Times New Roman" w:hAnsi="Times New Roman" w:cs="Times New Roman"/>
          <w:color w:val="000000"/>
          <w:sz w:val="28"/>
          <w:szCs w:val="28"/>
          <w:lang w:eastAsia="ru-RU"/>
        </w:rPr>
        <w:t>инимальные расстояния от объекта до границ прилегающей территории принимаются не менее 15 метров и не более 30 метров.</w:t>
      </w:r>
    </w:p>
    <w:p w:rsidR="00DB7A99" w:rsidRPr="00DB7A99" w:rsidRDefault="009C6975"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DB7A99" w:rsidRPr="00DB7A99">
        <w:rPr>
          <w:rFonts w:ascii="Times New Roman" w:eastAsia="Times New Roman" w:hAnsi="Times New Roman" w:cs="Times New Roman"/>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DB7A99" w:rsidRPr="00DB7A99" w:rsidRDefault="009C6975"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DB7A99" w:rsidRPr="00DB7A99">
        <w:rPr>
          <w:rFonts w:ascii="Times New Roman" w:eastAsia="Times New Roman" w:hAnsi="Times New Roman" w:cs="Times New Roman"/>
          <w:color w:val="000000"/>
          <w:sz w:val="28"/>
          <w:szCs w:val="28"/>
          <w:lang w:eastAsia="ru-RU"/>
        </w:rPr>
        <w:t>. Границы прилегающих территорий отображаются на схеме границ прилегающ</w:t>
      </w:r>
      <w:r w:rsidR="00AD06B1">
        <w:rPr>
          <w:rFonts w:ascii="Times New Roman" w:eastAsia="Times New Roman" w:hAnsi="Times New Roman" w:cs="Times New Roman"/>
          <w:color w:val="000000"/>
          <w:sz w:val="28"/>
          <w:szCs w:val="28"/>
          <w:lang w:eastAsia="ru-RU"/>
        </w:rPr>
        <w:t xml:space="preserve">ей </w:t>
      </w:r>
      <w:r w:rsidR="00DB7A99" w:rsidRPr="00DB7A99">
        <w:rPr>
          <w:rFonts w:ascii="Times New Roman" w:eastAsia="Times New Roman" w:hAnsi="Times New Roman" w:cs="Times New Roman"/>
          <w:color w:val="000000"/>
          <w:sz w:val="28"/>
          <w:szCs w:val="28"/>
          <w:lang w:eastAsia="ru-RU"/>
        </w:rPr>
        <w:t>территори</w:t>
      </w:r>
      <w:r w:rsidR="00AD06B1">
        <w:rPr>
          <w:rFonts w:ascii="Times New Roman" w:eastAsia="Times New Roman" w:hAnsi="Times New Roman" w:cs="Times New Roman"/>
          <w:color w:val="000000"/>
          <w:sz w:val="28"/>
          <w:szCs w:val="28"/>
          <w:lang w:eastAsia="ru-RU"/>
        </w:rPr>
        <w:t>и</w:t>
      </w:r>
      <w:r w:rsidR="00DB7A99" w:rsidRPr="00DB7A99">
        <w:rPr>
          <w:rFonts w:ascii="Times New Roman" w:eastAsia="Times New Roman" w:hAnsi="Times New Roman" w:cs="Times New Roman"/>
          <w:color w:val="000000"/>
          <w:sz w:val="28"/>
          <w:szCs w:val="28"/>
          <w:lang w:eastAsia="ru-RU"/>
        </w:rPr>
        <w:t xml:space="preserve"> сельского поселения.</w:t>
      </w:r>
    </w:p>
    <w:p w:rsidR="00DB7A99" w:rsidRPr="00DB7A99" w:rsidRDefault="00DB7A99" w:rsidP="00DB7A9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r w:rsidRPr="00DB7A99">
        <w:rPr>
          <w:rFonts w:ascii="Times New Roman" w:eastAsia="Times New Roman" w:hAnsi="Times New Roman" w:cs="Times New Roman"/>
          <w:color w:val="000000"/>
          <w:sz w:val="28"/>
          <w:szCs w:val="28"/>
          <w:lang w:eastAsia="ru-RU"/>
        </w:rPr>
        <w:t xml:space="preserve">Подготовка схемы границ прилегающей территории осуществляется </w:t>
      </w:r>
      <w:r w:rsidRPr="00DB7A99">
        <w:rPr>
          <w:rFonts w:ascii="Times New Roman" w:eastAsia="Times New Roman" w:hAnsi="Times New Roman" w:cs="Times New Roman"/>
          <w:spacing w:val="2"/>
          <w:sz w:val="28"/>
          <w:szCs w:val="28"/>
          <w:lang w:eastAsia="ar-SA"/>
        </w:rPr>
        <w:t>на основе сведений государственного кадастра недвижимости об определенной территории (кадастрового плана территории).</w:t>
      </w:r>
    </w:p>
    <w:p w:rsidR="00DB7A99" w:rsidRPr="00DB7A99" w:rsidRDefault="009C6975" w:rsidP="00DB7A99">
      <w:pPr>
        <w:shd w:val="clear" w:color="auto" w:fill="FFFFFF"/>
        <w:spacing w:after="0" w:line="240" w:lineRule="auto"/>
        <w:ind w:left="142" w:firstLine="709"/>
        <w:contextualSpacing/>
        <w:jc w:val="both"/>
        <w:textAlignment w:val="baseline"/>
        <w:outlineLvl w:val="2"/>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z w:val="28"/>
          <w:szCs w:val="28"/>
          <w:lang w:eastAsia="ru-RU"/>
        </w:rPr>
        <w:t>7</w:t>
      </w:r>
      <w:r w:rsidR="00DB7A99" w:rsidRPr="00DB7A99">
        <w:rPr>
          <w:rFonts w:ascii="Times New Roman" w:eastAsia="Times New Roman" w:hAnsi="Times New Roman" w:cs="Times New Roman"/>
          <w:bCs/>
          <w:sz w:val="28"/>
          <w:szCs w:val="28"/>
          <w:lang w:eastAsia="ru-RU"/>
        </w:rPr>
        <w:t xml:space="preserve">. </w:t>
      </w:r>
      <w:r w:rsidR="00DB7A99" w:rsidRPr="00DB7A99">
        <w:rPr>
          <w:rFonts w:ascii="Times New Roman" w:eastAsia="Times New Roman" w:hAnsi="Times New Roman" w:cs="Times New Roman"/>
          <w:bCs/>
          <w:spacing w:val="2"/>
          <w:sz w:val="28"/>
          <w:szCs w:val="28"/>
          <w:lang w:eastAsia="ru-RU"/>
        </w:rPr>
        <w:t>При подготовке схемы границ прилегающей территории учитываются материалы и сведения:</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утвержденных документов территориального планирования;</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правил землепользования и застройки;</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проектов планировки территории;</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lastRenderedPageBreak/>
        <w:t>землеустроительной документации;</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положения об особо охраняемой природной территории;</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о зонах с особыми условиями использования территории;</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о земельных участках общего пользования и территориях общего пользования, красных линиях;</w:t>
      </w:r>
    </w:p>
    <w:p w:rsid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о местоположении границ прилегающих земельных участков;</w:t>
      </w:r>
    </w:p>
    <w:p w:rsidR="00DB7A99" w:rsidRPr="00DB7A99" w:rsidRDefault="00DB7A99"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DB7A99">
        <w:rPr>
          <w:rFonts w:ascii="Times New Roman" w:eastAsia="Times New Roman" w:hAnsi="Times New Roman" w:cs="Times New Roman"/>
          <w:spacing w:val="2"/>
          <w:sz w:val="28"/>
          <w:szCs w:val="28"/>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DB7A99" w:rsidRPr="00DB7A99" w:rsidRDefault="009C6975"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DB7A99" w:rsidRPr="00DB7A99">
        <w:rPr>
          <w:rFonts w:ascii="Times New Roman" w:eastAsia="Times New Roman" w:hAnsi="Times New Roman" w:cs="Times New Roman"/>
          <w:spacing w:val="2"/>
          <w:sz w:val="28"/>
          <w:szCs w:val="28"/>
          <w:lang w:eastAsia="ru-RU"/>
        </w:rPr>
        <w:t>. Подготовка схемы границ прилегающей территории может осуществляться с использованием технологических и программных средств.</w:t>
      </w:r>
    </w:p>
    <w:p w:rsidR="00DB7A99" w:rsidRPr="00DB7A99" w:rsidRDefault="009C6975"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DB7A99" w:rsidRPr="00DB7A99">
        <w:rPr>
          <w:rFonts w:ascii="Times New Roman" w:eastAsia="Times New Roman" w:hAnsi="Times New Roman" w:cs="Times New Roman"/>
          <w:spacing w:val="2"/>
          <w:sz w:val="28"/>
          <w:szCs w:val="28"/>
          <w:lang w:eastAsia="ru-RU"/>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DB7A99" w:rsidRPr="00DB7A99" w:rsidRDefault="009C6975"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9C6975">
        <w:rPr>
          <w:rFonts w:ascii="Times New Roman" w:eastAsia="Times New Roman" w:hAnsi="Times New Roman" w:cs="Times New Roman"/>
          <w:spacing w:val="2"/>
          <w:sz w:val="28"/>
          <w:szCs w:val="28"/>
          <w:lang w:eastAsia="ru-RU"/>
        </w:rPr>
        <w:t>10</w:t>
      </w:r>
      <w:r w:rsidR="00DB7A99" w:rsidRPr="00DB7A99">
        <w:rPr>
          <w:rFonts w:ascii="Times New Roman" w:eastAsia="Times New Roman" w:hAnsi="Times New Roman" w:cs="Times New Roman"/>
          <w:spacing w:val="2"/>
          <w:sz w:val="28"/>
          <w:szCs w:val="28"/>
          <w:lang w:eastAsia="ru-RU"/>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DB7A99" w:rsidRPr="00DB7A99" w:rsidRDefault="009C6975" w:rsidP="00DB7A99">
      <w:pPr>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B7A99" w:rsidRPr="00DB7A99">
        <w:rPr>
          <w:rFonts w:ascii="Times New Roman" w:eastAsia="Times New Roman" w:hAnsi="Times New Roman" w:cs="Times New Roman"/>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DB7A99" w:rsidRPr="00DB7A99" w:rsidRDefault="00DB7A99" w:rsidP="00DB7A9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DB7A99" w:rsidRPr="00DB7A99" w:rsidRDefault="00DB7A99" w:rsidP="00DB7A99">
      <w:pPr>
        <w:keepNext/>
        <w:suppressAutoHyphens/>
        <w:spacing w:after="0" w:line="240" w:lineRule="auto"/>
        <w:ind w:left="142" w:firstLine="709"/>
        <w:contextualSpacing/>
        <w:jc w:val="center"/>
        <w:outlineLvl w:val="0"/>
        <w:rPr>
          <w:rFonts w:ascii="Times New Roman" w:eastAsia="Times New Roman" w:hAnsi="Times New Roman" w:cs="Times New Roman"/>
          <w:bCs/>
          <w:sz w:val="28"/>
          <w:szCs w:val="28"/>
          <w:lang w:eastAsia="ar-SA"/>
        </w:rPr>
      </w:pPr>
      <w:bookmarkStart w:id="81" w:name="_Toc402276833"/>
      <w:r w:rsidRPr="00DB7A99">
        <w:rPr>
          <w:rFonts w:ascii="Times New Roman" w:eastAsia="Times New Roman" w:hAnsi="Times New Roman" w:cs="Times New Roman"/>
          <w:bCs/>
          <w:sz w:val="28"/>
          <w:szCs w:val="28"/>
          <w:lang w:val="en-US" w:eastAsia="ar-SA"/>
        </w:rPr>
        <w:t>X</w:t>
      </w:r>
      <w:r w:rsidRPr="00DB7A99">
        <w:rPr>
          <w:rFonts w:ascii="Times New Roman" w:eastAsia="Times New Roman" w:hAnsi="Times New Roman" w:cs="Times New Roman"/>
          <w:bCs/>
          <w:sz w:val="28"/>
          <w:szCs w:val="28"/>
          <w:lang w:eastAsia="ar-SA"/>
        </w:rPr>
        <w:t>. Ответственность в сфере благоустройства, чистоты и порядка</w:t>
      </w:r>
      <w:bookmarkEnd w:id="81"/>
    </w:p>
    <w:p w:rsidR="00DB7A99" w:rsidRPr="00DB7A99" w:rsidRDefault="00DB7A99" w:rsidP="00DB7A99">
      <w:pPr>
        <w:keepNext/>
        <w:suppressAutoHyphens/>
        <w:spacing w:after="0" w:line="240" w:lineRule="auto"/>
        <w:ind w:left="142" w:firstLine="709"/>
        <w:contextualSpacing/>
        <w:jc w:val="center"/>
        <w:outlineLvl w:val="0"/>
        <w:rPr>
          <w:rFonts w:ascii="Times New Roman" w:eastAsia="Times New Roman" w:hAnsi="Times New Roman" w:cs="Times New Roman"/>
          <w:b/>
          <w:bCs/>
          <w:sz w:val="28"/>
          <w:szCs w:val="28"/>
          <w:lang w:eastAsia="ar-SA"/>
        </w:rPr>
      </w:pPr>
    </w:p>
    <w:p w:rsidR="00DB7A99" w:rsidRPr="00DB7A99" w:rsidRDefault="00943BD1"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bookmarkStart w:id="82" w:name="Par56"/>
      <w:bookmarkEnd w:id="82"/>
      <w:r>
        <w:rPr>
          <w:rFonts w:ascii="Times New Roman" w:eastAsia="Times New Roman" w:hAnsi="Times New Roman" w:cs="Times New Roman"/>
          <w:spacing w:val="2"/>
          <w:sz w:val="28"/>
          <w:szCs w:val="28"/>
          <w:lang w:eastAsia="ru-RU"/>
        </w:rPr>
        <w:t>1</w:t>
      </w:r>
      <w:r w:rsidR="00DB7A99" w:rsidRPr="00DB7A99">
        <w:rPr>
          <w:rFonts w:ascii="Times New Roman" w:eastAsia="Times New Roman" w:hAnsi="Times New Roman" w:cs="Times New Roman"/>
          <w:spacing w:val="2"/>
          <w:sz w:val="28"/>
          <w:szCs w:val="28"/>
          <w:lang w:eastAsia="ru-RU"/>
        </w:rPr>
        <w:t>. Контроль за соблюдением требований, предусмотренных настоящими Правилами, осуществляется в порядке, установленном законод</w:t>
      </w:r>
      <w:r w:rsidR="00AD06B1">
        <w:rPr>
          <w:rFonts w:ascii="Times New Roman" w:eastAsia="Times New Roman" w:hAnsi="Times New Roman" w:cs="Times New Roman"/>
          <w:spacing w:val="2"/>
          <w:sz w:val="28"/>
          <w:szCs w:val="28"/>
          <w:lang w:eastAsia="ru-RU"/>
        </w:rPr>
        <w:t>ательством Российской Федерации и Забайкальского края</w:t>
      </w:r>
      <w:r w:rsidR="00DB7A99" w:rsidRPr="00DB7A99">
        <w:rPr>
          <w:rFonts w:ascii="Times New Roman" w:eastAsia="Times New Roman" w:hAnsi="Times New Roman" w:cs="Times New Roman"/>
          <w:spacing w:val="2"/>
          <w:sz w:val="28"/>
          <w:szCs w:val="28"/>
          <w:lang w:eastAsia="ru-RU"/>
        </w:rPr>
        <w:t>.</w:t>
      </w:r>
    </w:p>
    <w:p w:rsidR="00DB7A99" w:rsidRPr="00DB7A99" w:rsidRDefault="00943BD1"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DB7A99" w:rsidRPr="00DB7A99">
        <w:rPr>
          <w:rFonts w:ascii="Times New Roman" w:eastAsia="Times New Roman" w:hAnsi="Times New Roman" w:cs="Times New Roman"/>
          <w:spacing w:val="2"/>
          <w:sz w:val="28"/>
          <w:szCs w:val="28"/>
          <w:lang w:eastAsia="ru-RU"/>
        </w:rPr>
        <w:t>. В рамках контроля за соблюдением настоящих Правил уполномоченные должностные лица:</w:t>
      </w:r>
    </w:p>
    <w:p w:rsidR="00DB7A99" w:rsidRPr="00DB7A99" w:rsidRDefault="00AD06B1"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B7A99" w:rsidRPr="00DB7A99">
        <w:rPr>
          <w:rFonts w:ascii="Times New Roman" w:eastAsia="Times New Roman" w:hAnsi="Times New Roman" w:cs="Times New Roman"/>
          <w:spacing w:val="2"/>
          <w:sz w:val="28"/>
          <w:szCs w:val="28"/>
          <w:lang w:eastAsia="ru-RU"/>
        </w:rPr>
        <w:t>выявляют факты нарушения требований настоящих Правил на территории сельского поселения;</w:t>
      </w:r>
    </w:p>
    <w:p w:rsidR="00DB7A99" w:rsidRPr="00DB7A99" w:rsidRDefault="00AD06B1"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B7A99" w:rsidRPr="00DB7A99">
        <w:rPr>
          <w:rFonts w:ascii="Times New Roman" w:eastAsia="Times New Roman" w:hAnsi="Times New Roman" w:cs="Times New Roman"/>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B7A99" w:rsidRPr="00DB7A99" w:rsidRDefault="00AD06B1"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B7A99" w:rsidRPr="00DB7A99">
        <w:rPr>
          <w:rFonts w:ascii="Times New Roman" w:eastAsia="Times New Roman" w:hAnsi="Times New Roman" w:cs="Times New Roman"/>
          <w:spacing w:val="2"/>
          <w:sz w:val="28"/>
          <w:szCs w:val="28"/>
          <w:lang w:eastAsia="ru-RU"/>
        </w:rPr>
        <w:t>составляют протоколы об административных правонарушениях;</w:t>
      </w:r>
    </w:p>
    <w:p w:rsidR="00DB7A99" w:rsidRPr="00DB7A99" w:rsidRDefault="00AD06B1"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B7A99" w:rsidRPr="00DB7A99">
        <w:rPr>
          <w:rFonts w:ascii="Times New Roman" w:eastAsia="Times New Roman" w:hAnsi="Times New Roman" w:cs="Times New Roman"/>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B7A99" w:rsidRPr="00DB7A99" w:rsidRDefault="00AD06B1"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B7A99" w:rsidRPr="00DB7A99">
        <w:rPr>
          <w:rFonts w:ascii="Times New Roman" w:eastAsia="Times New Roman" w:hAnsi="Times New Roman" w:cs="Times New Roman"/>
          <w:spacing w:val="2"/>
          <w:sz w:val="28"/>
          <w:szCs w:val="28"/>
          <w:lang w:eastAsia="ru-RU"/>
        </w:rPr>
        <w:t>осуществляют иные полномочия, предусмотренные действующим законодательством.</w:t>
      </w:r>
    </w:p>
    <w:p w:rsidR="00DB7A99" w:rsidRPr="00DB7A99" w:rsidRDefault="00943BD1"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3</w:t>
      </w:r>
      <w:r w:rsidR="00DB7A99" w:rsidRPr="00DB7A99">
        <w:rPr>
          <w:rFonts w:ascii="Times New Roman" w:eastAsia="Times New Roman" w:hAnsi="Times New Roman" w:cs="Times New Roman"/>
          <w:spacing w:val="2"/>
          <w:sz w:val="28"/>
          <w:szCs w:val="28"/>
          <w:lang w:eastAsia="ru-RU"/>
        </w:rPr>
        <w:t>. Предписание об устранении нарушений Правил, выданное должностным лицом администрации сельского поселения, является обязательным к исп</w:t>
      </w:r>
      <w:r w:rsidR="00AD06B1">
        <w:rPr>
          <w:rFonts w:ascii="Times New Roman" w:eastAsia="Times New Roman" w:hAnsi="Times New Roman" w:cs="Times New Roman"/>
          <w:spacing w:val="2"/>
          <w:sz w:val="28"/>
          <w:szCs w:val="28"/>
          <w:lang w:eastAsia="ru-RU"/>
        </w:rPr>
        <w:t>олнению в срок, определенный в П</w:t>
      </w:r>
      <w:r w:rsidR="00DB7A99" w:rsidRPr="00DB7A99">
        <w:rPr>
          <w:rFonts w:ascii="Times New Roman" w:eastAsia="Times New Roman" w:hAnsi="Times New Roman" w:cs="Times New Roman"/>
          <w:spacing w:val="2"/>
          <w:sz w:val="28"/>
          <w:szCs w:val="28"/>
          <w:lang w:eastAsia="ru-RU"/>
        </w:rPr>
        <w:t>редписании.</w:t>
      </w:r>
    </w:p>
    <w:p w:rsidR="00DB7A99" w:rsidRPr="00DB7A99" w:rsidRDefault="00943BD1"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DB7A99" w:rsidRPr="00DB7A99">
        <w:rPr>
          <w:rFonts w:ascii="Times New Roman" w:eastAsia="Times New Roman" w:hAnsi="Times New Roman" w:cs="Times New Roman"/>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B7A99" w:rsidRPr="00DB7A99" w:rsidRDefault="00943BD1"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DB7A99" w:rsidRPr="00DB7A99">
        <w:rPr>
          <w:rFonts w:ascii="Times New Roman" w:eastAsia="Times New Roman" w:hAnsi="Times New Roman" w:cs="Times New Roman"/>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B7A99" w:rsidRPr="00DB7A99" w:rsidRDefault="00943BD1" w:rsidP="00DB7A99">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DB7A99" w:rsidRPr="00DB7A99">
        <w:rPr>
          <w:rFonts w:ascii="Times New Roman" w:eastAsia="Times New Roman" w:hAnsi="Times New Roman" w:cs="Times New Roman"/>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DB7A99" w:rsidRDefault="00DB7A99" w:rsidP="00DB7A99">
      <w:pPr>
        <w:spacing w:after="0" w:line="240" w:lineRule="auto"/>
        <w:rPr>
          <w:rFonts w:ascii="Times New Roman" w:eastAsia="Times New Roman" w:hAnsi="Times New Roman" w:cs="Times New Roman"/>
          <w:spacing w:val="2"/>
          <w:sz w:val="28"/>
          <w:szCs w:val="28"/>
          <w:lang w:eastAsia="ru-RU"/>
        </w:rPr>
      </w:pPr>
    </w:p>
    <w:p w:rsidR="00AD06B1" w:rsidRDefault="007B40AA" w:rsidP="007B40AA">
      <w:pPr>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w:t>
      </w:r>
    </w:p>
    <w:sectPr w:rsidR="00AD06B1" w:rsidSect="00394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7B350F9"/>
    <w:multiLevelType w:val="hybridMultilevel"/>
    <w:tmpl w:val="2D2AF9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EC716E"/>
    <w:multiLevelType w:val="hybridMultilevel"/>
    <w:tmpl w:val="5A90AC20"/>
    <w:lvl w:ilvl="0" w:tplc="602614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8"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71E393B"/>
    <w:multiLevelType w:val="hybridMultilevel"/>
    <w:tmpl w:val="97EA9A00"/>
    <w:lvl w:ilvl="0" w:tplc="8F58B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510F12"/>
    <w:multiLevelType w:val="multilevel"/>
    <w:tmpl w:val="25A6A69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3" w15:restartNumberingAfterBreak="0">
    <w:nsid w:val="507A1072"/>
    <w:multiLevelType w:val="hybridMultilevel"/>
    <w:tmpl w:val="E942155E"/>
    <w:lvl w:ilvl="0" w:tplc="51BAA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6C7026"/>
    <w:multiLevelType w:val="hybridMultilevel"/>
    <w:tmpl w:val="708E7F5C"/>
    <w:lvl w:ilvl="0" w:tplc="C77C6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9F012F2"/>
    <w:multiLevelType w:val="hybridMultilevel"/>
    <w:tmpl w:val="B1D2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9C6F30"/>
    <w:multiLevelType w:val="hybridMultilevel"/>
    <w:tmpl w:val="D7848FD0"/>
    <w:lvl w:ilvl="0" w:tplc="2DE64328">
      <w:start w:val="1"/>
      <w:numFmt w:val="decimal"/>
      <w:lvlText w:val="%1."/>
      <w:lvlJc w:val="left"/>
      <w:pPr>
        <w:ind w:left="213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18"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20"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79BA3A3C"/>
    <w:multiLevelType w:val="hybridMultilevel"/>
    <w:tmpl w:val="B5F87E1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3"/>
  </w:num>
  <w:num w:numId="3">
    <w:abstractNumId w:val="10"/>
  </w:num>
  <w:num w:numId="4">
    <w:abstractNumId w:val="22"/>
  </w:num>
  <w:num w:numId="5">
    <w:abstractNumId w:val="14"/>
  </w:num>
  <w:num w:numId="6">
    <w:abstractNumId w:val="7"/>
  </w:num>
  <w:num w:numId="7">
    <w:abstractNumId w:val="23"/>
  </w:num>
  <w:num w:numId="8">
    <w:abstractNumId w:val="12"/>
  </w:num>
  <w:num w:numId="9">
    <w:abstractNumId w:val="15"/>
  </w:num>
  <w:num w:numId="10">
    <w:abstractNumId w:val="19"/>
  </w:num>
  <w:num w:numId="11">
    <w:abstractNumId w:val="8"/>
  </w:num>
  <w:num w:numId="12">
    <w:abstractNumId w:val="1"/>
  </w:num>
  <w:num w:numId="13">
    <w:abstractNumId w:val="21"/>
  </w:num>
  <w:num w:numId="14">
    <w:abstractNumId w:val="5"/>
  </w:num>
  <w:num w:numId="15">
    <w:abstractNumId w:val="0"/>
  </w:num>
  <w:num w:numId="16">
    <w:abstractNumId w:val="6"/>
  </w:num>
  <w:num w:numId="17">
    <w:abstractNumId w:val="18"/>
  </w:num>
  <w:num w:numId="18">
    <w:abstractNumId w:val="9"/>
  </w:num>
  <w:num w:numId="19">
    <w:abstractNumId w:val="2"/>
  </w:num>
  <w:num w:numId="20">
    <w:abstractNumId w:val="20"/>
  </w:num>
  <w:num w:numId="21">
    <w:abstractNumId w:val="4"/>
  </w:num>
  <w:num w:numId="22">
    <w:abstractNumId w:val="17"/>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99"/>
    <w:rsid w:val="00045800"/>
    <w:rsid w:val="000A4889"/>
    <w:rsid w:val="00191905"/>
    <w:rsid w:val="001A3FC9"/>
    <w:rsid w:val="002940D6"/>
    <w:rsid w:val="003172B1"/>
    <w:rsid w:val="00394485"/>
    <w:rsid w:val="004430B4"/>
    <w:rsid w:val="00486CE8"/>
    <w:rsid w:val="006066E3"/>
    <w:rsid w:val="00655C32"/>
    <w:rsid w:val="0074486B"/>
    <w:rsid w:val="007B40AA"/>
    <w:rsid w:val="008057F5"/>
    <w:rsid w:val="0082300B"/>
    <w:rsid w:val="00864B2A"/>
    <w:rsid w:val="00943BD1"/>
    <w:rsid w:val="00945F44"/>
    <w:rsid w:val="009C6975"/>
    <w:rsid w:val="00A32AF2"/>
    <w:rsid w:val="00A40834"/>
    <w:rsid w:val="00A503DD"/>
    <w:rsid w:val="00AD06B1"/>
    <w:rsid w:val="00BE5DA8"/>
    <w:rsid w:val="00BF4B76"/>
    <w:rsid w:val="00C60142"/>
    <w:rsid w:val="00CB13DE"/>
    <w:rsid w:val="00DB7A99"/>
    <w:rsid w:val="00E0797F"/>
    <w:rsid w:val="00E40B29"/>
    <w:rsid w:val="00E7702D"/>
    <w:rsid w:val="00E83877"/>
    <w:rsid w:val="00EF7A84"/>
    <w:rsid w:val="00FD3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6A9D4-6AC9-4233-9EAD-E48399BC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834"/>
  </w:style>
  <w:style w:type="paragraph" w:styleId="2">
    <w:name w:val="heading 2"/>
    <w:basedOn w:val="a"/>
    <w:next w:val="a"/>
    <w:link w:val="20"/>
    <w:uiPriority w:val="9"/>
    <w:semiHidden/>
    <w:unhideWhenUsed/>
    <w:qFormat/>
    <w:rsid w:val="00DB7A99"/>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eastAsia="ar-SA"/>
    </w:rPr>
  </w:style>
  <w:style w:type="paragraph" w:styleId="3">
    <w:name w:val="heading 3"/>
    <w:basedOn w:val="a"/>
    <w:link w:val="30"/>
    <w:uiPriority w:val="9"/>
    <w:qFormat/>
    <w:rsid w:val="00DB7A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B7A99"/>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0"/>
    <w:link w:val="3"/>
    <w:uiPriority w:val="9"/>
    <w:rsid w:val="00DB7A9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B7A99"/>
  </w:style>
  <w:style w:type="paragraph" w:styleId="a3">
    <w:name w:val="List Paragraph"/>
    <w:basedOn w:val="a"/>
    <w:uiPriority w:val="34"/>
    <w:qFormat/>
    <w:rsid w:val="00DB7A99"/>
    <w:pPr>
      <w:ind w:left="720"/>
      <w:contextualSpacing/>
    </w:pPr>
  </w:style>
  <w:style w:type="paragraph" w:styleId="a4">
    <w:name w:val="Balloon Text"/>
    <w:basedOn w:val="a"/>
    <w:link w:val="a5"/>
    <w:uiPriority w:val="99"/>
    <w:semiHidden/>
    <w:unhideWhenUsed/>
    <w:rsid w:val="00DB7A99"/>
    <w:pPr>
      <w:suppressAutoHyphens/>
      <w:spacing w:after="0" w:line="240" w:lineRule="auto"/>
    </w:pPr>
    <w:rPr>
      <w:rFonts w:ascii="Segoe UI" w:eastAsia="Times New Roman" w:hAnsi="Segoe UI" w:cs="Segoe UI"/>
      <w:sz w:val="18"/>
      <w:szCs w:val="18"/>
      <w:lang w:eastAsia="ar-SA"/>
    </w:rPr>
  </w:style>
  <w:style w:type="character" w:customStyle="1" w:styleId="a5">
    <w:name w:val="Текст выноски Знак"/>
    <w:basedOn w:val="a0"/>
    <w:link w:val="a4"/>
    <w:uiPriority w:val="99"/>
    <w:semiHidden/>
    <w:rsid w:val="00DB7A99"/>
    <w:rPr>
      <w:rFonts w:ascii="Segoe UI" w:eastAsia="Times New Roman" w:hAnsi="Segoe UI" w:cs="Segoe UI"/>
      <w:sz w:val="18"/>
      <w:szCs w:val="18"/>
      <w:lang w:eastAsia="ar-SA"/>
    </w:rPr>
  </w:style>
  <w:style w:type="paragraph" w:styleId="a6">
    <w:name w:val="header"/>
    <w:basedOn w:val="a"/>
    <w:link w:val="a7"/>
    <w:uiPriority w:val="99"/>
    <w:unhideWhenUsed/>
    <w:rsid w:val="00DB7A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7A99"/>
  </w:style>
  <w:style w:type="paragraph" w:styleId="a8">
    <w:name w:val="footer"/>
    <w:basedOn w:val="a"/>
    <w:link w:val="a9"/>
    <w:uiPriority w:val="99"/>
    <w:unhideWhenUsed/>
    <w:rsid w:val="00DB7A9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uiPriority w:val="99"/>
    <w:rsid w:val="00DB7A99"/>
    <w:rPr>
      <w:rFonts w:ascii="Times New Roman" w:eastAsia="Times New Roman" w:hAnsi="Times New Roman" w:cs="Times New Roman"/>
      <w:sz w:val="24"/>
      <w:szCs w:val="24"/>
      <w:lang w:eastAsia="ar-SA"/>
    </w:rPr>
  </w:style>
  <w:style w:type="paragraph" w:styleId="aa">
    <w:name w:val="Body Text"/>
    <w:basedOn w:val="a"/>
    <w:link w:val="ab"/>
    <w:rsid w:val="00DB7A99"/>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DB7A99"/>
    <w:rPr>
      <w:rFonts w:ascii="Times New Roman" w:eastAsia="Times New Roman" w:hAnsi="Times New Roman" w:cs="Times New Roman"/>
      <w:sz w:val="24"/>
      <w:szCs w:val="24"/>
      <w:lang w:eastAsia="ar-SA"/>
    </w:rPr>
  </w:style>
  <w:style w:type="paragraph" w:styleId="ac">
    <w:name w:val="No Spacing"/>
    <w:uiPriority w:val="1"/>
    <w:qFormat/>
    <w:rsid w:val="00DB7A99"/>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
    <w:rsid w:val="00DB7A9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WW8Num1z0">
    <w:name w:val="WW8Num1z0"/>
    <w:rsid w:val="00DB7A99"/>
  </w:style>
  <w:style w:type="character" w:customStyle="1" w:styleId="WW8Num1z1">
    <w:name w:val="WW8Num1z1"/>
    <w:rsid w:val="00DB7A99"/>
  </w:style>
  <w:style w:type="character" w:customStyle="1" w:styleId="WW8Num1z2">
    <w:name w:val="WW8Num1z2"/>
    <w:rsid w:val="00DB7A99"/>
  </w:style>
  <w:style w:type="character" w:customStyle="1" w:styleId="WW8Num1z3">
    <w:name w:val="WW8Num1z3"/>
    <w:rsid w:val="00DB7A99"/>
  </w:style>
  <w:style w:type="character" w:customStyle="1" w:styleId="WW8Num1z4">
    <w:name w:val="WW8Num1z4"/>
    <w:rsid w:val="00DB7A99"/>
  </w:style>
  <w:style w:type="character" w:customStyle="1" w:styleId="WW8Num1z5">
    <w:name w:val="WW8Num1z5"/>
    <w:rsid w:val="00DB7A99"/>
  </w:style>
  <w:style w:type="character" w:customStyle="1" w:styleId="WW8Num1z6">
    <w:name w:val="WW8Num1z6"/>
    <w:rsid w:val="00DB7A99"/>
  </w:style>
  <w:style w:type="character" w:customStyle="1" w:styleId="WW8Num1z7">
    <w:name w:val="WW8Num1z7"/>
    <w:rsid w:val="00DB7A99"/>
  </w:style>
  <w:style w:type="character" w:customStyle="1" w:styleId="WW8Num1z8">
    <w:name w:val="WW8Num1z8"/>
    <w:rsid w:val="00DB7A99"/>
  </w:style>
  <w:style w:type="character" w:customStyle="1" w:styleId="WW8Num2z0">
    <w:name w:val="WW8Num2z0"/>
    <w:rsid w:val="00DB7A99"/>
  </w:style>
  <w:style w:type="character" w:customStyle="1" w:styleId="WW8Num2z1">
    <w:name w:val="WW8Num2z1"/>
    <w:rsid w:val="00DB7A99"/>
  </w:style>
  <w:style w:type="character" w:customStyle="1" w:styleId="WW8Num2z2">
    <w:name w:val="WW8Num2z2"/>
    <w:rsid w:val="00DB7A99"/>
  </w:style>
  <w:style w:type="character" w:customStyle="1" w:styleId="WW8Num2z3">
    <w:name w:val="WW8Num2z3"/>
    <w:rsid w:val="00DB7A99"/>
  </w:style>
  <w:style w:type="character" w:customStyle="1" w:styleId="WW8Num2z4">
    <w:name w:val="WW8Num2z4"/>
    <w:rsid w:val="00DB7A99"/>
  </w:style>
  <w:style w:type="character" w:customStyle="1" w:styleId="WW8Num2z5">
    <w:name w:val="WW8Num2z5"/>
    <w:rsid w:val="00DB7A99"/>
  </w:style>
  <w:style w:type="character" w:customStyle="1" w:styleId="WW8Num2z6">
    <w:name w:val="WW8Num2z6"/>
    <w:rsid w:val="00DB7A99"/>
  </w:style>
  <w:style w:type="character" w:customStyle="1" w:styleId="WW8Num2z7">
    <w:name w:val="WW8Num2z7"/>
    <w:rsid w:val="00DB7A99"/>
  </w:style>
  <w:style w:type="character" w:customStyle="1" w:styleId="WW8Num2z8">
    <w:name w:val="WW8Num2z8"/>
    <w:rsid w:val="00DB7A99"/>
  </w:style>
  <w:style w:type="character" w:customStyle="1" w:styleId="10">
    <w:name w:val="Основной шрифт абзаца1"/>
    <w:rsid w:val="00DB7A99"/>
  </w:style>
  <w:style w:type="character" w:customStyle="1" w:styleId="ad">
    <w:name w:val="Символ нумерации"/>
    <w:rsid w:val="00DB7A99"/>
  </w:style>
  <w:style w:type="paragraph" w:styleId="ae">
    <w:name w:val="Title"/>
    <w:basedOn w:val="a"/>
    <w:next w:val="aa"/>
    <w:link w:val="af"/>
    <w:uiPriority w:val="99"/>
    <w:qFormat/>
    <w:rsid w:val="00DB7A99"/>
    <w:pPr>
      <w:keepNext/>
      <w:suppressAutoHyphens/>
      <w:spacing w:before="240" w:after="120" w:line="240" w:lineRule="auto"/>
    </w:pPr>
    <w:rPr>
      <w:rFonts w:ascii="Arial" w:eastAsia="Arial Unicode MS" w:hAnsi="Arial" w:cs="Mangal"/>
      <w:sz w:val="28"/>
      <w:szCs w:val="28"/>
      <w:lang w:eastAsia="ar-SA"/>
    </w:rPr>
  </w:style>
  <w:style w:type="character" w:customStyle="1" w:styleId="af">
    <w:name w:val="Название Знак"/>
    <w:basedOn w:val="a0"/>
    <w:link w:val="ae"/>
    <w:uiPriority w:val="99"/>
    <w:rsid w:val="00DB7A99"/>
    <w:rPr>
      <w:rFonts w:ascii="Arial" w:eastAsia="Arial Unicode MS" w:hAnsi="Arial" w:cs="Mangal"/>
      <w:sz w:val="28"/>
      <w:szCs w:val="28"/>
      <w:lang w:eastAsia="ar-SA"/>
    </w:rPr>
  </w:style>
  <w:style w:type="paragraph" w:styleId="af0">
    <w:name w:val="List"/>
    <w:basedOn w:val="aa"/>
    <w:rsid w:val="00DB7A99"/>
    <w:rPr>
      <w:rFonts w:cs="Mangal"/>
    </w:rPr>
  </w:style>
  <w:style w:type="paragraph" w:customStyle="1" w:styleId="11">
    <w:name w:val="Название1"/>
    <w:basedOn w:val="a"/>
    <w:rsid w:val="00DB7A9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DB7A9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Схема документа1"/>
    <w:basedOn w:val="a"/>
    <w:rsid w:val="00DB7A9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1">
    <w:name w:val="Содержимое врезки"/>
    <w:basedOn w:val="aa"/>
    <w:rsid w:val="00DB7A99"/>
  </w:style>
  <w:style w:type="paragraph" w:customStyle="1" w:styleId="af2">
    <w:name w:val="Содержимое таблицы"/>
    <w:basedOn w:val="a"/>
    <w:rsid w:val="00DB7A9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DB7A99"/>
    <w:pPr>
      <w:jc w:val="center"/>
    </w:pPr>
    <w:rPr>
      <w:b/>
      <w:bCs/>
    </w:rPr>
  </w:style>
  <w:style w:type="paragraph" w:styleId="af4">
    <w:name w:val="Normal (Web)"/>
    <w:basedOn w:val="a"/>
    <w:uiPriority w:val="99"/>
    <w:unhideWhenUsed/>
    <w:rsid w:val="00DB7A99"/>
    <w:pPr>
      <w:spacing w:before="100" w:beforeAutospacing="1" w:after="119"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DB7A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DB7A99"/>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semiHidden/>
    <w:rsid w:val="00DB7A99"/>
    <w:rPr>
      <w:rFonts w:ascii="Times New Roman" w:eastAsia="Times New Roman" w:hAnsi="Times New Roman" w:cs="Times New Roman"/>
      <w:sz w:val="24"/>
      <w:szCs w:val="24"/>
      <w:lang w:eastAsia="ar-SA"/>
    </w:rPr>
  </w:style>
  <w:style w:type="character" w:styleId="af6">
    <w:name w:val="Hyperlink"/>
    <w:basedOn w:val="a0"/>
    <w:uiPriority w:val="99"/>
    <w:semiHidden/>
    <w:unhideWhenUsed/>
    <w:rsid w:val="00DB7A99"/>
    <w:rPr>
      <w:color w:val="0000FF"/>
      <w:u w:val="single"/>
    </w:rPr>
  </w:style>
  <w:style w:type="character" w:customStyle="1" w:styleId="grame">
    <w:name w:val="grame"/>
    <w:basedOn w:val="a0"/>
    <w:rsid w:val="00DB7A99"/>
  </w:style>
  <w:style w:type="character" w:customStyle="1" w:styleId="af7">
    <w:name w:val="Гипертекстовая ссылка"/>
    <w:uiPriority w:val="99"/>
    <w:rsid w:val="00DB7A99"/>
    <w:rPr>
      <w:color w:val="008000"/>
      <w:sz w:val="20"/>
      <w:szCs w:val="20"/>
      <w:u w:val="single"/>
    </w:rPr>
  </w:style>
  <w:style w:type="paragraph" w:styleId="af8">
    <w:name w:val="Body Text Indent"/>
    <w:basedOn w:val="a"/>
    <w:link w:val="af9"/>
    <w:rsid w:val="00DB7A99"/>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DB7A99"/>
    <w:rPr>
      <w:rFonts w:ascii="Times New Roman" w:eastAsia="Times New Roman" w:hAnsi="Times New Roman" w:cs="Times New Roman"/>
      <w:sz w:val="24"/>
      <w:szCs w:val="24"/>
      <w:lang w:eastAsia="ru-RU"/>
    </w:rPr>
  </w:style>
  <w:style w:type="paragraph" w:customStyle="1" w:styleId="formattext">
    <w:name w:val="formattext"/>
    <w:basedOn w:val="a"/>
    <w:rsid w:val="00DB7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DB7A99"/>
  </w:style>
  <w:style w:type="paragraph" w:customStyle="1" w:styleId="unformattext">
    <w:name w:val="unformattext"/>
    <w:basedOn w:val="a"/>
    <w:rsid w:val="00DB7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B7A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both">
    <w:name w:val="pboth"/>
    <w:basedOn w:val="a"/>
    <w:rsid w:val="00DB7A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1356" TargetMode="External"/><Relationship Id="rId5" Type="http://schemas.openxmlformats.org/officeDocument/2006/relationships/hyperlink" Target="consultantplus://offline/ref=07EC505A3610D89E4DC6237493EBDF7EABAA219363B4A2D2FD6192AF8B1962AD53DF1CDD53669F14H0R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Pages>
  <Words>26088</Words>
  <Characters>148702</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2022-09-27T10:07:00Z</cp:lastPrinted>
  <dcterms:created xsi:type="dcterms:W3CDTF">2022-09-28T01:00:00Z</dcterms:created>
  <dcterms:modified xsi:type="dcterms:W3CDTF">2022-10-05T03:46:00Z</dcterms:modified>
</cp:coreProperties>
</file>