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CB1" w:rsidRPr="001C2BC5" w:rsidRDefault="00BD4CB1" w:rsidP="00BD4C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BC5">
        <w:rPr>
          <w:rFonts w:ascii="Times New Roman" w:eastAsia="Times New Roman" w:hAnsi="Times New Roman"/>
          <w:sz w:val="28"/>
          <w:szCs w:val="28"/>
          <w:lang w:eastAsia="ru-RU"/>
        </w:rPr>
        <w:t>Забайкальский край</w:t>
      </w:r>
    </w:p>
    <w:p w:rsidR="00BD4CB1" w:rsidRPr="001C2BC5" w:rsidRDefault="00BD4CB1" w:rsidP="00BD4C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1C2BC5"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 «Могойтуйский район»</w:t>
      </w:r>
    </w:p>
    <w:p w:rsidR="00BD4CB1" w:rsidRPr="001C2BC5" w:rsidRDefault="00BD4CB1" w:rsidP="00BD4C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1C2BC5">
        <w:rPr>
          <w:rFonts w:ascii="Times New Roman" w:eastAsia="Times New Roman" w:hAnsi="Times New Roman"/>
          <w:sz w:val="28"/>
          <w:szCs w:val="20"/>
          <w:lang w:eastAsia="ru-RU"/>
        </w:rPr>
        <w:t>Администрация сельского поселения «Ага-Хангил»</w:t>
      </w:r>
    </w:p>
    <w:p w:rsidR="00BD4CB1" w:rsidRPr="001C2BC5" w:rsidRDefault="00BD4CB1" w:rsidP="00BD4C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4CB1" w:rsidRPr="001C2BC5" w:rsidRDefault="00BD4CB1" w:rsidP="00BD4C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BC5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</w:t>
      </w:r>
    </w:p>
    <w:p w:rsidR="00BD4CB1" w:rsidRPr="001C2BC5" w:rsidRDefault="00BD4CB1" w:rsidP="00BD4CB1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D4CB1" w:rsidRPr="001C2BC5" w:rsidRDefault="00BD4CB1" w:rsidP="00BD4CB1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11 января 2024</w:t>
      </w:r>
      <w:r w:rsidRPr="001C2BC5">
        <w:rPr>
          <w:rFonts w:ascii="Times New Roman" w:eastAsia="Times New Roman" w:hAnsi="Times New Roman"/>
          <w:sz w:val="28"/>
          <w:szCs w:val="20"/>
          <w:lang w:eastAsia="ru-RU"/>
        </w:rPr>
        <w:t xml:space="preserve"> года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01</w:t>
      </w:r>
    </w:p>
    <w:p w:rsidR="00BD4CB1" w:rsidRPr="001C2BC5" w:rsidRDefault="00BD4CB1" w:rsidP="00BD4C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D4CB1" w:rsidRPr="001C2BC5" w:rsidRDefault="00BD4CB1" w:rsidP="00BD4C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1C2BC5">
        <w:rPr>
          <w:rFonts w:ascii="Times New Roman" w:eastAsia="Times New Roman" w:hAnsi="Times New Roman"/>
          <w:sz w:val="28"/>
          <w:szCs w:val="20"/>
          <w:lang w:eastAsia="ru-RU"/>
        </w:rPr>
        <w:t>с. Ага-Хангил</w:t>
      </w:r>
    </w:p>
    <w:p w:rsidR="00BD4CB1" w:rsidRPr="001C2BC5" w:rsidRDefault="00BD4CB1" w:rsidP="00BD4C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4CB1" w:rsidRPr="001C2BC5" w:rsidRDefault="00BD4CB1" w:rsidP="00BD4C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4CB1" w:rsidRPr="001C2BC5" w:rsidRDefault="00BD4CB1" w:rsidP="00BD4C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BC5">
        <w:rPr>
          <w:rFonts w:ascii="Times New Roman" w:eastAsia="Times New Roman" w:hAnsi="Times New Roman"/>
          <w:sz w:val="28"/>
          <w:szCs w:val="28"/>
          <w:lang w:eastAsia="ru-RU"/>
        </w:rPr>
        <w:t xml:space="preserve">О   порядке   </w:t>
      </w:r>
      <w:proofErr w:type="gramStart"/>
      <w:r w:rsidRPr="001C2BC5">
        <w:rPr>
          <w:rFonts w:ascii="Times New Roman" w:eastAsia="Times New Roman" w:hAnsi="Times New Roman"/>
          <w:sz w:val="28"/>
          <w:szCs w:val="28"/>
          <w:lang w:eastAsia="ru-RU"/>
        </w:rPr>
        <w:t>сбора  и</w:t>
      </w:r>
      <w:proofErr w:type="gramEnd"/>
      <w:r w:rsidRPr="001C2BC5">
        <w:rPr>
          <w:rFonts w:ascii="Times New Roman" w:eastAsia="Times New Roman" w:hAnsi="Times New Roman"/>
          <w:sz w:val="28"/>
          <w:szCs w:val="28"/>
          <w:lang w:eastAsia="ru-RU"/>
        </w:rPr>
        <w:t xml:space="preserve">   обмена   информацией в области защиты населения от чрезвычайных ситуаций природного и техногенного характера в сельском поселении  «Ага-Хангил»</w:t>
      </w:r>
      <w:bookmarkStart w:id="0" w:name="_GoBack"/>
      <w:bookmarkEnd w:id="0"/>
    </w:p>
    <w:p w:rsidR="00BD4CB1" w:rsidRDefault="00BD4CB1" w:rsidP="00BD4C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4CB1" w:rsidRPr="001C2BC5" w:rsidRDefault="00BD4CB1" w:rsidP="00BD4C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4CB1" w:rsidRDefault="00BD4CB1" w:rsidP="00BD4CB1">
      <w:pPr>
        <w:spacing w:after="0" w:line="240" w:lineRule="auto"/>
        <w:ind w:firstLine="7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исполнение  Федеральных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законов от 21 декабря 1994 года № 68-ФЗ «О защите населения и территории от чрезвычайных ситуаций природного и техногенного характера», от 06 октября 2003 года № 131-ФЗ «Об общих принципах организации местного самоуправления в Российской Федерации», руководствуясь статьей 34 Устава сельского поселения «Ага-Хангил», администрация сельского поселения «Ага-Хангил»</w:t>
      </w:r>
    </w:p>
    <w:p w:rsidR="00BD4CB1" w:rsidRPr="00635E6A" w:rsidRDefault="00BD4CB1" w:rsidP="00BD4C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E6A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BD4CB1" w:rsidRPr="00DA6A16" w:rsidRDefault="00BD4CB1" w:rsidP="00DA6A1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A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</w:t>
      </w:r>
      <w:proofErr w:type="gramStart"/>
      <w:r w:rsidRPr="00DA6A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 ввести</w:t>
      </w:r>
      <w:proofErr w:type="gramEnd"/>
      <w:r w:rsidRPr="00DA6A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действие прилагаемый Порядок сбора и обмена информацией в области зашиты населения и территорий от чрезвычайных ситуаций природного и техногенного характера в сельском  поселении  «Ага-Хангил» (приложение).</w:t>
      </w:r>
    </w:p>
    <w:p w:rsidR="00DA6A16" w:rsidRPr="00DA6A16" w:rsidRDefault="00DA6A16" w:rsidP="00DA6A1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Считать утратившим силу постановление «О порядке сбора и обмена информацией в области защиты населения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чрезвычайных ситуации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природного и техногенного характера в сельском поселении «Ага-Хангил»» от 31 января 2019 года № 08.</w:t>
      </w:r>
    </w:p>
    <w:p w:rsidR="00BD4CB1" w:rsidRDefault="00DA6A16" w:rsidP="00BD4C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D4CB1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="00BD4CB1" w:rsidRPr="00635E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 над исполнением постановления возложить </w:t>
      </w:r>
      <w:proofErr w:type="gramStart"/>
      <w:r w:rsidR="00BD4CB1" w:rsidRPr="00635E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 </w:t>
      </w:r>
      <w:r w:rsidR="00BD4C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BD4CB1" w:rsidRPr="00635E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лаву</w:t>
      </w:r>
      <w:proofErr w:type="gramEnd"/>
      <w:r w:rsidR="00BD4CB1" w:rsidRPr="00635E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«Ага-Хангил»</w:t>
      </w:r>
      <w:r w:rsidR="00BD4C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Б-Ц.Б. </w:t>
      </w:r>
      <w:proofErr w:type="spellStart"/>
      <w:r w:rsidR="00BD4C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Нимаева</w:t>
      </w:r>
      <w:proofErr w:type="spellEnd"/>
    </w:p>
    <w:p w:rsidR="00BD4CB1" w:rsidRDefault="00DA6A16" w:rsidP="00BD4C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BD4C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Настоящее постановление вступает в силу после официального обнародования.</w:t>
      </w:r>
    </w:p>
    <w:p w:rsidR="00BD4CB1" w:rsidRDefault="00BD4CB1" w:rsidP="00BD4CB1">
      <w:pPr>
        <w:pStyle w:val="a3"/>
        <w:spacing w:after="0" w:line="240" w:lineRule="auto"/>
        <w:ind w:left="185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D4CB1" w:rsidRDefault="00BD4CB1" w:rsidP="00BD4CB1">
      <w:pPr>
        <w:pStyle w:val="a3"/>
        <w:spacing w:after="0" w:line="240" w:lineRule="auto"/>
        <w:ind w:left="185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D4CB1" w:rsidRDefault="00BD4CB1" w:rsidP="00BD4CB1">
      <w:pPr>
        <w:spacing w:after="0" w:line="240" w:lineRule="auto"/>
        <w:ind w:firstLine="74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D4CB1" w:rsidRDefault="00BD4CB1" w:rsidP="00BD4C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сельского поселения                                                                   Б-Ц. Б.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Нимаев</w:t>
      </w:r>
      <w:proofErr w:type="spellEnd"/>
    </w:p>
    <w:p w:rsidR="00BD4CB1" w:rsidRDefault="00BD4CB1" w:rsidP="00BD4C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D4CB1" w:rsidRDefault="00BD4CB1" w:rsidP="00BD4C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D4CB1" w:rsidRDefault="00BD4CB1" w:rsidP="00BD4C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D4CB1" w:rsidRDefault="00BD4CB1" w:rsidP="00BD4C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D4CB1" w:rsidRDefault="00BD4CB1" w:rsidP="00BD4C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D4CB1" w:rsidRDefault="00BD4CB1" w:rsidP="00BD4C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D4CB1" w:rsidRDefault="00BD4CB1" w:rsidP="00BD4C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D4CB1" w:rsidRPr="00BD4CB1" w:rsidRDefault="00BD4CB1" w:rsidP="00BD4C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BD4CB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Дондуков А.Э. 9964536930</w:t>
      </w:r>
    </w:p>
    <w:p w:rsidR="00BD4CB1" w:rsidRDefault="00BD4CB1" w:rsidP="00BD4CB1">
      <w:pPr>
        <w:spacing w:after="0" w:line="240" w:lineRule="auto"/>
        <w:ind w:left="52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4CB1" w:rsidRPr="001C2BC5" w:rsidRDefault="00BD4CB1" w:rsidP="00BD4CB1">
      <w:pPr>
        <w:spacing w:after="0" w:line="240" w:lineRule="auto"/>
        <w:ind w:left="52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к п</w:t>
      </w:r>
      <w:r w:rsidRPr="001C2BC5">
        <w:rPr>
          <w:rFonts w:ascii="Times New Roman" w:eastAsia="Times New Roman" w:hAnsi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1C2B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D4CB1" w:rsidRPr="001C2BC5" w:rsidRDefault="00BD4CB1" w:rsidP="00BD4CB1">
      <w:pPr>
        <w:spacing w:after="0" w:line="240" w:lineRule="auto"/>
        <w:ind w:left="52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2BC5">
        <w:rPr>
          <w:rFonts w:ascii="Times New Roman" w:eastAsia="Times New Roman" w:hAnsi="Times New Roman"/>
          <w:sz w:val="28"/>
          <w:szCs w:val="28"/>
          <w:lang w:eastAsia="ru-RU"/>
        </w:rPr>
        <w:t>дминистрации  сельского</w:t>
      </w:r>
      <w:proofErr w:type="gramEnd"/>
    </w:p>
    <w:p w:rsidR="00BD4CB1" w:rsidRPr="001C2BC5" w:rsidRDefault="00BD4CB1" w:rsidP="00BD4CB1">
      <w:pPr>
        <w:spacing w:after="0" w:line="240" w:lineRule="auto"/>
        <w:ind w:left="52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B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1C2BC5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1C2BC5">
        <w:rPr>
          <w:rFonts w:ascii="Times New Roman" w:eastAsia="Times New Roman" w:hAnsi="Times New Roman"/>
          <w:sz w:val="28"/>
          <w:szCs w:val="28"/>
          <w:lang w:eastAsia="ru-RU"/>
        </w:rPr>
        <w:t>Ага-Хангил»</w:t>
      </w:r>
    </w:p>
    <w:p w:rsidR="00076171" w:rsidRDefault="00BD4CB1" w:rsidP="00BD4CB1">
      <w:pPr>
        <w:spacing w:after="0" w:line="240" w:lineRule="auto"/>
        <w:ind w:left="52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B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11 января 2024 года №</w:t>
      </w:r>
      <w:r w:rsidR="00C85981">
        <w:rPr>
          <w:rFonts w:ascii="Times New Roman" w:eastAsia="Times New Roman" w:hAnsi="Times New Roman"/>
          <w:sz w:val="28"/>
          <w:szCs w:val="28"/>
          <w:lang w:eastAsia="ru-RU"/>
        </w:rPr>
        <w:t>01</w:t>
      </w:r>
    </w:p>
    <w:p w:rsidR="00BD4CB1" w:rsidRDefault="00076171" w:rsidP="00BD4CB1">
      <w:pPr>
        <w:spacing w:after="0" w:line="240" w:lineRule="auto"/>
        <w:ind w:left="52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D4C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D4CB1" w:rsidRPr="001C2BC5" w:rsidRDefault="00BD4CB1" w:rsidP="00BD4CB1">
      <w:pPr>
        <w:spacing w:after="0" w:line="240" w:lineRule="auto"/>
        <w:ind w:left="52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4CB1" w:rsidRPr="00356D56" w:rsidRDefault="00BD4CB1" w:rsidP="00BD4CB1">
      <w:pPr>
        <w:keepNext/>
        <w:spacing w:before="240" w:after="6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356D56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ПОРЯДОК</w:t>
      </w:r>
    </w:p>
    <w:p w:rsidR="00BD4CB1" w:rsidRDefault="00BD4CB1" w:rsidP="00BD4C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сбора и обмена информацией в области защиты населения и территорий от чрезвычайных ситуаций природного и техногенного характера</w:t>
      </w:r>
      <w:r w:rsidRPr="00635E6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сельском поселении «Ага-Хангил»</w:t>
      </w:r>
    </w:p>
    <w:p w:rsidR="00BD4CB1" w:rsidRDefault="00BD4CB1" w:rsidP="00BD4CB1">
      <w:pPr>
        <w:spacing w:after="12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D4CB1" w:rsidRDefault="00BD4CB1" w:rsidP="00BD4CB1">
      <w:pPr>
        <w:spacing w:after="12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Настоящий Порядок определяет основные правила сбора и обмена информацией в области защиты населения и территорий от чрезвычайных ситуаций природного и техногенного характера (далее именуется – информация).</w:t>
      </w:r>
    </w:p>
    <w:p w:rsidR="00BD4CB1" w:rsidRDefault="00BD4CB1" w:rsidP="00BD4CB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Информация должна содержать сведения о прогнозируемых 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возникших чрезвычайных ситуациях природного и техногенного характера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их последствиях, о радиационной, химической, медико-биологической, взрывной, пожарной, экологической безопасности, а также сведения о деятельности предприятий, учреждений и организаций, независимо от форм собственности (далее именуются – организации), расположенных на территории сельского поселения «Ага-Хангил».</w:t>
      </w:r>
    </w:p>
    <w:p w:rsidR="00BD4CB1" w:rsidRDefault="00BD4CB1" w:rsidP="00BD4CB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Сбор и обмен информацией осуществляется организациями, администрацией сельского поселения «Ага-Хангил» в целях принятия мер по предупреждению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ликвидации чрезвычайных ситуаций природного и техногенного характера (далее именуются – ЧС), а также своевременного оповещения населения о прогнозируемых 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возникших чрезвычайных ситуациях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проводимых мероприятиях по их ликвидации.</w:t>
      </w:r>
    </w:p>
    <w:p w:rsidR="00BD4CB1" w:rsidRDefault="00BD4CB1" w:rsidP="00BD4CB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Сбор и обмен информацией осуществляются, как правило, через ответственное лицо администрации сельского поселения «Ага-Хангил» за организацию и решение вопросов в области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защиты населения и территорий от чрезвычайных ситуаций природного и техногенного характера.</w:t>
      </w:r>
    </w:p>
    <w:p w:rsidR="00BD4CB1" w:rsidRDefault="00BD4CB1" w:rsidP="00BD4CB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Организации представляют информацию о предпосылках к ЧС или возникновении ЧС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администрацию сельского поселения «Ага-Хангил».</w:t>
      </w:r>
    </w:p>
    <w:p w:rsidR="00BD4CB1" w:rsidRDefault="00BD4CB1" w:rsidP="00BD4CB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Органы местного самоуправления осуществляют сбор, обработку и обмен информацией на подведомственных территориях.</w:t>
      </w:r>
    </w:p>
    <w:p w:rsidR="00BD4CB1" w:rsidRDefault="00BD4CB1" w:rsidP="00BD4CB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Территориальные службы федеральных органов исполнительной власти, которые осуществляют наблюдение и контроль за состоянием окружающей природной среды, обстановкой на потенциально опасных объектах и прилегающих к ним территориях, доводят информацию о прогнозируемых и возникших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ЧС администрации сельского поселения «Ага-Хангил».</w:t>
      </w:r>
    </w:p>
    <w:p w:rsidR="00BD4CB1" w:rsidRDefault="00BD4CB1" w:rsidP="00BD4CB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Ответственное лицо за организацию и решение вопросов в области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защиты населения и территорий от ЧС природного и техногенного характера:</w:t>
      </w:r>
    </w:p>
    <w:p w:rsidR="00BD4CB1" w:rsidRDefault="00BD4CB1" w:rsidP="00BD4CB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координирует работу по сбору и обмену информацией;</w:t>
      </w:r>
    </w:p>
    <w:p w:rsidR="00BD4CB1" w:rsidRDefault="00BD4CB1" w:rsidP="00BD4CB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осуществляет сбор и обработку информации, представляемой руководителями организаций;</w:t>
      </w:r>
    </w:p>
    <w:p w:rsidR="00BD4CB1" w:rsidRDefault="00BD4CB1" w:rsidP="00BD4CB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в) представляет в администрацию муниципального района «Могойтуйский район» информацию о ЧС и принимаемых мерах по их ликвидации; </w:t>
      </w:r>
    </w:p>
    <w:p w:rsidR="00BD4CB1" w:rsidRDefault="00BD4CB1" w:rsidP="00BD4CB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ведет учет ЧС.</w:t>
      </w:r>
    </w:p>
    <w:p w:rsidR="00BD4CB1" w:rsidRDefault="00BD4CB1" w:rsidP="00BD4CB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Информация о ЧС или ее предпосылке представляется в соответствии с Инструкцией о сроках и формах представления информации в области защиты населения и территории субъекта Российской Федерации от чрезвычайных ситуаций. </w:t>
      </w:r>
    </w:p>
    <w:p w:rsidR="00BD4CB1" w:rsidRDefault="00BD4CB1" w:rsidP="00BD4CB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Оплата услуг связи для передачи информации производится в порядке, установленном законодательством Российской Федерации.</w:t>
      </w:r>
    </w:p>
    <w:p w:rsidR="00BD4CB1" w:rsidRDefault="00BD4CB1" w:rsidP="00BD4CB1"/>
    <w:p w:rsidR="00DB4046" w:rsidRDefault="00DB4046"/>
    <w:sectPr w:rsidR="00DB4046" w:rsidSect="006613C9">
      <w:pgSz w:w="11906" w:h="16838" w:code="9"/>
      <w:pgMar w:top="102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2EBA"/>
    <w:multiLevelType w:val="hybridMultilevel"/>
    <w:tmpl w:val="D49601EE"/>
    <w:lvl w:ilvl="0" w:tplc="62A23B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D7"/>
    <w:rsid w:val="00076171"/>
    <w:rsid w:val="00506CD7"/>
    <w:rsid w:val="00BD4CB1"/>
    <w:rsid w:val="00C85981"/>
    <w:rsid w:val="00DA6A16"/>
    <w:rsid w:val="00DB4046"/>
    <w:rsid w:val="00E3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F6D09-5A06-477B-8982-876C0F7E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C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598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2024-01-15T06:09:00Z</cp:lastPrinted>
  <dcterms:created xsi:type="dcterms:W3CDTF">2024-01-11T02:26:00Z</dcterms:created>
  <dcterms:modified xsi:type="dcterms:W3CDTF">2024-01-15T06:10:00Z</dcterms:modified>
</cp:coreProperties>
</file>