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24" w:rsidRDefault="007C6F24"/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571"/>
      </w:tblGrid>
      <w:tr w:rsidR="007C6F24" w:rsidTr="00C16FF0">
        <w:trPr>
          <w:trHeight w:val="429"/>
        </w:trPr>
        <w:tc>
          <w:tcPr>
            <w:tcW w:w="9571" w:type="dxa"/>
          </w:tcPr>
          <w:p w:rsidR="00DD5CBE" w:rsidRDefault="00DD5CBE" w:rsidP="00DD5CBE">
            <w:pPr>
              <w:rPr>
                <w:szCs w:val="28"/>
              </w:rPr>
            </w:pPr>
          </w:p>
          <w:p w:rsidR="007C6F24" w:rsidRPr="00BB0CEF" w:rsidRDefault="007C6F24" w:rsidP="00DD5C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Забайкальский край</w:t>
            </w:r>
          </w:p>
        </w:tc>
      </w:tr>
      <w:tr w:rsidR="007C6F24" w:rsidTr="00C16FF0">
        <w:trPr>
          <w:trHeight w:val="561"/>
        </w:trPr>
        <w:tc>
          <w:tcPr>
            <w:tcW w:w="9571" w:type="dxa"/>
          </w:tcPr>
          <w:p w:rsidR="007C6F24" w:rsidRPr="00BB0CEF" w:rsidRDefault="007C6F24" w:rsidP="00DD5CBE">
            <w:pPr>
              <w:jc w:val="center"/>
              <w:rPr>
                <w:b/>
                <w:szCs w:val="28"/>
              </w:rPr>
            </w:pPr>
            <w:r w:rsidRPr="00BB0CEF">
              <w:rPr>
                <w:b/>
                <w:szCs w:val="28"/>
              </w:rPr>
              <w:t xml:space="preserve">Совет муниципального района «Могойтуйский район» </w:t>
            </w:r>
            <w:r>
              <w:rPr>
                <w:b/>
                <w:szCs w:val="28"/>
              </w:rPr>
              <w:t>4</w:t>
            </w:r>
            <w:r w:rsidRPr="00BB0CEF">
              <w:rPr>
                <w:b/>
                <w:szCs w:val="28"/>
              </w:rPr>
              <w:t xml:space="preserve"> созыва</w:t>
            </w:r>
          </w:p>
        </w:tc>
      </w:tr>
      <w:tr w:rsidR="007C6F24" w:rsidTr="00C16FF0">
        <w:trPr>
          <w:trHeight w:val="550"/>
        </w:trPr>
        <w:tc>
          <w:tcPr>
            <w:tcW w:w="9571" w:type="dxa"/>
          </w:tcPr>
          <w:p w:rsidR="007C6F24" w:rsidRPr="00BB0CEF" w:rsidRDefault="007C6F24" w:rsidP="00C16FF0">
            <w:pPr>
              <w:jc w:val="center"/>
              <w:rPr>
                <w:b/>
                <w:szCs w:val="28"/>
              </w:rPr>
            </w:pPr>
            <w:r w:rsidRPr="00BB0CEF">
              <w:rPr>
                <w:b/>
                <w:szCs w:val="28"/>
              </w:rPr>
              <w:t xml:space="preserve">РЕШЕНИЕ </w:t>
            </w:r>
          </w:p>
        </w:tc>
      </w:tr>
      <w:tr w:rsidR="007C6F24" w:rsidTr="00C16FF0">
        <w:tc>
          <w:tcPr>
            <w:tcW w:w="9571" w:type="dxa"/>
          </w:tcPr>
          <w:p w:rsidR="007C6F24" w:rsidRPr="00DE6EB6" w:rsidRDefault="00DD5CBE" w:rsidP="00DD5CBE">
            <w:pPr>
              <w:rPr>
                <w:szCs w:val="28"/>
              </w:rPr>
            </w:pPr>
            <w:r>
              <w:rPr>
                <w:szCs w:val="28"/>
              </w:rPr>
              <w:t>20 мая 2025</w:t>
            </w:r>
            <w:r w:rsidR="007C6F24" w:rsidRPr="00DE6EB6">
              <w:rPr>
                <w:szCs w:val="28"/>
              </w:rPr>
              <w:t>года</w:t>
            </w:r>
            <w:r>
              <w:rPr>
                <w:szCs w:val="28"/>
              </w:rPr>
              <w:t xml:space="preserve">                                                                                          </w:t>
            </w:r>
            <w:r w:rsidR="007C6F24">
              <w:rPr>
                <w:szCs w:val="28"/>
              </w:rPr>
              <w:t>№</w:t>
            </w:r>
            <w:r>
              <w:rPr>
                <w:szCs w:val="28"/>
              </w:rPr>
              <w:t>52-182</w:t>
            </w:r>
          </w:p>
        </w:tc>
      </w:tr>
      <w:tr w:rsidR="007C6F24" w:rsidTr="00C16FF0">
        <w:tc>
          <w:tcPr>
            <w:tcW w:w="9571" w:type="dxa"/>
          </w:tcPr>
          <w:p w:rsidR="007C6F24" w:rsidRPr="00BB0CEF" w:rsidRDefault="007C6F24" w:rsidP="00C16FF0">
            <w:pPr>
              <w:jc w:val="center"/>
              <w:rPr>
                <w:szCs w:val="28"/>
              </w:rPr>
            </w:pPr>
            <w:proofErr w:type="spellStart"/>
            <w:r w:rsidRPr="00BB0CEF">
              <w:rPr>
                <w:szCs w:val="28"/>
              </w:rPr>
              <w:t>пгт</w:t>
            </w:r>
            <w:proofErr w:type="spellEnd"/>
            <w:r w:rsidRPr="00BB0CEF">
              <w:rPr>
                <w:szCs w:val="28"/>
              </w:rPr>
              <w:t>. Могойтуй</w:t>
            </w:r>
          </w:p>
        </w:tc>
      </w:tr>
    </w:tbl>
    <w:p w:rsidR="007C6F24" w:rsidRPr="00DE6EB6" w:rsidRDefault="007C6F24" w:rsidP="007C6F24">
      <w:pPr>
        <w:rPr>
          <w:sz w:val="24"/>
          <w:szCs w:val="24"/>
        </w:rPr>
      </w:pPr>
    </w:p>
    <w:p w:rsidR="007C6F24" w:rsidRPr="00CB06ED" w:rsidRDefault="007C6F24" w:rsidP="007C6F24">
      <w:pPr>
        <w:shd w:val="clear" w:color="auto" w:fill="FFFFFF"/>
        <w:jc w:val="center"/>
        <w:rPr>
          <w:b/>
          <w:color w:val="000000"/>
          <w:szCs w:val="28"/>
        </w:rPr>
      </w:pPr>
      <w:r w:rsidRPr="00CB06ED">
        <w:rPr>
          <w:b/>
          <w:color w:val="000000"/>
          <w:szCs w:val="28"/>
        </w:rPr>
        <w:t>О назначении публичных слушаний по проекту решения</w:t>
      </w:r>
    </w:p>
    <w:p w:rsidR="007C6F24" w:rsidRPr="00CB06ED" w:rsidRDefault="007C6F24" w:rsidP="007C6F24">
      <w:pPr>
        <w:shd w:val="clear" w:color="auto" w:fill="FFFFFF"/>
        <w:jc w:val="center"/>
        <w:rPr>
          <w:b/>
          <w:color w:val="000000"/>
          <w:szCs w:val="28"/>
        </w:rPr>
      </w:pPr>
      <w:r w:rsidRPr="00CB06ED">
        <w:rPr>
          <w:b/>
          <w:color w:val="000000"/>
          <w:szCs w:val="28"/>
        </w:rPr>
        <w:t>«Об исполнении бюджета муниципального района «Могойтуйский район»</w:t>
      </w:r>
      <w:r>
        <w:rPr>
          <w:b/>
          <w:color w:val="000000"/>
          <w:szCs w:val="28"/>
        </w:rPr>
        <w:t xml:space="preserve"> за 2024</w:t>
      </w:r>
      <w:r w:rsidRPr="00CB06ED">
        <w:rPr>
          <w:b/>
          <w:color w:val="000000"/>
          <w:szCs w:val="28"/>
        </w:rPr>
        <w:t xml:space="preserve"> год»</w:t>
      </w:r>
    </w:p>
    <w:p w:rsidR="007C6F24" w:rsidRPr="00DE6EB6" w:rsidRDefault="007C6F24" w:rsidP="007C6F2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7C6F24" w:rsidRPr="00DE6EB6" w:rsidRDefault="007C6F24" w:rsidP="007C6F2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7C6F24" w:rsidRDefault="007C6F24" w:rsidP="007C6F24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4D19A8">
        <w:rPr>
          <w:color w:val="000000"/>
          <w:szCs w:val="28"/>
        </w:rPr>
        <w:t>В соответствии со статьей 18 Устава муниципального района</w:t>
      </w:r>
      <w:r>
        <w:rPr>
          <w:color w:val="000000"/>
          <w:szCs w:val="28"/>
        </w:rPr>
        <w:t xml:space="preserve"> </w:t>
      </w:r>
      <w:r w:rsidRPr="004D19A8">
        <w:rPr>
          <w:color w:val="000000"/>
          <w:szCs w:val="28"/>
        </w:rPr>
        <w:t>«Могойтуйский район» и</w:t>
      </w:r>
      <w:r w:rsidRPr="004643AA">
        <w:rPr>
          <w:szCs w:val="28"/>
        </w:rPr>
        <w:t xml:space="preserve"> </w:t>
      </w:r>
      <w:r>
        <w:rPr>
          <w:szCs w:val="28"/>
        </w:rPr>
        <w:t>решением Совета муниципального района «Могойтуйский район» от 27 сентября 2022 года №24-84 «О порядке организации и проведения, публичных слушаниях в муниципальном районе «Могойтуйский район»</w:t>
      </w:r>
      <w:r w:rsidRPr="004D19A8">
        <w:rPr>
          <w:color w:val="000000"/>
          <w:szCs w:val="28"/>
        </w:rPr>
        <w:t>», Совет муниципального</w:t>
      </w:r>
      <w:r>
        <w:rPr>
          <w:color w:val="000000"/>
          <w:szCs w:val="28"/>
        </w:rPr>
        <w:t xml:space="preserve"> </w:t>
      </w:r>
      <w:r w:rsidRPr="004D19A8">
        <w:rPr>
          <w:color w:val="000000"/>
          <w:szCs w:val="28"/>
        </w:rPr>
        <w:t>района «Могойтуйский район»</w:t>
      </w:r>
      <w:r>
        <w:rPr>
          <w:color w:val="000000"/>
          <w:szCs w:val="28"/>
        </w:rPr>
        <w:t xml:space="preserve"> решил:</w:t>
      </w:r>
    </w:p>
    <w:p w:rsidR="007C6F24" w:rsidRPr="004D19A8" w:rsidRDefault="007C6F24" w:rsidP="007C6F2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E6EB6">
        <w:rPr>
          <w:color w:val="000000"/>
          <w:szCs w:val="28"/>
        </w:rPr>
        <w:t>1.</w:t>
      </w:r>
      <w:r w:rsidRPr="004D19A8">
        <w:rPr>
          <w:color w:val="000000"/>
          <w:szCs w:val="28"/>
        </w:rPr>
        <w:t xml:space="preserve"> Назначить публичн</w:t>
      </w:r>
      <w:r>
        <w:rPr>
          <w:color w:val="000000"/>
          <w:szCs w:val="28"/>
        </w:rPr>
        <w:t xml:space="preserve">ые слушания по проекту решения </w:t>
      </w:r>
      <w:r w:rsidRPr="004D19A8">
        <w:rPr>
          <w:color w:val="000000"/>
          <w:szCs w:val="28"/>
        </w:rPr>
        <w:t>«Об исполнении бюджета</w:t>
      </w:r>
      <w:r>
        <w:rPr>
          <w:color w:val="000000"/>
          <w:szCs w:val="28"/>
        </w:rPr>
        <w:t xml:space="preserve"> </w:t>
      </w:r>
      <w:r w:rsidRPr="004D19A8">
        <w:rPr>
          <w:color w:val="000000"/>
          <w:szCs w:val="28"/>
        </w:rPr>
        <w:t>муниципального района «Могойтуйский район» за 20</w:t>
      </w:r>
      <w:r>
        <w:rPr>
          <w:color w:val="000000"/>
          <w:szCs w:val="28"/>
        </w:rPr>
        <w:t>24</w:t>
      </w:r>
      <w:r w:rsidRPr="004D19A8">
        <w:rPr>
          <w:color w:val="000000"/>
          <w:szCs w:val="28"/>
        </w:rPr>
        <w:t xml:space="preserve"> и плановый период</w:t>
      </w:r>
      <w:r>
        <w:rPr>
          <w:color w:val="000000"/>
          <w:szCs w:val="28"/>
        </w:rPr>
        <w:t xml:space="preserve"> 2025</w:t>
      </w:r>
      <w:r w:rsidRPr="004D19A8">
        <w:rPr>
          <w:color w:val="000000"/>
          <w:szCs w:val="28"/>
        </w:rPr>
        <w:t>-202</w:t>
      </w:r>
      <w:r>
        <w:rPr>
          <w:color w:val="000000"/>
          <w:szCs w:val="28"/>
        </w:rPr>
        <w:t>6 годов» на «24</w:t>
      </w:r>
      <w:r w:rsidRPr="004D19A8">
        <w:rPr>
          <w:color w:val="000000"/>
          <w:szCs w:val="28"/>
        </w:rPr>
        <w:t>» июня 20</w:t>
      </w:r>
      <w:r>
        <w:rPr>
          <w:color w:val="000000"/>
          <w:szCs w:val="28"/>
        </w:rPr>
        <w:t>25</w:t>
      </w:r>
      <w:r w:rsidRPr="004D19A8">
        <w:rPr>
          <w:color w:val="000000"/>
          <w:szCs w:val="28"/>
        </w:rPr>
        <w:t xml:space="preserve"> года </w:t>
      </w:r>
      <w:r>
        <w:rPr>
          <w:color w:val="000000"/>
          <w:szCs w:val="28"/>
        </w:rPr>
        <w:t>11 часов 00 минут</w:t>
      </w:r>
      <w:r w:rsidRPr="004D19A8">
        <w:rPr>
          <w:color w:val="000000"/>
          <w:szCs w:val="28"/>
        </w:rPr>
        <w:t xml:space="preserve"> в</w:t>
      </w:r>
      <w:r>
        <w:rPr>
          <w:color w:val="000000"/>
          <w:szCs w:val="28"/>
        </w:rPr>
        <w:t xml:space="preserve"> </w:t>
      </w:r>
      <w:r w:rsidRPr="004D19A8">
        <w:rPr>
          <w:color w:val="000000"/>
          <w:szCs w:val="28"/>
        </w:rPr>
        <w:t>администрации муниципального района «Могойтуйский район», 1 этаж</w:t>
      </w:r>
      <w:r>
        <w:rPr>
          <w:color w:val="000000"/>
          <w:szCs w:val="28"/>
        </w:rPr>
        <w:t xml:space="preserve"> </w:t>
      </w:r>
      <w:r w:rsidRPr="004D19A8">
        <w:rPr>
          <w:color w:val="000000"/>
          <w:szCs w:val="28"/>
        </w:rPr>
        <w:t>(актовый зал).</w:t>
      </w:r>
    </w:p>
    <w:p w:rsidR="007C6F24" w:rsidRPr="004D19A8" w:rsidRDefault="007C6F24" w:rsidP="007C6F24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4D19A8">
        <w:rPr>
          <w:color w:val="000000"/>
          <w:szCs w:val="28"/>
        </w:rPr>
        <w:t xml:space="preserve"> Направить наст</w:t>
      </w:r>
      <w:r>
        <w:rPr>
          <w:color w:val="000000"/>
          <w:szCs w:val="28"/>
        </w:rPr>
        <w:t>оящее решение на опубликование в газету</w:t>
      </w:r>
      <w:r w:rsidRPr="004D19A8">
        <w:rPr>
          <w:color w:val="000000"/>
          <w:szCs w:val="28"/>
        </w:rPr>
        <w:t xml:space="preserve"> муниципального района «Могойтуйский район» «Местное время».</w:t>
      </w:r>
    </w:p>
    <w:p w:rsidR="007C6F24" w:rsidRPr="004D19A8" w:rsidRDefault="007C6F24" w:rsidP="007C6F24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4D19A8">
        <w:rPr>
          <w:color w:val="000000"/>
          <w:szCs w:val="28"/>
        </w:rPr>
        <w:t xml:space="preserve"> Назначить организационным комитетом по подготовке и проведению</w:t>
      </w:r>
    </w:p>
    <w:p w:rsidR="007C6F24" w:rsidRPr="004D19A8" w:rsidRDefault="007C6F24" w:rsidP="007C6F24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публичных слушаний к</w:t>
      </w:r>
      <w:r w:rsidRPr="004D19A8">
        <w:rPr>
          <w:color w:val="000000"/>
          <w:szCs w:val="28"/>
        </w:rPr>
        <w:t>омитет по финансовой и бюджетной политике Совета</w:t>
      </w:r>
      <w:r>
        <w:rPr>
          <w:color w:val="000000"/>
          <w:szCs w:val="28"/>
        </w:rPr>
        <w:t xml:space="preserve"> </w:t>
      </w:r>
      <w:r w:rsidRPr="004D19A8">
        <w:rPr>
          <w:color w:val="000000"/>
          <w:szCs w:val="28"/>
        </w:rPr>
        <w:t>муниципально</w:t>
      </w:r>
      <w:r>
        <w:rPr>
          <w:color w:val="000000"/>
          <w:szCs w:val="28"/>
        </w:rPr>
        <w:t>го района «Могойтуйский район» 4</w:t>
      </w:r>
      <w:r w:rsidRPr="004D19A8">
        <w:rPr>
          <w:color w:val="000000"/>
          <w:szCs w:val="28"/>
        </w:rPr>
        <w:t xml:space="preserve"> созыва.</w:t>
      </w:r>
    </w:p>
    <w:p w:rsidR="007C6F24" w:rsidRDefault="007C6F24" w:rsidP="007C6F24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4D19A8">
        <w:rPr>
          <w:color w:val="000000"/>
          <w:szCs w:val="28"/>
        </w:rPr>
        <w:t xml:space="preserve"> Жители муниципального района «Могойтуйский район» могут ознакомиться с проектом решения «Об исполнении бюджета муниципального рай</w:t>
      </w:r>
      <w:r>
        <w:rPr>
          <w:color w:val="000000"/>
          <w:szCs w:val="28"/>
        </w:rPr>
        <w:t>она «Могойтуйский район» за 2024и плановый период 2025-2026</w:t>
      </w:r>
      <w:r w:rsidRPr="004D19A8">
        <w:rPr>
          <w:color w:val="000000"/>
          <w:szCs w:val="28"/>
        </w:rPr>
        <w:t xml:space="preserve"> годов» и порядком уча</w:t>
      </w:r>
      <w:r>
        <w:rPr>
          <w:color w:val="000000"/>
          <w:szCs w:val="28"/>
        </w:rPr>
        <w:t>стия граждан в его обсуждении:</w:t>
      </w:r>
    </w:p>
    <w:p w:rsidR="007C6F24" w:rsidRDefault="007C6F24" w:rsidP="007C6F24">
      <w:pPr>
        <w:ind w:firstLine="708"/>
        <w:jc w:val="both"/>
        <w:rPr>
          <w:szCs w:val="28"/>
        </w:rPr>
      </w:pPr>
      <w:r>
        <w:rPr>
          <w:szCs w:val="28"/>
        </w:rPr>
        <w:t>- на официальном сайте муниципального района «Могойтуйский район» (</w:t>
      </w:r>
      <w:r w:rsidRPr="00396E7F">
        <w:rPr>
          <w:szCs w:val="28"/>
        </w:rPr>
        <w:t>https://mogoytuy.75.ru/</w:t>
      </w:r>
      <w:r>
        <w:rPr>
          <w:szCs w:val="28"/>
        </w:rPr>
        <w:t>).</w:t>
      </w:r>
    </w:p>
    <w:p w:rsidR="007C6F24" w:rsidRDefault="007C6F24" w:rsidP="007C6F24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CA27C3">
        <w:rPr>
          <w:szCs w:val="28"/>
        </w:rPr>
        <w:t>в федеральной госуда</w:t>
      </w:r>
      <w:r>
        <w:rPr>
          <w:szCs w:val="28"/>
        </w:rPr>
        <w:t>рственной информационной системе</w:t>
      </w:r>
      <w:r w:rsidRPr="00CA27C3">
        <w:rPr>
          <w:szCs w:val="28"/>
        </w:rPr>
        <w:t xml:space="preserve"> «Единый портал государственных и муниципальных услуг (функций)»</w:t>
      </w:r>
      <w:r>
        <w:rPr>
          <w:szCs w:val="28"/>
        </w:rPr>
        <w:t>;</w:t>
      </w:r>
    </w:p>
    <w:p w:rsidR="007C6F24" w:rsidRDefault="007C6F24" w:rsidP="007C6F24">
      <w:pPr>
        <w:ind w:firstLine="708"/>
        <w:jc w:val="both"/>
        <w:rPr>
          <w:szCs w:val="28"/>
        </w:rPr>
      </w:pPr>
      <w:r>
        <w:rPr>
          <w:szCs w:val="28"/>
        </w:rPr>
        <w:t xml:space="preserve">- на специальном информационном стенде в здании администрации муниципального района «Могойтуйский район» по адресу: Забайкальский край, Могойтуйский район,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Могойтуй, ул. Гагарина, 19, в фойе 1 этажа.</w:t>
      </w:r>
    </w:p>
    <w:p w:rsidR="007C6F24" w:rsidRPr="00DD5CBE" w:rsidRDefault="007C6F24" w:rsidP="007C6F2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4D19A8">
        <w:rPr>
          <w:color w:val="000000"/>
          <w:szCs w:val="28"/>
        </w:rPr>
        <w:t>Предложения и поправки по указанному пр</w:t>
      </w:r>
      <w:r>
        <w:rPr>
          <w:color w:val="000000"/>
          <w:szCs w:val="28"/>
        </w:rPr>
        <w:t>оекту решения принимаются до «23» июня 2025</w:t>
      </w:r>
      <w:r w:rsidRPr="004D19A8">
        <w:rPr>
          <w:color w:val="000000"/>
          <w:szCs w:val="28"/>
        </w:rPr>
        <w:t xml:space="preserve"> года по адресу: </w:t>
      </w:r>
      <w:proofErr w:type="spellStart"/>
      <w:r>
        <w:rPr>
          <w:color w:val="000000"/>
          <w:szCs w:val="28"/>
        </w:rPr>
        <w:t>п</w:t>
      </w:r>
      <w:proofErr w:type="gramStart"/>
      <w:r>
        <w:rPr>
          <w:color w:val="000000"/>
          <w:szCs w:val="28"/>
        </w:rPr>
        <w:t>.М</w:t>
      </w:r>
      <w:proofErr w:type="gramEnd"/>
      <w:r>
        <w:rPr>
          <w:color w:val="000000"/>
          <w:szCs w:val="28"/>
        </w:rPr>
        <w:t>огойтуй</w:t>
      </w:r>
      <w:proofErr w:type="spellEnd"/>
      <w:r>
        <w:rPr>
          <w:color w:val="000000"/>
          <w:szCs w:val="28"/>
        </w:rPr>
        <w:t xml:space="preserve">, </w:t>
      </w:r>
      <w:r w:rsidRPr="004D19A8">
        <w:rPr>
          <w:color w:val="000000"/>
          <w:szCs w:val="28"/>
        </w:rPr>
        <w:t xml:space="preserve">ул. Гагарина, 19, </w:t>
      </w:r>
      <w:proofErr w:type="spellStart"/>
      <w:r w:rsidRPr="004D19A8">
        <w:rPr>
          <w:color w:val="000000"/>
          <w:szCs w:val="28"/>
        </w:rPr>
        <w:t>каб</w:t>
      </w:r>
      <w:proofErr w:type="spellEnd"/>
      <w:r w:rsidRPr="004D19A8">
        <w:rPr>
          <w:color w:val="000000"/>
          <w:szCs w:val="28"/>
        </w:rPr>
        <w:t>. 205</w:t>
      </w:r>
      <w:r>
        <w:rPr>
          <w:color w:val="000000"/>
          <w:szCs w:val="28"/>
        </w:rPr>
        <w:t xml:space="preserve"> или на электронную почту </w:t>
      </w:r>
      <w:proofErr w:type="spellStart"/>
      <w:r>
        <w:rPr>
          <w:color w:val="000000"/>
          <w:szCs w:val="28"/>
          <w:lang w:val="en-US"/>
        </w:rPr>
        <w:t>sovetmog</w:t>
      </w:r>
      <w:proofErr w:type="spellEnd"/>
      <w:r w:rsidRPr="00611164">
        <w:rPr>
          <w:color w:val="000000"/>
          <w:szCs w:val="28"/>
        </w:rPr>
        <w:t>@</w:t>
      </w:r>
      <w:r>
        <w:rPr>
          <w:color w:val="000000"/>
          <w:szCs w:val="28"/>
          <w:lang w:val="en-US"/>
        </w:rPr>
        <w:t>mail</w:t>
      </w:r>
      <w:r w:rsidRPr="00611164">
        <w:rPr>
          <w:color w:val="000000"/>
          <w:szCs w:val="28"/>
        </w:rPr>
        <w:t>.</w:t>
      </w:r>
      <w:proofErr w:type="spellStart"/>
      <w:r>
        <w:rPr>
          <w:color w:val="000000"/>
          <w:szCs w:val="28"/>
          <w:lang w:val="en-US"/>
        </w:rPr>
        <w:t>ru</w:t>
      </w:r>
      <w:proofErr w:type="spellEnd"/>
      <w:r w:rsidR="00DD5CBE">
        <w:rPr>
          <w:color w:val="000000"/>
          <w:szCs w:val="28"/>
        </w:rPr>
        <w:t>.</w:t>
      </w:r>
      <w:bookmarkStart w:id="0" w:name="_GoBack"/>
      <w:bookmarkEnd w:id="0"/>
    </w:p>
    <w:p w:rsidR="007C6F24" w:rsidRDefault="007C6F24" w:rsidP="007C6F24">
      <w:pPr>
        <w:shd w:val="clear" w:color="auto" w:fill="FFFFFF"/>
        <w:jc w:val="both"/>
        <w:rPr>
          <w:color w:val="000000"/>
          <w:szCs w:val="28"/>
        </w:rPr>
      </w:pPr>
    </w:p>
    <w:p w:rsidR="007C6F24" w:rsidRDefault="007C6F24" w:rsidP="007C6F24">
      <w:pPr>
        <w:shd w:val="clear" w:color="auto" w:fill="FFFFFF"/>
        <w:jc w:val="both"/>
        <w:rPr>
          <w:color w:val="000000"/>
          <w:szCs w:val="28"/>
        </w:rPr>
      </w:pPr>
    </w:p>
    <w:p w:rsidR="003943C7" w:rsidRPr="007C6F24" w:rsidRDefault="007C6F24" w:rsidP="007C6F24">
      <w:pPr>
        <w:shd w:val="clear" w:color="auto" w:fill="FFFFFF"/>
        <w:jc w:val="center"/>
        <w:rPr>
          <w:color w:val="000000"/>
          <w:szCs w:val="28"/>
        </w:rPr>
      </w:pPr>
      <w:r w:rsidRPr="004D19A8">
        <w:rPr>
          <w:color w:val="000000"/>
          <w:szCs w:val="28"/>
        </w:rPr>
        <w:t>Председатель Совета</w:t>
      </w:r>
      <w:r>
        <w:rPr>
          <w:color w:val="000000"/>
          <w:szCs w:val="28"/>
        </w:rPr>
        <w:t xml:space="preserve">                                                                          </w:t>
      </w:r>
      <w:proofErr w:type="spellStart"/>
      <w:r>
        <w:rPr>
          <w:color w:val="000000"/>
          <w:szCs w:val="28"/>
        </w:rPr>
        <w:t>А.Д.</w:t>
      </w:r>
      <w:r w:rsidRPr="004D19A8">
        <w:rPr>
          <w:color w:val="000000"/>
          <w:szCs w:val="28"/>
        </w:rPr>
        <w:t>Будаев</w:t>
      </w:r>
      <w:proofErr w:type="spellEnd"/>
    </w:p>
    <w:sectPr w:rsidR="003943C7" w:rsidRPr="007C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24"/>
    <w:rsid w:val="003943C7"/>
    <w:rsid w:val="00527995"/>
    <w:rsid w:val="007C6F24"/>
    <w:rsid w:val="00CF50B5"/>
    <w:rsid w:val="00DD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2025-05-20T08:20:00Z</cp:lastPrinted>
  <dcterms:created xsi:type="dcterms:W3CDTF">2025-05-19T05:34:00Z</dcterms:created>
  <dcterms:modified xsi:type="dcterms:W3CDTF">2025-05-20T08:20:00Z</dcterms:modified>
</cp:coreProperties>
</file>