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5B" w:rsidRPr="003F52C7" w:rsidRDefault="008A6834" w:rsidP="00796448">
      <w:pPr>
        <w:pStyle w:val="a3"/>
        <w:jc w:val="center"/>
        <w:rPr>
          <w:rFonts w:ascii="Times New Roman" w:hAnsi="Times New Roman" w:cs="Times New Roman"/>
          <w:b/>
          <w:sz w:val="28"/>
          <w:szCs w:val="28"/>
          <w:lang w:eastAsia="ru-RU"/>
        </w:rPr>
      </w:pPr>
      <w:r w:rsidRPr="003F52C7">
        <w:rPr>
          <w:rFonts w:ascii="Times New Roman" w:hAnsi="Times New Roman" w:cs="Times New Roman"/>
          <w:b/>
          <w:sz w:val="28"/>
          <w:szCs w:val="28"/>
          <w:lang w:eastAsia="ru-RU"/>
        </w:rPr>
        <w:t xml:space="preserve">Отчет </w:t>
      </w:r>
    </w:p>
    <w:p w:rsidR="000D1BF0" w:rsidRDefault="000D1BF0" w:rsidP="005B320E">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Совета муниципального района «</w:t>
      </w:r>
      <w:proofErr w:type="spellStart"/>
      <w:r w:rsidR="008A6834" w:rsidRPr="003F52C7">
        <w:rPr>
          <w:rFonts w:ascii="Times New Roman" w:hAnsi="Times New Roman" w:cs="Times New Roman"/>
          <w:b/>
          <w:sz w:val="28"/>
          <w:szCs w:val="28"/>
          <w:lang w:eastAsia="ru-RU"/>
        </w:rPr>
        <w:t>Нерчинскийрайон</w:t>
      </w:r>
      <w:proofErr w:type="spellEnd"/>
      <w:r w:rsidR="008A6834" w:rsidRPr="003F52C7">
        <w:rPr>
          <w:rFonts w:ascii="Times New Roman" w:hAnsi="Times New Roman" w:cs="Times New Roman"/>
          <w:b/>
          <w:sz w:val="28"/>
          <w:szCs w:val="28"/>
          <w:lang w:eastAsia="ru-RU"/>
        </w:rPr>
        <w:t>»</w:t>
      </w:r>
    </w:p>
    <w:p w:rsidR="008A6834" w:rsidRPr="003F52C7" w:rsidRDefault="0036377E" w:rsidP="005B320E">
      <w:pPr>
        <w:pStyle w:val="a3"/>
        <w:jc w:val="center"/>
        <w:rPr>
          <w:rFonts w:ascii="Times New Roman" w:hAnsi="Times New Roman" w:cs="Times New Roman"/>
          <w:b/>
          <w:sz w:val="28"/>
          <w:szCs w:val="28"/>
          <w:lang w:eastAsia="ru-RU"/>
        </w:rPr>
      </w:pPr>
      <w:r w:rsidRPr="003F52C7">
        <w:rPr>
          <w:rFonts w:ascii="Times New Roman" w:hAnsi="Times New Roman" w:cs="Times New Roman"/>
          <w:b/>
          <w:sz w:val="28"/>
          <w:szCs w:val="28"/>
          <w:lang w:eastAsia="ru-RU"/>
        </w:rPr>
        <w:t>за  </w:t>
      </w:r>
      <w:r w:rsidR="004E5F70" w:rsidRPr="003F52C7">
        <w:rPr>
          <w:rFonts w:ascii="Times New Roman" w:hAnsi="Times New Roman" w:cs="Times New Roman"/>
          <w:b/>
          <w:sz w:val="28"/>
          <w:szCs w:val="28"/>
          <w:lang w:eastAsia="ru-RU"/>
        </w:rPr>
        <w:t>2021</w:t>
      </w:r>
      <w:r w:rsidRPr="003F52C7">
        <w:rPr>
          <w:rFonts w:ascii="Times New Roman" w:hAnsi="Times New Roman" w:cs="Times New Roman"/>
          <w:b/>
          <w:sz w:val="28"/>
          <w:szCs w:val="28"/>
          <w:lang w:eastAsia="ru-RU"/>
        </w:rPr>
        <w:t xml:space="preserve"> года</w:t>
      </w:r>
    </w:p>
    <w:p w:rsidR="004E5F70" w:rsidRPr="003F52C7" w:rsidRDefault="004E5F70" w:rsidP="00FE1061">
      <w:pPr>
        <w:pStyle w:val="a3"/>
        <w:jc w:val="both"/>
        <w:rPr>
          <w:rFonts w:ascii="Times New Roman" w:hAnsi="Times New Roman" w:cs="Times New Roman"/>
          <w:sz w:val="28"/>
          <w:szCs w:val="28"/>
        </w:rPr>
      </w:pPr>
    </w:p>
    <w:p w:rsidR="004E5F70" w:rsidRPr="003F52C7" w:rsidRDefault="004E5F70" w:rsidP="004E5F70">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В соответствии с Регламентом Совета муниципального района «Нерчинский район» Совет муниципального района «Нерчинский район» (далее Совет, Совет района) ежегодно </w:t>
      </w:r>
      <w:proofErr w:type="gramStart"/>
      <w:r w:rsidRPr="003F52C7">
        <w:rPr>
          <w:rFonts w:ascii="Times New Roman" w:hAnsi="Times New Roman" w:cs="Times New Roman"/>
          <w:sz w:val="28"/>
          <w:szCs w:val="28"/>
        </w:rPr>
        <w:t>отчитывается о</w:t>
      </w:r>
      <w:proofErr w:type="gramEnd"/>
      <w:r w:rsidRPr="003F52C7">
        <w:rPr>
          <w:rFonts w:ascii="Times New Roman" w:hAnsi="Times New Roman" w:cs="Times New Roman"/>
          <w:sz w:val="28"/>
          <w:szCs w:val="28"/>
        </w:rPr>
        <w:t xml:space="preserve"> своей деятельности на первом заседании Совета района после завершения очередного года по исполнения своих полномочий. В связи с этим вашему вниманию представляется отчет за 2021 год. </w:t>
      </w:r>
    </w:p>
    <w:p w:rsidR="004E5F70" w:rsidRPr="003F52C7" w:rsidRDefault="004E5F70" w:rsidP="004E5F70">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Действующий состав депутатского корпуса Совета района  избран в сентябре 2017 года на срок полномочий 5 лет. </w:t>
      </w:r>
    </w:p>
    <w:p w:rsidR="00796448" w:rsidRPr="003F52C7" w:rsidRDefault="004E5F70" w:rsidP="004E5F70">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В соответствии с Уставом МР «Нерчинский район» (далее – Устав района) Совет района состоит из 20 депутатов: 10 избирались по двум </w:t>
      </w:r>
      <w:proofErr w:type="spellStart"/>
      <w:r w:rsidRPr="003F52C7">
        <w:rPr>
          <w:rFonts w:ascii="Times New Roman" w:hAnsi="Times New Roman" w:cs="Times New Roman"/>
          <w:sz w:val="28"/>
          <w:szCs w:val="28"/>
        </w:rPr>
        <w:t>пятимандатным</w:t>
      </w:r>
      <w:proofErr w:type="spellEnd"/>
      <w:r w:rsidRPr="003F52C7">
        <w:rPr>
          <w:rFonts w:ascii="Times New Roman" w:hAnsi="Times New Roman" w:cs="Times New Roman"/>
          <w:sz w:val="28"/>
          <w:szCs w:val="28"/>
        </w:rPr>
        <w:t xml:space="preserve"> избирательным округам, 10 – по партийным спискам. </w:t>
      </w:r>
    </w:p>
    <w:p w:rsidR="004E5F70" w:rsidRPr="003F52C7" w:rsidRDefault="004E5F70" w:rsidP="004E5F70">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В 2022 году истекает срок полномочий депутатов Совета 6 созыва. Депутаты заканчивают свою работу через 7 месяцев, но фактически прошедший 2021 год стал завершающим отчетным годом работы действующего созыва. </w:t>
      </w:r>
    </w:p>
    <w:p w:rsidR="0068175B" w:rsidRPr="003F52C7" w:rsidRDefault="004E5F70" w:rsidP="00C5641D">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С момента избрания деп</w:t>
      </w:r>
      <w:r w:rsidR="00FE39A0" w:rsidRPr="003F52C7">
        <w:rPr>
          <w:rFonts w:ascii="Times New Roman" w:hAnsi="Times New Roman" w:cs="Times New Roman"/>
          <w:sz w:val="28"/>
          <w:szCs w:val="28"/>
        </w:rPr>
        <w:t>утатский корпус обновился на 35</w:t>
      </w:r>
      <w:r w:rsidRPr="003F52C7">
        <w:rPr>
          <w:rFonts w:ascii="Times New Roman" w:hAnsi="Times New Roman" w:cs="Times New Roman"/>
          <w:sz w:val="28"/>
          <w:szCs w:val="28"/>
        </w:rPr>
        <w:t xml:space="preserve"> %.  На сегодняшний день замещено 18 мандатов. </w:t>
      </w:r>
    </w:p>
    <w:p w:rsidR="00E32DA5" w:rsidRPr="003F52C7" w:rsidRDefault="00574058" w:rsidP="007C5E40">
      <w:pPr>
        <w:pStyle w:val="a3"/>
        <w:tabs>
          <w:tab w:val="left" w:pos="284"/>
          <w:tab w:val="left" w:pos="426"/>
          <w:tab w:val="left" w:pos="993"/>
        </w:tabs>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С начала созыва </w:t>
      </w:r>
      <w:r w:rsidR="00E32DA5" w:rsidRPr="003F52C7">
        <w:rPr>
          <w:rFonts w:ascii="Times New Roman" w:hAnsi="Times New Roman" w:cs="Times New Roman"/>
          <w:sz w:val="28"/>
          <w:szCs w:val="28"/>
        </w:rPr>
        <w:t xml:space="preserve">досрочно сложили свои полномочия 9 депутатов, в том числе избранные по </w:t>
      </w:r>
      <w:proofErr w:type="spellStart"/>
      <w:r w:rsidR="00E32DA5" w:rsidRPr="003F52C7">
        <w:rPr>
          <w:rFonts w:ascii="Times New Roman" w:hAnsi="Times New Roman" w:cs="Times New Roman"/>
          <w:sz w:val="28"/>
          <w:szCs w:val="28"/>
        </w:rPr>
        <w:t>общемуниципальному</w:t>
      </w:r>
      <w:proofErr w:type="spellEnd"/>
      <w:r w:rsidR="00E32DA5" w:rsidRPr="003F52C7">
        <w:rPr>
          <w:rFonts w:ascii="Times New Roman" w:hAnsi="Times New Roman" w:cs="Times New Roman"/>
          <w:sz w:val="28"/>
          <w:szCs w:val="28"/>
        </w:rPr>
        <w:t xml:space="preserve"> избирательному округу </w:t>
      </w:r>
      <w:r w:rsidR="00FD3375" w:rsidRPr="003F52C7">
        <w:rPr>
          <w:rFonts w:ascii="Times New Roman" w:hAnsi="Times New Roman" w:cs="Times New Roman"/>
          <w:sz w:val="28"/>
          <w:szCs w:val="28"/>
        </w:rPr>
        <w:t xml:space="preserve">- </w:t>
      </w:r>
      <w:r w:rsidR="00E32DA5" w:rsidRPr="003F52C7">
        <w:rPr>
          <w:rFonts w:ascii="Times New Roman" w:hAnsi="Times New Roman" w:cs="Times New Roman"/>
          <w:sz w:val="28"/>
          <w:szCs w:val="28"/>
        </w:rPr>
        <w:t xml:space="preserve">8, по </w:t>
      </w:r>
      <w:proofErr w:type="spellStart"/>
      <w:r w:rsidR="00E32DA5" w:rsidRPr="003F52C7">
        <w:rPr>
          <w:rFonts w:ascii="Times New Roman" w:hAnsi="Times New Roman" w:cs="Times New Roman"/>
          <w:sz w:val="28"/>
          <w:szCs w:val="28"/>
        </w:rPr>
        <w:t>пятимандатному</w:t>
      </w:r>
      <w:proofErr w:type="spellEnd"/>
      <w:r w:rsidR="00E32DA5" w:rsidRPr="003F52C7">
        <w:rPr>
          <w:rFonts w:ascii="Times New Roman" w:hAnsi="Times New Roman" w:cs="Times New Roman"/>
          <w:sz w:val="28"/>
          <w:szCs w:val="28"/>
        </w:rPr>
        <w:t xml:space="preserve"> </w:t>
      </w:r>
      <w:r w:rsidR="008774B9" w:rsidRPr="003F52C7">
        <w:rPr>
          <w:rFonts w:ascii="Times New Roman" w:hAnsi="Times New Roman" w:cs="Times New Roman"/>
          <w:sz w:val="28"/>
          <w:szCs w:val="28"/>
        </w:rPr>
        <w:t>избирательн</w:t>
      </w:r>
      <w:r w:rsidR="00A73BB5" w:rsidRPr="003F52C7">
        <w:rPr>
          <w:rFonts w:ascii="Times New Roman" w:hAnsi="Times New Roman" w:cs="Times New Roman"/>
          <w:sz w:val="28"/>
          <w:szCs w:val="28"/>
        </w:rPr>
        <w:t>ому округу – 1.</w:t>
      </w:r>
    </w:p>
    <w:p w:rsidR="00796448" w:rsidRPr="003F52C7" w:rsidRDefault="00A73BB5" w:rsidP="00796448">
      <w:pPr>
        <w:pStyle w:val="a3"/>
        <w:tabs>
          <w:tab w:val="left" w:pos="284"/>
          <w:tab w:val="left" w:pos="426"/>
          <w:tab w:val="left" w:pos="993"/>
        </w:tabs>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7 депутатских мандатов были замещены, </w:t>
      </w:r>
      <w:r w:rsidR="00FE39A0" w:rsidRPr="003F52C7">
        <w:rPr>
          <w:rFonts w:ascii="Times New Roman" w:hAnsi="Times New Roman" w:cs="Times New Roman"/>
          <w:bCs/>
          <w:sz w:val="28"/>
          <w:szCs w:val="28"/>
        </w:rPr>
        <w:t xml:space="preserve">Постановлением Нерчинской районной территориальной избирательной комиссии вакантные мандаты депутатов </w:t>
      </w:r>
      <w:r w:rsidRPr="003F52C7">
        <w:rPr>
          <w:rFonts w:ascii="Times New Roman" w:hAnsi="Times New Roman" w:cs="Times New Roman"/>
          <w:sz w:val="28"/>
          <w:szCs w:val="28"/>
        </w:rPr>
        <w:t>переданы зарегис</w:t>
      </w:r>
      <w:r w:rsidR="00FE39A0" w:rsidRPr="003F52C7">
        <w:rPr>
          <w:rFonts w:ascii="Times New Roman" w:hAnsi="Times New Roman" w:cs="Times New Roman"/>
          <w:sz w:val="28"/>
          <w:szCs w:val="28"/>
        </w:rPr>
        <w:t>трированным кандидатам из списков</w:t>
      </w:r>
      <w:r w:rsidRPr="003F52C7">
        <w:rPr>
          <w:rFonts w:ascii="Times New Roman" w:hAnsi="Times New Roman" w:cs="Times New Roman"/>
          <w:sz w:val="28"/>
          <w:szCs w:val="28"/>
        </w:rPr>
        <w:t xml:space="preserve"> </w:t>
      </w:r>
      <w:proofErr w:type="spellStart"/>
      <w:r w:rsidRPr="003F52C7">
        <w:rPr>
          <w:rFonts w:ascii="Times New Roman" w:hAnsi="Times New Roman" w:cs="Times New Roman"/>
          <w:sz w:val="28"/>
          <w:szCs w:val="28"/>
        </w:rPr>
        <w:t>кандидатовизбранных</w:t>
      </w:r>
      <w:proofErr w:type="spellEnd"/>
      <w:r w:rsidRPr="003F52C7">
        <w:rPr>
          <w:rFonts w:ascii="Times New Roman" w:hAnsi="Times New Roman" w:cs="Times New Roman"/>
          <w:sz w:val="28"/>
          <w:szCs w:val="28"/>
        </w:rPr>
        <w:t xml:space="preserve"> по </w:t>
      </w:r>
      <w:proofErr w:type="spellStart"/>
      <w:r w:rsidRPr="003F52C7">
        <w:rPr>
          <w:rFonts w:ascii="Times New Roman" w:hAnsi="Times New Roman" w:cs="Times New Roman"/>
          <w:sz w:val="28"/>
          <w:szCs w:val="28"/>
        </w:rPr>
        <w:t>общемуниципальному</w:t>
      </w:r>
      <w:proofErr w:type="spellEnd"/>
      <w:r w:rsidRPr="003F52C7">
        <w:rPr>
          <w:rFonts w:ascii="Times New Roman" w:hAnsi="Times New Roman" w:cs="Times New Roman"/>
          <w:sz w:val="28"/>
          <w:szCs w:val="28"/>
        </w:rPr>
        <w:t xml:space="preserve"> избирательному округу. </w:t>
      </w:r>
    </w:p>
    <w:p w:rsidR="00D25C87" w:rsidRPr="003F52C7" w:rsidRDefault="00D25C87" w:rsidP="00796448">
      <w:pPr>
        <w:pStyle w:val="a3"/>
        <w:tabs>
          <w:tab w:val="left" w:pos="284"/>
          <w:tab w:val="left" w:pos="426"/>
          <w:tab w:val="left" w:pos="993"/>
        </w:tabs>
        <w:ind w:firstLine="709"/>
        <w:jc w:val="both"/>
        <w:rPr>
          <w:rFonts w:ascii="Times New Roman" w:hAnsi="Times New Roman" w:cs="Times New Roman"/>
          <w:sz w:val="28"/>
          <w:szCs w:val="28"/>
        </w:rPr>
      </w:pPr>
      <w:r w:rsidRPr="003F52C7">
        <w:rPr>
          <w:rFonts w:ascii="Times New Roman" w:hAnsi="Times New Roman" w:cs="Times New Roman"/>
          <w:sz w:val="28"/>
          <w:szCs w:val="28"/>
        </w:rPr>
        <w:t>Не замещены два вакантных депутатских мандата:</w:t>
      </w:r>
    </w:p>
    <w:p w:rsidR="00D25C87" w:rsidRPr="003F52C7" w:rsidRDefault="00D25C87" w:rsidP="00796448">
      <w:pPr>
        <w:pStyle w:val="a3"/>
        <w:tabs>
          <w:tab w:val="left" w:pos="284"/>
          <w:tab w:val="left" w:pos="426"/>
          <w:tab w:val="left" w:pos="993"/>
        </w:tabs>
        <w:ind w:firstLine="709"/>
        <w:jc w:val="both"/>
        <w:rPr>
          <w:rFonts w:ascii="Times New Roman" w:hAnsi="Times New Roman" w:cs="Times New Roman"/>
          <w:sz w:val="28"/>
          <w:szCs w:val="28"/>
        </w:rPr>
      </w:pPr>
      <w:r w:rsidRPr="003F52C7">
        <w:rPr>
          <w:rFonts w:ascii="Times New Roman" w:hAnsi="Times New Roman" w:cs="Times New Roman"/>
          <w:sz w:val="28"/>
          <w:szCs w:val="28"/>
        </w:rPr>
        <w:t>- один вакантный депутатский мандат от политической партии ЛДПР в связи с отсутствием кандидатов в списке;</w:t>
      </w:r>
    </w:p>
    <w:p w:rsidR="005B320E" w:rsidRPr="003F52C7" w:rsidRDefault="00D25C87" w:rsidP="000D1BF0">
      <w:pPr>
        <w:pStyle w:val="a3"/>
        <w:tabs>
          <w:tab w:val="left" w:pos="284"/>
          <w:tab w:val="left" w:pos="993"/>
        </w:tabs>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 один в </w:t>
      </w:r>
      <w:proofErr w:type="spellStart"/>
      <w:r w:rsidRPr="003F52C7">
        <w:rPr>
          <w:rFonts w:ascii="Times New Roman" w:hAnsi="Times New Roman" w:cs="Times New Roman"/>
          <w:sz w:val="28"/>
          <w:szCs w:val="28"/>
        </w:rPr>
        <w:t>пятимандатном</w:t>
      </w:r>
      <w:proofErr w:type="spellEnd"/>
      <w:r w:rsidRPr="003F52C7">
        <w:rPr>
          <w:rFonts w:ascii="Times New Roman" w:hAnsi="Times New Roman" w:cs="Times New Roman"/>
          <w:sz w:val="28"/>
          <w:szCs w:val="28"/>
        </w:rPr>
        <w:t xml:space="preserve"> избирательном округе. В соответствии с законом о муниципальных выборах если в округе замещено 2/3 мандатов, то дополнительные выборы не проводятся.</w:t>
      </w:r>
    </w:p>
    <w:p w:rsidR="005D6F9C" w:rsidRPr="003F52C7" w:rsidRDefault="005D6F9C" w:rsidP="000D1BF0">
      <w:pPr>
        <w:pStyle w:val="a3"/>
        <w:tabs>
          <w:tab w:val="left" w:pos="284"/>
          <w:tab w:val="left" w:pos="993"/>
        </w:tabs>
        <w:ind w:right="-76" w:firstLine="709"/>
        <w:jc w:val="both"/>
        <w:rPr>
          <w:rFonts w:ascii="Times New Roman" w:hAnsi="Times New Roman" w:cs="Times New Roman"/>
          <w:sz w:val="28"/>
          <w:szCs w:val="28"/>
        </w:rPr>
      </w:pPr>
    </w:p>
    <w:p w:rsidR="005D6F9C" w:rsidRPr="003F52C7" w:rsidRDefault="005D6F9C" w:rsidP="002C1981">
      <w:pPr>
        <w:pStyle w:val="a3"/>
        <w:tabs>
          <w:tab w:val="left" w:pos="284"/>
          <w:tab w:val="left" w:pos="993"/>
        </w:tabs>
        <w:ind w:left="-284" w:right="-76" w:firstLine="709"/>
        <w:jc w:val="both"/>
        <w:rPr>
          <w:rFonts w:ascii="Times New Roman" w:hAnsi="Times New Roman" w:cs="Times New Roman"/>
          <w:sz w:val="28"/>
          <w:szCs w:val="28"/>
        </w:rPr>
      </w:pPr>
    </w:p>
    <w:p w:rsidR="005D6F9C" w:rsidRPr="003F52C7" w:rsidRDefault="005D6F9C" w:rsidP="002C1981">
      <w:pPr>
        <w:pStyle w:val="a3"/>
        <w:tabs>
          <w:tab w:val="left" w:pos="284"/>
          <w:tab w:val="left" w:pos="993"/>
        </w:tabs>
        <w:ind w:left="-284" w:right="-76" w:firstLine="709"/>
        <w:jc w:val="both"/>
        <w:rPr>
          <w:rFonts w:ascii="Times New Roman" w:hAnsi="Times New Roman" w:cs="Times New Roman"/>
          <w:sz w:val="28"/>
          <w:szCs w:val="28"/>
        </w:rPr>
      </w:pPr>
    </w:p>
    <w:p w:rsidR="005D6F9C" w:rsidRPr="003F52C7" w:rsidRDefault="005D6F9C" w:rsidP="002C1981">
      <w:pPr>
        <w:pStyle w:val="a3"/>
        <w:tabs>
          <w:tab w:val="left" w:pos="284"/>
          <w:tab w:val="left" w:pos="993"/>
        </w:tabs>
        <w:ind w:left="-284" w:right="-76" w:firstLine="709"/>
        <w:jc w:val="both"/>
        <w:rPr>
          <w:rFonts w:ascii="Times New Roman" w:hAnsi="Times New Roman" w:cs="Times New Roman"/>
          <w:sz w:val="28"/>
          <w:szCs w:val="28"/>
        </w:rPr>
      </w:pPr>
    </w:p>
    <w:p w:rsidR="005D6F9C" w:rsidRPr="003F52C7" w:rsidRDefault="005D6F9C" w:rsidP="002C1981">
      <w:pPr>
        <w:pStyle w:val="a3"/>
        <w:tabs>
          <w:tab w:val="left" w:pos="284"/>
          <w:tab w:val="left" w:pos="993"/>
        </w:tabs>
        <w:ind w:left="-284" w:right="-76" w:firstLine="709"/>
        <w:jc w:val="both"/>
        <w:rPr>
          <w:rFonts w:ascii="Times New Roman" w:hAnsi="Times New Roman" w:cs="Times New Roman"/>
          <w:sz w:val="28"/>
          <w:szCs w:val="28"/>
        </w:rPr>
      </w:pPr>
    </w:p>
    <w:p w:rsidR="005D6F9C" w:rsidRPr="003F52C7" w:rsidRDefault="005D6F9C" w:rsidP="002C1981">
      <w:pPr>
        <w:pStyle w:val="a3"/>
        <w:tabs>
          <w:tab w:val="left" w:pos="284"/>
          <w:tab w:val="left" w:pos="993"/>
        </w:tabs>
        <w:ind w:left="-284" w:right="-76" w:firstLine="709"/>
        <w:jc w:val="both"/>
        <w:rPr>
          <w:rFonts w:ascii="Times New Roman" w:hAnsi="Times New Roman" w:cs="Times New Roman"/>
          <w:sz w:val="28"/>
          <w:szCs w:val="28"/>
        </w:rPr>
      </w:pPr>
    </w:p>
    <w:p w:rsidR="005D6F9C" w:rsidRDefault="005D6F9C" w:rsidP="002C1981">
      <w:pPr>
        <w:pStyle w:val="a3"/>
        <w:tabs>
          <w:tab w:val="left" w:pos="284"/>
          <w:tab w:val="left" w:pos="993"/>
        </w:tabs>
        <w:ind w:left="-284" w:right="-76" w:firstLine="709"/>
        <w:jc w:val="both"/>
        <w:rPr>
          <w:rFonts w:ascii="Times New Roman" w:hAnsi="Times New Roman" w:cs="Times New Roman"/>
          <w:sz w:val="28"/>
          <w:szCs w:val="28"/>
        </w:rPr>
      </w:pPr>
    </w:p>
    <w:p w:rsidR="00C5641D" w:rsidRDefault="00C5641D" w:rsidP="002C1981">
      <w:pPr>
        <w:pStyle w:val="a3"/>
        <w:tabs>
          <w:tab w:val="left" w:pos="284"/>
          <w:tab w:val="left" w:pos="993"/>
        </w:tabs>
        <w:ind w:left="-284" w:right="-76" w:firstLine="709"/>
        <w:jc w:val="both"/>
        <w:rPr>
          <w:rFonts w:ascii="Times New Roman" w:hAnsi="Times New Roman" w:cs="Times New Roman"/>
          <w:sz w:val="28"/>
          <w:szCs w:val="28"/>
        </w:rPr>
      </w:pPr>
    </w:p>
    <w:p w:rsidR="00FE1061" w:rsidRDefault="00FE1061" w:rsidP="002C1981">
      <w:pPr>
        <w:pStyle w:val="a3"/>
        <w:tabs>
          <w:tab w:val="left" w:pos="284"/>
          <w:tab w:val="left" w:pos="993"/>
        </w:tabs>
        <w:ind w:left="-284" w:right="-76" w:firstLine="709"/>
        <w:jc w:val="both"/>
        <w:rPr>
          <w:rFonts w:ascii="Times New Roman" w:hAnsi="Times New Roman" w:cs="Times New Roman"/>
          <w:sz w:val="28"/>
          <w:szCs w:val="28"/>
        </w:rPr>
      </w:pPr>
    </w:p>
    <w:p w:rsidR="000D1BF0" w:rsidRPr="003F52C7" w:rsidRDefault="000D1BF0" w:rsidP="002C1981">
      <w:pPr>
        <w:pStyle w:val="a3"/>
        <w:tabs>
          <w:tab w:val="left" w:pos="284"/>
          <w:tab w:val="left" w:pos="993"/>
        </w:tabs>
        <w:ind w:left="-284" w:right="-76" w:firstLine="709"/>
        <w:jc w:val="both"/>
        <w:rPr>
          <w:rFonts w:ascii="Times New Roman" w:hAnsi="Times New Roman" w:cs="Times New Roman"/>
          <w:sz w:val="28"/>
          <w:szCs w:val="28"/>
        </w:rPr>
      </w:pPr>
      <w:bookmarkStart w:id="0" w:name="_GoBack"/>
      <w:bookmarkEnd w:id="0"/>
    </w:p>
    <w:p w:rsidR="0068175B" w:rsidRPr="003F52C7" w:rsidRDefault="0068175B" w:rsidP="0068175B">
      <w:pPr>
        <w:pStyle w:val="a3"/>
        <w:tabs>
          <w:tab w:val="left" w:pos="284"/>
          <w:tab w:val="left" w:pos="426"/>
          <w:tab w:val="left" w:pos="993"/>
        </w:tabs>
        <w:ind w:firstLine="709"/>
        <w:jc w:val="right"/>
        <w:rPr>
          <w:rFonts w:ascii="Times New Roman" w:hAnsi="Times New Roman" w:cs="Times New Roman"/>
          <w:i/>
          <w:sz w:val="28"/>
          <w:szCs w:val="28"/>
        </w:rPr>
      </w:pPr>
      <w:r w:rsidRPr="003F52C7">
        <w:rPr>
          <w:rFonts w:ascii="Times New Roman" w:hAnsi="Times New Roman" w:cs="Times New Roman"/>
          <w:i/>
          <w:sz w:val="28"/>
          <w:szCs w:val="28"/>
        </w:rPr>
        <w:lastRenderedPageBreak/>
        <w:t>Таблица 1</w:t>
      </w:r>
    </w:p>
    <w:p w:rsidR="00723EE3" w:rsidRPr="003F52C7" w:rsidRDefault="0068175B" w:rsidP="00723EE3">
      <w:pPr>
        <w:pStyle w:val="a3"/>
        <w:tabs>
          <w:tab w:val="left" w:pos="284"/>
          <w:tab w:val="left" w:pos="426"/>
          <w:tab w:val="left" w:pos="993"/>
        </w:tabs>
        <w:jc w:val="center"/>
        <w:rPr>
          <w:rFonts w:ascii="Times New Roman" w:hAnsi="Times New Roman" w:cs="Times New Roman"/>
          <w:b/>
          <w:sz w:val="28"/>
          <w:szCs w:val="28"/>
        </w:rPr>
      </w:pPr>
      <w:r w:rsidRPr="003F52C7">
        <w:rPr>
          <w:rFonts w:ascii="Times New Roman" w:hAnsi="Times New Roman" w:cs="Times New Roman"/>
          <w:b/>
          <w:sz w:val="28"/>
          <w:szCs w:val="28"/>
        </w:rPr>
        <w:t>Досрочн</w:t>
      </w:r>
      <w:r w:rsidR="00723EE3" w:rsidRPr="003F52C7">
        <w:rPr>
          <w:rFonts w:ascii="Times New Roman" w:hAnsi="Times New Roman" w:cs="Times New Roman"/>
          <w:b/>
          <w:sz w:val="28"/>
          <w:szCs w:val="28"/>
        </w:rPr>
        <w:t xml:space="preserve">ое сложение полномочий депутатов 6 созыва </w:t>
      </w:r>
    </w:p>
    <w:p w:rsidR="0068175B" w:rsidRPr="003F52C7" w:rsidRDefault="00723EE3" w:rsidP="00723EE3">
      <w:pPr>
        <w:pStyle w:val="a3"/>
        <w:tabs>
          <w:tab w:val="left" w:pos="284"/>
          <w:tab w:val="left" w:pos="426"/>
          <w:tab w:val="left" w:pos="993"/>
        </w:tabs>
        <w:jc w:val="center"/>
        <w:rPr>
          <w:rFonts w:ascii="Times New Roman" w:hAnsi="Times New Roman" w:cs="Times New Roman"/>
          <w:b/>
          <w:sz w:val="28"/>
          <w:szCs w:val="28"/>
        </w:rPr>
      </w:pPr>
      <w:r w:rsidRPr="003F52C7">
        <w:rPr>
          <w:rFonts w:ascii="Times New Roman" w:hAnsi="Times New Roman" w:cs="Times New Roman"/>
          <w:b/>
          <w:sz w:val="28"/>
          <w:szCs w:val="28"/>
        </w:rPr>
        <w:t>и замещение вакантных мандатов депутатов с 2017 по 2021 гг.</w:t>
      </w:r>
    </w:p>
    <w:tbl>
      <w:tblPr>
        <w:tblStyle w:val="a6"/>
        <w:tblW w:w="0" w:type="auto"/>
        <w:tblInd w:w="-1026" w:type="dxa"/>
        <w:tblLayout w:type="fixed"/>
        <w:tblLook w:val="04A0"/>
      </w:tblPr>
      <w:tblGrid>
        <w:gridCol w:w="425"/>
        <w:gridCol w:w="3403"/>
        <w:gridCol w:w="2126"/>
        <w:gridCol w:w="2257"/>
        <w:gridCol w:w="2385"/>
      </w:tblGrid>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b/>
                <w:sz w:val="24"/>
                <w:szCs w:val="24"/>
                <w:lang w:val="ru-RU"/>
              </w:rPr>
            </w:pPr>
            <w:r w:rsidRPr="003F52C7">
              <w:rPr>
                <w:rFonts w:ascii="Times New Roman" w:hAnsi="Times New Roman" w:cs="Times New Roman"/>
                <w:b/>
                <w:sz w:val="24"/>
                <w:szCs w:val="24"/>
                <w:lang w:val="ru-RU"/>
              </w:rPr>
              <w:t xml:space="preserve">№ </w:t>
            </w:r>
            <w:proofErr w:type="spellStart"/>
            <w:proofErr w:type="gramStart"/>
            <w:r w:rsidRPr="003F52C7">
              <w:rPr>
                <w:rFonts w:ascii="Times New Roman" w:hAnsi="Times New Roman" w:cs="Times New Roman"/>
                <w:b/>
                <w:sz w:val="24"/>
                <w:szCs w:val="24"/>
                <w:lang w:val="ru-RU"/>
              </w:rPr>
              <w:t>п</w:t>
            </w:r>
            <w:proofErr w:type="spellEnd"/>
            <w:proofErr w:type="gramEnd"/>
            <w:r w:rsidRPr="003F52C7">
              <w:rPr>
                <w:rFonts w:ascii="Times New Roman" w:hAnsi="Times New Roman" w:cs="Times New Roman"/>
                <w:b/>
                <w:sz w:val="24"/>
                <w:szCs w:val="24"/>
                <w:lang w:val="ru-RU"/>
              </w:rPr>
              <w:t>/</w:t>
            </w:r>
            <w:proofErr w:type="spellStart"/>
            <w:r w:rsidRPr="003F52C7">
              <w:rPr>
                <w:rFonts w:ascii="Times New Roman" w:hAnsi="Times New Roman" w:cs="Times New Roman"/>
                <w:b/>
                <w:sz w:val="24"/>
                <w:szCs w:val="24"/>
                <w:lang w:val="ru-RU"/>
              </w:rPr>
              <w:t>п</w:t>
            </w:r>
            <w:proofErr w:type="spellEnd"/>
          </w:p>
        </w:tc>
        <w:tc>
          <w:tcPr>
            <w:tcW w:w="3403" w:type="dxa"/>
          </w:tcPr>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ФИО депутата</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Партийная принадлежность</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Дата и основания досрочного прекращения полномочий</w:t>
            </w:r>
          </w:p>
        </w:tc>
        <w:tc>
          <w:tcPr>
            <w:tcW w:w="2385" w:type="dxa"/>
          </w:tcPr>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Кому передан депутатский мандат</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proofErr w:type="gramStart"/>
            <w:r w:rsidRPr="003F52C7">
              <w:rPr>
                <w:rFonts w:ascii="Times New Roman" w:hAnsi="Times New Roman" w:cs="Times New Roman"/>
                <w:sz w:val="24"/>
                <w:szCs w:val="24"/>
                <w:lang w:val="ru-RU"/>
              </w:rPr>
              <w:t xml:space="preserve">(ФИО депутата, </w:t>
            </w:r>
            <w:proofErr w:type="gramEnd"/>
          </w:p>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sz w:val="24"/>
                <w:szCs w:val="24"/>
                <w:lang w:val="ru-RU"/>
              </w:rPr>
              <w:t>дата и № решения)</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1</w:t>
            </w:r>
          </w:p>
        </w:tc>
        <w:tc>
          <w:tcPr>
            <w:tcW w:w="3403" w:type="dxa"/>
          </w:tcPr>
          <w:p w:rsidR="0068175B" w:rsidRPr="003F52C7" w:rsidRDefault="0068175B" w:rsidP="0068175B">
            <w:pPr>
              <w:pStyle w:val="a3"/>
              <w:jc w:val="center"/>
              <w:rPr>
                <w:rFonts w:ascii="Times New Roman" w:eastAsia="Calibri" w:hAnsi="Times New Roman" w:cs="Times New Roman"/>
                <w:b/>
                <w:sz w:val="24"/>
                <w:szCs w:val="24"/>
                <w:lang w:val="ru-RU"/>
              </w:rPr>
            </w:pPr>
            <w:proofErr w:type="spellStart"/>
            <w:r w:rsidRPr="003F52C7">
              <w:rPr>
                <w:rFonts w:ascii="Times New Roman" w:eastAsia="Calibri" w:hAnsi="Times New Roman" w:cs="Times New Roman"/>
                <w:b/>
                <w:sz w:val="24"/>
                <w:szCs w:val="24"/>
                <w:lang w:val="ru-RU"/>
              </w:rPr>
              <w:t>Диттер</w:t>
            </w:r>
            <w:proofErr w:type="spellEnd"/>
            <w:r w:rsidRPr="003F52C7">
              <w:rPr>
                <w:rFonts w:ascii="Times New Roman" w:eastAsia="Calibri" w:hAnsi="Times New Roman" w:cs="Times New Roman"/>
                <w:b/>
                <w:sz w:val="24"/>
                <w:szCs w:val="24"/>
                <w:lang w:val="ru-RU"/>
              </w:rPr>
              <w:t xml:space="preserve">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Александр Сергеевич</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eastAsia="Calibri" w:hAnsi="Times New Roman" w:cs="Times New Roman"/>
                <w:sz w:val="24"/>
                <w:szCs w:val="24"/>
                <w:lang w:val="ru-RU"/>
              </w:rPr>
              <w:t>(</w:t>
            </w:r>
            <w:proofErr w:type="spellStart"/>
            <w:r w:rsidRPr="003F52C7">
              <w:rPr>
                <w:rFonts w:ascii="Times New Roman" w:eastAsia="Calibri" w:hAnsi="Times New Roman" w:cs="Times New Roman"/>
                <w:sz w:val="24"/>
                <w:szCs w:val="24"/>
                <w:lang w:val="ru-RU"/>
              </w:rPr>
              <w:t>общемуниципальный</w:t>
            </w:r>
            <w:proofErr w:type="spellEnd"/>
            <w:r w:rsidRPr="003F52C7">
              <w:rPr>
                <w:rFonts w:ascii="Times New Roman" w:eastAsia="Calibri"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ЛДПР</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24.11.2017 г. решение № 36</w:t>
            </w:r>
          </w:p>
          <w:p w:rsidR="0068175B" w:rsidRPr="003F52C7" w:rsidRDefault="0068175B" w:rsidP="0068175B">
            <w:pPr>
              <w:pStyle w:val="a3"/>
              <w:tabs>
                <w:tab w:val="left" w:pos="284"/>
                <w:tab w:val="left" w:pos="426"/>
                <w:tab w:val="left" w:pos="993"/>
              </w:tabs>
              <w:ind w:right="-59"/>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 xml:space="preserve">Терентьева </w:t>
            </w:r>
          </w:p>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Наталья Юрьевна,</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22.01.2018 г. </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52</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2</w:t>
            </w:r>
          </w:p>
        </w:tc>
        <w:tc>
          <w:tcPr>
            <w:tcW w:w="3403" w:type="dxa"/>
          </w:tcPr>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 xml:space="preserve">Шульгин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Александр Александрович</w:t>
            </w:r>
          </w:p>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eastAsia="Calibri" w:hAnsi="Times New Roman" w:cs="Times New Roman"/>
                <w:sz w:val="24"/>
                <w:szCs w:val="24"/>
                <w:lang w:val="ru-RU"/>
              </w:rPr>
              <w:t>(</w:t>
            </w:r>
            <w:proofErr w:type="spellStart"/>
            <w:r w:rsidRPr="003F52C7">
              <w:rPr>
                <w:rFonts w:ascii="Times New Roman" w:eastAsia="Calibri" w:hAnsi="Times New Roman" w:cs="Times New Roman"/>
                <w:sz w:val="24"/>
                <w:szCs w:val="24"/>
                <w:lang w:val="ru-RU"/>
              </w:rPr>
              <w:t>общемуниципальный</w:t>
            </w:r>
            <w:proofErr w:type="spellEnd"/>
            <w:r w:rsidRPr="003F52C7">
              <w:rPr>
                <w:rFonts w:ascii="Times New Roman" w:eastAsia="Calibri"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ЛДПР</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22.01.2018 г.</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58</w:t>
            </w:r>
          </w:p>
          <w:p w:rsidR="0068175B" w:rsidRPr="003F52C7" w:rsidRDefault="0068175B" w:rsidP="0068175B">
            <w:pPr>
              <w:pStyle w:val="a3"/>
              <w:tabs>
                <w:tab w:val="left" w:pos="284"/>
                <w:tab w:val="left" w:pos="426"/>
                <w:tab w:val="left" w:pos="993"/>
              </w:tabs>
              <w:ind w:left="-8" w:right="-59"/>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3F52C7" w:rsidRDefault="0068175B" w:rsidP="0068175B">
            <w:pPr>
              <w:pStyle w:val="a3"/>
              <w:jc w:val="center"/>
              <w:rPr>
                <w:rFonts w:ascii="Times New Roman" w:eastAsia="Calibri" w:hAnsi="Times New Roman" w:cs="Times New Roman"/>
                <w:b/>
                <w:sz w:val="24"/>
                <w:szCs w:val="24"/>
                <w:lang w:val="ru-RU"/>
              </w:rPr>
            </w:pPr>
            <w:proofErr w:type="gramStart"/>
            <w:r w:rsidRPr="003F52C7">
              <w:rPr>
                <w:rFonts w:ascii="Times New Roman" w:eastAsia="Calibri" w:hAnsi="Times New Roman" w:cs="Times New Roman"/>
                <w:b/>
                <w:sz w:val="24"/>
                <w:szCs w:val="24"/>
                <w:lang w:val="ru-RU"/>
              </w:rPr>
              <w:t>Голубев</w:t>
            </w:r>
            <w:proofErr w:type="gramEnd"/>
            <w:r w:rsidRPr="003F52C7">
              <w:rPr>
                <w:rFonts w:ascii="Times New Roman" w:eastAsia="Calibri" w:hAnsi="Times New Roman" w:cs="Times New Roman"/>
                <w:b/>
                <w:sz w:val="24"/>
                <w:szCs w:val="24"/>
                <w:lang w:val="ru-RU"/>
              </w:rPr>
              <w:t xml:space="preserve"> </w:t>
            </w:r>
          </w:p>
          <w:p w:rsidR="0068175B" w:rsidRPr="003F52C7" w:rsidRDefault="0068175B" w:rsidP="0068175B">
            <w:pPr>
              <w:pStyle w:val="a3"/>
              <w:jc w:val="center"/>
              <w:rPr>
                <w:rFonts w:ascii="Times New Roman" w:hAnsi="Times New Roman" w:cs="Times New Roman"/>
                <w:b/>
                <w:sz w:val="24"/>
                <w:szCs w:val="24"/>
                <w:lang w:val="ru-RU"/>
              </w:rPr>
            </w:pPr>
            <w:r w:rsidRPr="003F52C7">
              <w:rPr>
                <w:rFonts w:ascii="Times New Roman" w:eastAsia="Calibri" w:hAnsi="Times New Roman" w:cs="Times New Roman"/>
                <w:b/>
                <w:sz w:val="24"/>
                <w:szCs w:val="24"/>
                <w:lang w:val="ru-RU"/>
              </w:rPr>
              <w:t>Александр Андреевич</w:t>
            </w:r>
            <w:r w:rsidRPr="003F52C7">
              <w:rPr>
                <w:rFonts w:ascii="Times New Roman" w:hAnsi="Times New Roman" w:cs="Times New Roman"/>
                <w:b/>
                <w:sz w:val="24"/>
                <w:szCs w:val="24"/>
                <w:lang w:val="ru-RU"/>
              </w:rPr>
              <w:t>,</w:t>
            </w:r>
          </w:p>
          <w:p w:rsidR="0068175B" w:rsidRPr="003F52C7" w:rsidRDefault="0068175B" w:rsidP="0068175B">
            <w:pPr>
              <w:pStyle w:val="a3"/>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26.02.2018 г. </w:t>
            </w:r>
          </w:p>
          <w:p w:rsidR="0068175B" w:rsidRPr="003F52C7" w:rsidRDefault="0068175B" w:rsidP="0068175B">
            <w:pPr>
              <w:pStyle w:val="a3"/>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60</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3</w:t>
            </w:r>
          </w:p>
        </w:tc>
        <w:tc>
          <w:tcPr>
            <w:tcW w:w="3403" w:type="dxa"/>
          </w:tcPr>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 xml:space="preserve">Попов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Вадим Владимирович</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eastAsia="Calibri" w:hAnsi="Times New Roman" w:cs="Times New Roman"/>
                <w:sz w:val="24"/>
                <w:szCs w:val="24"/>
                <w:lang w:val="ru-RU"/>
              </w:rPr>
              <w:t>(</w:t>
            </w:r>
            <w:proofErr w:type="spellStart"/>
            <w:r w:rsidRPr="003F52C7">
              <w:rPr>
                <w:rFonts w:ascii="Times New Roman" w:eastAsia="Calibri" w:hAnsi="Times New Roman" w:cs="Times New Roman"/>
                <w:sz w:val="24"/>
                <w:szCs w:val="24"/>
                <w:lang w:val="ru-RU"/>
              </w:rPr>
              <w:t>общемуниципальный</w:t>
            </w:r>
            <w:proofErr w:type="spellEnd"/>
            <w:r w:rsidRPr="003F52C7">
              <w:rPr>
                <w:rFonts w:ascii="Times New Roman" w:eastAsia="Calibri"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ЕДИНАЯ РОССИЯ</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25.06.2018 г.</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93</w:t>
            </w:r>
          </w:p>
          <w:p w:rsidR="0068175B" w:rsidRPr="003F52C7" w:rsidRDefault="0068175B" w:rsidP="0068175B">
            <w:pPr>
              <w:pStyle w:val="a3"/>
              <w:tabs>
                <w:tab w:val="left" w:pos="284"/>
                <w:tab w:val="left" w:pos="426"/>
                <w:tab w:val="left" w:pos="993"/>
              </w:tabs>
              <w:ind w:left="-8" w:right="-59"/>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 xml:space="preserve">Крапивная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Ольга Николаевна</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24.09.2018 г. </w:t>
            </w:r>
          </w:p>
          <w:p w:rsidR="0068175B" w:rsidRPr="003F52C7" w:rsidRDefault="0068175B" w:rsidP="005B320E">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97</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4</w:t>
            </w:r>
          </w:p>
        </w:tc>
        <w:tc>
          <w:tcPr>
            <w:tcW w:w="3403" w:type="dxa"/>
          </w:tcPr>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 xml:space="preserve">Васильева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Наталья Николаевна</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sz w:val="24"/>
                <w:szCs w:val="24"/>
                <w:lang w:val="ru-RU"/>
              </w:rPr>
              <w:t>(</w:t>
            </w:r>
            <w:proofErr w:type="spellStart"/>
            <w:r w:rsidRPr="003F52C7">
              <w:rPr>
                <w:rFonts w:ascii="Times New Roman" w:eastAsia="Calibri" w:hAnsi="Times New Roman" w:cs="Times New Roman"/>
                <w:sz w:val="24"/>
                <w:szCs w:val="24"/>
                <w:lang w:val="ru-RU"/>
              </w:rPr>
              <w:t>многомандатный</w:t>
            </w:r>
            <w:proofErr w:type="spellEnd"/>
            <w:r w:rsidRPr="003F52C7">
              <w:rPr>
                <w:rFonts w:ascii="Times New Roman" w:eastAsia="Calibri" w:hAnsi="Times New Roman" w:cs="Times New Roman"/>
                <w:sz w:val="24"/>
                <w:szCs w:val="24"/>
                <w:lang w:val="ru-RU"/>
              </w:rPr>
              <w:t xml:space="preserve"> округ № 1)</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rPr>
            </w:pPr>
            <w:r w:rsidRPr="003F52C7">
              <w:rPr>
                <w:rFonts w:ascii="Times New Roman" w:hAnsi="Times New Roman" w:cs="Times New Roman"/>
                <w:sz w:val="24"/>
                <w:szCs w:val="24"/>
                <w:lang w:val="ru-RU"/>
              </w:rPr>
              <w:t>ЕДИНАЯ РОССИЯ</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29.04.2019 г.</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155</w:t>
            </w:r>
          </w:p>
          <w:p w:rsidR="0068175B" w:rsidRPr="003F52C7" w:rsidRDefault="0068175B" w:rsidP="0068175B">
            <w:pPr>
              <w:pStyle w:val="a3"/>
              <w:tabs>
                <w:tab w:val="left" w:pos="284"/>
                <w:tab w:val="left" w:pos="426"/>
                <w:tab w:val="left" w:pos="993"/>
              </w:tabs>
              <w:ind w:left="-116" w:right="-51"/>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3F52C7" w:rsidRDefault="0068175B" w:rsidP="0068175B">
            <w:pPr>
              <w:pStyle w:val="a3"/>
              <w:tabs>
                <w:tab w:val="left" w:pos="284"/>
                <w:tab w:val="left" w:pos="993"/>
              </w:tabs>
              <w:ind w:right="-76" w:firstLine="34"/>
              <w:jc w:val="center"/>
              <w:rPr>
                <w:rFonts w:ascii="Times New Roman" w:hAnsi="Times New Roman" w:cs="Times New Roman"/>
                <w:i/>
                <w:sz w:val="24"/>
                <w:szCs w:val="24"/>
                <w:lang w:val="ru-RU"/>
              </w:rPr>
            </w:pPr>
            <w:r w:rsidRPr="003F52C7">
              <w:rPr>
                <w:rFonts w:ascii="Times New Roman" w:hAnsi="Times New Roman" w:cs="Times New Roman"/>
                <w:i/>
                <w:sz w:val="24"/>
                <w:szCs w:val="24"/>
                <w:lang w:val="ru-RU"/>
              </w:rPr>
              <w:t>_________</w:t>
            </w:r>
          </w:p>
          <w:p w:rsidR="0068175B" w:rsidRPr="003F52C7" w:rsidRDefault="0068175B" w:rsidP="00723EE3">
            <w:pPr>
              <w:pStyle w:val="a3"/>
              <w:tabs>
                <w:tab w:val="left" w:pos="284"/>
                <w:tab w:val="left" w:pos="993"/>
              </w:tabs>
              <w:ind w:right="-76" w:firstLine="34"/>
              <w:jc w:val="center"/>
              <w:rPr>
                <w:rFonts w:ascii="Times New Roman" w:hAnsi="Times New Roman" w:cs="Times New Roman"/>
                <w:i/>
                <w:sz w:val="24"/>
                <w:szCs w:val="24"/>
                <w:lang w:val="ru-RU"/>
              </w:rPr>
            </w:pPr>
            <w:r w:rsidRPr="003F52C7">
              <w:rPr>
                <w:rFonts w:ascii="Times New Roman" w:hAnsi="Times New Roman" w:cs="Times New Roman"/>
                <w:i/>
                <w:sz w:val="24"/>
                <w:szCs w:val="24"/>
                <w:lang w:val="ru-RU"/>
              </w:rPr>
              <w:t>(в округе замещено 2/3 мандатов, дополнительные выборы не проводятся)</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5</w:t>
            </w:r>
          </w:p>
        </w:tc>
        <w:tc>
          <w:tcPr>
            <w:tcW w:w="3403" w:type="dxa"/>
          </w:tcPr>
          <w:p w:rsidR="0068175B" w:rsidRPr="003F52C7" w:rsidRDefault="0068175B" w:rsidP="0068175B">
            <w:pPr>
              <w:pStyle w:val="a3"/>
              <w:jc w:val="center"/>
              <w:rPr>
                <w:rFonts w:ascii="Times New Roman" w:hAnsi="Times New Roman" w:cs="Times New Roman"/>
                <w:b/>
                <w:sz w:val="24"/>
                <w:szCs w:val="24"/>
                <w:lang w:val="ru-RU"/>
              </w:rPr>
            </w:pPr>
            <w:proofErr w:type="gramStart"/>
            <w:r w:rsidRPr="003F52C7">
              <w:rPr>
                <w:rFonts w:ascii="Times New Roman" w:hAnsi="Times New Roman" w:cs="Times New Roman"/>
                <w:b/>
                <w:sz w:val="24"/>
                <w:szCs w:val="24"/>
                <w:lang w:val="ru-RU"/>
              </w:rPr>
              <w:t>Голубев</w:t>
            </w:r>
            <w:proofErr w:type="gramEnd"/>
            <w:r w:rsidRPr="003F52C7">
              <w:rPr>
                <w:rFonts w:ascii="Times New Roman" w:hAnsi="Times New Roman" w:cs="Times New Roman"/>
                <w:b/>
                <w:sz w:val="24"/>
                <w:szCs w:val="24"/>
                <w:lang w:val="ru-RU"/>
              </w:rPr>
              <w:t xml:space="preserve"> </w:t>
            </w:r>
          </w:p>
          <w:p w:rsidR="0068175B" w:rsidRPr="003F52C7" w:rsidRDefault="0068175B" w:rsidP="0068175B">
            <w:pPr>
              <w:pStyle w:val="a3"/>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Александр Андреевич</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w:t>
            </w:r>
            <w:proofErr w:type="spellStart"/>
            <w:r w:rsidRPr="003F52C7">
              <w:rPr>
                <w:rFonts w:ascii="Times New Roman" w:hAnsi="Times New Roman" w:cs="Times New Roman"/>
                <w:sz w:val="24"/>
                <w:szCs w:val="24"/>
                <w:lang w:val="ru-RU"/>
              </w:rPr>
              <w:t>общемуниципальный</w:t>
            </w:r>
            <w:proofErr w:type="spellEnd"/>
            <w:r w:rsidRPr="003F52C7">
              <w:rPr>
                <w:rFonts w:ascii="Times New Roman"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ЛДПР</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24.06.2019 г. решение № 166</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(представление прокуратуры)</w:t>
            </w:r>
          </w:p>
        </w:tc>
        <w:tc>
          <w:tcPr>
            <w:tcW w:w="2385" w:type="dxa"/>
          </w:tcPr>
          <w:p w:rsidR="0068175B" w:rsidRPr="003F52C7" w:rsidRDefault="0068175B" w:rsidP="0068175B">
            <w:pPr>
              <w:pStyle w:val="a3"/>
              <w:tabs>
                <w:tab w:val="left" w:pos="284"/>
                <w:tab w:val="left" w:pos="426"/>
                <w:tab w:val="left" w:pos="993"/>
              </w:tabs>
              <w:jc w:val="center"/>
              <w:rPr>
                <w:rFonts w:ascii="Times New Roman" w:hAnsi="Times New Roman" w:cs="Times New Roman"/>
                <w:b/>
                <w:sz w:val="24"/>
                <w:szCs w:val="24"/>
                <w:lang w:val="ru-RU"/>
              </w:rPr>
            </w:pPr>
            <w:proofErr w:type="spellStart"/>
            <w:r w:rsidRPr="003F52C7">
              <w:rPr>
                <w:rFonts w:ascii="Times New Roman" w:hAnsi="Times New Roman" w:cs="Times New Roman"/>
                <w:b/>
                <w:sz w:val="24"/>
                <w:szCs w:val="24"/>
                <w:lang w:val="ru-RU"/>
              </w:rPr>
              <w:t>Шемелина</w:t>
            </w:r>
            <w:proofErr w:type="spellEnd"/>
            <w:r w:rsidRPr="003F52C7">
              <w:rPr>
                <w:rFonts w:ascii="Times New Roman" w:hAnsi="Times New Roman" w:cs="Times New Roman"/>
                <w:b/>
                <w:sz w:val="24"/>
                <w:szCs w:val="24"/>
                <w:lang w:val="ru-RU"/>
              </w:rPr>
              <w:t xml:space="preserve"> </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b/>
                <w:sz w:val="24"/>
                <w:szCs w:val="24"/>
                <w:lang w:val="ru-RU"/>
              </w:rPr>
              <w:t>Мария Анатольевна</w:t>
            </w:r>
            <w:r w:rsidRPr="003F52C7">
              <w:rPr>
                <w:rFonts w:ascii="Times New Roman" w:hAnsi="Times New Roman" w:cs="Times New Roman"/>
                <w:sz w:val="24"/>
                <w:szCs w:val="24"/>
                <w:lang w:val="ru-RU"/>
              </w:rPr>
              <w:t xml:space="preserve"> 25.09.2019 г. </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170</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6</w:t>
            </w:r>
          </w:p>
        </w:tc>
        <w:tc>
          <w:tcPr>
            <w:tcW w:w="3403" w:type="dxa"/>
          </w:tcPr>
          <w:p w:rsidR="0068175B" w:rsidRPr="003F52C7" w:rsidRDefault="0068175B" w:rsidP="0068175B">
            <w:pPr>
              <w:pStyle w:val="a3"/>
              <w:jc w:val="center"/>
              <w:rPr>
                <w:rFonts w:ascii="Times New Roman" w:hAnsi="Times New Roman" w:cs="Times New Roman"/>
                <w:b/>
                <w:sz w:val="24"/>
                <w:szCs w:val="24"/>
                <w:lang w:val="ru-RU"/>
              </w:rPr>
            </w:pPr>
            <w:proofErr w:type="spellStart"/>
            <w:r w:rsidRPr="003F52C7">
              <w:rPr>
                <w:rFonts w:ascii="Times New Roman" w:eastAsia="Calibri" w:hAnsi="Times New Roman" w:cs="Times New Roman"/>
                <w:b/>
                <w:sz w:val="24"/>
                <w:szCs w:val="24"/>
                <w:lang w:val="ru-RU"/>
              </w:rPr>
              <w:t>Краснояров</w:t>
            </w:r>
            <w:proofErr w:type="spellEnd"/>
            <w:r w:rsidRPr="003F52C7">
              <w:rPr>
                <w:rFonts w:ascii="Times New Roman" w:eastAsia="Calibri" w:hAnsi="Times New Roman" w:cs="Times New Roman"/>
                <w:b/>
                <w:sz w:val="24"/>
                <w:szCs w:val="24"/>
                <w:lang w:val="ru-RU"/>
              </w:rPr>
              <w:t xml:space="preserve">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Антон Александрович</w:t>
            </w:r>
          </w:p>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eastAsia="Calibri" w:hAnsi="Times New Roman" w:cs="Times New Roman"/>
                <w:sz w:val="24"/>
                <w:szCs w:val="24"/>
                <w:lang w:val="ru-RU"/>
              </w:rPr>
              <w:t>(</w:t>
            </w:r>
            <w:proofErr w:type="spellStart"/>
            <w:r w:rsidRPr="003F52C7">
              <w:rPr>
                <w:rFonts w:ascii="Times New Roman" w:eastAsia="Calibri" w:hAnsi="Times New Roman" w:cs="Times New Roman"/>
                <w:sz w:val="24"/>
                <w:szCs w:val="24"/>
                <w:lang w:val="ru-RU"/>
              </w:rPr>
              <w:t>общемуниципальный</w:t>
            </w:r>
            <w:proofErr w:type="spellEnd"/>
            <w:r w:rsidRPr="003F52C7">
              <w:rPr>
                <w:rFonts w:ascii="Times New Roman" w:eastAsia="Calibri"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СПРАВЕДЛИВАЯ РОССИЯ</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25.09.2019 г.</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169</w:t>
            </w:r>
          </w:p>
          <w:p w:rsidR="0068175B" w:rsidRPr="003F52C7" w:rsidRDefault="0068175B" w:rsidP="0068175B">
            <w:pPr>
              <w:pStyle w:val="a3"/>
              <w:tabs>
                <w:tab w:val="left" w:pos="284"/>
                <w:tab w:val="left" w:pos="426"/>
                <w:tab w:val="left" w:pos="993"/>
              </w:tabs>
              <w:ind w:left="-122" w:right="-45"/>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3F52C7" w:rsidRDefault="0068175B" w:rsidP="0068175B">
            <w:pPr>
              <w:pStyle w:val="a3"/>
              <w:jc w:val="center"/>
              <w:rPr>
                <w:rFonts w:ascii="Times New Roman" w:hAnsi="Times New Roman" w:cs="Times New Roman"/>
                <w:b/>
                <w:sz w:val="24"/>
                <w:szCs w:val="24"/>
                <w:lang w:val="ru-RU"/>
              </w:rPr>
            </w:pPr>
            <w:r w:rsidRPr="003F52C7">
              <w:rPr>
                <w:rFonts w:ascii="Times New Roman" w:hAnsi="Times New Roman" w:cs="Times New Roman"/>
                <w:b/>
                <w:sz w:val="24"/>
                <w:szCs w:val="24"/>
                <w:lang w:val="ru-RU"/>
              </w:rPr>
              <w:t>Сыромятников Андрей Иванович</w:t>
            </w:r>
          </w:p>
          <w:p w:rsidR="0068175B" w:rsidRPr="003F52C7" w:rsidRDefault="0068175B" w:rsidP="0068175B">
            <w:pPr>
              <w:pStyle w:val="a3"/>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28.10.2019 г.</w:t>
            </w:r>
          </w:p>
          <w:p w:rsidR="0068175B" w:rsidRPr="003F52C7" w:rsidRDefault="0068175B" w:rsidP="005B320E">
            <w:pPr>
              <w:pStyle w:val="a3"/>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183</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7</w:t>
            </w:r>
          </w:p>
        </w:tc>
        <w:tc>
          <w:tcPr>
            <w:tcW w:w="3403"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proofErr w:type="spellStart"/>
            <w:r w:rsidRPr="003F52C7">
              <w:rPr>
                <w:rFonts w:ascii="Times New Roman" w:hAnsi="Times New Roman" w:cs="Times New Roman"/>
                <w:b/>
                <w:sz w:val="24"/>
                <w:szCs w:val="24"/>
                <w:lang w:val="ru-RU"/>
              </w:rPr>
              <w:t>Шемелина</w:t>
            </w:r>
            <w:proofErr w:type="spellEnd"/>
            <w:r w:rsidRPr="003F52C7">
              <w:rPr>
                <w:rFonts w:ascii="Times New Roman" w:hAnsi="Times New Roman" w:cs="Times New Roman"/>
                <w:b/>
                <w:sz w:val="24"/>
                <w:szCs w:val="24"/>
                <w:lang w:val="ru-RU"/>
              </w:rPr>
              <w:t xml:space="preserve"> Мария Анатольевна</w:t>
            </w:r>
            <w:r w:rsidRPr="003F52C7">
              <w:rPr>
                <w:rFonts w:ascii="Times New Roman" w:hAnsi="Times New Roman" w:cs="Times New Roman"/>
                <w:sz w:val="24"/>
                <w:szCs w:val="24"/>
                <w:lang w:val="ru-RU"/>
              </w:rPr>
              <w:t xml:space="preserve"> (</w:t>
            </w:r>
            <w:proofErr w:type="spellStart"/>
            <w:r w:rsidRPr="003F52C7">
              <w:rPr>
                <w:rFonts w:ascii="Times New Roman" w:hAnsi="Times New Roman" w:cs="Times New Roman"/>
                <w:sz w:val="24"/>
                <w:szCs w:val="24"/>
                <w:lang w:val="ru-RU"/>
              </w:rPr>
              <w:t>общемуниципальный</w:t>
            </w:r>
            <w:proofErr w:type="spellEnd"/>
            <w:r w:rsidRPr="003F52C7">
              <w:rPr>
                <w:rFonts w:ascii="Times New Roman"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ЛДПР</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24.02.2021 г. решение № 298</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(представление прокуратуры)</w:t>
            </w:r>
          </w:p>
        </w:tc>
        <w:tc>
          <w:tcPr>
            <w:tcW w:w="2385"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____________</w:t>
            </w:r>
          </w:p>
          <w:p w:rsidR="0068175B" w:rsidRPr="003F52C7" w:rsidRDefault="0068175B" w:rsidP="0068175B">
            <w:pPr>
              <w:pStyle w:val="a3"/>
              <w:tabs>
                <w:tab w:val="left" w:pos="284"/>
                <w:tab w:val="left" w:pos="426"/>
                <w:tab w:val="left" w:pos="993"/>
              </w:tabs>
              <w:jc w:val="center"/>
              <w:rPr>
                <w:rFonts w:ascii="Times New Roman" w:hAnsi="Times New Roman" w:cs="Times New Roman"/>
                <w:i/>
                <w:sz w:val="24"/>
                <w:szCs w:val="24"/>
                <w:lang w:val="ru-RU"/>
              </w:rPr>
            </w:pPr>
            <w:r w:rsidRPr="003F52C7">
              <w:rPr>
                <w:rFonts w:ascii="Times New Roman" w:hAnsi="Times New Roman" w:cs="Times New Roman"/>
                <w:i/>
                <w:sz w:val="24"/>
                <w:szCs w:val="24"/>
                <w:lang w:val="ru-RU"/>
              </w:rPr>
              <w:t>(список кандидатов исчерпан)</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8</w:t>
            </w:r>
          </w:p>
        </w:tc>
        <w:tc>
          <w:tcPr>
            <w:tcW w:w="3403" w:type="dxa"/>
          </w:tcPr>
          <w:p w:rsidR="0068175B" w:rsidRPr="003F52C7" w:rsidRDefault="0068175B" w:rsidP="0068175B">
            <w:pPr>
              <w:pStyle w:val="a3"/>
              <w:jc w:val="center"/>
              <w:rPr>
                <w:rFonts w:ascii="Times New Roman" w:eastAsia="Calibri" w:hAnsi="Times New Roman" w:cs="Times New Roman"/>
                <w:b/>
                <w:sz w:val="24"/>
                <w:szCs w:val="24"/>
                <w:lang w:val="ru-RU"/>
              </w:rPr>
            </w:pPr>
            <w:proofErr w:type="spellStart"/>
            <w:r w:rsidRPr="003F52C7">
              <w:rPr>
                <w:rFonts w:ascii="Times New Roman" w:eastAsia="Calibri" w:hAnsi="Times New Roman" w:cs="Times New Roman"/>
                <w:b/>
                <w:sz w:val="24"/>
                <w:szCs w:val="24"/>
                <w:lang w:val="ru-RU"/>
              </w:rPr>
              <w:t>Стукова</w:t>
            </w:r>
            <w:proofErr w:type="spellEnd"/>
            <w:r w:rsidRPr="003F52C7">
              <w:rPr>
                <w:rFonts w:ascii="Times New Roman" w:eastAsia="Calibri" w:hAnsi="Times New Roman" w:cs="Times New Roman"/>
                <w:b/>
                <w:sz w:val="24"/>
                <w:szCs w:val="24"/>
                <w:lang w:val="ru-RU"/>
              </w:rPr>
              <w:t xml:space="preserve"> </w:t>
            </w:r>
          </w:p>
          <w:p w:rsidR="0068175B" w:rsidRPr="003F52C7" w:rsidRDefault="0068175B" w:rsidP="0068175B">
            <w:pPr>
              <w:pStyle w:val="a3"/>
              <w:jc w:val="center"/>
              <w:rPr>
                <w:rFonts w:ascii="Times New Roman" w:eastAsia="Calibri" w:hAnsi="Times New Roman" w:cs="Times New Roman"/>
                <w:b/>
                <w:sz w:val="24"/>
                <w:szCs w:val="24"/>
                <w:lang w:val="ru-RU"/>
              </w:rPr>
            </w:pPr>
            <w:r w:rsidRPr="003F52C7">
              <w:rPr>
                <w:rFonts w:ascii="Times New Roman" w:eastAsia="Calibri" w:hAnsi="Times New Roman" w:cs="Times New Roman"/>
                <w:b/>
                <w:sz w:val="24"/>
                <w:szCs w:val="24"/>
                <w:lang w:val="ru-RU"/>
              </w:rPr>
              <w:t>Альбина Петровна</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eastAsia="Calibri" w:hAnsi="Times New Roman" w:cs="Times New Roman"/>
                <w:sz w:val="24"/>
                <w:szCs w:val="24"/>
                <w:lang w:val="ru-RU"/>
              </w:rPr>
              <w:t>(</w:t>
            </w:r>
            <w:proofErr w:type="spellStart"/>
            <w:r w:rsidRPr="003F52C7">
              <w:rPr>
                <w:rFonts w:ascii="Times New Roman" w:eastAsia="Calibri" w:hAnsi="Times New Roman" w:cs="Times New Roman"/>
                <w:sz w:val="24"/>
                <w:szCs w:val="24"/>
                <w:lang w:val="ru-RU"/>
              </w:rPr>
              <w:t>общемуниципальный</w:t>
            </w:r>
            <w:proofErr w:type="spellEnd"/>
            <w:r w:rsidRPr="003F52C7">
              <w:rPr>
                <w:rFonts w:ascii="Times New Roman" w:eastAsia="Calibri"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КПРФ</w:t>
            </w:r>
          </w:p>
        </w:tc>
        <w:tc>
          <w:tcPr>
            <w:tcW w:w="2257" w:type="dxa"/>
          </w:tcPr>
          <w:p w:rsidR="0068175B" w:rsidRPr="003F52C7" w:rsidRDefault="0068175B" w:rsidP="0068175B">
            <w:pPr>
              <w:pStyle w:val="a3"/>
              <w:tabs>
                <w:tab w:val="left" w:pos="284"/>
                <w:tab w:val="left" w:pos="426"/>
                <w:tab w:val="left" w:pos="993"/>
              </w:tabs>
              <w:ind w:left="-150" w:right="-59"/>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30.06.2021 г. </w:t>
            </w:r>
          </w:p>
          <w:p w:rsidR="0068175B" w:rsidRPr="003F52C7" w:rsidRDefault="0068175B" w:rsidP="0068175B">
            <w:pPr>
              <w:pStyle w:val="a3"/>
              <w:tabs>
                <w:tab w:val="left" w:pos="284"/>
                <w:tab w:val="left" w:pos="426"/>
                <w:tab w:val="left" w:pos="993"/>
              </w:tabs>
              <w:ind w:left="-150" w:right="-59"/>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322</w:t>
            </w:r>
          </w:p>
          <w:p w:rsidR="0068175B" w:rsidRPr="003F52C7" w:rsidRDefault="0068175B" w:rsidP="0068175B">
            <w:pPr>
              <w:pStyle w:val="a3"/>
              <w:tabs>
                <w:tab w:val="left" w:pos="284"/>
                <w:tab w:val="left" w:pos="426"/>
                <w:tab w:val="left" w:pos="993"/>
              </w:tabs>
              <w:ind w:left="-150" w:right="-59"/>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3F52C7" w:rsidRDefault="0068175B" w:rsidP="0068175B">
            <w:pPr>
              <w:pStyle w:val="a3"/>
              <w:jc w:val="center"/>
              <w:rPr>
                <w:rFonts w:ascii="Times New Roman" w:hAnsi="Times New Roman" w:cs="Times New Roman"/>
                <w:b/>
                <w:sz w:val="24"/>
                <w:szCs w:val="24"/>
                <w:lang w:val="ru-RU" w:eastAsia="ru-RU"/>
              </w:rPr>
            </w:pPr>
            <w:proofErr w:type="spellStart"/>
            <w:r w:rsidRPr="003F52C7">
              <w:rPr>
                <w:rFonts w:ascii="Times New Roman" w:hAnsi="Times New Roman" w:cs="Times New Roman"/>
                <w:b/>
                <w:sz w:val="24"/>
                <w:szCs w:val="24"/>
                <w:lang w:val="ru-RU" w:eastAsia="ru-RU"/>
              </w:rPr>
              <w:t>Козулин</w:t>
            </w:r>
            <w:proofErr w:type="spellEnd"/>
            <w:r w:rsidRPr="003F52C7">
              <w:rPr>
                <w:rFonts w:ascii="Times New Roman" w:hAnsi="Times New Roman" w:cs="Times New Roman"/>
                <w:b/>
                <w:sz w:val="24"/>
                <w:szCs w:val="24"/>
                <w:lang w:val="ru-RU" w:eastAsia="ru-RU"/>
              </w:rPr>
              <w:t xml:space="preserve"> </w:t>
            </w:r>
          </w:p>
          <w:p w:rsidR="0068175B" w:rsidRPr="003F52C7" w:rsidRDefault="0068175B" w:rsidP="0068175B">
            <w:pPr>
              <w:pStyle w:val="a3"/>
              <w:jc w:val="center"/>
              <w:rPr>
                <w:rFonts w:ascii="Times New Roman" w:hAnsi="Times New Roman" w:cs="Times New Roman"/>
                <w:b/>
                <w:sz w:val="24"/>
                <w:szCs w:val="24"/>
                <w:lang w:val="ru-RU" w:eastAsia="ru-RU"/>
              </w:rPr>
            </w:pPr>
            <w:r w:rsidRPr="003F52C7">
              <w:rPr>
                <w:rFonts w:ascii="Times New Roman" w:hAnsi="Times New Roman" w:cs="Times New Roman"/>
                <w:b/>
                <w:sz w:val="24"/>
                <w:szCs w:val="24"/>
                <w:lang w:val="ru-RU" w:eastAsia="ru-RU"/>
              </w:rPr>
              <w:t>Евгений Юрьевич</w:t>
            </w:r>
          </w:p>
          <w:p w:rsidR="0068175B" w:rsidRPr="003F52C7" w:rsidRDefault="0068175B" w:rsidP="0068175B">
            <w:pPr>
              <w:pStyle w:val="a3"/>
              <w:jc w:val="center"/>
              <w:rPr>
                <w:rFonts w:ascii="Times New Roman" w:hAnsi="Times New Roman" w:cs="Times New Roman"/>
                <w:sz w:val="24"/>
                <w:szCs w:val="24"/>
                <w:lang w:val="ru-RU" w:eastAsia="ru-RU"/>
              </w:rPr>
            </w:pPr>
            <w:r w:rsidRPr="003F52C7">
              <w:rPr>
                <w:rFonts w:ascii="Times New Roman" w:hAnsi="Times New Roman" w:cs="Times New Roman"/>
                <w:sz w:val="24"/>
                <w:szCs w:val="24"/>
                <w:lang w:val="ru-RU" w:eastAsia="ru-RU"/>
              </w:rPr>
              <w:t>04.10.2021 г.</w:t>
            </w:r>
          </w:p>
          <w:p w:rsidR="0068175B" w:rsidRPr="003F52C7" w:rsidRDefault="0068175B" w:rsidP="005B320E">
            <w:pPr>
              <w:pStyle w:val="a3"/>
              <w:jc w:val="center"/>
              <w:rPr>
                <w:rFonts w:ascii="Times New Roman" w:hAnsi="Times New Roman" w:cs="Times New Roman"/>
                <w:sz w:val="24"/>
                <w:szCs w:val="24"/>
                <w:lang w:val="ru-RU" w:eastAsia="ru-RU"/>
              </w:rPr>
            </w:pPr>
            <w:r w:rsidRPr="003F52C7">
              <w:rPr>
                <w:rFonts w:ascii="Times New Roman" w:hAnsi="Times New Roman" w:cs="Times New Roman"/>
                <w:sz w:val="24"/>
                <w:szCs w:val="24"/>
                <w:lang w:val="ru-RU" w:eastAsia="ru-RU"/>
              </w:rPr>
              <w:t xml:space="preserve"> решение № 338</w:t>
            </w:r>
          </w:p>
        </w:tc>
      </w:tr>
      <w:tr w:rsidR="0068175B" w:rsidRPr="003F52C7" w:rsidTr="00723EE3">
        <w:tc>
          <w:tcPr>
            <w:tcW w:w="425" w:type="dxa"/>
          </w:tcPr>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9 </w:t>
            </w:r>
          </w:p>
        </w:tc>
        <w:tc>
          <w:tcPr>
            <w:tcW w:w="3403" w:type="dxa"/>
          </w:tcPr>
          <w:p w:rsidR="0068175B" w:rsidRPr="003F52C7" w:rsidRDefault="0068175B" w:rsidP="0068175B">
            <w:pPr>
              <w:pStyle w:val="a3"/>
              <w:jc w:val="center"/>
              <w:rPr>
                <w:rFonts w:ascii="Times New Roman" w:hAnsi="Times New Roman" w:cs="Times New Roman"/>
                <w:b/>
                <w:sz w:val="24"/>
                <w:szCs w:val="24"/>
                <w:lang w:val="ru-RU" w:eastAsia="ru-RU"/>
              </w:rPr>
            </w:pPr>
            <w:r w:rsidRPr="003F52C7">
              <w:rPr>
                <w:rFonts w:ascii="Times New Roman" w:hAnsi="Times New Roman" w:cs="Times New Roman"/>
                <w:b/>
                <w:sz w:val="24"/>
                <w:szCs w:val="24"/>
                <w:lang w:val="ru-RU" w:eastAsia="ru-RU"/>
              </w:rPr>
              <w:t xml:space="preserve">Протасов </w:t>
            </w:r>
          </w:p>
          <w:p w:rsidR="0068175B" w:rsidRPr="003F52C7" w:rsidRDefault="0068175B" w:rsidP="0068175B">
            <w:pPr>
              <w:pStyle w:val="a3"/>
              <w:jc w:val="center"/>
              <w:rPr>
                <w:rFonts w:ascii="Times New Roman" w:hAnsi="Times New Roman" w:cs="Times New Roman"/>
                <w:b/>
                <w:sz w:val="24"/>
                <w:szCs w:val="24"/>
                <w:lang w:val="ru-RU" w:eastAsia="ru-RU"/>
              </w:rPr>
            </w:pPr>
            <w:r w:rsidRPr="003F52C7">
              <w:rPr>
                <w:rFonts w:ascii="Times New Roman" w:hAnsi="Times New Roman" w:cs="Times New Roman"/>
                <w:b/>
                <w:sz w:val="24"/>
                <w:szCs w:val="24"/>
                <w:lang w:val="ru-RU" w:eastAsia="ru-RU"/>
              </w:rPr>
              <w:t>Борис Николаевич</w:t>
            </w:r>
          </w:p>
          <w:p w:rsidR="0068175B" w:rsidRPr="003F52C7" w:rsidRDefault="0068175B" w:rsidP="0068175B">
            <w:pPr>
              <w:pStyle w:val="a3"/>
              <w:tabs>
                <w:tab w:val="left" w:pos="284"/>
                <w:tab w:val="left" w:pos="426"/>
                <w:tab w:val="left" w:pos="993"/>
              </w:tabs>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w:t>
            </w:r>
            <w:proofErr w:type="spellStart"/>
            <w:r w:rsidRPr="003F52C7">
              <w:rPr>
                <w:rFonts w:ascii="Times New Roman" w:hAnsi="Times New Roman" w:cs="Times New Roman"/>
                <w:sz w:val="24"/>
                <w:szCs w:val="24"/>
                <w:lang w:val="ru-RU"/>
              </w:rPr>
              <w:t>общемуниципальный</w:t>
            </w:r>
            <w:proofErr w:type="spellEnd"/>
            <w:r w:rsidRPr="003F52C7">
              <w:rPr>
                <w:rFonts w:ascii="Times New Roman" w:hAnsi="Times New Roman" w:cs="Times New Roman"/>
                <w:sz w:val="24"/>
                <w:szCs w:val="24"/>
                <w:lang w:val="ru-RU"/>
              </w:rPr>
              <w:t xml:space="preserve"> округ)</w:t>
            </w:r>
          </w:p>
        </w:tc>
        <w:tc>
          <w:tcPr>
            <w:tcW w:w="2126"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ЕДИНАЯ РОССИЯ</w:t>
            </w:r>
          </w:p>
        </w:tc>
        <w:tc>
          <w:tcPr>
            <w:tcW w:w="2257" w:type="dxa"/>
          </w:tcPr>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27.12.2021 г. </w:t>
            </w:r>
          </w:p>
          <w:p w:rsidR="0068175B" w:rsidRPr="003F52C7" w:rsidRDefault="0068175B" w:rsidP="0068175B">
            <w:pPr>
              <w:pStyle w:val="a3"/>
              <w:tabs>
                <w:tab w:val="left" w:pos="284"/>
                <w:tab w:val="left" w:pos="426"/>
                <w:tab w:val="left" w:pos="993"/>
              </w:tabs>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решение № 377</w:t>
            </w:r>
          </w:p>
          <w:p w:rsidR="0068175B" w:rsidRPr="003F52C7" w:rsidRDefault="0068175B" w:rsidP="0068175B">
            <w:pPr>
              <w:pStyle w:val="a3"/>
              <w:tabs>
                <w:tab w:val="left" w:pos="284"/>
                <w:tab w:val="left" w:pos="426"/>
                <w:tab w:val="left" w:pos="993"/>
              </w:tabs>
              <w:ind w:left="-150"/>
              <w:jc w:val="center"/>
              <w:rPr>
                <w:rFonts w:ascii="Times New Roman" w:hAnsi="Times New Roman" w:cs="Times New Roman"/>
                <w:sz w:val="24"/>
                <w:szCs w:val="24"/>
                <w:lang w:val="ru-RU"/>
              </w:rPr>
            </w:pPr>
            <w:r w:rsidRPr="003F52C7">
              <w:rPr>
                <w:rFonts w:ascii="Times New Roman" w:hAnsi="Times New Roman" w:cs="Times New Roman"/>
                <w:sz w:val="24"/>
                <w:szCs w:val="24"/>
                <w:lang w:val="ru-RU"/>
              </w:rPr>
              <w:t>(личное заявление)</w:t>
            </w:r>
          </w:p>
        </w:tc>
        <w:tc>
          <w:tcPr>
            <w:tcW w:w="2385" w:type="dxa"/>
          </w:tcPr>
          <w:p w:rsidR="0068175B" w:rsidRPr="00C5641D" w:rsidRDefault="00C5641D" w:rsidP="00C5641D">
            <w:pPr>
              <w:pStyle w:val="a3"/>
              <w:tabs>
                <w:tab w:val="left" w:pos="284"/>
                <w:tab w:val="left" w:pos="426"/>
                <w:tab w:val="left" w:pos="993"/>
              </w:tabs>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Тарвердиева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Снежана</w:t>
            </w:r>
            <w:proofErr w:type="spellEnd"/>
            <w:r>
              <w:rPr>
                <w:rFonts w:ascii="Times New Roman" w:hAnsi="Times New Roman" w:cs="Times New Roman"/>
                <w:b/>
                <w:sz w:val="24"/>
                <w:szCs w:val="24"/>
                <w:lang w:val="ru-RU"/>
              </w:rPr>
              <w:t xml:space="preserve"> Геннадьевна</w:t>
            </w:r>
          </w:p>
        </w:tc>
      </w:tr>
    </w:tbl>
    <w:p w:rsidR="00242F31" w:rsidRPr="003F52C7" w:rsidRDefault="00242F31" w:rsidP="00242F31">
      <w:pPr>
        <w:pStyle w:val="a3"/>
        <w:tabs>
          <w:tab w:val="left" w:pos="1639"/>
        </w:tabs>
        <w:ind w:right="-76"/>
        <w:jc w:val="both"/>
        <w:rPr>
          <w:rFonts w:ascii="Times New Roman" w:hAnsi="Times New Roman" w:cs="Times New Roman"/>
          <w:sz w:val="24"/>
          <w:szCs w:val="24"/>
        </w:rPr>
      </w:pPr>
    </w:p>
    <w:p w:rsidR="009B5015" w:rsidRPr="003F52C7" w:rsidRDefault="009B5015" w:rsidP="00242F31">
      <w:pPr>
        <w:pStyle w:val="a3"/>
        <w:tabs>
          <w:tab w:val="left" w:pos="1639"/>
        </w:tabs>
        <w:ind w:right="-76"/>
        <w:jc w:val="both"/>
        <w:rPr>
          <w:rFonts w:ascii="Times New Roman" w:hAnsi="Times New Roman" w:cs="Times New Roman"/>
          <w:sz w:val="28"/>
          <w:szCs w:val="28"/>
        </w:rPr>
      </w:pPr>
    </w:p>
    <w:p w:rsidR="009933D3" w:rsidRPr="003F52C7" w:rsidRDefault="009933D3" w:rsidP="00242F31">
      <w:pPr>
        <w:pStyle w:val="a3"/>
        <w:tabs>
          <w:tab w:val="left" w:pos="1639"/>
        </w:tabs>
        <w:ind w:right="-76"/>
        <w:jc w:val="both"/>
        <w:rPr>
          <w:rFonts w:ascii="Times New Roman" w:hAnsi="Times New Roman" w:cs="Times New Roman"/>
          <w:sz w:val="28"/>
          <w:szCs w:val="28"/>
        </w:rPr>
      </w:pPr>
    </w:p>
    <w:p w:rsidR="0068175B" w:rsidRPr="003F52C7" w:rsidRDefault="0068175B" w:rsidP="00242F31">
      <w:pPr>
        <w:pStyle w:val="a3"/>
        <w:tabs>
          <w:tab w:val="left" w:pos="1639"/>
        </w:tabs>
        <w:ind w:right="-76"/>
        <w:jc w:val="both"/>
        <w:rPr>
          <w:rFonts w:ascii="Times New Roman" w:hAnsi="Times New Roman" w:cs="Times New Roman"/>
          <w:spacing w:val="1"/>
          <w:sz w:val="28"/>
          <w:szCs w:val="28"/>
          <w:shd w:val="clear" w:color="auto" w:fill="FFFFFF"/>
        </w:rPr>
      </w:pPr>
      <w:r w:rsidRPr="003F52C7">
        <w:rPr>
          <w:rFonts w:ascii="Times New Roman" w:hAnsi="Times New Roman" w:cs="Times New Roman"/>
          <w:sz w:val="28"/>
          <w:szCs w:val="28"/>
        </w:rPr>
        <w:lastRenderedPageBreak/>
        <w:t>Состав Совета района шестого созыва представлен следующими политическими партиями:</w:t>
      </w:r>
    </w:p>
    <w:p w:rsidR="0068175B" w:rsidRPr="003F52C7" w:rsidRDefault="0068175B" w:rsidP="0068175B">
      <w:pPr>
        <w:pStyle w:val="a3"/>
        <w:tabs>
          <w:tab w:val="left" w:pos="284"/>
        </w:tabs>
        <w:ind w:left="-284" w:right="-76" w:firstLine="709"/>
        <w:jc w:val="both"/>
        <w:rPr>
          <w:rFonts w:ascii="Times New Roman" w:hAnsi="Times New Roman" w:cs="Times New Roman"/>
          <w:sz w:val="28"/>
          <w:szCs w:val="28"/>
        </w:rPr>
      </w:pPr>
      <w:r w:rsidRPr="003F52C7">
        <w:rPr>
          <w:rFonts w:ascii="Times New Roman" w:hAnsi="Times New Roman" w:cs="Times New Roman"/>
          <w:b/>
          <w:sz w:val="28"/>
          <w:szCs w:val="28"/>
        </w:rPr>
        <w:t xml:space="preserve">«ЕДИНАЯ РОССИЯ» </w:t>
      </w:r>
      <w:r w:rsidR="005B320E" w:rsidRPr="003F52C7">
        <w:rPr>
          <w:rFonts w:ascii="Times New Roman" w:hAnsi="Times New Roman" w:cs="Times New Roman"/>
          <w:sz w:val="28"/>
          <w:szCs w:val="28"/>
        </w:rPr>
        <w:t>- 11 депутатов  (61</w:t>
      </w:r>
      <w:r w:rsidRPr="003F52C7">
        <w:rPr>
          <w:rFonts w:ascii="Times New Roman" w:hAnsi="Times New Roman" w:cs="Times New Roman"/>
          <w:sz w:val="28"/>
          <w:szCs w:val="28"/>
        </w:rPr>
        <w:t>%);</w:t>
      </w:r>
    </w:p>
    <w:p w:rsidR="0068175B" w:rsidRPr="003F52C7" w:rsidRDefault="0068175B" w:rsidP="0068175B">
      <w:pPr>
        <w:pStyle w:val="a3"/>
        <w:tabs>
          <w:tab w:val="left" w:pos="284"/>
        </w:tabs>
        <w:ind w:left="-284" w:right="-76" w:firstLine="709"/>
        <w:jc w:val="both"/>
        <w:rPr>
          <w:rFonts w:ascii="Times New Roman" w:hAnsi="Times New Roman" w:cs="Times New Roman"/>
          <w:sz w:val="28"/>
          <w:szCs w:val="28"/>
        </w:rPr>
      </w:pPr>
      <w:r w:rsidRPr="003F52C7">
        <w:rPr>
          <w:rFonts w:ascii="Times New Roman" w:hAnsi="Times New Roman" w:cs="Times New Roman"/>
          <w:b/>
          <w:sz w:val="28"/>
          <w:szCs w:val="28"/>
        </w:rPr>
        <w:t xml:space="preserve">КПРФ </w:t>
      </w:r>
      <w:r w:rsidR="005B320E" w:rsidRPr="003F52C7">
        <w:rPr>
          <w:rFonts w:ascii="Times New Roman" w:hAnsi="Times New Roman" w:cs="Times New Roman"/>
          <w:sz w:val="28"/>
          <w:szCs w:val="28"/>
        </w:rPr>
        <w:t>– 3 депутата (17</w:t>
      </w:r>
      <w:r w:rsidRPr="003F52C7">
        <w:rPr>
          <w:rFonts w:ascii="Times New Roman" w:hAnsi="Times New Roman" w:cs="Times New Roman"/>
          <w:sz w:val="28"/>
          <w:szCs w:val="28"/>
        </w:rPr>
        <w:t>%);</w:t>
      </w:r>
    </w:p>
    <w:p w:rsidR="0068175B" w:rsidRPr="003F52C7" w:rsidRDefault="0068175B" w:rsidP="0068175B">
      <w:pPr>
        <w:pStyle w:val="a3"/>
        <w:tabs>
          <w:tab w:val="left" w:pos="284"/>
        </w:tabs>
        <w:ind w:left="-284" w:right="-76" w:firstLine="709"/>
        <w:jc w:val="both"/>
        <w:rPr>
          <w:rFonts w:ascii="Times New Roman" w:hAnsi="Times New Roman" w:cs="Times New Roman"/>
          <w:sz w:val="28"/>
          <w:szCs w:val="28"/>
        </w:rPr>
      </w:pPr>
      <w:r w:rsidRPr="003F52C7">
        <w:rPr>
          <w:rFonts w:ascii="Times New Roman" w:hAnsi="Times New Roman" w:cs="Times New Roman"/>
          <w:b/>
          <w:sz w:val="28"/>
          <w:szCs w:val="28"/>
        </w:rPr>
        <w:t>СПРАВЕДЛИВАЯ РОССИЯ</w:t>
      </w:r>
      <w:r w:rsidR="005B320E" w:rsidRPr="003F52C7">
        <w:rPr>
          <w:rFonts w:ascii="Times New Roman" w:hAnsi="Times New Roman" w:cs="Times New Roman"/>
          <w:sz w:val="28"/>
          <w:szCs w:val="28"/>
        </w:rPr>
        <w:t xml:space="preserve"> – 3 депутата (17</w:t>
      </w:r>
      <w:r w:rsidRPr="003F52C7">
        <w:rPr>
          <w:rFonts w:ascii="Times New Roman" w:hAnsi="Times New Roman" w:cs="Times New Roman"/>
          <w:sz w:val="28"/>
          <w:szCs w:val="28"/>
        </w:rPr>
        <w:t>%);</w:t>
      </w:r>
    </w:p>
    <w:p w:rsidR="0068175B" w:rsidRPr="003F52C7" w:rsidRDefault="0068175B" w:rsidP="0068175B">
      <w:pPr>
        <w:pStyle w:val="a3"/>
        <w:tabs>
          <w:tab w:val="left" w:pos="284"/>
        </w:tabs>
        <w:ind w:left="-284" w:right="-76" w:firstLine="709"/>
        <w:jc w:val="both"/>
        <w:rPr>
          <w:rFonts w:ascii="Times New Roman" w:hAnsi="Times New Roman" w:cs="Times New Roman"/>
          <w:sz w:val="28"/>
          <w:szCs w:val="28"/>
        </w:rPr>
      </w:pPr>
      <w:r w:rsidRPr="003F52C7">
        <w:rPr>
          <w:rFonts w:ascii="Times New Roman" w:hAnsi="Times New Roman" w:cs="Times New Roman"/>
          <w:b/>
          <w:sz w:val="28"/>
          <w:szCs w:val="28"/>
        </w:rPr>
        <w:t>ЛДПР</w:t>
      </w:r>
      <w:r w:rsidR="005B320E" w:rsidRPr="003F52C7">
        <w:rPr>
          <w:rFonts w:ascii="Times New Roman" w:hAnsi="Times New Roman" w:cs="Times New Roman"/>
          <w:sz w:val="28"/>
          <w:szCs w:val="28"/>
        </w:rPr>
        <w:t xml:space="preserve"> – 1</w:t>
      </w:r>
      <w:r w:rsidR="00FD60A2" w:rsidRPr="003F52C7">
        <w:rPr>
          <w:rFonts w:ascii="Times New Roman" w:hAnsi="Times New Roman" w:cs="Times New Roman"/>
          <w:sz w:val="28"/>
          <w:szCs w:val="28"/>
        </w:rPr>
        <w:t xml:space="preserve"> депутат</w:t>
      </w:r>
      <w:r w:rsidR="005B320E" w:rsidRPr="003F52C7">
        <w:rPr>
          <w:rFonts w:ascii="Times New Roman" w:hAnsi="Times New Roman" w:cs="Times New Roman"/>
          <w:sz w:val="28"/>
          <w:szCs w:val="28"/>
        </w:rPr>
        <w:t xml:space="preserve"> (5 </w:t>
      </w:r>
      <w:r w:rsidRPr="003F52C7">
        <w:rPr>
          <w:rFonts w:ascii="Times New Roman" w:hAnsi="Times New Roman" w:cs="Times New Roman"/>
          <w:sz w:val="28"/>
          <w:szCs w:val="28"/>
        </w:rPr>
        <w:t xml:space="preserve">%). </w:t>
      </w:r>
    </w:p>
    <w:p w:rsidR="00242F31" w:rsidRPr="003F52C7" w:rsidRDefault="00242F31" w:rsidP="00242F31">
      <w:pPr>
        <w:pStyle w:val="a3"/>
        <w:ind w:left="-709" w:firstLine="709"/>
        <w:jc w:val="right"/>
        <w:rPr>
          <w:rFonts w:ascii="Times New Roman" w:hAnsi="Times New Roman" w:cs="Times New Roman"/>
          <w:i/>
          <w:sz w:val="24"/>
          <w:szCs w:val="24"/>
        </w:rPr>
      </w:pPr>
      <w:r w:rsidRPr="003F52C7">
        <w:rPr>
          <w:rFonts w:ascii="Times New Roman" w:hAnsi="Times New Roman" w:cs="Times New Roman"/>
          <w:i/>
          <w:sz w:val="24"/>
          <w:szCs w:val="24"/>
        </w:rPr>
        <w:t>Таблица 2</w:t>
      </w:r>
    </w:p>
    <w:p w:rsidR="00247964" w:rsidRPr="00C5641D" w:rsidRDefault="00247964" w:rsidP="00247964">
      <w:pPr>
        <w:pStyle w:val="a3"/>
        <w:ind w:left="-709" w:firstLine="709"/>
        <w:jc w:val="center"/>
        <w:rPr>
          <w:rFonts w:ascii="Times New Roman" w:hAnsi="Times New Roman" w:cs="Times New Roman"/>
          <w:b/>
          <w:sz w:val="24"/>
          <w:szCs w:val="24"/>
        </w:rPr>
      </w:pPr>
      <w:r w:rsidRPr="00C5641D">
        <w:rPr>
          <w:rFonts w:ascii="Times New Roman" w:hAnsi="Times New Roman" w:cs="Times New Roman"/>
          <w:b/>
          <w:sz w:val="24"/>
          <w:szCs w:val="24"/>
        </w:rPr>
        <w:t xml:space="preserve">Состав </w:t>
      </w:r>
      <w:r w:rsidR="00242F31" w:rsidRPr="00C5641D">
        <w:rPr>
          <w:rFonts w:ascii="Times New Roman" w:hAnsi="Times New Roman" w:cs="Times New Roman"/>
          <w:b/>
          <w:sz w:val="24"/>
          <w:szCs w:val="24"/>
        </w:rPr>
        <w:t>Совета МР «Нерчинский район» по политической принадлежности</w:t>
      </w:r>
    </w:p>
    <w:tbl>
      <w:tblPr>
        <w:tblStyle w:val="a6"/>
        <w:tblW w:w="10173" w:type="dxa"/>
        <w:tblInd w:w="-885" w:type="dxa"/>
        <w:tblLook w:val="04A0"/>
      </w:tblPr>
      <w:tblGrid>
        <w:gridCol w:w="676"/>
        <w:gridCol w:w="5386"/>
        <w:gridCol w:w="4111"/>
      </w:tblGrid>
      <w:tr w:rsidR="00FD60A2" w:rsidRPr="003F52C7" w:rsidTr="00287A29">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0A2" w:rsidRPr="003F52C7" w:rsidRDefault="00FD60A2" w:rsidP="00B1200C">
            <w:pPr>
              <w:pStyle w:val="a3"/>
              <w:jc w:val="center"/>
              <w:rPr>
                <w:rFonts w:ascii="Times New Roman" w:hAnsi="Times New Roman" w:cs="Times New Roman"/>
                <w:b/>
                <w:sz w:val="24"/>
                <w:szCs w:val="24"/>
              </w:rPr>
            </w:pPr>
            <w:r w:rsidRPr="003F52C7">
              <w:rPr>
                <w:rFonts w:ascii="Times New Roman" w:hAnsi="Times New Roman" w:cs="Times New Roman"/>
                <w:b/>
                <w:sz w:val="24"/>
                <w:szCs w:val="24"/>
              </w:rPr>
              <w:t>№ п/п</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0A2" w:rsidRPr="003F52C7" w:rsidRDefault="00FD60A2" w:rsidP="007011DB">
            <w:pPr>
              <w:pStyle w:val="a3"/>
              <w:jc w:val="center"/>
              <w:rPr>
                <w:rFonts w:ascii="Times New Roman" w:hAnsi="Times New Roman" w:cs="Times New Roman"/>
                <w:b/>
                <w:sz w:val="24"/>
                <w:szCs w:val="24"/>
                <w:lang w:val="ru-RU"/>
              </w:rPr>
            </w:pPr>
            <w:proofErr w:type="spellStart"/>
            <w:r w:rsidRPr="003F52C7">
              <w:rPr>
                <w:rFonts w:ascii="Times New Roman" w:hAnsi="Times New Roman" w:cs="Times New Roman"/>
                <w:b/>
                <w:sz w:val="24"/>
                <w:szCs w:val="24"/>
              </w:rPr>
              <w:t>Наименование</w:t>
            </w:r>
            <w:proofErr w:type="spellEnd"/>
            <w:r w:rsidR="007011DB" w:rsidRPr="003F52C7">
              <w:rPr>
                <w:rFonts w:ascii="Times New Roman" w:hAnsi="Times New Roman" w:cs="Times New Roman"/>
                <w:b/>
                <w:sz w:val="24"/>
                <w:szCs w:val="24"/>
                <w:lang w:val="ru-RU"/>
              </w:rPr>
              <w:t xml:space="preserve"> политической партии</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1DB" w:rsidRPr="003F52C7" w:rsidRDefault="00FD60A2" w:rsidP="00287A29">
            <w:pPr>
              <w:pStyle w:val="a3"/>
              <w:jc w:val="center"/>
              <w:rPr>
                <w:rFonts w:ascii="Times New Roman" w:hAnsi="Times New Roman" w:cs="Times New Roman"/>
                <w:b/>
                <w:sz w:val="24"/>
                <w:szCs w:val="24"/>
                <w:lang w:val="ru-RU"/>
              </w:rPr>
            </w:pPr>
            <w:proofErr w:type="spellStart"/>
            <w:r w:rsidRPr="003F52C7">
              <w:rPr>
                <w:rFonts w:ascii="Times New Roman" w:hAnsi="Times New Roman" w:cs="Times New Roman"/>
                <w:b/>
                <w:sz w:val="24"/>
                <w:szCs w:val="24"/>
              </w:rPr>
              <w:t>ФИОдепутатов</w:t>
            </w:r>
            <w:proofErr w:type="spellEnd"/>
          </w:p>
          <w:p w:rsidR="00287A29" w:rsidRPr="003F52C7" w:rsidRDefault="00287A29" w:rsidP="00287A29">
            <w:pPr>
              <w:pStyle w:val="a3"/>
              <w:jc w:val="center"/>
              <w:rPr>
                <w:rFonts w:ascii="Times New Roman" w:hAnsi="Times New Roman" w:cs="Times New Roman"/>
                <w:b/>
                <w:sz w:val="24"/>
                <w:szCs w:val="24"/>
                <w:lang w:val="ru-RU"/>
              </w:rPr>
            </w:pPr>
          </w:p>
        </w:tc>
      </w:tr>
      <w:tr w:rsidR="00FD60A2" w:rsidRPr="003F52C7" w:rsidTr="00287A29">
        <w:tc>
          <w:tcPr>
            <w:tcW w:w="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0A2" w:rsidRPr="003F52C7" w:rsidRDefault="007011DB"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1</w:t>
            </w: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287A29" w:rsidRPr="003F52C7" w:rsidRDefault="00287A29" w:rsidP="00B1200C">
            <w:pPr>
              <w:pStyle w:val="a3"/>
              <w:jc w:val="both"/>
              <w:rPr>
                <w:rFonts w:ascii="Times New Roman" w:hAnsi="Times New Roman" w:cs="Times New Roman"/>
                <w:sz w:val="24"/>
                <w:szCs w:val="24"/>
                <w:lang w:val="ru-RU"/>
              </w:rPr>
            </w:pPr>
          </w:p>
          <w:p w:rsidR="00287A29" w:rsidRPr="003F52C7" w:rsidRDefault="00287A29"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2</w:t>
            </w: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3</w:t>
            </w: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4</w:t>
            </w:r>
          </w:p>
        </w:tc>
        <w:tc>
          <w:tcPr>
            <w:tcW w:w="9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11DB" w:rsidRPr="003F52C7" w:rsidRDefault="007011DB" w:rsidP="00B1200C">
            <w:pPr>
              <w:pStyle w:val="a3"/>
              <w:jc w:val="center"/>
              <w:rPr>
                <w:rFonts w:ascii="Times New Roman" w:hAnsi="Times New Roman" w:cs="Times New Roman"/>
                <w:sz w:val="24"/>
                <w:szCs w:val="24"/>
                <w:u w:val="single"/>
                <w:lang w:val="ru-RU"/>
              </w:rPr>
            </w:pPr>
          </w:p>
        </w:tc>
      </w:tr>
      <w:tr w:rsidR="00FD60A2" w:rsidRPr="003F52C7" w:rsidTr="00287A29">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60A2" w:rsidRPr="003F52C7" w:rsidRDefault="00FD60A2" w:rsidP="00B1200C">
            <w:pPr>
              <w:rPr>
                <w:rFonts w:ascii="Times New Roman" w:eastAsia="Times New Roman" w:hAnsi="Times New Roman" w:cs="Times New Roman"/>
                <w:sz w:val="24"/>
                <w:szCs w:val="24"/>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0A2" w:rsidRPr="003F52C7" w:rsidRDefault="00FD60A2"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 Нерчинское Местное отделение Забайкальского регионального отделения Партии "ЕДИНАЯ РОССИЯ"</w:t>
            </w:r>
          </w:p>
          <w:p w:rsidR="00FD60A2" w:rsidRPr="003F52C7" w:rsidRDefault="00FD60A2" w:rsidP="00B1200C">
            <w:pPr>
              <w:pStyle w:val="a3"/>
              <w:jc w:val="both"/>
              <w:rPr>
                <w:rFonts w:ascii="Times New Roman" w:hAnsi="Times New Roman" w:cs="Times New Roman"/>
                <w:sz w:val="16"/>
                <w:szCs w:val="16"/>
                <w:lang w:val="ru-RU"/>
              </w:rPr>
            </w:pPr>
          </w:p>
          <w:p w:rsidR="00FD60A2" w:rsidRPr="003F52C7" w:rsidRDefault="00FD60A2" w:rsidP="00B1200C">
            <w:pPr>
              <w:pStyle w:val="a3"/>
              <w:jc w:val="both"/>
              <w:rPr>
                <w:rFonts w:ascii="Times New Roman" w:hAnsi="Times New Roman" w:cs="Times New Roman"/>
                <w:sz w:val="16"/>
                <w:szCs w:val="16"/>
                <w:lang w:val="ru-RU"/>
              </w:rPr>
            </w:pPr>
          </w:p>
          <w:p w:rsidR="00FD60A2" w:rsidRPr="003F52C7" w:rsidRDefault="00FD60A2"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7011DB" w:rsidRPr="003F52C7" w:rsidRDefault="007011DB" w:rsidP="00B1200C">
            <w:pPr>
              <w:pStyle w:val="a3"/>
              <w:jc w:val="both"/>
              <w:rPr>
                <w:rFonts w:ascii="Times New Roman" w:hAnsi="Times New Roman" w:cs="Times New Roman"/>
                <w:sz w:val="16"/>
                <w:szCs w:val="16"/>
                <w:lang w:val="ru-RU"/>
              </w:rPr>
            </w:pPr>
          </w:p>
          <w:p w:rsidR="00287A29" w:rsidRPr="003F52C7" w:rsidRDefault="00287A29" w:rsidP="00B1200C">
            <w:pPr>
              <w:pStyle w:val="a3"/>
              <w:jc w:val="both"/>
              <w:rPr>
                <w:rFonts w:ascii="Times New Roman" w:hAnsi="Times New Roman" w:cs="Times New Roman"/>
                <w:sz w:val="16"/>
                <w:szCs w:val="16"/>
                <w:lang w:val="ru-RU"/>
              </w:rPr>
            </w:pPr>
          </w:p>
          <w:p w:rsidR="00287A29" w:rsidRPr="003F52C7" w:rsidRDefault="00287A29" w:rsidP="00B1200C">
            <w:pPr>
              <w:pStyle w:val="a3"/>
              <w:jc w:val="both"/>
              <w:rPr>
                <w:rFonts w:ascii="Times New Roman" w:hAnsi="Times New Roman" w:cs="Times New Roman"/>
                <w:sz w:val="16"/>
                <w:szCs w:val="16"/>
                <w:lang w:val="ru-RU"/>
              </w:rPr>
            </w:pPr>
          </w:p>
          <w:p w:rsidR="00287A29" w:rsidRPr="003F52C7" w:rsidRDefault="00287A29" w:rsidP="00B1200C">
            <w:pPr>
              <w:pStyle w:val="a3"/>
              <w:jc w:val="both"/>
              <w:rPr>
                <w:rFonts w:ascii="Times New Roman" w:hAnsi="Times New Roman" w:cs="Times New Roman"/>
                <w:sz w:val="16"/>
                <w:szCs w:val="16"/>
                <w:lang w:val="ru-RU"/>
              </w:rPr>
            </w:pPr>
          </w:p>
          <w:p w:rsidR="00287A29" w:rsidRPr="003F52C7" w:rsidRDefault="00287A29" w:rsidP="00B1200C">
            <w:pPr>
              <w:pStyle w:val="a3"/>
              <w:jc w:val="both"/>
              <w:rPr>
                <w:rFonts w:ascii="Times New Roman" w:hAnsi="Times New Roman" w:cs="Times New Roman"/>
                <w:sz w:val="16"/>
                <w:szCs w:val="16"/>
                <w:lang w:val="ru-RU"/>
              </w:rPr>
            </w:pPr>
          </w:p>
          <w:p w:rsidR="00FD60A2" w:rsidRPr="003F52C7" w:rsidRDefault="00FD60A2"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 Нерчинское местное отделение политической партии "КОММУНИСТИЧЕСКАЯ ПАРТИЯ РОССИЙСКОЙ ФЕДЕРАЦИИ"</w:t>
            </w:r>
          </w:p>
          <w:p w:rsidR="00FD60A2" w:rsidRPr="003F52C7" w:rsidRDefault="00FD60A2" w:rsidP="00B1200C">
            <w:pPr>
              <w:pStyle w:val="a3"/>
              <w:jc w:val="both"/>
              <w:rPr>
                <w:rFonts w:ascii="Times New Roman" w:hAnsi="Times New Roman" w:cs="Times New Roman"/>
                <w:sz w:val="16"/>
                <w:szCs w:val="16"/>
                <w:lang w:val="ru-RU"/>
              </w:rPr>
            </w:pPr>
          </w:p>
          <w:p w:rsidR="00FD60A2" w:rsidRPr="003F52C7" w:rsidRDefault="00FD60A2"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 Забайкальское региональное отделение Политической партии ЛДПР - Либерально-демократической партии России.</w:t>
            </w:r>
          </w:p>
          <w:p w:rsidR="00FD60A2" w:rsidRPr="003F52C7" w:rsidRDefault="00FD60A2" w:rsidP="00B1200C">
            <w:pPr>
              <w:pStyle w:val="a3"/>
              <w:jc w:val="both"/>
              <w:rPr>
                <w:rFonts w:ascii="Times New Roman" w:hAnsi="Times New Roman" w:cs="Times New Roman"/>
                <w:sz w:val="24"/>
                <w:szCs w:val="24"/>
                <w:lang w:val="ru-RU"/>
              </w:rPr>
            </w:pPr>
          </w:p>
          <w:p w:rsidR="00FD60A2" w:rsidRPr="003F52C7" w:rsidRDefault="00FD60A2"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Местное отделение Политической партии СПРАВЕДЛИВАЯ РОССИЯ муниципального района "Нерчинский район" Забайкальского края</w:t>
            </w:r>
          </w:p>
          <w:p w:rsidR="00FD60A2" w:rsidRPr="003F52C7" w:rsidRDefault="00FD60A2" w:rsidP="00B1200C">
            <w:pPr>
              <w:pStyle w:val="a3"/>
              <w:jc w:val="both"/>
              <w:rPr>
                <w:rFonts w:ascii="Times New Roman" w:hAnsi="Times New Roman" w:cs="Times New Roman"/>
                <w:sz w:val="24"/>
                <w:szCs w:val="24"/>
                <w:lang w:val="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11DB" w:rsidRPr="003F52C7" w:rsidRDefault="00FD60A2"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1) </w:t>
            </w:r>
            <w:r w:rsidR="007011DB" w:rsidRPr="003F52C7">
              <w:rPr>
                <w:rFonts w:ascii="Times New Roman" w:eastAsia="Times New Roman" w:hAnsi="Times New Roman" w:cs="Times New Roman"/>
                <w:sz w:val="24"/>
                <w:szCs w:val="24"/>
                <w:lang w:val="ru-RU"/>
              </w:rPr>
              <w:t xml:space="preserve">Арсентьева </w:t>
            </w:r>
            <w:proofErr w:type="spellStart"/>
            <w:r w:rsidR="007011DB" w:rsidRPr="003F52C7">
              <w:rPr>
                <w:rFonts w:ascii="Times New Roman" w:eastAsia="Times New Roman" w:hAnsi="Times New Roman" w:cs="Times New Roman"/>
                <w:sz w:val="24"/>
                <w:szCs w:val="24"/>
                <w:lang w:val="ru-RU"/>
              </w:rPr>
              <w:t>Ульяна</w:t>
            </w:r>
            <w:proofErr w:type="spellEnd"/>
            <w:r w:rsidR="007011DB" w:rsidRPr="003F52C7">
              <w:rPr>
                <w:rFonts w:ascii="Times New Roman" w:eastAsia="Times New Roman" w:hAnsi="Times New Roman" w:cs="Times New Roman"/>
                <w:sz w:val="24"/>
                <w:szCs w:val="24"/>
                <w:lang w:val="ru-RU"/>
              </w:rPr>
              <w:t xml:space="preserve"> Андреевна</w:t>
            </w:r>
            <w:r w:rsidR="007011DB" w:rsidRPr="003F52C7">
              <w:rPr>
                <w:rFonts w:ascii="Times New Roman" w:hAnsi="Times New Roman" w:cs="Times New Roman"/>
                <w:sz w:val="24"/>
                <w:szCs w:val="24"/>
                <w:lang w:val="ru-RU"/>
              </w:rPr>
              <w:t>;</w:t>
            </w:r>
          </w:p>
          <w:p w:rsidR="007011DB" w:rsidRPr="003F52C7" w:rsidRDefault="007011DB" w:rsidP="007011DB">
            <w:pPr>
              <w:rPr>
                <w:rFonts w:ascii="Times New Roman" w:eastAsia="Times New Roman" w:hAnsi="Times New Roman" w:cs="Times New Roman"/>
                <w:sz w:val="24"/>
                <w:szCs w:val="24"/>
                <w:lang w:val="ru-RU"/>
              </w:rPr>
            </w:pPr>
            <w:r w:rsidRPr="003F52C7">
              <w:rPr>
                <w:rFonts w:ascii="Times New Roman" w:eastAsia="Times New Roman" w:hAnsi="Times New Roman" w:cs="Times New Roman"/>
                <w:sz w:val="24"/>
                <w:szCs w:val="24"/>
                <w:lang w:val="ru-RU"/>
              </w:rPr>
              <w:t>2) Денисенко Олег Николаевич</w:t>
            </w:r>
            <w:r w:rsidRPr="003F52C7">
              <w:rPr>
                <w:rFonts w:ascii="Times New Roman" w:hAnsi="Times New Roman" w:cs="Times New Roman"/>
                <w:sz w:val="24"/>
                <w:szCs w:val="24"/>
                <w:lang w:val="ru-RU"/>
              </w:rPr>
              <w:t>;</w:t>
            </w:r>
          </w:p>
          <w:p w:rsidR="007011DB" w:rsidRPr="003F52C7" w:rsidRDefault="007011DB" w:rsidP="007011DB">
            <w:pPr>
              <w:rPr>
                <w:rFonts w:ascii="Times New Roman" w:eastAsia="Times New Roman" w:hAnsi="Times New Roman" w:cs="Times New Roman"/>
                <w:sz w:val="24"/>
                <w:szCs w:val="24"/>
                <w:lang w:val="ru-RU"/>
              </w:rPr>
            </w:pPr>
            <w:r w:rsidRPr="003F52C7">
              <w:rPr>
                <w:rFonts w:ascii="Times New Roman" w:hAnsi="Times New Roman" w:cs="Times New Roman"/>
                <w:sz w:val="24"/>
                <w:szCs w:val="24"/>
                <w:lang w:val="ru-RU"/>
              </w:rPr>
              <w:t xml:space="preserve">3) </w:t>
            </w:r>
            <w:r w:rsidRPr="003F52C7">
              <w:rPr>
                <w:rFonts w:ascii="Times New Roman" w:eastAsia="Times New Roman" w:hAnsi="Times New Roman" w:cs="Times New Roman"/>
                <w:sz w:val="24"/>
                <w:szCs w:val="24"/>
                <w:lang w:val="ru-RU"/>
              </w:rPr>
              <w:t>Иванов Илья Владимирович</w:t>
            </w:r>
            <w:r w:rsidRPr="003F52C7">
              <w:rPr>
                <w:rFonts w:ascii="Times New Roman" w:hAnsi="Times New Roman" w:cs="Times New Roman"/>
                <w:sz w:val="24"/>
                <w:szCs w:val="24"/>
                <w:lang w:val="ru-RU"/>
              </w:rPr>
              <w:t>;</w:t>
            </w:r>
          </w:p>
          <w:p w:rsidR="007011DB" w:rsidRPr="003F52C7" w:rsidRDefault="007011DB"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4) </w:t>
            </w:r>
            <w:r w:rsidRPr="003F52C7">
              <w:rPr>
                <w:rFonts w:ascii="Times New Roman" w:eastAsia="Times New Roman" w:hAnsi="Times New Roman" w:cs="Times New Roman"/>
                <w:sz w:val="24"/>
                <w:szCs w:val="24"/>
                <w:lang w:val="ru-RU"/>
              </w:rPr>
              <w:t>Кудрявцева Татьяна Ивановна</w:t>
            </w:r>
            <w:r w:rsidRPr="003F52C7">
              <w:rPr>
                <w:rFonts w:ascii="Times New Roman" w:hAnsi="Times New Roman" w:cs="Times New Roman"/>
                <w:sz w:val="24"/>
                <w:szCs w:val="24"/>
                <w:lang w:val="ru-RU"/>
              </w:rPr>
              <w:t>;</w:t>
            </w:r>
          </w:p>
          <w:p w:rsidR="007011DB" w:rsidRPr="003F52C7" w:rsidRDefault="007011DB"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5) Крапивная Ольга Николаевна,</w:t>
            </w:r>
          </w:p>
          <w:p w:rsidR="007011DB" w:rsidRPr="003F52C7" w:rsidRDefault="007011DB"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6) </w:t>
            </w:r>
            <w:r w:rsidRPr="003F52C7">
              <w:rPr>
                <w:rFonts w:ascii="Times New Roman" w:eastAsia="Times New Roman" w:hAnsi="Times New Roman" w:cs="Times New Roman"/>
                <w:sz w:val="24"/>
                <w:szCs w:val="24"/>
                <w:lang w:val="ru-RU"/>
              </w:rPr>
              <w:t>Рудакова Наталья Сергеевна</w:t>
            </w:r>
            <w:r w:rsidRPr="003F52C7">
              <w:rPr>
                <w:rFonts w:ascii="Times New Roman" w:hAnsi="Times New Roman" w:cs="Times New Roman"/>
                <w:sz w:val="24"/>
                <w:szCs w:val="24"/>
                <w:lang w:val="ru-RU"/>
              </w:rPr>
              <w:t>;</w:t>
            </w:r>
          </w:p>
          <w:p w:rsidR="007011DB" w:rsidRPr="003F52C7" w:rsidRDefault="007011DB"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7) Соколов Евгений Александрович;</w:t>
            </w:r>
          </w:p>
          <w:p w:rsidR="007011DB" w:rsidRPr="003F52C7" w:rsidRDefault="007011DB"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8) Цаплин Михаил Александрович;</w:t>
            </w:r>
          </w:p>
          <w:p w:rsidR="00287A29" w:rsidRPr="003F52C7" w:rsidRDefault="00242F31"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9)</w:t>
            </w:r>
            <w:proofErr w:type="spellStart"/>
            <w:r w:rsidRPr="003F52C7">
              <w:rPr>
                <w:rFonts w:ascii="Times New Roman" w:hAnsi="Times New Roman" w:cs="Times New Roman"/>
                <w:sz w:val="24"/>
                <w:szCs w:val="24"/>
                <w:lang w:val="ru-RU"/>
              </w:rPr>
              <w:t>Тарвердиева</w:t>
            </w:r>
            <w:proofErr w:type="spellEnd"/>
            <w:r w:rsidRPr="003F52C7">
              <w:rPr>
                <w:rFonts w:ascii="Times New Roman" w:hAnsi="Times New Roman" w:cs="Times New Roman"/>
                <w:sz w:val="24"/>
                <w:szCs w:val="24"/>
                <w:lang w:val="ru-RU"/>
              </w:rPr>
              <w:t xml:space="preserve"> </w:t>
            </w:r>
            <w:proofErr w:type="spellStart"/>
            <w:r w:rsidRPr="003F52C7">
              <w:rPr>
                <w:rFonts w:ascii="Times New Roman" w:hAnsi="Times New Roman" w:cs="Times New Roman"/>
                <w:sz w:val="24"/>
                <w:szCs w:val="24"/>
                <w:lang w:val="ru-RU"/>
              </w:rPr>
              <w:t>Снежана</w:t>
            </w:r>
            <w:proofErr w:type="spellEnd"/>
            <w:r w:rsidRPr="003F52C7">
              <w:rPr>
                <w:rFonts w:ascii="Times New Roman" w:hAnsi="Times New Roman" w:cs="Times New Roman"/>
                <w:sz w:val="24"/>
                <w:szCs w:val="24"/>
                <w:lang w:val="ru-RU"/>
              </w:rPr>
              <w:t xml:space="preserve"> Геннадьевна;</w:t>
            </w:r>
          </w:p>
          <w:p w:rsidR="007011DB" w:rsidRPr="003F52C7" w:rsidRDefault="00287A29"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10</w:t>
            </w:r>
            <w:r w:rsidR="007011DB" w:rsidRPr="003F52C7">
              <w:rPr>
                <w:rFonts w:ascii="Times New Roman" w:hAnsi="Times New Roman" w:cs="Times New Roman"/>
                <w:sz w:val="24"/>
                <w:szCs w:val="24"/>
                <w:lang w:val="ru-RU"/>
              </w:rPr>
              <w:t xml:space="preserve">) </w:t>
            </w:r>
            <w:proofErr w:type="spellStart"/>
            <w:r w:rsidR="007011DB" w:rsidRPr="003F52C7">
              <w:rPr>
                <w:rFonts w:ascii="Times New Roman" w:hAnsi="Times New Roman" w:cs="Times New Roman"/>
                <w:sz w:val="24"/>
                <w:szCs w:val="24"/>
                <w:lang w:val="ru-RU"/>
              </w:rPr>
              <w:t>Эпов</w:t>
            </w:r>
            <w:proofErr w:type="spellEnd"/>
            <w:r w:rsidR="007011DB" w:rsidRPr="003F52C7">
              <w:rPr>
                <w:rFonts w:ascii="Times New Roman" w:hAnsi="Times New Roman" w:cs="Times New Roman"/>
                <w:sz w:val="24"/>
                <w:szCs w:val="24"/>
                <w:lang w:val="ru-RU"/>
              </w:rPr>
              <w:t xml:space="preserve"> Александр Евгеньевич;</w:t>
            </w:r>
          </w:p>
          <w:p w:rsidR="007011DB" w:rsidRPr="003F52C7" w:rsidRDefault="00287A29" w:rsidP="007011DB">
            <w:pPr>
              <w:rPr>
                <w:rFonts w:ascii="Times New Roman" w:hAnsi="Times New Roman" w:cs="Times New Roman"/>
                <w:sz w:val="24"/>
                <w:szCs w:val="24"/>
                <w:lang w:val="ru-RU"/>
              </w:rPr>
            </w:pPr>
            <w:r w:rsidRPr="003F52C7">
              <w:rPr>
                <w:rFonts w:ascii="Times New Roman" w:hAnsi="Times New Roman" w:cs="Times New Roman"/>
                <w:sz w:val="24"/>
                <w:szCs w:val="24"/>
                <w:lang w:val="ru-RU"/>
              </w:rPr>
              <w:t>11</w:t>
            </w:r>
            <w:r w:rsidR="007011DB" w:rsidRPr="003F52C7">
              <w:rPr>
                <w:rFonts w:ascii="Times New Roman" w:hAnsi="Times New Roman" w:cs="Times New Roman"/>
                <w:sz w:val="24"/>
                <w:szCs w:val="24"/>
                <w:lang w:val="ru-RU"/>
              </w:rPr>
              <w:t xml:space="preserve">) </w:t>
            </w:r>
            <w:proofErr w:type="spellStart"/>
            <w:r w:rsidR="007011DB" w:rsidRPr="003F52C7">
              <w:rPr>
                <w:rFonts w:ascii="Times New Roman" w:hAnsi="Times New Roman" w:cs="Times New Roman"/>
                <w:sz w:val="24"/>
                <w:szCs w:val="24"/>
                <w:lang w:val="ru-RU"/>
              </w:rPr>
              <w:t>Эпова</w:t>
            </w:r>
            <w:proofErr w:type="spellEnd"/>
            <w:r w:rsidR="007011DB" w:rsidRPr="003F52C7">
              <w:rPr>
                <w:rFonts w:ascii="Times New Roman" w:hAnsi="Times New Roman" w:cs="Times New Roman"/>
                <w:sz w:val="24"/>
                <w:szCs w:val="24"/>
                <w:lang w:val="ru-RU"/>
              </w:rPr>
              <w:t xml:space="preserve"> Светлана Викторовна.</w:t>
            </w:r>
          </w:p>
          <w:p w:rsidR="00FD60A2" w:rsidRPr="003F52C7" w:rsidRDefault="00FD60A2" w:rsidP="00B1200C">
            <w:pPr>
              <w:rPr>
                <w:rFonts w:ascii="Times New Roman" w:hAnsi="Times New Roman" w:cs="Times New Roman"/>
                <w:sz w:val="24"/>
                <w:szCs w:val="24"/>
                <w:lang w:val="ru-RU"/>
              </w:rPr>
            </w:pPr>
          </w:p>
          <w:p w:rsidR="00FD60A2" w:rsidRPr="003F52C7" w:rsidRDefault="00FD60A2"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1) </w:t>
            </w:r>
            <w:r w:rsidR="007011DB" w:rsidRPr="003F52C7">
              <w:rPr>
                <w:rFonts w:ascii="Times New Roman" w:hAnsi="Times New Roman" w:cs="Times New Roman"/>
                <w:sz w:val="24"/>
                <w:szCs w:val="24"/>
                <w:lang w:val="ru-RU"/>
              </w:rPr>
              <w:t xml:space="preserve">Анкудинова Наталья Григорьевна; 2) </w:t>
            </w:r>
            <w:r w:rsidRPr="003F52C7">
              <w:rPr>
                <w:rFonts w:ascii="Times New Roman" w:hAnsi="Times New Roman" w:cs="Times New Roman"/>
                <w:sz w:val="24"/>
                <w:szCs w:val="24"/>
                <w:lang w:val="ru-RU"/>
              </w:rPr>
              <w:t>Горюнова Наталья Тимофеевн;</w:t>
            </w:r>
          </w:p>
          <w:p w:rsidR="007011DB" w:rsidRPr="003F52C7" w:rsidRDefault="007011DB" w:rsidP="00B1200C">
            <w:pPr>
              <w:pStyle w:val="a3"/>
              <w:jc w:val="both"/>
              <w:rPr>
                <w:rFonts w:ascii="Times New Roman" w:hAnsi="Times New Roman" w:cs="Times New Roman"/>
                <w:sz w:val="24"/>
                <w:szCs w:val="24"/>
                <w:lang w:val="ru-RU"/>
              </w:rPr>
            </w:pPr>
            <w:r w:rsidRPr="003F52C7">
              <w:rPr>
                <w:rFonts w:ascii="Times New Roman" w:hAnsi="Times New Roman" w:cs="Times New Roman"/>
                <w:sz w:val="24"/>
                <w:szCs w:val="24"/>
                <w:lang w:val="ru-RU"/>
              </w:rPr>
              <w:t>3</w:t>
            </w:r>
            <w:r w:rsidR="00FD60A2" w:rsidRPr="003F52C7">
              <w:rPr>
                <w:rFonts w:ascii="Times New Roman" w:hAnsi="Times New Roman" w:cs="Times New Roman"/>
                <w:sz w:val="24"/>
                <w:szCs w:val="24"/>
                <w:lang w:val="ru-RU"/>
              </w:rPr>
              <w:t xml:space="preserve">) </w:t>
            </w:r>
            <w:proofErr w:type="spellStart"/>
            <w:r w:rsidRPr="003F52C7">
              <w:rPr>
                <w:rFonts w:ascii="Times New Roman" w:hAnsi="Times New Roman" w:cs="Times New Roman"/>
                <w:sz w:val="24"/>
                <w:szCs w:val="24"/>
                <w:lang w:val="ru-RU"/>
              </w:rPr>
              <w:t>Козулин</w:t>
            </w:r>
            <w:proofErr w:type="spellEnd"/>
            <w:r w:rsidRPr="003F52C7">
              <w:rPr>
                <w:rFonts w:ascii="Times New Roman" w:hAnsi="Times New Roman" w:cs="Times New Roman"/>
                <w:sz w:val="24"/>
                <w:szCs w:val="24"/>
                <w:lang w:val="ru-RU"/>
              </w:rPr>
              <w:t xml:space="preserve"> Евгений Юрьевич.</w:t>
            </w:r>
          </w:p>
          <w:p w:rsidR="00FD60A2" w:rsidRPr="003F52C7" w:rsidRDefault="00FD60A2" w:rsidP="00B1200C">
            <w:pPr>
              <w:pStyle w:val="a3"/>
              <w:jc w:val="both"/>
              <w:rPr>
                <w:rFonts w:ascii="Times New Roman" w:hAnsi="Times New Roman" w:cs="Times New Roman"/>
                <w:sz w:val="24"/>
                <w:szCs w:val="24"/>
                <w:lang w:val="ru-RU"/>
              </w:rPr>
            </w:pPr>
          </w:p>
          <w:p w:rsidR="007011DB" w:rsidRPr="003F52C7" w:rsidRDefault="007011DB" w:rsidP="00B1200C">
            <w:pPr>
              <w:pStyle w:val="a3"/>
              <w:jc w:val="both"/>
              <w:rPr>
                <w:rFonts w:ascii="Times New Roman" w:hAnsi="Times New Roman" w:cs="Times New Roman"/>
                <w:sz w:val="24"/>
                <w:szCs w:val="24"/>
                <w:lang w:val="ru-RU"/>
              </w:rPr>
            </w:pPr>
          </w:p>
          <w:p w:rsidR="00FD60A2" w:rsidRPr="003F52C7" w:rsidRDefault="00FD60A2" w:rsidP="00B1200C">
            <w:pPr>
              <w:pStyle w:val="a3"/>
              <w:rPr>
                <w:rFonts w:ascii="Times New Roman" w:hAnsi="Times New Roman" w:cs="Times New Roman"/>
                <w:sz w:val="24"/>
                <w:szCs w:val="24"/>
                <w:lang w:val="ru-RU"/>
              </w:rPr>
            </w:pPr>
            <w:r w:rsidRPr="003F52C7">
              <w:rPr>
                <w:rFonts w:ascii="Times New Roman" w:hAnsi="Times New Roman" w:cs="Times New Roman"/>
                <w:sz w:val="24"/>
                <w:szCs w:val="24"/>
                <w:lang w:val="ru-RU"/>
              </w:rPr>
              <w:t xml:space="preserve">1) </w:t>
            </w:r>
            <w:r w:rsidR="00287A29" w:rsidRPr="003F52C7">
              <w:rPr>
                <w:rFonts w:ascii="Times New Roman" w:hAnsi="Times New Roman" w:cs="Times New Roman"/>
                <w:sz w:val="24"/>
                <w:szCs w:val="24"/>
                <w:lang w:val="ru-RU"/>
              </w:rPr>
              <w:t>Терентьева Наталья Юрьевна.</w:t>
            </w:r>
          </w:p>
          <w:p w:rsidR="00FD60A2" w:rsidRPr="003F52C7" w:rsidRDefault="00FD60A2" w:rsidP="00B1200C">
            <w:pPr>
              <w:pStyle w:val="a3"/>
              <w:rPr>
                <w:rFonts w:ascii="Times New Roman" w:hAnsi="Times New Roman" w:cs="Times New Roman"/>
                <w:sz w:val="24"/>
                <w:szCs w:val="24"/>
                <w:lang w:val="ru-RU"/>
              </w:rPr>
            </w:pPr>
          </w:p>
          <w:p w:rsidR="00FD60A2" w:rsidRPr="003F52C7" w:rsidRDefault="00FD60A2" w:rsidP="00B1200C">
            <w:pPr>
              <w:pStyle w:val="a3"/>
              <w:rPr>
                <w:rFonts w:ascii="Times New Roman" w:hAnsi="Times New Roman" w:cs="Times New Roman"/>
                <w:sz w:val="24"/>
                <w:szCs w:val="24"/>
                <w:lang w:val="ru-RU"/>
              </w:rPr>
            </w:pPr>
          </w:p>
          <w:p w:rsidR="00FD60A2" w:rsidRPr="003F52C7" w:rsidRDefault="00FD60A2" w:rsidP="00B1200C">
            <w:pPr>
              <w:pStyle w:val="a3"/>
              <w:rPr>
                <w:rFonts w:ascii="Times New Roman" w:hAnsi="Times New Roman" w:cs="Times New Roman"/>
                <w:sz w:val="24"/>
                <w:szCs w:val="24"/>
                <w:lang w:val="ru-RU"/>
              </w:rPr>
            </w:pPr>
            <w:r w:rsidRPr="003F52C7">
              <w:rPr>
                <w:rFonts w:ascii="Times New Roman" w:hAnsi="Times New Roman" w:cs="Times New Roman"/>
                <w:sz w:val="24"/>
                <w:szCs w:val="24"/>
                <w:lang w:val="ru-RU"/>
              </w:rPr>
              <w:t>1)</w:t>
            </w:r>
            <w:r w:rsidR="007011DB" w:rsidRPr="003F52C7">
              <w:rPr>
                <w:rFonts w:ascii="Times New Roman" w:hAnsi="Times New Roman" w:cs="Times New Roman"/>
                <w:sz w:val="24"/>
                <w:szCs w:val="24"/>
                <w:lang w:val="ru-RU"/>
              </w:rPr>
              <w:t xml:space="preserve"> Васильев Николай Михайлович</w:t>
            </w:r>
            <w:r w:rsidRPr="003F52C7">
              <w:rPr>
                <w:rFonts w:ascii="Times New Roman" w:hAnsi="Times New Roman" w:cs="Times New Roman"/>
                <w:sz w:val="24"/>
                <w:szCs w:val="24"/>
                <w:lang w:val="ru-RU"/>
              </w:rPr>
              <w:t>;</w:t>
            </w:r>
          </w:p>
          <w:p w:rsidR="007011DB" w:rsidRPr="003F52C7" w:rsidRDefault="007011DB" w:rsidP="00B1200C">
            <w:pPr>
              <w:pStyle w:val="a3"/>
              <w:rPr>
                <w:rFonts w:ascii="Times New Roman" w:hAnsi="Times New Roman" w:cs="Times New Roman"/>
                <w:sz w:val="24"/>
                <w:szCs w:val="24"/>
                <w:lang w:val="ru-RU"/>
              </w:rPr>
            </w:pPr>
            <w:r w:rsidRPr="003F52C7">
              <w:rPr>
                <w:rFonts w:ascii="Times New Roman" w:hAnsi="Times New Roman" w:cs="Times New Roman"/>
                <w:sz w:val="24"/>
                <w:szCs w:val="24"/>
                <w:lang w:val="ru-RU"/>
              </w:rPr>
              <w:t>2) Сыромятников Андрей Иванович;</w:t>
            </w:r>
          </w:p>
          <w:p w:rsidR="00FD60A2" w:rsidRPr="003F52C7" w:rsidRDefault="007011DB" w:rsidP="00B1200C">
            <w:pPr>
              <w:pStyle w:val="a3"/>
              <w:rPr>
                <w:lang w:val="ru-RU"/>
              </w:rPr>
            </w:pPr>
            <w:r w:rsidRPr="003F52C7">
              <w:rPr>
                <w:rFonts w:ascii="Times New Roman" w:hAnsi="Times New Roman" w:cs="Times New Roman"/>
                <w:sz w:val="24"/>
                <w:szCs w:val="24"/>
                <w:lang w:val="ru-RU"/>
              </w:rPr>
              <w:t>3</w:t>
            </w:r>
            <w:r w:rsidR="00FD60A2" w:rsidRPr="003F52C7">
              <w:rPr>
                <w:rFonts w:ascii="Times New Roman" w:hAnsi="Times New Roman" w:cs="Times New Roman"/>
                <w:sz w:val="24"/>
                <w:szCs w:val="24"/>
                <w:lang w:val="ru-RU"/>
              </w:rPr>
              <w:t>) Федотов Виктор Анатольевич.</w:t>
            </w:r>
          </w:p>
        </w:tc>
      </w:tr>
    </w:tbl>
    <w:p w:rsidR="00AC6B5F" w:rsidRPr="003F52C7" w:rsidRDefault="00AC6B5F" w:rsidP="00FD60A2">
      <w:pPr>
        <w:pStyle w:val="a3"/>
        <w:tabs>
          <w:tab w:val="left" w:pos="284"/>
        </w:tabs>
        <w:ind w:right="-76"/>
        <w:jc w:val="both"/>
        <w:rPr>
          <w:rFonts w:ascii="Times New Roman" w:hAnsi="Times New Roman" w:cs="Times New Roman"/>
          <w:sz w:val="28"/>
          <w:szCs w:val="28"/>
          <w:u w:val="single"/>
        </w:rPr>
      </w:pPr>
    </w:p>
    <w:p w:rsidR="0023510E" w:rsidRPr="003F52C7" w:rsidRDefault="0023510E" w:rsidP="000B225D">
      <w:pPr>
        <w:tabs>
          <w:tab w:val="left" w:pos="284"/>
        </w:tabs>
        <w:spacing w:after="0" w:line="240" w:lineRule="auto"/>
        <w:ind w:left="-284" w:right="-76" w:firstLine="709"/>
        <w:jc w:val="both"/>
        <w:rPr>
          <w:rFonts w:ascii="Times New Roman" w:eastAsia="Times New Roman" w:hAnsi="Times New Roman" w:cs="Times New Roman"/>
          <w:sz w:val="28"/>
          <w:szCs w:val="28"/>
        </w:rPr>
      </w:pPr>
      <w:proofErr w:type="gramStart"/>
      <w:r w:rsidRPr="003F52C7">
        <w:rPr>
          <w:rFonts w:ascii="Times New Roman" w:eastAsia="Times New Roman" w:hAnsi="Times New Roman" w:cs="Times New Roman"/>
          <w:sz w:val="28"/>
          <w:szCs w:val="28"/>
        </w:rPr>
        <w:t xml:space="preserve">Совет района осуществляет свои полномочия и организует деятельность по их реализации в соответствии с Конституцией Российской Федерации, Федеральным законом </w:t>
      </w:r>
      <w:r w:rsidRPr="003F52C7">
        <w:rPr>
          <w:rFonts w:ascii="Times New Roman" w:eastAsia="Times New Roman" w:hAnsi="Times New Roman" w:cs="Times New Roman"/>
          <w:spacing w:val="-2"/>
          <w:sz w:val="28"/>
          <w:szCs w:val="28"/>
        </w:rPr>
        <w:t xml:space="preserve">от 06.10.2003 г. № 131 – ФЗ </w:t>
      </w:r>
      <w:r w:rsidRPr="003F52C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(далее федеральный закон № 131-ФЗ), иными федеральными законами, Указами Президента Российской Федерации, Постановлениями Правительства Российской Федерации, законами Забайкальского края, Уставом района, Регламентом и иными нормативными правовыми актами Совета</w:t>
      </w:r>
      <w:proofErr w:type="gramEnd"/>
      <w:r w:rsidRPr="003F52C7">
        <w:rPr>
          <w:rFonts w:ascii="Times New Roman" w:eastAsia="Times New Roman" w:hAnsi="Times New Roman" w:cs="Times New Roman"/>
          <w:sz w:val="28"/>
          <w:szCs w:val="28"/>
        </w:rPr>
        <w:t xml:space="preserve"> района.</w:t>
      </w:r>
    </w:p>
    <w:p w:rsidR="009B5015" w:rsidRPr="003F52C7" w:rsidRDefault="003A2DA6" w:rsidP="009B5015">
      <w:pPr>
        <w:tabs>
          <w:tab w:val="left" w:pos="284"/>
        </w:tabs>
        <w:spacing w:after="0" w:line="240" w:lineRule="auto"/>
        <w:ind w:left="-284"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В соответствии со статьей 23</w:t>
      </w:r>
      <w:r w:rsidR="0023510E" w:rsidRPr="003F52C7">
        <w:rPr>
          <w:rFonts w:ascii="Times New Roman" w:eastAsia="Times New Roman" w:hAnsi="Times New Roman" w:cs="Times New Roman"/>
          <w:sz w:val="28"/>
          <w:szCs w:val="28"/>
        </w:rPr>
        <w:t xml:space="preserve"> Устава района Совет района обла</w:t>
      </w:r>
      <w:r w:rsidR="009B5015" w:rsidRPr="003F52C7">
        <w:rPr>
          <w:rFonts w:ascii="Times New Roman" w:eastAsia="Times New Roman" w:hAnsi="Times New Roman" w:cs="Times New Roman"/>
          <w:sz w:val="28"/>
          <w:szCs w:val="28"/>
        </w:rPr>
        <w:t>дает правами юридического лица.</w:t>
      </w:r>
    </w:p>
    <w:p w:rsidR="005F770A" w:rsidRPr="003F52C7" w:rsidRDefault="005F770A" w:rsidP="009933D3">
      <w:pPr>
        <w:pStyle w:val="a3"/>
        <w:tabs>
          <w:tab w:val="left" w:pos="1639"/>
        </w:tabs>
        <w:ind w:right="-76"/>
        <w:jc w:val="both"/>
        <w:rPr>
          <w:rFonts w:ascii="Times New Roman" w:hAnsi="Times New Roman" w:cs="Times New Roman"/>
          <w:sz w:val="24"/>
          <w:szCs w:val="24"/>
        </w:rPr>
      </w:pPr>
    </w:p>
    <w:p w:rsidR="009B5015" w:rsidRPr="003F52C7" w:rsidRDefault="0023510E" w:rsidP="005F770A">
      <w:pPr>
        <w:pStyle w:val="a3"/>
        <w:tabs>
          <w:tab w:val="left" w:pos="1639"/>
        </w:tabs>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lastRenderedPageBreak/>
        <w:t>В структуру Совета района входят: председатель Совета, заместитель председателя, Президиум, постоянные и временные комиссии, депутатские объединения  (фракции) Совета района.</w:t>
      </w:r>
    </w:p>
    <w:p w:rsidR="009B5015" w:rsidRPr="003F52C7" w:rsidRDefault="009B5015" w:rsidP="005F770A">
      <w:pPr>
        <w:tabs>
          <w:tab w:val="left" w:pos="284"/>
        </w:tabs>
        <w:spacing w:after="0" w:line="240" w:lineRule="auto"/>
        <w:ind w:right="-76" w:firstLine="709"/>
        <w:jc w:val="both"/>
        <w:rPr>
          <w:rFonts w:ascii="Times New Roman" w:hAnsi="Times New Roman" w:cs="Times New Roman"/>
          <w:sz w:val="28"/>
          <w:szCs w:val="28"/>
        </w:rPr>
      </w:pPr>
      <w:r w:rsidRPr="003F52C7">
        <w:rPr>
          <w:rFonts w:ascii="Times New Roman" w:hAnsi="Times New Roman" w:cs="Times New Roman"/>
          <w:sz w:val="28"/>
          <w:szCs w:val="28"/>
        </w:rPr>
        <w:t>Работа Совета района осуществляется на основании планов работы постоянных комиссий и планов работы Совета района, которые формируются с учетом предложений депутатов, Главы МР «Нерчинский район», контрольно-счетной палаты МР «Нерчинский район», приоритетными направлениями и утверждаются Советом района на год.</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b/>
          <w:bCs/>
          <w:sz w:val="28"/>
          <w:szCs w:val="28"/>
        </w:rPr>
      </w:pPr>
      <w:r w:rsidRPr="003F52C7">
        <w:rPr>
          <w:rFonts w:ascii="Times New Roman" w:eastAsia="Times New Roman" w:hAnsi="Times New Roman" w:cs="Times New Roman"/>
          <w:b/>
          <w:bCs/>
          <w:sz w:val="28"/>
          <w:szCs w:val="28"/>
        </w:rPr>
        <w:t>Основными видами деятельности Совета района являлись: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разработка проектов решений;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анализ проектов нормативно-правовых актов, выносимых на рассмотрение Совета района;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подготовка замечаний, предложений, содокладов по рассматриваемым проектам;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u w:val="single"/>
        </w:rPr>
      </w:pPr>
      <w:r w:rsidRPr="003F52C7">
        <w:rPr>
          <w:rFonts w:ascii="Times New Roman" w:eastAsia="Times New Roman" w:hAnsi="Times New Roman" w:cs="Times New Roman"/>
          <w:sz w:val="28"/>
          <w:szCs w:val="28"/>
          <w:u w:val="single"/>
        </w:rPr>
        <w:t>- разработка проектов законодательных инициатив в Законодательное Собрание Забайкальского  края;</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реализация контрольных полномочий;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взаимодействие с населением района и содействие в решении вопросов местного значения;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подготовка разъяснений и оказание консультативной помощи по вопросам применения нормативных актов;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конструктивное взаимодействие с Главой муниципального района, администрацией района, главами и председателями Советов сельских поселений района, совместное решение проблемных вопросов;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b/>
          <w:sz w:val="28"/>
          <w:szCs w:val="28"/>
        </w:rPr>
        <w:t xml:space="preserve">- </w:t>
      </w:r>
      <w:r w:rsidRPr="003F52C7">
        <w:rPr>
          <w:rFonts w:ascii="Times New Roman" w:eastAsia="Times New Roman" w:hAnsi="Times New Roman" w:cs="Times New Roman"/>
          <w:sz w:val="28"/>
          <w:szCs w:val="28"/>
        </w:rPr>
        <w:t>взаимодействие с общественными организациями;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взаимодействие с депутатами Законодательного Собрания Забайкальского  края, с органами местного самоуправления других муниципальных образований. </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b/>
          <w:bCs/>
          <w:sz w:val="28"/>
          <w:szCs w:val="28"/>
        </w:rPr>
      </w:pPr>
      <w:r w:rsidRPr="003F52C7">
        <w:rPr>
          <w:rFonts w:ascii="Times New Roman" w:eastAsia="Times New Roman" w:hAnsi="Times New Roman" w:cs="Times New Roman"/>
          <w:b/>
          <w:bCs/>
          <w:sz w:val="28"/>
          <w:szCs w:val="28"/>
        </w:rPr>
        <w:t>Основными формами работы в 2021 году были:</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участие в заседаниях Совета района;</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работа в составе постоянных комиссий и рабочих групп, создаваемых Советом района;</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подготовка и участие в публичных слушаниях;</w:t>
      </w:r>
    </w:p>
    <w:p w:rsidR="009B5015" w:rsidRPr="003F52C7"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rPr>
        <w:t>- непосредственная работа депутатов с населением и органами местного самоуправления в избирательных округах;</w:t>
      </w:r>
    </w:p>
    <w:p w:rsidR="009B5015" w:rsidRPr="0031683E" w:rsidRDefault="009B5015" w:rsidP="005F770A">
      <w:pPr>
        <w:tabs>
          <w:tab w:val="left" w:pos="284"/>
        </w:tabs>
        <w:spacing w:after="0" w:line="240" w:lineRule="auto"/>
        <w:ind w:right="-76" w:firstLine="709"/>
        <w:jc w:val="both"/>
        <w:rPr>
          <w:rFonts w:ascii="Times New Roman" w:eastAsia="Times New Roman" w:hAnsi="Times New Roman" w:cs="Times New Roman"/>
          <w:sz w:val="28"/>
          <w:szCs w:val="28"/>
        </w:rPr>
      </w:pPr>
      <w:r w:rsidRPr="003F52C7">
        <w:rPr>
          <w:rFonts w:ascii="Times New Roman" w:eastAsia="Times New Roman" w:hAnsi="Times New Roman" w:cs="Times New Roman"/>
          <w:sz w:val="28"/>
          <w:szCs w:val="28"/>
          <w:u w:val="single"/>
        </w:rPr>
        <w:t xml:space="preserve">- </w:t>
      </w:r>
      <w:r w:rsidRPr="0031683E">
        <w:rPr>
          <w:rFonts w:ascii="Times New Roman" w:eastAsia="Times New Roman" w:hAnsi="Times New Roman" w:cs="Times New Roman"/>
          <w:sz w:val="28"/>
          <w:szCs w:val="28"/>
        </w:rPr>
        <w:t>участие в работе Совета представительных органов городских округов и муниципальных районов при Законодательном Собрании Забайкальского края.</w:t>
      </w:r>
    </w:p>
    <w:p w:rsidR="009B5015" w:rsidRPr="003F52C7" w:rsidRDefault="009B5015" w:rsidP="005F770A">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План  работы  на 2021 год,  утвержденный  Советом  депутатов,  в 2020  году практически выполнен. </w:t>
      </w:r>
    </w:p>
    <w:p w:rsidR="005F770A" w:rsidRPr="003F52C7" w:rsidRDefault="005F770A" w:rsidP="005F770A">
      <w:pPr>
        <w:pStyle w:val="a3"/>
        <w:ind w:firstLine="709"/>
        <w:jc w:val="both"/>
        <w:rPr>
          <w:rFonts w:ascii="Times New Roman" w:hAnsi="Times New Roman" w:cs="Times New Roman"/>
          <w:sz w:val="28"/>
          <w:szCs w:val="28"/>
        </w:rPr>
      </w:pPr>
    </w:p>
    <w:p w:rsidR="005F770A" w:rsidRPr="003F52C7" w:rsidRDefault="005F770A" w:rsidP="005F770A">
      <w:pPr>
        <w:pStyle w:val="a3"/>
        <w:ind w:firstLine="709"/>
        <w:jc w:val="both"/>
        <w:rPr>
          <w:rFonts w:ascii="Times New Roman" w:hAnsi="Times New Roman" w:cs="Times New Roman"/>
          <w:sz w:val="28"/>
          <w:szCs w:val="28"/>
        </w:rPr>
      </w:pPr>
    </w:p>
    <w:p w:rsidR="005F770A" w:rsidRPr="003F52C7" w:rsidRDefault="005F770A" w:rsidP="005F770A">
      <w:pPr>
        <w:pStyle w:val="a3"/>
        <w:ind w:firstLine="709"/>
        <w:jc w:val="both"/>
        <w:rPr>
          <w:rFonts w:ascii="Times New Roman" w:hAnsi="Times New Roman" w:cs="Times New Roman"/>
          <w:sz w:val="28"/>
          <w:szCs w:val="28"/>
        </w:rPr>
      </w:pPr>
    </w:p>
    <w:p w:rsidR="005F770A" w:rsidRPr="003F52C7" w:rsidRDefault="005F770A" w:rsidP="005F770A">
      <w:pPr>
        <w:pStyle w:val="a3"/>
        <w:ind w:firstLine="709"/>
        <w:jc w:val="both"/>
        <w:rPr>
          <w:rFonts w:ascii="Times New Roman" w:hAnsi="Times New Roman" w:cs="Times New Roman"/>
          <w:sz w:val="28"/>
          <w:szCs w:val="28"/>
        </w:rPr>
      </w:pPr>
    </w:p>
    <w:p w:rsidR="009B5015" w:rsidRPr="003F52C7" w:rsidRDefault="009B5015" w:rsidP="009B5015">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b/>
          <w:bCs/>
          <w:sz w:val="28"/>
          <w:szCs w:val="28"/>
          <w:lang w:eastAsia="ru-RU"/>
        </w:rPr>
        <w:lastRenderedPageBreak/>
        <w:t>Нормотворческая деятельность</w:t>
      </w:r>
    </w:p>
    <w:p w:rsidR="009B5015" w:rsidRPr="003F52C7" w:rsidRDefault="009B5015" w:rsidP="009B5015">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Совет МР «Нерчинский район» строит свою работу на основе перспективного и текущего планирования, а также систематического анализа и отчетности о проделанной работе.</w:t>
      </w:r>
    </w:p>
    <w:p w:rsidR="009B5015" w:rsidRPr="003F52C7" w:rsidRDefault="009B5015" w:rsidP="009B5015">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Одна из основных функций представительного органа местного самоуправления, закрепленных Федеральным законом № 131 «Об общих принципах организации местного самоуправления в Российской Федерации», — осуществлять нормотворческую деятельность в соответствии с полномочиями, прописанными в Федеральном и краевом законодательстве, а также в муниципальной нормативно-правовой базе.</w:t>
      </w:r>
    </w:p>
    <w:p w:rsidR="009B5015" w:rsidRPr="003F52C7" w:rsidRDefault="009B5015" w:rsidP="009B5015">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В соответствии с Уставом района Совет района наделен исключительной компетенцией, которая, в частности, включает: утверждение местного бюджета, установление общеобязательных на территории муниципального образования правил, решение принципиальных вопросов, связанных с распоряжением муниципальной собственностью, контроль от имени населения за деятельностью других органов местного самоуправления. Поэтому большое внимание уделялось формированию нормативно-правовой базы, как основы для решения вопросов местного значения, и осуществлению </w:t>
      </w:r>
      <w:proofErr w:type="gramStart"/>
      <w:r w:rsidRPr="003F52C7">
        <w:rPr>
          <w:rFonts w:ascii="Times New Roman" w:hAnsi="Times New Roman" w:cs="Times New Roman"/>
          <w:sz w:val="28"/>
          <w:szCs w:val="28"/>
          <w:lang w:eastAsia="ru-RU"/>
        </w:rPr>
        <w:t>контроля за</w:t>
      </w:r>
      <w:proofErr w:type="gramEnd"/>
      <w:r w:rsidRPr="003F52C7">
        <w:rPr>
          <w:rFonts w:ascii="Times New Roman" w:hAnsi="Times New Roman" w:cs="Times New Roman"/>
          <w:sz w:val="28"/>
          <w:szCs w:val="28"/>
          <w:lang w:eastAsia="ru-RU"/>
        </w:rPr>
        <w:t xml:space="preserve"> исполнением нормативно-правовых актов.</w:t>
      </w:r>
    </w:p>
    <w:p w:rsidR="009B5015" w:rsidRPr="003F52C7" w:rsidRDefault="002A7F49" w:rsidP="009B5015">
      <w:pPr>
        <w:pStyle w:val="a3"/>
        <w:ind w:firstLine="709"/>
        <w:jc w:val="both"/>
        <w:rPr>
          <w:rFonts w:ascii="Times New Roman" w:hAnsi="Times New Roman" w:cs="Times New Roman"/>
          <w:sz w:val="28"/>
          <w:szCs w:val="28"/>
        </w:rPr>
      </w:pPr>
      <w:r w:rsidRPr="003F52C7">
        <w:rPr>
          <w:rFonts w:ascii="Times New Roman" w:hAnsi="Times New Roman" w:cs="Times New Roman"/>
          <w:bCs/>
          <w:iCs/>
          <w:sz w:val="28"/>
          <w:szCs w:val="28"/>
          <w:lang w:eastAsia="ru-RU"/>
        </w:rPr>
        <w:t>З</w:t>
      </w:r>
      <w:r w:rsidR="009B5015" w:rsidRPr="003F52C7">
        <w:rPr>
          <w:rFonts w:ascii="Times New Roman" w:hAnsi="Times New Roman" w:cs="Times New Roman"/>
          <w:bCs/>
          <w:iCs/>
          <w:sz w:val="28"/>
          <w:szCs w:val="28"/>
          <w:lang w:eastAsia="ru-RU"/>
        </w:rPr>
        <w:t>а отчетный период проведено 13 заседаний Совета райо</w:t>
      </w:r>
      <w:r w:rsidR="00CA2984">
        <w:rPr>
          <w:rFonts w:ascii="Times New Roman" w:hAnsi="Times New Roman" w:cs="Times New Roman"/>
          <w:bCs/>
          <w:iCs/>
          <w:sz w:val="28"/>
          <w:szCs w:val="28"/>
          <w:lang w:eastAsia="ru-RU"/>
        </w:rPr>
        <w:t xml:space="preserve">на, из которых 5 – </w:t>
      </w:r>
      <w:proofErr w:type="gramStart"/>
      <w:r w:rsidR="00CA2984">
        <w:rPr>
          <w:rFonts w:ascii="Times New Roman" w:hAnsi="Times New Roman" w:cs="Times New Roman"/>
          <w:bCs/>
          <w:iCs/>
          <w:sz w:val="28"/>
          <w:szCs w:val="28"/>
          <w:lang w:eastAsia="ru-RU"/>
        </w:rPr>
        <w:t>внеочередные</w:t>
      </w:r>
      <w:proofErr w:type="gramEnd"/>
      <w:r w:rsidR="00CA2984">
        <w:rPr>
          <w:rFonts w:ascii="Times New Roman" w:hAnsi="Times New Roman" w:cs="Times New Roman"/>
          <w:bCs/>
          <w:iCs/>
          <w:sz w:val="28"/>
          <w:szCs w:val="28"/>
          <w:lang w:eastAsia="ru-RU"/>
        </w:rPr>
        <w:t>.</w:t>
      </w:r>
      <w:r w:rsidR="002A2932">
        <w:rPr>
          <w:rFonts w:ascii="Times New Roman" w:hAnsi="Times New Roman" w:cs="Times New Roman"/>
          <w:bCs/>
          <w:iCs/>
          <w:sz w:val="28"/>
          <w:szCs w:val="28"/>
          <w:lang w:eastAsia="ru-RU"/>
        </w:rPr>
        <w:t xml:space="preserve"> </w:t>
      </w:r>
      <w:proofErr w:type="gramStart"/>
      <w:r w:rsidR="00CA2984">
        <w:rPr>
          <w:rFonts w:ascii="Times New Roman" w:hAnsi="Times New Roman" w:cs="Times New Roman"/>
          <w:sz w:val="28"/>
          <w:szCs w:val="28"/>
        </w:rPr>
        <w:t xml:space="preserve">На заседаниях Совета района </w:t>
      </w:r>
      <w:r w:rsidR="009B5015" w:rsidRPr="003F52C7">
        <w:rPr>
          <w:rFonts w:ascii="Times New Roman" w:hAnsi="Times New Roman" w:cs="Times New Roman"/>
          <w:sz w:val="28"/>
          <w:szCs w:val="28"/>
        </w:rPr>
        <w:t>депутатами рассмотрено и принято 48 муниципальных правовых актов, содержание которых основано на положениях Бюджетного, Земельного, Жилищного, Градостроительного Кодексов РФ и Федеральных законов от 06.10.2003 г</w:t>
      </w:r>
      <w:r w:rsidR="009B5015" w:rsidRPr="002A2932">
        <w:rPr>
          <w:rFonts w:ascii="Times New Roman" w:hAnsi="Times New Roman" w:cs="Times New Roman"/>
          <w:sz w:val="28"/>
          <w:szCs w:val="28"/>
        </w:rPr>
        <w:t>. № 131-ФЗ</w:t>
      </w:r>
      <w:r w:rsidR="009B5015" w:rsidRPr="003F52C7">
        <w:rPr>
          <w:rFonts w:ascii="Times New Roman" w:hAnsi="Times New Roman" w:cs="Times New Roman"/>
          <w:sz w:val="28"/>
          <w:szCs w:val="28"/>
        </w:rPr>
        <w:t> «Об общих принципах организации местного самоуправления в РФ», от 24 июля 2007 года № 209–ФЗ «О развитии малого и среднего предпринимательства в Российской Федерации, от 31 июля 2020 года № 248-Ф «О</w:t>
      </w:r>
      <w:proofErr w:type="gramEnd"/>
      <w:r w:rsidR="009B5015" w:rsidRPr="003F52C7">
        <w:rPr>
          <w:rFonts w:ascii="Times New Roman" w:hAnsi="Times New Roman" w:cs="Times New Roman"/>
          <w:sz w:val="28"/>
          <w:szCs w:val="28"/>
        </w:rPr>
        <w:t xml:space="preserve"> государственном контроле (надзоре) и муниципальном контроле в Российской Федерации», иных федеральных законах</w:t>
      </w:r>
      <w:r w:rsidR="00CA2984">
        <w:rPr>
          <w:rFonts w:ascii="Times New Roman" w:hAnsi="Times New Roman" w:cs="Times New Roman"/>
          <w:sz w:val="28"/>
          <w:szCs w:val="28"/>
        </w:rPr>
        <w:t xml:space="preserve">, законах Забайкальского края </w:t>
      </w:r>
      <w:r w:rsidR="009B5015" w:rsidRPr="003F52C7">
        <w:rPr>
          <w:rFonts w:ascii="Times New Roman" w:hAnsi="Times New Roman" w:cs="Times New Roman"/>
          <w:sz w:val="28"/>
          <w:szCs w:val="28"/>
        </w:rPr>
        <w:t>и нормативно-правовых актах.</w:t>
      </w:r>
    </w:p>
    <w:p w:rsidR="005F770A" w:rsidRPr="003F52C7" w:rsidRDefault="005F770A" w:rsidP="009B5015">
      <w:pPr>
        <w:pStyle w:val="a3"/>
        <w:ind w:firstLine="709"/>
        <w:jc w:val="both"/>
        <w:rPr>
          <w:rFonts w:ascii="Times New Roman" w:hAnsi="Times New Roman" w:cs="Times New Roman"/>
          <w:sz w:val="28"/>
          <w:szCs w:val="28"/>
        </w:rPr>
      </w:pPr>
    </w:p>
    <w:p w:rsidR="009B5015" w:rsidRPr="003F52C7" w:rsidRDefault="009B5015" w:rsidP="009933D3">
      <w:pPr>
        <w:pStyle w:val="a3"/>
        <w:numPr>
          <w:ilvl w:val="0"/>
          <w:numId w:val="27"/>
        </w:numPr>
        <w:tabs>
          <w:tab w:val="left" w:pos="851"/>
          <w:tab w:val="left" w:pos="993"/>
        </w:tabs>
        <w:ind w:left="0" w:firstLine="709"/>
        <w:jc w:val="both"/>
        <w:rPr>
          <w:rFonts w:ascii="Times New Roman" w:eastAsia="Calibri" w:hAnsi="Times New Roman" w:cs="Times New Roman"/>
          <w:sz w:val="28"/>
          <w:szCs w:val="28"/>
        </w:rPr>
      </w:pPr>
      <w:r w:rsidRPr="003F52C7">
        <w:rPr>
          <w:rFonts w:ascii="Times New Roman" w:hAnsi="Times New Roman" w:cs="Times New Roman"/>
          <w:sz w:val="28"/>
          <w:szCs w:val="28"/>
        </w:rPr>
        <w:t>Всего за отчетный период депутатами рассмотрено и принято 91 решение из них:</w:t>
      </w:r>
    </w:p>
    <w:p w:rsidR="005F770A" w:rsidRPr="003F52C7" w:rsidRDefault="005F770A" w:rsidP="005F770A">
      <w:pPr>
        <w:pStyle w:val="a3"/>
        <w:tabs>
          <w:tab w:val="left" w:pos="851"/>
          <w:tab w:val="left" w:pos="993"/>
        </w:tabs>
        <w:ind w:left="709"/>
        <w:jc w:val="both"/>
        <w:rPr>
          <w:rFonts w:ascii="Times New Roman" w:eastAsia="Calibri" w:hAnsi="Times New Roman" w:cs="Times New Roman"/>
          <w:sz w:val="28"/>
          <w:szCs w:val="28"/>
        </w:rPr>
      </w:pPr>
    </w:p>
    <w:p w:rsidR="009B5015" w:rsidRPr="003F52C7" w:rsidRDefault="009B5015" w:rsidP="009933D3">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базовые – 18;</w:t>
      </w:r>
    </w:p>
    <w:p w:rsidR="009B5015" w:rsidRPr="003F52C7" w:rsidRDefault="009B5015" w:rsidP="009933D3">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о внесении изменений и дополнений в ранее принятые решения – 23 (в том числе по протесту прокурора – 2);</w:t>
      </w:r>
    </w:p>
    <w:p w:rsidR="009B5015" w:rsidRPr="003F52C7" w:rsidRDefault="009B5015" w:rsidP="005F770A">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о заключении соглашений – 7;</w:t>
      </w:r>
    </w:p>
    <w:p w:rsidR="009B5015" w:rsidRPr="003F52C7" w:rsidRDefault="009B5015" w:rsidP="005F770A">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возвращено на доработку -2;</w:t>
      </w:r>
    </w:p>
    <w:p w:rsidR="009B5015" w:rsidRPr="003F52C7" w:rsidRDefault="009B5015" w:rsidP="005F770A">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отменено решений – 1 (по решению суда);</w:t>
      </w:r>
    </w:p>
    <w:p w:rsidR="009B5015" w:rsidRPr="003F52C7" w:rsidRDefault="009B5015" w:rsidP="005F770A">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заслушано отчётов – 19;</w:t>
      </w:r>
    </w:p>
    <w:p w:rsidR="009B5015" w:rsidRPr="003F52C7" w:rsidRDefault="009B5015" w:rsidP="005F770A">
      <w:pPr>
        <w:pStyle w:val="a3"/>
        <w:numPr>
          <w:ilvl w:val="0"/>
          <w:numId w:val="27"/>
        </w:numPr>
        <w:tabs>
          <w:tab w:val="left" w:pos="1134"/>
        </w:tabs>
        <w:ind w:left="0" w:firstLine="709"/>
        <w:rPr>
          <w:rFonts w:ascii="Times New Roman" w:hAnsi="Times New Roman" w:cs="Times New Roman"/>
          <w:i/>
          <w:sz w:val="28"/>
          <w:szCs w:val="28"/>
        </w:rPr>
      </w:pPr>
      <w:r w:rsidRPr="003F52C7">
        <w:rPr>
          <w:rFonts w:ascii="Times New Roman" w:hAnsi="Times New Roman" w:cs="Times New Roman"/>
          <w:sz w:val="28"/>
          <w:szCs w:val="28"/>
        </w:rPr>
        <w:t>о внутренней деятельности Совета района –21</w:t>
      </w:r>
      <w:r w:rsidR="005F770A" w:rsidRPr="003F52C7">
        <w:rPr>
          <w:rFonts w:ascii="Times New Roman" w:hAnsi="Times New Roman" w:cs="Times New Roman"/>
          <w:sz w:val="28"/>
          <w:szCs w:val="28"/>
        </w:rPr>
        <w:t>.</w:t>
      </w:r>
    </w:p>
    <w:p w:rsidR="005F770A" w:rsidRPr="003F52C7" w:rsidRDefault="005F770A" w:rsidP="005F770A">
      <w:pPr>
        <w:pStyle w:val="a3"/>
        <w:tabs>
          <w:tab w:val="left" w:pos="1134"/>
        </w:tabs>
        <w:ind w:left="709"/>
        <w:rPr>
          <w:rFonts w:ascii="Times New Roman" w:hAnsi="Times New Roman" w:cs="Times New Roman"/>
          <w:i/>
          <w:sz w:val="28"/>
          <w:szCs w:val="28"/>
        </w:rPr>
      </w:pPr>
    </w:p>
    <w:p w:rsidR="005F770A" w:rsidRPr="003F52C7" w:rsidRDefault="005F770A" w:rsidP="002A7F49">
      <w:pPr>
        <w:pStyle w:val="a3"/>
        <w:jc w:val="both"/>
        <w:rPr>
          <w:rFonts w:ascii="Times New Roman" w:hAnsi="Times New Roman" w:cs="Times New Roman"/>
          <w:sz w:val="28"/>
          <w:szCs w:val="28"/>
          <w:lang w:eastAsia="ru-RU"/>
        </w:rPr>
      </w:pPr>
    </w:p>
    <w:p w:rsidR="005F770A" w:rsidRPr="003F52C7" w:rsidRDefault="005F770A" w:rsidP="002A7F49">
      <w:pPr>
        <w:pStyle w:val="a3"/>
        <w:jc w:val="both"/>
        <w:rPr>
          <w:rFonts w:ascii="Times New Roman" w:hAnsi="Times New Roman" w:cs="Times New Roman"/>
          <w:sz w:val="28"/>
          <w:szCs w:val="28"/>
          <w:lang w:eastAsia="ru-RU"/>
        </w:rPr>
      </w:pPr>
    </w:p>
    <w:p w:rsidR="005F770A" w:rsidRPr="003F52C7" w:rsidRDefault="009B5015" w:rsidP="005F770A">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С начала созыва проведено 52 заседания Совета района и принято 379 решений. </w:t>
      </w:r>
    </w:p>
    <w:p w:rsidR="009B5015" w:rsidRPr="003F52C7" w:rsidRDefault="009B5015" w:rsidP="002A7F49">
      <w:pPr>
        <w:pStyle w:val="a3"/>
        <w:jc w:val="right"/>
        <w:rPr>
          <w:rFonts w:ascii="Times New Roman" w:hAnsi="Times New Roman" w:cs="Times New Roman"/>
          <w:i/>
          <w:sz w:val="24"/>
          <w:szCs w:val="24"/>
        </w:rPr>
      </w:pPr>
      <w:r w:rsidRPr="003F52C7">
        <w:rPr>
          <w:rFonts w:ascii="Times New Roman" w:hAnsi="Times New Roman" w:cs="Times New Roman"/>
          <w:i/>
          <w:sz w:val="24"/>
          <w:szCs w:val="24"/>
        </w:rPr>
        <w:t>Таб</w:t>
      </w:r>
      <w:r w:rsidR="00C5641D">
        <w:rPr>
          <w:rFonts w:ascii="Times New Roman" w:hAnsi="Times New Roman" w:cs="Times New Roman"/>
          <w:i/>
          <w:sz w:val="24"/>
          <w:szCs w:val="24"/>
        </w:rPr>
        <w:t>лица 3</w:t>
      </w:r>
    </w:p>
    <w:tbl>
      <w:tblPr>
        <w:tblStyle w:val="a6"/>
        <w:tblW w:w="0" w:type="auto"/>
        <w:tblInd w:w="1114" w:type="dxa"/>
        <w:tblLook w:val="04A0"/>
      </w:tblPr>
      <w:tblGrid>
        <w:gridCol w:w="533"/>
        <w:gridCol w:w="1123"/>
        <w:gridCol w:w="2248"/>
        <w:gridCol w:w="4341"/>
      </w:tblGrid>
      <w:tr w:rsidR="009B5015" w:rsidRPr="003F52C7" w:rsidTr="002A7F49">
        <w:tc>
          <w:tcPr>
            <w:tcW w:w="53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
                <w:bCs/>
                <w:iCs/>
                <w:sz w:val="24"/>
                <w:szCs w:val="24"/>
                <w:lang w:val="ru-RU" w:eastAsia="ru-RU"/>
              </w:rPr>
            </w:pPr>
            <w:r w:rsidRPr="003F52C7">
              <w:rPr>
                <w:rFonts w:ascii="Times New Roman" w:eastAsia="Times New Roman" w:hAnsi="Times New Roman" w:cs="Times New Roman"/>
                <w:b/>
                <w:bCs/>
                <w:iCs/>
                <w:sz w:val="24"/>
                <w:szCs w:val="24"/>
                <w:lang w:val="ru-RU" w:eastAsia="ru-RU"/>
              </w:rPr>
              <w:t xml:space="preserve">№ </w:t>
            </w:r>
            <w:proofErr w:type="spellStart"/>
            <w:proofErr w:type="gramStart"/>
            <w:r w:rsidRPr="003F52C7">
              <w:rPr>
                <w:rFonts w:ascii="Times New Roman" w:eastAsia="Times New Roman" w:hAnsi="Times New Roman" w:cs="Times New Roman"/>
                <w:b/>
                <w:bCs/>
                <w:iCs/>
                <w:sz w:val="24"/>
                <w:szCs w:val="24"/>
                <w:lang w:val="ru-RU" w:eastAsia="ru-RU"/>
              </w:rPr>
              <w:t>п</w:t>
            </w:r>
            <w:proofErr w:type="spellEnd"/>
            <w:proofErr w:type="gramEnd"/>
            <w:r w:rsidRPr="003F52C7">
              <w:rPr>
                <w:rFonts w:ascii="Times New Roman" w:eastAsia="Times New Roman" w:hAnsi="Times New Roman" w:cs="Times New Roman"/>
                <w:b/>
                <w:bCs/>
                <w:iCs/>
                <w:sz w:val="24"/>
                <w:szCs w:val="24"/>
                <w:lang w:val="ru-RU" w:eastAsia="ru-RU"/>
              </w:rPr>
              <w:t>/</w:t>
            </w:r>
            <w:proofErr w:type="spellStart"/>
            <w:r w:rsidRPr="003F52C7">
              <w:rPr>
                <w:rFonts w:ascii="Times New Roman" w:eastAsia="Times New Roman" w:hAnsi="Times New Roman" w:cs="Times New Roman"/>
                <w:b/>
                <w:bCs/>
                <w:iCs/>
                <w:sz w:val="24"/>
                <w:szCs w:val="24"/>
                <w:lang w:val="ru-RU" w:eastAsia="ru-RU"/>
              </w:rPr>
              <w:t>п</w:t>
            </w:r>
            <w:proofErr w:type="spellEnd"/>
          </w:p>
        </w:tc>
        <w:tc>
          <w:tcPr>
            <w:tcW w:w="112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
                <w:bCs/>
                <w:iCs/>
                <w:sz w:val="24"/>
                <w:szCs w:val="24"/>
                <w:lang w:val="ru-RU" w:eastAsia="ru-RU"/>
              </w:rPr>
            </w:pPr>
            <w:r w:rsidRPr="003F52C7">
              <w:rPr>
                <w:rFonts w:ascii="Times New Roman" w:eastAsia="Times New Roman" w:hAnsi="Times New Roman" w:cs="Times New Roman"/>
                <w:b/>
                <w:bCs/>
                <w:iCs/>
                <w:sz w:val="24"/>
                <w:szCs w:val="24"/>
                <w:lang w:val="ru-RU" w:eastAsia="ru-RU"/>
              </w:rPr>
              <w:t>год</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
                <w:bCs/>
                <w:iCs/>
                <w:sz w:val="24"/>
                <w:szCs w:val="24"/>
                <w:lang w:val="ru-RU" w:eastAsia="ru-RU"/>
              </w:rPr>
            </w:pPr>
            <w:r w:rsidRPr="003F52C7">
              <w:rPr>
                <w:rFonts w:ascii="Times New Roman" w:eastAsia="Times New Roman" w:hAnsi="Times New Roman" w:cs="Times New Roman"/>
                <w:b/>
                <w:bCs/>
                <w:iCs/>
                <w:sz w:val="24"/>
                <w:szCs w:val="24"/>
                <w:lang w:val="ru-RU" w:eastAsia="ru-RU"/>
              </w:rPr>
              <w:t>Проведено заседаний Совета района</w:t>
            </w:r>
          </w:p>
        </w:tc>
        <w:tc>
          <w:tcPr>
            <w:tcW w:w="4341"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eastAsia="ru-RU"/>
              </w:rPr>
            </w:pPr>
            <w:r w:rsidRPr="003F52C7">
              <w:rPr>
                <w:rFonts w:ascii="Times New Roman" w:eastAsia="Times New Roman" w:hAnsi="Times New Roman" w:cs="Times New Roman"/>
                <w:b/>
                <w:bCs/>
                <w:iCs/>
                <w:sz w:val="24"/>
                <w:szCs w:val="24"/>
                <w:lang w:val="ru-RU" w:eastAsia="ru-RU"/>
              </w:rPr>
              <w:t>Рассмотрено и принято решений</w:t>
            </w:r>
          </w:p>
        </w:tc>
      </w:tr>
      <w:tr w:rsidR="009B5015" w:rsidRPr="003F52C7" w:rsidTr="002A7F49">
        <w:tc>
          <w:tcPr>
            <w:tcW w:w="53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1</w:t>
            </w:r>
          </w:p>
        </w:tc>
        <w:tc>
          <w:tcPr>
            <w:tcW w:w="112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2017 год</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5</w:t>
            </w:r>
          </w:p>
        </w:tc>
        <w:tc>
          <w:tcPr>
            <w:tcW w:w="4341"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51</w:t>
            </w:r>
          </w:p>
        </w:tc>
      </w:tr>
      <w:tr w:rsidR="009B5015" w:rsidRPr="003F52C7" w:rsidTr="002A7F49">
        <w:tc>
          <w:tcPr>
            <w:tcW w:w="53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2</w:t>
            </w:r>
          </w:p>
        </w:tc>
        <w:tc>
          <w:tcPr>
            <w:tcW w:w="112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2018 год</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11</w:t>
            </w:r>
          </w:p>
        </w:tc>
        <w:tc>
          <w:tcPr>
            <w:tcW w:w="4341"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86</w:t>
            </w:r>
          </w:p>
        </w:tc>
      </w:tr>
      <w:tr w:rsidR="009B5015" w:rsidRPr="003F52C7" w:rsidTr="002A7F49">
        <w:tc>
          <w:tcPr>
            <w:tcW w:w="53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3</w:t>
            </w:r>
          </w:p>
        </w:tc>
        <w:tc>
          <w:tcPr>
            <w:tcW w:w="112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2019 год</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8</w:t>
            </w:r>
          </w:p>
        </w:tc>
        <w:tc>
          <w:tcPr>
            <w:tcW w:w="4341"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71</w:t>
            </w:r>
          </w:p>
        </w:tc>
      </w:tr>
      <w:tr w:rsidR="009B5015" w:rsidRPr="003F52C7" w:rsidTr="002A7F49">
        <w:tc>
          <w:tcPr>
            <w:tcW w:w="53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4</w:t>
            </w:r>
          </w:p>
        </w:tc>
        <w:tc>
          <w:tcPr>
            <w:tcW w:w="112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2020 год</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13</w:t>
            </w:r>
          </w:p>
        </w:tc>
        <w:tc>
          <w:tcPr>
            <w:tcW w:w="4341"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80</w:t>
            </w:r>
          </w:p>
        </w:tc>
      </w:tr>
      <w:tr w:rsidR="009B5015" w:rsidRPr="003F52C7" w:rsidTr="002A7F49">
        <w:tc>
          <w:tcPr>
            <w:tcW w:w="53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5</w:t>
            </w:r>
          </w:p>
        </w:tc>
        <w:tc>
          <w:tcPr>
            <w:tcW w:w="1123" w:type="dxa"/>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2021 год</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13</w:t>
            </w:r>
          </w:p>
        </w:tc>
        <w:tc>
          <w:tcPr>
            <w:tcW w:w="4341"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Cs/>
                <w:iCs/>
                <w:sz w:val="24"/>
                <w:szCs w:val="24"/>
                <w:lang w:val="ru-RU" w:eastAsia="ru-RU"/>
              </w:rPr>
            </w:pPr>
            <w:r w:rsidRPr="003F52C7">
              <w:rPr>
                <w:rFonts w:ascii="Times New Roman" w:eastAsia="Times New Roman" w:hAnsi="Times New Roman" w:cs="Times New Roman"/>
                <w:bCs/>
                <w:iCs/>
                <w:sz w:val="24"/>
                <w:szCs w:val="24"/>
                <w:lang w:val="ru-RU" w:eastAsia="ru-RU"/>
              </w:rPr>
              <w:t>91</w:t>
            </w:r>
          </w:p>
        </w:tc>
      </w:tr>
      <w:tr w:rsidR="009B5015" w:rsidRPr="003F52C7" w:rsidTr="002A7F49">
        <w:tc>
          <w:tcPr>
            <w:tcW w:w="1656" w:type="dxa"/>
            <w:gridSpan w:val="2"/>
          </w:tcPr>
          <w:p w:rsidR="009B5015" w:rsidRPr="003F52C7" w:rsidRDefault="009B5015" w:rsidP="009B5015">
            <w:pPr>
              <w:spacing w:before="100" w:beforeAutospacing="1" w:after="100" w:afterAutospacing="1"/>
              <w:ind w:right="-75"/>
              <w:jc w:val="both"/>
              <w:rPr>
                <w:rFonts w:ascii="Times New Roman" w:eastAsia="Times New Roman" w:hAnsi="Times New Roman" w:cs="Times New Roman"/>
                <w:b/>
                <w:bCs/>
                <w:iCs/>
                <w:sz w:val="24"/>
                <w:szCs w:val="24"/>
                <w:lang w:val="ru-RU" w:eastAsia="ru-RU"/>
              </w:rPr>
            </w:pPr>
            <w:r w:rsidRPr="003F52C7">
              <w:rPr>
                <w:rFonts w:ascii="Times New Roman" w:eastAsia="Times New Roman" w:hAnsi="Times New Roman" w:cs="Times New Roman"/>
                <w:b/>
                <w:bCs/>
                <w:iCs/>
                <w:sz w:val="24"/>
                <w:szCs w:val="24"/>
                <w:lang w:val="ru-RU" w:eastAsia="ru-RU"/>
              </w:rPr>
              <w:t>Итого:</w:t>
            </w:r>
          </w:p>
        </w:tc>
        <w:tc>
          <w:tcPr>
            <w:tcW w:w="2248"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
                <w:bCs/>
                <w:iCs/>
                <w:sz w:val="24"/>
                <w:szCs w:val="24"/>
                <w:lang w:val="ru-RU" w:eastAsia="ru-RU"/>
              </w:rPr>
            </w:pPr>
            <w:r w:rsidRPr="003F52C7">
              <w:rPr>
                <w:rFonts w:ascii="Times New Roman" w:eastAsia="Times New Roman" w:hAnsi="Times New Roman" w:cs="Times New Roman"/>
                <w:b/>
                <w:bCs/>
                <w:iCs/>
                <w:sz w:val="24"/>
                <w:szCs w:val="24"/>
                <w:lang w:val="ru-RU" w:eastAsia="ru-RU"/>
              </w:rPr>
              <w:t>50</w:t>
            </w:r>
          </w:p>
        </w:tc>
        <w:tc>
          <w:tcPr>
            <w:tcW w:w="4341" w:type="dxa"/>
          </w:tcPr>
          <w:p w:rsidR="009B5015" w:rsidRPr="003F52C7" w:rsidRDefault="009B5015" w:rsidP="009B5015">
            <w:pPr>
              <w:spacing w:before="100" w:beforeAutospacing="1" w:after="100" w:afterAutospacing="1"/>
              <w:ind w:right="-75"/>
              <w:jc w:val="center"/>
              <w:rPr>
                <w:rFonts w:ascii="Times New Roman" w:eastAsia="Times New Roman" w:hAnsi="Times New Roman" w:cs="Times New Roman"/>
                <w:b/>
                <w:bCs/>
                <w:iCs/>
                <w:sz w:val="24"/>
                <w:szCs w:val="24"/>
                <w:lang w:val="ru-RU" w:eastAsia="ru-RU"/>
              </w:rPr>
            </w:pPr>
            <w:r w:rsidRPr="003F52C7">
              <w:rPr>
                <w:rFonts w:ascii="Times New Roman" w:eastAsia="Times New Roman" w:hAnsi="Times New Roman" w:cs="Times New Roman"/>
                <w:b/>
                <w:bCs/>
                <w:iCs/>
                <w:sz w:val="24"/>
                <w:szCs w:val="24"/>
                <w:lang w:val="ru-RU" w:eastAsia="ru-RU"/>
              </w:rPr>
              <w:t>379</w:t>
            </w:r>
          </w:p>
        </w:tc>
      </w:tr>
    </w:tbl>
    <w:p w:rsidR="009B5015" w:rsidRPr="003F52C7" w:rsidRDefault="009B5015" w:rsidP="009B5015">
      <w:pPr>
        <w:pStyle w:val="a3"/>
        <w:tabs>
          <w:tab w:val="left" w:pos="284"/>
          <w:tab w:val="left" w:pos="426"/>
          <w:tab w:val="left" w:pos="993"/>
        </w:tabs>
        <w:ind w:left="-284" w:right="-76" w:firstLine="709"/>
        <w:jc w:val="both"/>
        <w:rPr>
          <w:rFonts w:ascii="Times New Roman" w:hAnsi="Times New Roman" w:cs="Times New Roman"/>
          <w:b/>
          <w:sz w:val="24"/>
          <w:szCs w:val="24"/>
          <w:lang w:eastAsia="ru-RU"/>
        </w:rPr>
      </w:pPr>
    </w:p>
    <w:p w:rsidR="009B5015" w:rsidRPr="003F52C7" w:rsidRDefault="009B5015" w:rsidP="005F770A">
      <w:pPr>
        <w:pStyle w:val="a3"/>
        <w:tabs>
          <w:tab w:val="left" w:pos="284"/>
          <w:tab w:val="left" w:pos="426"/>
          <w:tab w:val="left" w:pos="993"/>
        </w:tabs>
        <w:ind w:right="-76" w:firstLine="709"/>
        <w:jc w:val="both"/>
        <w:rPr>
          <w:rFonts w:ascii="Times New Roman" w:hAnsi="Times New Roman" w:cs="Times New Roman"/>
          <w:sz w:val="28"/>
          <w:szCs w:val="28"/>
        </w:rPr>
      </w:pPr>
      <w:r w:rsidRPr="003F52C7">
        <w:rPr>
          <w:rFonts w:ascii="Times New Roman" w:hAnsi="Times New Roman" w:cs="Times New Roman"/>
          <w:sz w:val="28"/>
          <w:szCs w:val="28"/>
        </w:rPr>
        <w:t>Все заседания Совета района проводятся открыто. Повестка сессии публикуется в газете «Нерчинская звезда» и размещается на официальном сайте МР «Нерчинский район» в информационно-телекоммуникационной сети «Интернет». На заседания Совета района приглашаются руководители органов местного самоуправления, прокурор Нерчинского района, редактор газеты «Нерчинская звезда».</w:t>
      </w:r>
    </w:p>
    <w:p w:rsidR="009B5015" w:rsidRPr="003F52C7" w:rsidRDefault="009B5015" w:rsidP="005F770A">
      <w:pPr>
        <w:pStyle w:val="a3"/>
        <w:tabs>
          <w:tab w:val="left" w:pos="284"/>
          <w:tab w:val="left" w:pos="426"/>
          <w:tab w:val="left" w:pos="993"/>
        </w:tabs>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Депутаты осуществляют свои полномочия без отрыва от основной производственной или служебной деятельности, работают на непостоянной основе. </w:t>
      </w:r>
    </w:p>
    <w:p w:rsidR="009B5015" w:rsidRPr="003F52C7" w:rsidRDefault="009B5015" w:rsidP="005F770A">
      <w:pPr>
        <w:pStyle w:val="a3"/>
        <w:tabs>
          <w:tab w:val="left" w:pos="284"/>
          <w:tab w:val="left" w:pos="426"/>
          <w:tab w:val="left" w:pos="993"/>
        </w:tabs>
        <w:ind w:right="-76" w:firstLine="709"/>
        <w:jc w:val="both"/>
        <w:rPr>
          <w:rFonts w:ascii="Times New Roman" w:hAnsi="Times New Roman" w:cs="Times New Roman"/>
          <w:sz w:val="28"/>
          <w:szCs w:val="28"/>
        </w:rPr>
      </w:pPr>
      <w:proofErr w:type="gramStart"/>
      <w:r w:rsidRPr="003F52C7">
        <w:rPr>
          <w:rFonts w:ascii="Times New Roman" w:hAnsi="Times New Roman" w:cs="Times New Roman"/>
          <w:sz w:val="28"/>
          <w:szCs w:val="28"/>
        </w:rPr>
        <w:t>Согласно  статьи</w:t>
      </w:r>
      <w:proofErr w:type="gramEnd"/>
      <w:r w:rsidRPr="003F52C7">
        <w:rPr>
          <w:rFonts w:ascii="Times New Roman" w:hAnsi="Times New Roman" w:cs="Times New Roman"/>
          <w:sz w:val="28"/>
          <w:szCs w:val="28"/>
        </w:rPr>
        <w:t xml:space="preserve"> 35 Регламента  Совета  района участие депутатов в  каждом  заседании  Совета района, его постоянных комиссиях, является  одной  из  основных обязанностей  депутата. Средняя  явка  депутатов на  заседаниях Совета района  в 2021 года составила  60 %.  </w:t>
      </w:r>
    </w:p>
    <w:p w:rsidR="009B5015" w:rsidRPr="00C5641D" w:rsidRDefault="009B5015" w:rsidP="00C5641D">
      <w:pPr>
        <w:pStyle w:val="a3"/>
        <w:tabs>
          <w:tab w:val="left" w:pos="284"/>
          <w:tab w:val="left" w:pos="426"/>
          <w:tab w:val="left" w:pos="993"/>
        </w:tabs>
        <w:ind w:firstLine="284"/>
        <w:jc w:val="both"/>
        <w:rPr>
          <w:rFonts w:ascii="Times New Roman" w:hAnsi="Times New Roman" w:cs="Times New Roman"/>
          <w:sz w:val="28"/>
          <w:szCs w:val="28"/>
        </w:rPr>
      </w:pPr>
      <w:r w:rsidRPr="003F52C7">
        <w:rPr>
          <w:rFonts w:ascii="Times New Roman" w:hAnsi="Times New Roman" w:cs="Times New Roman"/>
          <w:sz w:val="28"/>
          <w:szCs w:val="28"/>
        </w:rPr>
        <w:t xml:space="preserve">      Сведения о посещении депутатами заседаний Совета рай</w:t>
      </w:r>
      <w:r w:rsidR="00C5641D">
        <w:rPr>
          <w:rFonts w:ascii="Times New Roman" w:hAnsi="Times New Roman" w:cs="Times New Roman"/>
          <w:sz w:val="28"/>
          <w:szCs w:val="28"/>
        </w:rPr>
        <w:t>она, представлены в приложении.</w:t>
      </w:r>
    </w:p>
    <w:p w:rsidR="009B5015" w:rsidRDefault="009B5015" w:rsidP="005F770A">
      <w:pPr>
        <w:pStyle w:val="a3"/>
        <w:tabs>
          <w:tab w:val="left" w:pos="284"/>
          <w:tab w:val="left" w:pos="426"/>
          <w:tab w:val="left" w:pos="993"/>
        </w:tabs>
        <w:ind w:right="-76"/>
        <w:jc w:val="both"/>
        <w:rPr>
          <w:rFonts w:ascii="Times New Roman" w:hAnsi="Times New Roman" w:cs="Times New Roman"/>
          <w:sz w:val="28"/>
          <w:szCs w:val="28"/>
        </w:rPr>
      </w:pPr>
      <w:r w:rsidRPr="003F52C7">
        <w:rPr>
          <w:rFonts w:ascii="Times New Roman" w:hAnsi="Times New Roman" w:cs="Times New Roman"/>
          <w:sz w:val="28"/>
          <w:szCs w:val="28"/>
        </w:rPr>
        <w:t xml:space="preserve">         Вносимые на рассмотрение Совета района вопросы обсуждались на публичных слушаниях, заседаниях постоянных комиссий, Президиума Совета района. Всего за отчетный период на заседаниях Совета района, Президиума Совета района и постоянных комиссий было рассмотрено </w:t>
      </w:r>
      <w:r w:rsidR="00D31D1B" w:rsidRPr="003F52C7">
        <w:rPr>
          <w:rFonts w:ascii="Times New Roman" w:hAnsi="Times New Roman" w:cs="Times New Roman"/>
          <w:sz w:val="28"/>
          <w:szCs w:val="28"/>
        </w:rPr>
        <w:t>238</w:t>
      </w:r>
      <w:r w:rsidRPr="003F52C7">
        <w:rPr>
          <w:rFonts w:ascii="Times New Roman" w:hAnsi="Times New Roman" w:cs="Times New Roman"/>
          <w:sz w:val="28"/>
          <w:szCs w:val="28"/>
        </w:rPr>
        <w:t xml:space="preserve"> вопросов.</w:t>
      </w:r>
    </w:p>
    <w:p w:rsidR="00C5641D" w:rsidRPr="003F52C7" w:rsidRDefault="00C5641D" w:rsidP="005F770A">
      <w:pPr>
        <w:pStyle w:val="a3"/>
        <w:tabs>
          <w:tab w:val="left" w:pos="284"/>
          <w:tab w:val="left" w:pos="426"/>
          <w:tab w:val="left" w:pos="993"/>
        </w:tabs>
        <w:ind w:right="-76"/>
        <w:jc w:val="both"/>
        <w:rPr>
          <w:rFonts w:ascii="Times New Roman" w:hAnsi="Times New Roman" w:cs="Times New Roman"/>
          <w:sz w:val="28"/>
          <w:szCs w:val="28"/>
        </w:rPr>
      </w:pPr>
    </w:p>
    <w:p w:rsidR="009B5015" w:rsidRPr="003F52C7" w:rsidRDefault="009B5015" w:rsidP="005F770A">
      <w:pPr>
        <w:pStyle w:val="a3"/>
        <w:tabs>
          <w:tab w:val="left" w:pos="284"/>
        </w:tabs>
        <w:ind w:right="-76" w:firstLine="709"/>
        <w:jc w:val="both"/>
        <w:rPr>
          <w:rStyle w:val="apple-converted-space"/>
          <w:rFonts w:ascii="Times New Roman" w:hAnsi="Times New Roman" w:cs="Times New Roman"/>
          <w:bCs/>
          <w:sz w:val="28"/>
          <w:szCs w:val="28"/>
        </w:rPr>
      </w:pPr>
      <w:r w:rsidRPr="003F52C7">
        <w:rPr>
          <w:rFonts w:ascii="Times New Roman" w:hAnsi="Times New Roman" w:cs="Times New Roman"/>
          <w:sz w:val="28"/>
          <w:szCs w:val="28"/>
        </w:rPr>
        <w:t xml:space="preserve">  Процедура внесения проектов решений на рассмотрение Совета района производится в соответствие с Порядком внесения проектов муниципальных правовых актов в Совет МР «Нерчинский район». </w:t>
      </w:r>
    </w:p>
    <w:p w:rsidR="009B5015" w:rsidRPr="003F52C7" w:rsidRDefault="005F770A" w:rsidP="005F770A">
      <w:pPr>
        <w:pStyle w:val="a3"/>
        <w:tabs>
          <w:tab w:val="left" w:pos="284"/>
        </w:tabs>
        <w:ind w:right="-76" w:firstLine="709"/>
        <w:jc w:val="both"/>
        <w:rPr>
          <w:rFonts w:ascii="Times New Roman" w:hAnsi="Times New Roman" w:cs="Times New Roman"/>
          <w:sz w:val="28"/>
          <w:szCs w:val="28"/>
        </w:rPr>
      </w:pPr>
      <w:r w:rsidRPr="003F52C7">
        <w:rPr>
          <w:rFonts w:ascii="Times New Roman" w:hAnsi="Times New Roman" w:cs="Times New Roman"/>
          <w:sz w:val="28"/>
          <w:szCs w:val="28"/>
        </w:rPr>
        <w:t>П</w:t>
      </w:r>
      <w:r w:rsidR="009B5015" w:rsidRPr="003F52C7">
        <w:rPr>
          <w:rFonts w:ascii="Times New Roman" w:hAnsi="Times New Roman" w:cs="Times New Roman"/>
          <w:sz w:val="28"/>
          <w:szCs w:val="28"/>
        </w:rPr>
        <w:t>роекты нормативных правовых актов публикуются на официальном сайте МР «Нерчинский район» в информационно-телекоммуникационной сети «Интернет»,  проходят экспертизу в прокуратуре Нерчинского района.</w:t>
      </w:r>
    </w:p>
    <w:p w:rsidR="004E3DDF" w:rsidRPr="003F52C7" w:rsidRDefault="009B5015" w:rsidP="008D29C3">
      <w:pPr>
        <w:pStyle w:val="a3"/>
        <w:tabs>
          <w:tab w:val="left" w:pos="284"/>
          <w:tab w:val="left" w:pos="426"/>
          <w:tab w:val="left" w:pos="993"/>
        </w:tabs>
        <w:ind w:firstLine="709"/>
        <w:jc w:val="both"/>
        <w:rPr>
          <w:rFonts w:ascii="Times New Roman" w:hAnsi="Times New Roman" w:cs="Times New Roman"/>
          <w:sz w:val="28"/>
          <w:szCs w:val="28"/>
        </w:rPr>
      </w:pPr>
      <w:r w:rsidRPr="003F52C7">
        <w:rPr>
          <w:rFonts w:ascii="Times New Roman" w:hAnsi="Times New Roman" w:cs="Times New Roman"/>
          <w:sz w:val="28"/>
          <w:szCs w:val="28"/>
        </w:rPr>
        <w:t>Все принятые НПА в определенные законом сроки подписаны Главой муниципального района, опубликован</w:t>
      </w:r>
      <w:r w:rsidR="00CA2984">
        <w:rPr>
          <w:rFonts w:ascii="Times New Roman" w:hAnsi="Times New Roman" w:cs="Times New Roman"/>
          <w:sz w:val="28"/>
          <w:szCs w:val="28"/>
        </w:rPr>
        <w:t>ы в газете «Нерчинская звезда»,</w:t>
      </w:r>
      <w:r w:rsidRPr="003F52C7">
        <w:rPr>
          <w:rFonts w:ascii="Times New Roman" w:hAnsi="Times New Roman" w:cs="Times New Roman"/>
          <w:sz w:val="28"/>
          <w:szCs w:val="28"/>
        </w:rPr>
        <w:t xml:space="preserve"> размещены на официальном сайте МР «Нерчинский район» в информационно-телекоммуникационной сети «Интернет» и вступили в законную силу.</w:t>
      </w:r>
      <w:r w:rsidRPr="003F52C7">
        <w:rPr>
          <w:rStyle w:val="apple-converted-space"/>
          <w:rFonts w:ascii="Times New Roman" w:hAnsi="Times New Roman" w:cs="Times New Roman"/>
          <w:sz w:val="28"/>
          <w:szCs w:val="28"/>
        </w:rPr>
        <w:t> </w:t>
      </w:r>
    </w:p>
    <w:p w:rsidR="009B5015" w:rsidRPr="00D42173" w:rsidRDefault="009B5015" w:rsidP="009B5015">
      <w:pPr>
        <w:pStyle w:val="a3"/>
        <w:tabs>
          <w:tab w:val="left" w:pos="284"/>
          <w:tab w:val="left" w:pos="426"/>
          <w:tab w:val="left" w:pos="993"/>
        </w:tabs>
        <w:ind w:firstLine="709"/>
        <w:jc w:val="both"/>
        <w:rPr>
          <w:rFonts w:ascii="Times New Roman" w:hAnsi="Times New Roman" w:cs="Times New Roman"/>
          <w:sz w:val="28"/>
          <w:szCs w:val="28"/>
        </w:rPr>
      </w:pPr>
      <w:r w:rsidRPr="00D42173">
        <w:rPr>
          <w:rFonts w:ascii="Times New Roman" w:hAnsi="Times New Roman" w:cs="Times New Roman"/>
          <w:sz w:val="28"/>
          <w:szCs w:val="28"/>
        </w:rPr>
        <w:lastRenderedPageBreak/>
        <w:t xml:space="preserve">Приведение нормативно-правовых актов в соответствие с действующим законодательством осуществлялось под постоянным надзором со стороны прокуратуры района. Все проекты решений Совета района и принятые решения направлялись в Нерчинскую районную прокуратуру для проведения </w:t>
      </w:r>
      <w:proofErr w:type="spellStart"/>
      <w:r w:rsidRPr="00D42173">
        <w:rPr>
          <w:rFonts w:ascii="Times New Roman" w:hAnsi="Times New Roman" w:cs="Times New Roman"/>
          <w:sz w:val="28"/>
          <w:szCs w:val="28"/>
        </w:rPr>
        <w:t>антикоррупционной</w:t>
      </w:r>
      <w:proofErr w:type="spellEnd"/>
      <w:r w:rsidRPr="00D42173">
        <w:rPr>
          <w:rFonts w:ascii="Times New Roman" w:hAnsi="Times New Roman" w:cs="Times New Roman"/>
          <w:sz w:val="28"/>
          <w:szCs w:val="28"/>
        </w:rPr>
        <w:t xml:space="preserve"> и правовой экспертизы на соответствие действующему законодательству.</w:t>
      </w:r>
    </w:p>
    <w:p w:rsidR="009B5015" w:rsidRPr="00D42173" w:rsidRDefault="009B5015" w:rsidP="009B5015">
      <w:pPr>
        <w:pStyle w:val="a3"/>
        <w:tabs>
          <w:tab w:val="left" w:pos="284"/>
          <w:tab w:val="left" w:pos="426"/>
          <w:tab w:val="left" w:pos="993"/>
        </w:tabs>
        <w:ind w:firstLine="709"/>
        <w:jc w:val="both"/>
        <w:rPr>
          <w:rFonts w:ascii="Times New Roman" w:eastAsia="Times New Roman" w:hAnsi="Times New Roman" w:cs="Times New Roman"/>
          <w:sz w:val="28"/>
          <w:szCs w:val="28"/>
        </w:rPr>
      </w:pPr>
      <w:r w:rsidRPr="00D42173">
        <w:rPr>
          <w:rFonts w:ascii="Times New Roman" w:eastAsia="Times New Roman" w:hAnsi="Times New Roman" w:cs="Times New Roman"/>
          <w:sz w:val="28"/>
          <w:szCs w:val="28"/>
        </w:rPr>
        <w:t xml:space="preserve">Прокуроры принимают участие в подготовке и обсуждении ряда вопросов на </w:t>
      </w:r>
      <w:r w:rsidRPr="00D42173">
        <w:rPr>
          <w:rFonts w:ascii="Times New Roman" w:hAnsi="Times New Roman" w:cs="Times New Roman"/>
          <w:sz w:val="28"/>
          <w:szCs w:val="28"/>
        </w:rPr>
        <w:t>заседаниях Совета района</w:t>
      </w:r>
      <w:r w:rsidRPr="00D42173">
        <w:rPr>
          <w:rFonts w:ascii="Times New Roman" w:eastAsia="Times New Roman" w:hAnsi="Times New Roman" w:cs="Times New Roman"/>
          <w:sz w:val="28"/>
          <w:szCs w:val="28"/>
        </w:rPr>
        <w:t xml:space="preserve">, оказывают правовую помощь, проводят </w:t>
      </w:r>
      <w:proofErr w:type="spellStart"/>
      <w:r w:rsidRPr="00D42173">
        <w:rPr>
          <w:rFonts w:ascii="Times New Roman" w:eastAsia="Times New Roman" w:hAnsi="Times New Roman" w:cs="Times New Roman"/>
          <w:sz w:val="28"/>
          <w:szCs w:val="28"/>
        </w:rPr>
        <w:t>антикоррупционную</w:t>
      </w:r>
      <w:proofErr w:type="spellEnd"/>
      <w:r w:rsidRPr="00D42173">
        <w:rPr>
          <w:rFonts w:ascii="Times New Roman" w:eastAsia="Times New Roman" w:hAnsi="Times New Roman" w:cs="Times New Roman"/>
          <w:sz w:val="28"/>
          <w:szCs w:val="28"/>
        </w:rPr>
        <w:t xml:space="preserve"> экспертизу решений, направляют представления об устранении выявленных нарушений законности, вносят предложения. Все это положительно сказывается как на деятельности Совета, так и на законности принимаемых решений.</w:t>
      </w:r>
    </w:p>
    <w:p w:rsidR="009B5015" w:rsidRPr="00D42173" w:rsidRDefault="009B5015" w:rsidP="009B5015">
      <w:pPr>
        <w:pStyle w:val="a3"/>
        <w:tabs>
          <w:tab w:val="left" w:pos="284"/>
          <w:tab w:val="left" w:pos="426"/>
          <w:tab w:val="left" w:pos="993"/>
        </w:tabs>
        <w:ind w:firstLine="709"/>
        <w:jc w:val="both"/>
        <w:rPr>
          <w:rFonts w:ascii="Times New Roman" w:hAnsi="Times New Roman" w:cs="Times New Roman"/>
          <w:sz w:val="28"/>
          <w:szCs w:val="28"/>
        </w:rPr>
      </w:pPr>
      <w:r w:rsidRPr="00D42173">
        <w:rPr>
          <w:rFonts w:ascii="Times New Roman" w:hAnsi="Times New Roman" w:cs="Times New Roman"/>
          <w:sz w:val="28"/>
          <w:szCs w:val="28"/>
        </w:rPr>
        <w:t>В течение 2021 года прокурором Нерчинского района в адрес Совета района было внесено:</w:t>
      </w:r>
    </w:p>
    <w:p w:rsidR="009B5015" w:rsidRPr="00D42173" w:rsidRDefault="009B5015" w:rsidP="009B5015">
      <w:pPr>
        <w:pStyle w:val="a3"/>
        <w:tabs>
          <w:tab w:val="left" w:pos="284"/>
          <w:tab w:val="left" w:pos="426"/>
          <w:tab w:val="left" w:pos="993"/>
        </w:tabs>
        <w:ind w:firstLine="709"/>
        <w:jc w:val="both"/>
        <w:rPr>
          <w:rFonts w:ascii="Times New Roman" w:hAnsi="Times New Roman"/>
          <w:sz w:val="28"/>
          <w:szCs w:val="28"/>
        </w:rPr>
      </w:pPr>
      <w:r w:rsidRPr="00D42173">
        <w:rPr>
          <w:rFonts w:ascii="Times New Roman" w:hAnsi="Times New Roman"/>
          <w:sz w:val="28"/>
          <w:szCs w:val="28"/>
        </w:rPr>
        <w:t xml:space="preserve">-запрос информации о фактах неисполнения депутатом Совета МР «Нерчинский район» </w:t>
      </w:r>
      <w:proofErr w:type="spellStart"/>
      <w:r w:rsidRPr="00D42173">
        <w:rPr>
          <w:rFonts w:ascii="Times New Roman" w:hAnsi="Times New Roman"/>
          <w:sz w:val="28"/>
          <w:szCs w:val="28"/>
        </w:rPr>
        <w:t>Шемелиной</w:t>
      </w:r>
      <w:proofErr w:type="spellEnd"/>
      <w:r w:rsidRPr="00D42173">
        <w:rPr>
          <w:rFonts w:ascii="Times New Roman" w:hAnsi="Times New Roman"/>
          <w:sz w:val="28"/>
          <w:szCs w:val="28"/>
        </w:rPr>
        <w:t xml:space="preserve"> М.А. обязанностей, предусмотренных статьей 8 ФЗ № 273 «О противодействии коррупции в Российской Федерации»;</w:t>
      </w:r>
    </w:p>
    <w:p w:rsidR="009B5015" w:rsidRPr="00D42173" w:rsidRDefault="009B5015" w:rsidP="009B5015">
      <w:pPr>
        <w:pStyle w:val="a3"/>
        <w:tabs>
          <w:tab w:val="left" w:pos="284"/>
          <w:tab w:val="left" w:pos="426"/>
          <w:tab w:val="left" w:pos="993"/>
        </w:tabs>
        <w:ind w:firstLine="709"/>
        <w:jc w:val="both"/>
        <w:rPr>
          <w:rFonts w:ascii="Times New Roman" w:hAnsi="Times New Roman"/>
          <w:sz w:val="28"/>
          <w:szCs w:val="28"/>
        </w:rPr>
      </w:pPr>
      <w:r w:rsidRPr="00D42173">
        <w:rPr>
          <w:rFonts w:ascii="Times New Roman" w:hAnsi="Times New Roman"/>
          <w:sz w:val="28"/>
          <w:szCs w:val="28"/>
        </w:rPr>
        <w:t xml:space="preserve"> - представление прокурора Нерчинского района «О нарушении законодательства о местном самоуправлении» депутатом </w:t>
      </w:r>
      <w:proofErr w:type="spellStart"/>
      <w:r w:rsidRPr="00D42173">
        <w:rPr>
          <w:rFonts w:ascii="Times New Roman" w:hAnsi="Times New Roman"/>
          <w:sz w:val="28"/>
          <w:szCs w:val="28"/>
        </w:rPr>
        <w:t>Шемелиной</w:t>
      </w:r>
      <w:proofErr w:type="spellEnd"/>
      <w:r w:rsidRPr="00D42173">
        <w:rPr>
          <w:rFonts w:ascii="Times New Roman" w:hAnsi="Times New Roman"/>
          <w:sz w:val="28"/>
          <w:szCs w:val="28"/>
        </w:rPr>
        <w:t xml:space="preserve"> М.А.;</w:t>
      </w:r>
    </w:p>
    <w:p w:rsidR="009B5015" w:rsidRPr="00D42173" w:rsidRDefault="009B5015" w:rsidP="009B5015">
      <w:pPr>
        <w:pStyle w:val="a3"/>
        <w:tabs>
          <w:tab w:val="left" w:pos="284"/>
          <w:tab w:val="left" w:pos="426"/>
          <w:tab w:val="left" w:pos="993"/>
        </w:tabs>
        <w:ind w:firstLine="709"/>
        <w:jc w:val="both"/>
        <w:rPr>
          <w:rFonts w:ascii="Times New Roman" w:hAnsi="Times New Roman"/>
          <w:sz w:val="28"/>
          <w:szCs w:val="28"/>
        </w:rPr>
      </w:pPr>
      <w:r w:rsidRPr="00D42173">
        <w:rPr>
          <w:rFonts w:ascii="Times New Roman" w:hAnsi="Times New Roman"/>
          <w:sz w:val="28"/>
          <w:szCs w:val="28"/>
        </w:rPr>
        <w:t>-  запрос информации на жалобу НПРОО «ТИГР»;</w:t>
      </w:r>
    </w:p>
    <w:p w:rsidR="009B5015" w:rsidRPr="00D42173" w:rsidRDefault="009B5015" w:rsidP="009B5015">
      <w:pPr>
        <w:pStyle w:val="a3"/>
        <w:tabs>
          <w:tab w:val="left" w:pos="284"/>
          <w:tab w:val="left" w:pos="426"/>
          <w:tab w:val="left" w:pos="993"/>
        </w:tabs>
        <w:ind w:firstLine="709"/>
        <w:jc w:val="both"/>
        <w:rPr>
          <w:rFonts w:ascii="Times New Roman" w:hAnsi="Times New Roman"/>
          <w:sz w:val="28"/>
          <w:szCs w:val="28"/>
        </w:rPr>
      </w:pPr>
      <w:r w:rsidRPr="00D42173">
        <w:rPr>
          <w:rFonts w:ascii="Times New Roman" w:hAnsi="Times New Roman"/>
          <w:sz w:val="28"/>
          <w:szCs w:val="28"/>
        </w:rPr>
        <w:t xml:space="preserve">- </w:t>
      </w:r>
      <w:r w:rsidRPr="00D42173">
        <w:rPr>
          <w:rFonts w:ascii="Times New Roman" w:hAnsi="Times New Roman" w:cs="Times New Roman"/>
          <w:sz w:val="28"/>
          <w:szCs w:val="28"/>
        </w:rPr>
        <w:t>1 протест на решение Совета МР «Нерчинский район» от 28.05.2009 г.</w:t>
      </w:r>
      <w:r w:rsidRPr="00D42173">
        <w:rPr>
          <w:rFonts w:ascii="Times New Roman" w:hAnsi="Times New Roman"/>
          <w:sz w:val="28"/>
          <w:szCs w:val="28"/>
        </w:rPr>
        <w:t xml:space="preserve"> № 60 «О создании Молодежного Парламента при  Совете МР «Нерчинский район»;</w:t>
      </w:r>
    </w:p>
    <w:p w:rsidR="009B5015" w:rsidRPr="00D42173" w:rsidRDefault="009B5015" w:rsidP="009B5015">
      <w:pPr>
        <w:pStyle w:val="a3"/>
        <w:tabs>
          <w:tab w:val="left" w:pos="284"/>
          <w:tab w:val="left" w:pos="426"/>
          <w:tab w:val="left" w:pos="993"/>
        </w:tabs>
        <w:ind w:firstLine="709"/>
        <w:jc w:val="both"/>
        <w:rPr>
          <w:rFonts w:ascii="Times New Roman" w:hAnsi="Times New Roman"/>
          <w:sz w:val="28"/>
          <w:szCs w:val="28"/>
        </w:rPr>
      </w:pPr>
      <w:r w:rsidRPr="00D42173">
        <w:rPr>
          <w:rFonts w:ascii="Times New Roman" w:hAnsi="Times New Roman"/>
          <w:sz w:val="28"/>
          <w:szCs w:val="28"/>
        </w:rPr>
        <w:t>- в порядке нормотворчества внесен проект решения  «О внесении изменений в решение Совета муниципального района «Нерчинский район» от 26 ноября 2018</w:t>
      </w:r>
      <w:r w:rsidRPr="00D42173">
        <w:rPr>
          <w:rFonts w:ascii="Times New Roman" w:hAnsi="Times New Roman"/>
          <w:i/>
          <w:iCs/>
          <w:sz w:val="28"/>
          <w:szCs w:val="28"/>
        </w:rPr>
        <w:t> </w:t>
      </w:r>
      <w:r w:rsidRPr="00D42173">
        <w:rPr>
          <w:rFonts w:ascii="Times New Roman" w:hAnsi="Times New Roman"/>
          <w:sz w:val="28"/>
          <w:szCs w:val="28"/>
        </w:rPr>
        <w:t>года № 120 «Об утверждении Положения «О статусе депутата Совета МР «Нерчинский район».</w:t>
      </w:r>
    </w:p>
    <w:p w:rsidR="009B5015" w:rsidRPr="00D42173" w:rsidRDefault="004E3DDF" w:rsidP="009B5015">
      <w:pPr>
        <w:pStyle w:val="a3"/>
        <w:tabs>
          <w:tab w:val="left" w:pos="284"/>
          <w:tab w:val="left" w:pos="426"/>
          <w:tab w:val="left" w:pos="993"/>
        </w:tabs>
        <w:jc w:val="both"/>
        <w:rPr>
          <w:rFonts w:ascii="Times New Roman" w:eastAsia="Times New Roman" w:hAnsi="Times New Roman" w:cs="Times New Roman"/>
          <w:sz w:val="28"/>
          <w:szCs w:val="28"/>
        </w:rPr>
      </w:pPr>
      <w:r w:rsidRPr="00D42173">
        <w:rPr>
          <w:rFonts w:ascii="Times New Roman" w:hAnsi="Times New Roman" w:cs="Times New Roman"/>
          <w:sz w:val="28"/>
          <w:szCs w:val="28"/>
          <w:lang w:eastAsia="ru-RU"/>
        </w:rPr>
        <w:t>Все поступившие документы Советом района зарегистрированы, своевременно рассмотрены, приняты к сведению. Исходя из полученной информации по ним, приняты меры реагирования. По ряду полученных документов приняты решения, осуществлена обратная связь в виде ответов о проделанной работе.</w:t>
      </w:r>
    </w:p>
    <w:p w:rsidR="002A7F49" w:rsidRPr="00D42173" w:rsidRDefault="002A7F49" w:rsidP="009B5015">
      <w:pPr>
        <w:pStyle w:val="a3"/>
        <w:tabs>
          <w:tab w:val="left" w:pos="284"/>
          <w:tab w:val="left" w:pos="426"/>
          <w:tab w:val="left" w:pos="993"/>
        </w:tabs>
        <w:jc w:val="both"/>
        <w:rPr>
          <w:rFonts w:ascii="Times New Roman" w:eastAsia="Times New Roman" w:hAnsi="Times New Roman" w:cs="Times New Roman"/>
          <w:sz w:val="28"/>
          <w:szCs w:val="28"/>
        </w:rPr>
      </w:pPr>
    </w:p>
    <w:p w:rsidR="002A7F49" w:rsidRPr="00D42173" w:rsidRDefault="002A7F49" w:rsidP="009B5015">
      <w:pPr>
        <w:pStyle w:val="a3"/>
        <w:tabs>
          <w:tab w:val="left" w:pos="284"/>
          <w:tab w:val="left" w:pos="426"/>
          <w:tab w:val="left" w:pos="993"/>
        </w:tabs>
        <w:jc w:val="both"/>
        <w:rPr>
          <w:rFonts w:ascii="Times New Roman" w:eastAsia="Times New Roman" w:hAnsi="Times New Roman" w:cs="Times New Roman"/>
          <w:sz w:val="28"/>
          <w:szCs w:val="28"/>
        </w:rPr>
      </w:pPr>
    </w:p>
    <w:p w:rsidR="008D29C3" w:rsidRPr="00D42173" w:rsidRDefault="008D29C3" w:rsidP="009B5015">
      <w:pPr>
        <w:pStyle w:val="a3"/>
        <w:tabs>
          <w:tab w:val="left" w:pos="284"/>
          <w:tab w:val="left" w:pos="426"/>
          <w:tab w:val="left" w:pos="993"/>
        </w:tabs>
        <w:jc w:val="both"/>
        <w:rPr>
          <w:rFonts w:ascii="Times New Roman" w:eastAsia="Times New Roman" w:hAnsi="Times New Roman" w:cs="Times New Roman"/>
          <w:sz w:val="28"/>
          <w:szCs w:val="28"/>
        </w:rPr>
        <w:sectPr w:rsidR="008D29C3" w:rsidRPr="00D42173" w:rsidSect="008D29C3">
          <w:footerReference w:type="default" r:id="rId8"/>
          <w:pgSz w:w="11906" w:h="16838"/>
          <w:pgMar w:top="1134" w:right="567" w:bottom="567" w:left="1985" w:header="709" w:footer="709" w:gutter="0"/>
          <w:cols w:space="708"/>
          <w:docGrid w:linePitch="360"/>
        </w:sectPr>
      </w:pPr>
    </w:p>
    <w:p w:rsidR="00CA327F" w:rsidRPr="00D42173" w:rsidRDefault="00C5641D" w:rsidP="00CA327F">
      <w:pPr>
        <w:pStyle w:val="a3"/>
        <w:jc w:val="right"/>
        <w:rPr>
          <w:rFonts w:ascii="Times New Roman" w:hAnsi="Times New Roman"/>
          <w:i/>
          <w:sz w:val="24"/>
          <w:szCs w:val="24"/>
        </w:rPr>
      </w:pPr>
      <w:r>
        <w:rPr>
          <w:rFonts w:ascii="Times New Roman" w:hAnsi="Times New Roman"/>
          <w:i/>
          <w:sz w:val="24"/>
          <w:szCs w:val="24"/>
        </w:rPr>
        <w:lastRenderedPageBreak/>
        <w:t>Таблица 4</w:t>
      </w:r>
    </w:p>
    <w:p w:rsidR="00242F31" w:rsidRPr="00D42173" w:rsidRDefault="00242F31" w:rsidP="00755A74">
      <w:pPr>
        <w:pStyle w:val="a3"/>
        <w:jc w:val="center"/>
        <w:rPr>
          <w:rFonts w:ascii="Times New Roman" w:hAnsi="Times New Roman"/>
          <w:sz w:val="24"/>
          <w:szCs w:val="24"/>
        </w:rPr>
      </w:pPr>
      <w:r w:rsidRPr="00D42173">
        <w:rPr>
          <w:rFonts w:ascii="Times New Roman" w:hAnsi="Times New Roman"/>
          <w:sz w:val="24"/>
          <w:szCs w:val="24"/>
        </w:rPr>
        <w:t>ПРОТЕСТЫ И ПРЕДСТАВЛЕНИЯ ПРОКУРОРА, ПОСТУПИВШИЕ В СОВЕТ МР «НЕРЧИНСКИЙ РАЙОН» В 2021 ГОДУ</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1938"/>
        <w:gridCol w:w="5123"/>
        <w:gridCol w:w="3969"/>
        <w:gridCol w:w="3686"/>
      </w:tblGrid>
      <w:tr w:rsidR="00CA327F" w:rsidRPr="00D42173" w:rsidTr="00CA327F">
        <w:tc>
          <w:tcPr>
            <w:tcW w:w="560"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 xml:space="preserve">№ </w:t>
            </w:r>
            <w:proofErr w:type="spellStart"/>
            <w:proofErr w:type="gramStart"/>
            <w:r w:rsidRPr="00D42173">
              <w:rPr>
                <w:rFonts w:ascii="Times New Roman" w:hAnsi="Times New Roman"/>
                <w:b/>
                <w:sz w:val="24"/>
                <w:szCs w:val="24"/>
              </w:rPr>
              <w:t>п</w:t>
            </w:r>
            <w:proofErr w:type="spellEnd"/>
            <w:proofErr w:type="gramEnd"/>
            <w:r w:rsidRPr="00D42173">
              <w:rPr>
                <w:rFonts w:ascii="Times New Roman" w:hAnsi="Times New Roman"/>
                <w:b/>
                <w:sz w:val="24"/>
                <w:szCs w:val="24"/>
              </w:rPr>
              <w:t>/</w:t>
            </w:r>
            <w:proofErr w:type="spellStart"/>
            <w:r w:rsidRPr="00D42173">
              <w:rPr>
                <w:rFonts w:ascii="Times New Roman" w:hAnsi="Times New Roman"/>
                <w:b/>
                <w:sz w:val="24"/>
                <w:szCs w:val="24"/>
              </w:rPr>
              <w:t>п</w:t>
            </w:r>
            <w:proofErr w:type="spellEnd"/>
          </w:p>
        </w:tc>
        <w:tc>
          <w:tcPr>
            <w:tcW w:w="1938"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 xml:space="preserve">Дата и № </w:t>
            </w:r>
          </w:p>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документа/</w:t>
            </w:r>
          </w:p>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 xml:space="preserve">Дата и № </w:t>
            </w:r>
          </w:p>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регистрации</w:t>
            </w:r>
          </w:p>
        </w:tc>
        <w:tc>
          <w:tcPr>
            <w:tcW w:w="5123"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 xml:space="preserve">Наименование документа </w:t>
            </w:r>
          </w:p>
        </w:tc>
        <w:tc>
          <w:tcPr>
            <w:tcW w:w="3969"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Краткая информация протеста,</w:t>
            </w:r>
          </w:p>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 xml:space="preserve"> информации/ предложения</w:t>
            </w:r>
          </w:p>
        </w:tc>
        <w:tc>
          <w:tcPr>
            <w:tcW w:w="3686"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Дата направления ответа</w:t>
            </w:r>
          </w:p>
        </w:tc>
      </w:tr>
      <w:tr w:rsidR="00242F31" w:rsidRPr="00D42173" w:rsidTr="00CA327F">
        <w:tc>
          <w:tcPr>
            <w:tcW w:w="560"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1</w:t>
            </w:r>
          </w:p>
        </w:tc>
        <w:tc>
          <w:tcPr>
            <w:tcW w:w="1938"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cs="Times New Roman"/>
                <w:sz w:val="24"/>
                <w:szCs w:val="24"/>
              </w:rPr>
              <w:t>от 15.01.2021</w:t>
            </w:r>
            <w:r w:rsidR="00CA327F" w:rsidRPr="00D42173">
              <w:rPr>
                <w:rFonts w:ascii="Times New Roman" w:hAnsi="Times New Roman" w:cs="Times New Roman"/>
                <w:sz w:val="24"/>
                <w:szCs w:val="24"/>
              </w:rPr>
              <w:t>г.</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cs="Times New Roman"/>
                <w:sz w:val="24"/>
                <w:szCs w:val="24"/>
              </w:rPr>
              <w:t>86-128б-2021</w:t>
            </w:r>
            <w:r w:rsidR="00CA327F" w:rsidRPr="00D42173">
              <w:rPr>
                <w:rFonts w:ascii="Times New Roman" w:hAnsi="Times New Roman" w:cs="Times New Roman"/>
                <w:sz w:val="24"/>
                <w:szCs w:val="24"/>
              </w:rPr>
              <w:t>г.</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18.01.2021 г. </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1</w:t>
            </w:r>
          </w:p>
          <w:p w:rsidR="00242F31" w:rsidRPr="00D42173" w:rsidRDefault="00242F31" w:rsidP="009B5015">
            <w:pPr>
              <w:spacing w:after="0" w:line="240" w:lineRule="auto"/>
              <w:jc w:val="center"/>
              <w:rPr>
                <w:rFonts w:ascii="Times New Roman" w:hAnsi="Times New Roman"/>
                <w:b/>
                <w:sz w:val="24"/>
                <w:szCs w:val="24"/>
              </w:rPr>
            </w:pPr>
          </w:p>
        </w:tc>
        <w:tc>
          <w:tcPr>
            <w:tcW w:w="5123"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b/>
                <w:sz w:val="24"/>
                <w:szCs w:val="24"/>
              </w:rPr>
              <w:t>Запрос</w:t>
            </w:r>
            <w:r w:rsidRPr="00D42173">
              <w:rPr>
                <w:rFonts w:ascii="Times New Roman" w:hAnsi="Times New Roman"/>
                <w:sz w:val="24"/>
                <w:szCs w:val="24"/>
              </w:rPr>
              <w:t xml:space="preserve"> информации </w:t>
            </w:r>
          </w:p>
        </w:tc>
        <w:tc>
          <w:tcPr>
            <w:tcW w:w="3969" w:type="dxa"/>
          </w:tcPr>
          <w:p w:rsidR="00242F31" w:rsidRPr="00D42173" w:rsidRDefault="00242F31" w:rsidP="00CA327F">
            <w:pPr>
              <w:spacing w:after="0" w:line="240" w:lineRule="auto"/>
              <w:jc w:val="center"/>
              <w:rPr>
                <w:rFonts w:ascii="Times New Roman" w:hAnsi="Times New Roman"/>
                <w:sz w:val="24"/>
                <w:szCs w:val="24"/>
              </w:rPr>
            </w:pPr>
            <w:r w:rsidRPr="00D42173">
              <w:rPr>
                <w:rFonts w:ascii="Times New Roman" w:hAnsi="Times New Roman"/>
                <w:sz w:val="24"/>
                <w:szCs w:val="24"/>
              </w:rPr>
              <w:t>Запрос информации о фактах неисполнения депутатом Совета МР «Нерчинский район»</w:t>
            </w:r>
            <w:r w:rsidR="00CA327F" w:rsidRPr="00D42173">
              <w:rPr>
                <w:rFonts w:ascii="Times New Roman" w:hAnsi="Times New Roman"/>
                <w:sz w:val="24"/>
                <w:szCs w:val="24"/>
              </w:rPr>
              <w:t xml:space="preserve"> </w:t>
            </w:r>
            <w:proofErr w:type="spellStart"/>
            <w:r w:rsidR="00CA327F" w:rsidRPr="00D42173">
              <w:rPr>
                <w:rFonts w:ascii="Times New Roman" w:hAnsi="Times New Roman"/>
                <w:sz w:val="24"/>
                <w:szCs w:val="24"/>
              </w:rPr>
              <w:t>Шемелиной</w:t>
            </w:r>
            <w:proofErr w:type="spellEnd"/>
            <w:r w:rsidR="00CA327F" w:rsidRPr="00D42173">
              <w:rPr>
                <w:rFonts w:ascii="Times New Roman" w:hAnsi="Times New Roman"/>
                <w:sz w:val="24"/>
                <w:szCs w:val="24"/>
              </w:rPr>
              <w:t xml:space="preserve"> М.А. </w:t>
            </w:r>
            <w:proofErr w:type="spellStart"/>
            <w:r w:rsidRPr="00D42173">
              <w:rPr>
                <w:rFonts w:ascii="Times New Roman" w:hAnsi="Times New Roman"/>
                <w:sz w:val="24"/>
                <w:szCs w:val="24"/>
              </w:rPr>
              <w:t>обязанностей</w:t>
            </w:r>
            <w:proofErr w:type="gramStart"/>
            <w:r w:rsidRPr="00D42173">
              <w:rPr>
                <w:rFonts w:ascii="Times New Roman" w:hAnsi="Times New Roman"/>
                <w:sz w:val="24"/>
                <w:szCs w:val="24"/>
              </w:rPr>
              <w:t>,п</w:t>
            </w:r>
            <w:proofErr w:type="gramEnd"/>
            <w:r w:rsidRPr="00D42173">
              <w:rPr>
                <w:rFonts w:ascii="Times New Roman" w:hAnsi="Times New Roman"/>
                <w:sz w:val="24"/>
                <w:szCs w:val="24"/>
              </w:rPr>
              <w:t>редусмотренных</w:t>
            </w:r>
            <w:proofErr w:type="spellEnd"/>
            <w:r w:rsidRPr="00D42173">
              <w:rPr>
                <w:rFonts w:ascii="Times New Roman" w:hAnsi="Times New Roman"/>
                <w:sz w:val="24"/>
                <w:szCs w:val="24"/>
              </w:rPr>
              <w:t xml:space="preserve"> статьей 8 ФЗ № 273«О противодействии коррупции в Российской Федерации».</w:t>
            </w:r>
          </w:p>
        </w:tc>
        <w:tc>
          <w:tcPr>
            <w:tcW w:w="3686" w:type="dxa"/>
          </w:tcPr>
          <w:p w:rsidR="00242F31" w:rsidRPr="00D42173" w:rsidRDefault="00242F31" w:rsidP="009B5015">
            <w:pPr>
              <w:spacing w:after="0" w:line="240" w:lineRule="auto"/>
              <w:jc w:val="center"/>
              <w:rPr>
                <w:rFonts w:ascii="Times New Roman" w:hAnsi="Times New Roman"/>
                <w:sz w:val="24"/>
                <w:szCs w:val="24"/>
              </w:rPr>
            </w:pP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Ответ исх. № 7 </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19.01.2021 г.</w:t>
            </w:r>
          </w:p>
        </w:tc>
      </w:tr>
      <w:tr w:rsidR="00CA327F" w:rsidRPr="00D42173" w:rsidTr="00CA327F">
        <w:tc>
          <w:tcPr>
            <w:tcW w:w="560"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2</w:t>
            </w:r>
          </w:p>
        </w:tc>
        <w:tc>
          <w:tcPr>
            <w:tcW w:w="1938"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26.01.2021 г.</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86-133-2021</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26.01.2021 г.</w:t>
            </w:r>
          </w:p>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sz w:val="24"/>
                <w:szCs w:val="24"/>
              </w:rPr>
              <w:t>№ 3</w:t>
            </w:r>
          </w:p>
        </w:tc>
        <w:tc>
          <w:tcPr>
            <w:tcW w:w="5123" w:type="dxa"/>
          </w:tcPr>
          <w:p w:rsidR="00242F31" w:rsidRPr="00D42173" w:rsidRDefault="00242F31" w:rsidP="009B5015">
            <w:pPr>
              <w:spacing w:after="0" w:line="240" w:lineRule="auto"/>
              <w:jc w:val="both"/>
              <w:rPr>
                <w:rFonts w:ascii="Times New Roman" w:hAnsi="Times New Roman"/>
                <w:b/>
                <w:sz w:val="24"/>
                <w:szCs w:val="24"/>
              </w:rPr>
            </w:pPr>
            <w:r w:rsidRPr="00D42173">
              <w:rPr>
                <w:rFonts w:ascii="Times New Roman" w:hAnsi="Times New Roman"/>
                <w:b/>
                <w:sz w:val="24"/>
                <w:szCs w:val="24"/>
              </w:rPr>
              <w:t>Представление</w:t>
            </w:r>
            <w:r w:rsidRPr="00D42173">
              <w:rPr>
                <w:rFonts w:ascii="Times New Roman" w:hAnsi="Times New Roman"/>
                <w:sz w:val="24"/>
                <w:szCs w:val="24"/>
              </w:rPr>
              <w:t xml:space="preserve"> прокурора Нерчинского района «О нарушении законодательства о местном самоуправлении»</w:t>
            </w:r>
          </w:p>
        </w:tc>
        <w:tc>
          <w:tcPr>
            <w:tcW w:w="3969"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Рассмотреть вопрос о досрочном прекращении полномочий депутата Совета МР «Нерчинский район» </w:t>
            </w:r>
            <w:proofErr w:type="spellStart"/>
            <w:r w:rsidRPr="00D42173">
              <w:rPr>
                <w:rFonts w:ascii="Times New Roman" w:hAnsi="Times New Roman"/>
                <w:sz w:val="24"/>
                <w:szCs w:val="24"/>
              </w:rPr>
              <w:t>Шемелиной</w:t>
            </w:r>
            <w:proofErr w:type="spellEnd"/>
            <w:r w:rsidRPr="00D42173">
              <w:rPr>
                <w:rFonts w:ascii="Times New Roman" w:hAnsi="Times New Roman"/>
                <w:sz w:val="24"/>
                <w:szCs w:val="24"/>
              </w:rPr>
              <w:t xml:space="preserve"> М.А. </w:t>
            </w:r>
          </w:p>
        </w:tc>
        <w:tc>
          <w:tcPr>
            <w:tcW w:w="3686"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Ответ </w:t>
            </w:r>
            <w:proofErr w:type="spellStart"/>
            <w:r w:rsidRPr="00D42173">
              <w:rPr>
                <w:rFonts w:ascii="Times New Roman" w:hAnsi="Times New Roman"/>
                <w:sz w:val="24"/>
                <w:szCs w:val="24"/>
              </w:rPr>
              <w:t>промежут</w:t>
            </w:r>
            <w:proofErr w:type="spellEnd"/>
            <w:r w:rsidRPr="00D42173">
              <w:rPr>
                <w:rFonts w:ascii="Times New Roman" w:hAnsi="Times New Roman"/>
                <w:sz w:val="24"/>
                <w:szCs w:val="24"/>
              </w:rPr>
              <w:t>. исх. № 13</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02.02.2021 г.</w:t>
            </w:r>
          </w:p>
          <w:p w:rsidR="00242F31" w:rsidRPr="00D42173" w:rsidRDefault="00242F31" w:rsidP="009B5015">
            <w:pPr>
              <w:spacing w:after="0" w:line="240" w:lineRule="auto"/>
              <w:jc w:val="center"/>
              <w:rPr>
                <w:rFonts w:ascii="Times New Roman" w:hAnsi="Times New Roman"/>
                <w:b/>
                <w:sz w:val="24"/>
                <w:szCs w:val="24"/>
              </w:rPr>
            </w:pPr>
          </w:p>
          <w:p w:rsidR="00242F31" w:rsidRPr="00D42173" w:rsidRDefault="00242F31" w:rsidP="009B5015">
            <w:pPr>
              <w:spacing w:after="0" w:line="240" w:lineRule="auto"/>
              <w:jc w:val="center"/>
              <w:rPr>
                <w:rFonts w:ascii="Times New Roman" w:hAnsi="Times New Roman"/>
                <w:sz w:val="24"/>
                <w:szCs w:val="24"/>
              </w:rPr>
            </w:pPr>
            <w:proofErr w:type="spellStart"/>
            <w:r w:rsidRPr="00D42173">
              <w:rPr>
                <w:rFonts w:ascii="Times New Roman" w:hAnsi="Times New Roman"/>
                <w:sz w:val="24"/>
                <w:szCs w:val="24"/>
              </w:rPr>
              <w:t>Оконч</w:t>
            </w:r>
            <w:proofErr w:type="spellEnd"/>
            <w:r w:rsidRPr="00D42173">
              <w:rPr>
                <w:rFonts w:ascii="Times New Roman" w:hAnsi="Times New Roman"/>
                <w:sz w:val="24"/>
                <w:szCs w:val="24"/>
              </w:rPr>
              <w:t xml:space="preserve">. ответ исх. № 20 </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25.02.2021 г.</w:t>
            </w:r>
          </w:p>
        </w:tc>
      </w:tr>
      <w:tr w:rsidR="00CA327F" w:rsidRPr="00D42173" w:rsidTr="00CA327F">
        <w:tc>
          <w:tcPr>
            <w:tcW w:w="560"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3</w:t>
            </w:r>
          </w:p>
        </w:tc>
        <w:tc>
          <w:tcPr>
            <w:tcW w:w="1938"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09.03.2021 г.</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1р-2021</w:t>
            </w:r>
            <w:r w:rsidR="00CA327F" w:rsidRPr="00D42173">
              <w:rPr>
                <w:rFonts w:ascii="Times New Roman" w:hAnsi="Times New Roman"/>
                <w:sz w:val="24"/>
                <w:szCs w:val="24"/>
              </w:rPr>
              <w:t>г.</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09.03.</w:t>
            </w:r>
            <w:r w:rsidRPr="00D42173">
              <w:rPr>
                <w:rFonts w:ascii="Times New Roman" w:hAnsi="Times New Roman" w:cs="Times New Roman"/>
                <w:sz w:val="24"/>
                <w:szCs w:val="24"/>
              </w:rPr>
              <w:t xml:space="preserve"> 2021 г</w:t>
            </w:r>
            <w:r w:rsidRPr="00D42173">
              <w:rPr>
                <w:rFonts w:ascii="Times New Roman" w:hAnsi="Times New Roman"/>
                <w:sz w:val="24"/>
                <w:szCs w:val="24"/>
              </w:rPr>
              <w:t>.</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cs="Times New Roman"/>
                <w:sz w:val="24"/>
                <w:szCs w:val="24"/>
              </w:rPr>
              <w:t>№ 12</w:t>
            </w:r>
          </w:p>
        </w:tc>
        <w:tc>
          <w:tcPr>
            <w:tcW w:w="5123" w:type="dxa"/>
          </w:tcPr>
          <w:p w:rsidR="00242F31" w:rsidRPr="00D42173" w:rsidRDefault="00242F31" w:rsidP="009B5015">
            <w:pPr>
              <w:spacing w:after="0" w:line="240" w:lineRule="auto"/>
              <w:ind w:left="-88"/>
              <w:jc w:val="both"/>
              <w:rPr>
                <w:rFonts w:ascii="Times New Roman" w:hAnsi="Times New Roman"/>
                <w:sz w:val="24"/>
                <w:szCs w:val="24"/>
              </w:rPr>
            </w:pPr>
            <w:r w:rsidRPr="00D42173">
              <w:rPr>
                <w:rFonts w:ascii="Times New Roman" w:hAnsi="Times New Roman"/>
                <w:b/>
                <w:sz w:val="24"/>
                <w:szCs w:val="24"/>
              </w:rPr>
              <w:t>Жалоба</w:t>
            </w:r>
            <w:r w:rsidRPr="00D42173">
              <w:rPr>
                <w:rFonts w:ascii="Times New Roman" w:hAnsi="Times New Roman"/>
                <w:sz w:val="24"/>
                <w:szCs w:val="24"/>
              </w:rPr>
              <w:t xml:space="preserve"> НПРОО «Тигр» для рассмотрения</w:t>
            </w:r>
          </w:p>
          <w:p w:rsidR="00242F31" w:rsidRPr="00D42173" w:rsidRDefault="00242F31" w:rsidP="009B5015">
            <w:pPr>
              <w:spacing w:after="0" w:line="240" w:lineRule="auto"/>
              <w:ind w:left="-88"/>
              <w:jc w:val="both"/>
              <w:rPr>
                <w:rFonts w:ascii="Times New Roman" w:hAnsi="Times New Roman"/>
                <w:sz w:val="24"/>
                <w:szCs w:val="24"/>
              </w:rPr>
            </w:pPr>
          </w:p>
        </w:tc>
        <w:tc>
          <w:tcPr>
            <w:tcW w:w="3969" w:type="dxa"/>
          </w:tcPr>
          <w:p w:rsidR="00242F31" w:rsidRPr="00D42173" w:rsidRDefault="00242F31" w:rsidP="009B5015">
            <w:pPr>
              <w:spacing w:after="0" w:line="240" w:lineRule="auto"/>
              <w:jc w:val="both"/>
              <w:rPr>
                <w:rFonts w:ascii="Times New Roman" w:hAnsi="Times New Roman"/>
                <w:sz w:val="24"/>
                <w:szCs w:val="24"/>
              </w:rPr>
            </w:pPr>
            <w:r w:rsidRPr="00D42173">
              <w:rPr>
                <w:rFonts w:ascii="Times New Roman" w:hAnsi="Times New Roman" w:cs="Times New Roman"/>
                <w:sz w:val="24"/>
                <w:szCs w:val="24"/>
              </w:rPr>
              <w:t>НПРО</w:t>
            </w:r>
            <w:r w:rsidRPr="00D42173">
              <w:rPr>
                <w:rFonts w:ascii="Times New Roman" w:hAnsi="Times New Roman"/>
                <w:sz w:val="24"/>
                <w:szCs w:val="24"/>
              </w:rPr>
              <w:t>О</w:t>
            </w:r>
            <w:r w:rsidRPr="00D42173">
              <w:rPr>
                <w:rFonts w:ascii="Times New Roman" w:hAnsi="Times New Roman" w:cs="Times New Roman"/>
                <w:sz w:val="24"/>
                <w:szCs w:val="24"/>
              </w:rPr>
              <w:t xml:space="preserve"> «ТИГР»  требование  о созыве внеочередной сессии Совета </w:t>
            </w:r>
            <w:r w:rsidRPr="00D42173">
              <w:rPr>
                <w:rFonts w:ascii="Times New Roman" w:hAnsi="Times New Roman"/>
                <w:sz w:val="24"/>
                <w:szCs w:val="24"/>
              </w:rPr>
              <w:t xml:space="preserve">МР </w:t>
            </w:r>
            <w:r w:rsidRPr="00D42173">
              <w:rPr>
                <w:rFonts w:ascii="Times New Roman" w:hAnsi="Times New Roman" w:cs="Times New Roman"/>
                <w:sz w:val="24"/>
                <w:szCs w:val="24"/>
              </w:rPr>
              <w:t>«Нерчинский район»</w:t>
            </w:r>
            <w:r w:rsidRPr="00D42173">
              <w:rPr>
                <w:rFonts w:ascii="Times New Roman" w:hAnsi="Times New Roman"/>
                <w:sz w:val="24"/>
                <w:szCs w:val="24"/>
              </w:rPr>
              <w:t>.</w:t>
            </w:r>
          </w:p>
        </w:tc>
        <w:tc>
          <w:tcPr>
            <w:tcW w:w="3686"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Ответ в прокуратуру </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исх. № 26 от 11.03.2021 г.;</w:t>
            </w:r>
          </w:p>
          <w:p w:rsidR="00242F31" w:rsidRPr="00D42173" w:rsidRDefault="00242F31" w:rsidP="009B5015">
            <w:pPr>
              <w:spacing w:after="0" w:line="240" w:lineRule="auto"/>
              <w:jc w:val="center"/>
              <w:rPr>
                <w:rFonts w:ascii="Times New Roman" w:hAnsi="Times New Roman"/>
                <w:sz w:val="24"/>
                <w:szCs w:val="24"/>
              </w:rPr>
            </w:pP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ответ </w:t>
            </w:r>
            <w:r w:rsidRPr="00D42173">
              <w:rPr>
                <w:rFonts w:ascii="Times New Roman" w:hAnsi="Times New Roman" w:cs="Times New Roman"/>
                <w:sz w:val="24"/>
                <w:szCs w:val="24"/>
              </w:rPr>
              <w:t>НПРО</w:t>
            </w:r>
            <w:r w:rsidRPr="00D42173">
              <w:rPr>
                <w:rFonts w:ascii="Times New Roman" w:hAnsi="Times New Roman"/>
                <w:sz w:val="24"/>
                <w:szCs w:val="24"/>
              </w:rPr>
              <w:t>О</w:t>
            </w:r>
            <w:r w:rsidRPr="00D42173">
              <w:rPr>
                <w:rFonts w:ascii="Times New Roman" w:hAnsi="Times New Roman" w:cs="Times New Roman"/>
                <w:sz w:val="24"/>
                <w:szCs w:val="24"/>
              </w:rPr>
              <w:t xml:space="preserve"> «ТИГР»  </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исх. № 36 от 29.03.2021 г.</w:t>
            </w:r>
          </w:p>
        </w:tc>
      </w:tr>
      <w:tr w:rsidR="00242F31" w:rsidRPr="00D42173" w:rsidTr="00CA327F">
        <w:tc>
          <w:tcPr>
            <w:tcW w:w="560"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4</w:t>
            </w:r>
          </w:p>
        </w:tc>
        <w:tc>
          <w:tcPr>
            <w:tcW w:w="1938"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26.06.2021 г.</w:t>
            </w:r>
          </w:p>
          <w:p w:rsidR="00242F31" w:rsidRPr="00D42173" w:rsidRDefault="00242F31" w:rsidP="009B5015">
            <w:pPr>
              <w:spacing w:after="0" w:line="240" w:lineRule="auto"/>
              <w:jc w:val="center"/>
              <w:rPr>
                <w:rFonts w:ascii="Times New Roman" w:hAnsi="Times New Roman"/>
                <w:sz w:val="24"/>
                <w:szCs w:val="24"/>
              </w:rPr>
            </w:pPr>
          </w:p>
        </w:tc>
        <w:tc>
          <w:tcPr>
            <w:tcW w:w="5123" w:type="dxa"/>
          </w:tcPr>
          <w:p w:rsidR="00242F31" w:rsidRPr="00D42173" w:rsidRDefault="00242F31" w:rsidP="009B5015">
            <w:pPr>
              <w:spacing w:after="0" w:line="240" w:lineRule="auto"/>
              <w:ind w:left="-88"/>
              <w:jc w:val="both"/>
              <w:rPr>
                <w:rFonts w:ascii="Times New Roman" w:hAnsi="Times New Roman"/>
                <w:b/>
                <w:sz w:val="24"/>
                <w:szCs w:val="24"/>
              </w:rPr>
            </w:pPr>
            <w:r w:rsidRPr="00D42173">
              <w:rPr>
                <w:rFonts w:ascii="Times New Roman" w:hAnsi="Times New Roman"/>
                <w:b/>
                <w:sz w:val="24"/>
                <w:szCs w:val="24"/>
              </w:rPr>
              <w:t>Нормотворчество:</w:t>
            </w:r>
          </w:p>
          <w:p w:rsidR="00242F31" w:rsidRPr="00D42173" w:rsidRDefault="00242F31" w:rsidP="009B5015">
            <w:pPr>
              <w:spacing w:after="0" w:line="240" w:lineRule="auto"/>
              <w:ind w:left="-88"/>
              <w:jc w:val="both"/>
              <w:rPr>
                <w:rFonts w:ascii="Times New Roman" w:hAnsi="Times New Roman" w:cs="Times New Roman"/>
                <w:sz w:val="24"/>
                <w:szCs w:val="24"/>
              </w:rPr>
            </w:pPr>
            <w:r w:rsidRPr="00D42173">
              <w:rPr>
                <w:rFonts w:ascii="Times New Roman" w:hAnsi="Times New Roman" w:cs="Times New Roman"/>
                <w:sz w:val="24"/>
                <w:szCs w:val="24"/>
              </w:rPr>
              <w:t>Проект решения  «О внесении изменений в решение Совета муниципального района «Нерчинский район» от 26 ноября 2018</w:t>
            </w:r>
            <w:r w:rsidRPr="00D42173">
              <w:rPr>
                <w:rFonts w:ascii="Times New Roman" w:hAnsi="Times New Roman" w:cs="Times New Roman"/>
                <w:i/>
                <w:iCs/>
                <w:sz w:val="24"/>
                <w:szCs w:val="24"/>
              </w:rPr>
              <w:t> </w:t>
            </w:r>
            <w:r w:rsidRPr="00D42173">
              <w:rPr>
                <w:rFonts w:ascii="Times New Roman" w:hAnsi="Times New Roman" w:cs="Times New Roman"/>
                <w:sz w:val="24"/>
                <w:szCs w:val="24"/>
              </w:rPr>
              <w:t xml:space="preserve">года № 120 </w:t>
            </w:r>
            <w:r w:rsidRPr="00D42173">
              <w:rPr>
                <w:rFonts w:ascii="Times New Roman" w:hAnsi="Times New Roman"/>
                <w:sz w:val="24"/>
                <w:szCs w:val="24"/>
              </w:rPr>
              <w:t>«</w:t>
            </w:r>
            <w:r w:rsidRPr="00D42173">
              <w:rPr>
                <w:rFonts w:ascii="Times New Roman" w:hAnsi="Times New Roman" w:cs="Times New Roman"/>
                <w:sz w:val="24"/>
                <w:szCs w:val="24"/>
              </w:rPr>
              <w:t>Об утверждении Положения «О статусе депутата Совета МР «Нерчинский район»</w:t>
            </w:r>
            <w:r w:rsidRPr="00D42173">
              <w:rPr>
                <w:rFonts w:ascii="Times New Roman" w:hAnsi="Times New Roman"/>
                <w:sz w:val="24"/>
                <w:szCs w:val="24"/>
              </w:rPr>
              <w:t>.</w:t>
            </w:r>
          </w:p>
        </w:tc>
        <w:tc>
          <w:tcPr>
            <w:tcW w:w="3969" w:type="dxa"/>
          </w:tcPr>
          <w:p w:rsidR="00242F31" w:rsidRPr="00D42173" w:rsidRDefault="00242F31" w:rsidP="009B5015">
            <w:pPr>
              <w:spacing w:after="0" w:line="240" w:lineRule="auto"/>
              <w:jc w:val="both"/>
              <w:rPr>
                <w:rFonts w:ascii="Times New Roman" w:hAnsi="Times New Roman"/>
                <w:sz w:val="24"/>
                <w:szCs w:val="24"/>
              </w:rPr>
            </w:pPr>
            <w:r w:rsidRPr="00D42173">
              <w:rPr>
                <w:rFonts w:ascii="Times New Roman" w:hAnsi="Times New Roman"/>
                <w:sz w:val="24"/>
                <w:szCs w:val="24"/>
              </w:rPr>
              <w:t>Внести изменения в соответствии с изменениями, внесенными в законодательство о местном самоуправлении.</w:t>
            </w:r>
          </w:p>
        </w:tc>
        <w:tc>
          <w:tcPr>
            <w:tcW w:w="3686" w:type="dxa"/>
          </w:tcPr>
          <w:p w:rsidR="00242F31" w:rsidRPr="00D42173" w:rsidRDefault="00242F31" w:rsidP="009B5015">
            <w:pPr>
              <w:spacing w:after="0" w:line="240" w:lineRule="auto"/>
              <w:rPr>
                <w:rFonts w:ascii="Times New Roman" w:hAnsi="Times New Roman"/>
                <w:sz w:val="24"/>
                <w:szCs w:val="24"/>
              </w:rPr>
            </w:pP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Ответ исх. № 73 от 19.07.2021 г.</w:t>
            </w:r>
          </w:p>
        </w:tc>
      </w:tr>
      <w:tr w:rsidR="00CA327F" w:rsidRPr="00D42173" w:rsidTr="00CA327F">
        <w:tc>
          <w:tcPr>
            <w:tcW w:w="560" w:type="dxa"/>
          </w:tcPr>
          <w:p w:rsidR="00242F31" w:rsidRPr="00D42173" w:rsidRDefault="00242F31" w:rsidP="009B5015">
            <w:pPr>
              <w:spacing w:after="0" w:line="240" w:lineRule="auto"/>
              <w:jc w:val="center"/>
              <w:rPr>
                <w:rFonts w:ascii="Times New Roman" w:hAnsi="Times New Roman"/>
                <w:b/>
                <w:sz w:val="24"/>
                <w:szCs w:val="24"/>
              </w:rPr>
            </w:pPr>
            <w:r w:rsidRPr="00D42173">
              <w:rPr>
                <w:rFonts w:ascii="Times New Roman" w:hAnsi="Times New Roman"/>
                <w:b/>
                <w:sz w:val="24"/>
                <w:szCs w:val="24"/>
              </w:rPr>
              <w:t>5</w:t>
            </w:r>
          </w:p>
        </w:tc>
        <w:tc>
          <w:tcPr>
            <w:tcW w:w="1938" w:type="dxa"/>
          </w:tcPr>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от 29.11.2021 г.</w:t>
            </w:r>
          </w:p>
          <w:p w:rsidR="00242F31" w:rsidRPr="00D42173" w:rsidRDefault="00242F31" w:rsidP="00CA327F">
            <w:pPr>
              <w:spacing w:after="0" w:line="240" w:lineRule="auto"/>
              <w:jc w:val="center"/>
              <w:rPr>
                <w:rFonts w:ascii="Times New Roman" w:hAnsi="Times New Roman"/>
                <w:sz w:val="24"/>
                <w:szCs w:val="24"/>
              </w:rPr>
            </w:pPr>
            <w:r w:rsidRPr="00D42173">
              <w:rPr>
                <w:rFonts w:ascii="Times New Roman" w:hAnsi="Times New Roman"/>
                <w:sz w:val="24"/>
                <w:szCs w:val="24"/>
              </w:rPr>
              <w:t>№ 07-21б-2021</w:t>
            </w:r>
            <w:r w:rsidR="00CA327F" w:rsidRPr="00D42173">
              <w:rPr>
                <w:rFonts w:ascii="Times New Roman" w:hAnsi="Times New Roman"/>
                <w:sz w:val="24"/>
                <w:szCs w:val="24"/>
              </w:rPr>
              <w:t>г. /</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65</w:t>
            </w:r>
          </w:p>
          <w:p w:rsidR="00242F31" w:rsidRPr="00D42173" w:rsidRDefault="00242F31" w:rsidP="009B5015">
            <w:pPr>
              <w:spacing w:after="0" w:line="240" w:lineRule="auto"/>
              <w:jc w:val="center"/>
              <w:rPr>
                <w:rFonts w:ascii="Times New Roman" w:hAnsi="Times New Roman"/>
                <w:sz w:val="24"/>
                <w:szCs w:val="24"/>
              </w:rPr>
            </w:pPr>
            <w:r w:rsidRPr="00D42173">
              <w:rPr>
                <w:rFonts w:ascii="Times New Roman" w:hAnsi="Times New Roman"/>
                <w:sz w:val="24"/>
                <w:szCs w:val="24"/>
              </w:rPr>
              <w:t xml:space="preserve"> от 09.12.2021 г.</w:t>
            </w:r>
          </w:p>
        </w:tc>
        <w:tc>
          <w:tcPr>
            <w:tcW w:w="5123" w:type="dxa"/>
          </w:tcPr>
          <w:p w:rsidR="00242F31" w:rsidRPr="00D42173" w:rsidRDefault="00242F31" w:rsidP="009B5015">
            <w:pPr>
              <w:pStyle w:val="a3"/>
              <w:jc w:val="both"/>
              <w:rPr>
                <w:rFonts w:ascii="Times New Roman" w:hAnsi="Times New Roman"/>
                <w:sz w:val="24"/>
                <w:szCs w:val="24"/>
              </w:rPr>
            </w:pPr>
            <w:r w:rsidRPr="00D42173">
              <w:rPr>
                <w:rFonts w:ascii="Times New Roman" w:hAnsi="Times New Roman"/>
                <w:b/>
                <w:sz w:val="24"/>
                <w:szCs w:val="24"/>
              </w:rPr>
              <w:t>Протест</w:t>
            </w:r>
            <w:r w:rsidRPr="00D42173">
              <w:rPr>
                <w:rFonts w:ascii="Times New Roman" w:hAnsi="Times New Roman"/>
                <w:sz w:val="24"/>
                <w:szCs w:val="24"/>
              </w:rPr>
              <w:t xml:space="preserve"> на решение Совета МР «Нерчинский район» от 28.05.2009 г. № 60«О создании Молодежного Парламента при  Совете МР «Нерчинский район».</w:t>
            </w:r>
          </w:p>
        </w:tc>
        <w:tc>
          <w:tcPr>
            <w:tcW w:w="3969" w:type="dxa"/>
          </w:tcPr>
          <w:p w:rsidR="00242F31" w:rsidRPr="00D42173" w:rsidRDefault="00242F31" w:rsidP="009B5015">
            <w:pPr>
              <w:spacing w:after="0" w:line="240" w:lineRule="auto"/>
              <w:jc w:val="center"/>
              <w:rPr>
                <w:rFonts w:ascii="Times New Roman" w:hAnsi="Times New Roman" w:cs="Times New Roman"/>
                <w:sz w:val="24"/>
                <w:szCs w:val="24"/>
              </w:rPr>
            </w:pPr>
            <w:r w:rsidRPr="00D42173">
              <w:rPr>
                <w:rFonts w:ascii="Times New Roman" w:hAnsi="Times New Roman"/>
                <w:sz w:val="24"/>
                <w:szCs w:val="24"/>
              </w:rPr>
              <w:t>Привести в соответствие с изменениями, внесенными в законодательство</w:t>
            </w:r>
          </w:p>
        </w:tc>
        <w:tc>
          <w:tcPr>
            <w:tcW w:w="3686" w:type="dxa"/>
          </w:tcPr>
          <w:p w:rsidR="00242F31" w:rsidRPr="00D42173" w:rsidRDefault="00242F31" w:rsidP="009B5015">
            <w:pPr>
              <w:pStyle w:val="a3"/>
              <w:jc w:val="center"/>
              <w:rPr>
                <w:rFonts w:ascii="Times New Roman" w:hAnsi="Times New Roman"/>
                <w:sz w:val="24"/>
                <w:szCs w:val="24"/>
              </w:rPr>
            </w:pPr>
            <w:r w:rsidRPr="00D42173">
              <w:rPr>
                <w:rFonts w:ascii="Times New Roman" w:hAnsi="Times New Roman"/>
                <w:sz w:val="24"/>
                <w:szCs w:val="24"/>
              </w:rPr>
              <w:t>Промеж</w:t>
            </w:r>
            <w:proofErr w:type="gramStart"/>
            <w:r w:rsidRPr="00D42173">
              <w:rPr>
                <w:rFonts w:ascii="Times New Roman" w:hAnsi="Times New Roman"/>
                <w:sz w:val="24"/>
                <w:szCs w:val="24"/>
              </w:rPr>
              <w:t>.</w:t>
            </w:r>
            <w:proofErr w:type="gramEnd"/>
            <w:r w:rsidRPr="00D42173">
              <w:rPr>
                <w:rFonts w:ascii="Times New Roman" w:hAnsi="Times New Roman"/>
                <w:sz w:val="24"/>
                <w:szCs w:val="24"/>
              </w:rPr>
              <w:t xml:space="preserve"> </w:t>
            </w:r>
            <w:proofErr w:type="gramStart"/>
            <w:r w:rsidRPr="00D42173">
              <w:rPr>
                <w:rFonts w:ascii="Times New Roman" w:hAnsi="Times New Roman"/>
                <w:sz w:val="24"/>
                <w:szCs w:val="24"/>
              </w:rPr>
              <w:t>о</w:t>
            </w:r>
            <w:proofErr w:type="gramEnd"/>
            <w:r w:rsidRPr="00D42173">
              <w:rPr>
                <w:rFonts w:ascii="Times New Roman" w:hAnsi="Times New Roman"/>
                <w:sz w:val="24"/>
                <w:szCs w:val="24"/>
              </w:rPr>
              <w:t>твет исх. № 130</w:t>
            </w:r>
          </w:p>
          <w:p w:rsidR="00242F31" w:rsidRPr="00D42173" w:rsidRDefault="00242F31" w:rsidP="009B5015">
            <w:pPr>
              <w:pStyle w:val="a3"/>
              <w:jc w:val="center"/>
              <w:rPr>
                <w:rFonts w:ascii="Times New Roman" w:hAnsi="Times New Roman"/>
                <w:sz w:val="24"/>
                <w:szCs w:val="24"/>
              </w:rPr>
            </w:pPr>
            <w:r w:rsidRPr="00D42173">
              <w:rPr>
                <w:rFonts w:ascii="Times New Roman" w:hAnsi="Times New Roman"/>
                <w:sz w:val="24"/>
                <w:szCs w:val="24"/>
              </w:rPr>
              <w:t xml:space="preserve"> от 14.12.2021 г. </w:t>
            </w:r>
          </w:p>
          <w:p w:rsidR="00242F31" w:rsidRPr="00D42173" w:rsidRDefault="007E363D" w:rsidP="009B5015">
            <w:pPr>
              <w:spacing w:after="0" w:line="240" w:lineRule="auto"/>
              <w:jc w:val="center"/>
              <w:rPr>
                <w:rFonts w:ascii="Times New Roman" w:hAnsi="Times New Roman"/>
                <w:sz w:val="24"/>
                <w:szCs w:val="24"/>
              </w:rPr>
            </w:pPr>
            <w:r>
              <w:rPr>
                <w:rFonts w:ascii="Times New Roman" w:hAnsi="Times New Roman"/>
                <w:sz w:val="24"/>
                <w:szCs w:val="24"/>
              </w:rPr>
              <w:t>окончат. о</w:t>
            </w:r>
            <w:r w:rsidR="00242F31" w:rsidRPr="00D42173">
              <w:rPr>
                <w:rFonts w:ascii="Times New Roman" w:hAnsi="Times New Roman"/>
                <w:sz w:val="24"/>
                <w:szCs w:val="24"/>
              </w:rPr>
              <w:t xml:space="preserve">твет исх. № 137 </w:t>
            </w:r>
          </w:p>
          <w:p w:rsidR="00242F31" w:rsidRPr="00D42173" w:rsidRDefault="00242F31" w:rsidP="00CA327F">
            <w:pPr>
              <w:spacing w:after="0" w:line="240" w:lineRule="auto"/>
              <w:jc w:val="center"/>
              <w:rPr>
                <w:rFonts w:ascii="Times New Roman" w:hAnsi="Times New Roman"/>
                <w:sz w:val="24"/>
                <w:szCs w:val="24"/>
              </w:rPr>
            </w:pPr>
            <w:r w:rsidRPr="00D42173">
              <w:rPr>
                <w:rFonts w:ascii="Times New Roman" w:hAnsi="Times New Roman"/>
                <w:sz w:val="24"/>
                <w:szCs w:val="24"/>
              </w:rPr>
              <w:t>от 21.12.21</w:t>
            </w:r>
            <w:r w:rsidR="00CA327F" w:rsidRPr="00D42173">
              <w:rPr>
                <w:rFonts w:ascii="Times New Roman" w:hAnsi="Times New Roman"/>
                <w:sz w:val="24"/>
                <w:szCs w:val="24"/>
              </w:rPr>
              <w:t xml:space="preserve"> г.</w:t>
            </w:r>
          </w:p>
        </w:tc>
      </w:tr>
    </w:tbl>
    <w:p w:rsidR="00AC6B5F" w:rsidRPr="00D42173" w:rsidRDefault="00AC6B5F" w:rsidP="000B225D">
      <w:pPr>
        <w:tabs>
          <w:tab w:val="left" w:pos="284"/>
        </w:tabs>
        <w:spacing w:after="0" w:line="240" w:lineRule="auto"/>
        <w:ind w:right="-76"/>
        <w:jc w:val="both"/>
        <w:rPr>
          <w:rFonts w:ascii="Times New Roman" w:eastAsia="Times New Roman" w:hAnsi="Times New Roman" w:cs="Times New Roman"/>
          <w:sz w:val="24"/>
          <w:szCs w:val="24"/>
        </w:rPr>
        <w:sectPr w:rsidR="00AC6B5F" w:rsidRPr="00D42173" w:rsidSect="00D478B0">
          <w:pgSz w:w="16838" w:h="11906" w:orient="landscape"/>
          <w:pgMar w:top="720" w:right="567" w:bottom="720" w:left="1134" w:header="709" w:footer="709" w:gutter="0"/>
          <w:cols w:space="708"/>
          <w:docGrid w:linePitch="360"/>
        </w:sectPr>
      </w:pPr>
    </w:p>
    <w:p w:rsidR="00755A74" w:rsidRPr="003F52C7" w:rsidRDefault="00CA327F" w:rsidP="00C16E31">
      <w:pPr>
        <w:pStyle w:val="a3"/>
        <w:tabs>
          <w:tab w:val="left" w:pos="142"/>
          <w:tab w:val="left" w:pos="284"/>
          <w:tab w:val="left" w:pos="426"/>
          <w:tab w:val="left" w:pos="993"/>
        </w:tabs>
        <w:ind w:right="-76" w:firstLine="709"/>
        <w:jc w:val="both"/>
        <w:rPr>
          <w:rFonts w:ascii="Times New Roman" w:hAnsi="Times New Roman" w:cs="Times New Roman"/>
          <w:sz w:val="28"/>
          <w:szCs w:val="28"/>
        </w:rPr>
      </w:pPr>
      <w:r w:rsidRPr="003F52C7">
        <w:rPr>
          <w:rStyle w:val="apple-converted-space"/>
          <w:rFonts w:ascii="Times New Roman" w:hAnsi="Times New Roman" w:cs="Times New Roman"/>
          <w:sz w:val="28"/>
          <w:szCs w:val="28"/>
        </w:rPr>
        <w:lastRenderedPageBreak/>
        <w:t xml:space="preserve">Актом высшей юридической силы в системе муниципальных правовых актов района является </w:t>
      </w:r>
      <w:r w:rsidRPr="003F52C7">
        <w:rPr>
          <w:rFonts w:ascii="Times New Roman" w:hAnsi="Times New Roman" w:cs="Times New Roman"/>
          <w:sz w:val="28"/>
          <w:szCs w:val="28"/>
        </w:rPr>
        <w:t>Устав муниципального района «Нерчинский район»</w:t>
      </w:r>
      <w:r w:rsidRPr="003F52C7">
        <w:rPr>
          <w:rStyle w:val="apple-converted-space"/>
          <w:rFonts w:ascii="Times New Roman" w:hAnsi="Times New Roman" w:cs="Times New Roman"/>
          <w:sz w:val="28"/>
          <w:szCs w:val="28"/>
        </w:rPr>
        <w:t xml:space="preserve"> (далее – Устав района), в который по мере изменения действующего законодательства вносятся изменения. </w:t>
      </w:r>
      <w:r w:rsidR="00755A74" w:rsidRPr="003F52C7">
        <w:rPr>
          <w:rFonts w:ascii="Times New Roman" w:hAnsi="Times New Roman" w:cs="Times New Roman"/>
          <w:sz w:val="28"/>
          <w:szCs w:val="28"/>
        </w:rPr>
        <w:t>В 2021 году в соответствии с требованием законодательства два раза (июне и декабре) вносились изменения в Устав района.</w:t>
      </w:r>
    </w:p>
    <w:p w:rsidR="00CA327F" w:rsidRPr="003F52C7" w:rsidRDefault="00752F2D" w:rsidP="00C16E31">
      <w:pPr>
        <w:pStyle w:val="a3"/>
        <w:ind w:firstLine="426"/>
        <w:jc w:val="both"/>
        <w:rPr>
          <w:rFonts w:ascii="Times New Roman" w:hAnsi="Times New Roman" w:cs="Times New Roman"/>
          <w:sz w:val="28"/>
          <w:szCs w:val="28"/>
        </w:rPr>
      </w:pPr>
      <w:r w:rsidRPr="003F52C7">
        <w:rPr>
          <w:rStyle w:val="apple-converted-space"/>
          <w:rFonts w:ascii="Times New Roman" w:hAnsi="Times New Roman" w:cs="Times New Roman"/>
          <w:sz w:val="28"/>
          <w:szCs w:val="28"/>
        </w:rPr>
        <w:t xml:space="preserve">Проект нормативного правового акта о внесении изменений и дополнений в Устав района предварительно рассматривается </w:t>
      </w:r>
      <w:r w:rsidR="00CA327F" w:rsidRPr="003F52C7">
        <w:rPr>
          <w:rStyle w:val="apple-converted-space"/>
          <w:rFonts w:ascii="Times New Roman" w:hAnsi="Times New Roman" w:cs="Times New Roman"/>
          <w:sz w:val="28"/>
          <w:szCs w:val="28"/>
        </w:rPr>
        <w:t>на заседании рабочей группы по внесению изменений</w:t>
      </w:r>
      <w:r w:rsidRPr="003F52C7">
        <w:rPr>
          <w:rStyle w:val="apple-converted-space"/>
          <w:rFonts w:ascii="Times New Roman" w:hAnsi="Times New Roman" w:cs="Times New Roman"/>
          <w:sz w:val="28"/>
          <w:szCs w:val="28"/>
        </w:rPr>
        <w:t xml:space="preserve"> в Устав района</w:t>
      </w:r>
      <w:r w:rsidR="00B53975" w:rsidRPr="003F52C7">
        <w:rPr>
          <w:rStyle w:val="apple-converted-space"/>
          <w:rFonts w:ascii="Times New Roman" w:hAnsi="Times New Roman" w:cs="Times New Roman"/>
          <w:sz w:val="28"/>
          <w:szCs w:val="28"/>
        </w:rPr>
        <w:t>,</w:t>
      </w:r>
      <w:r w:rsidR="00B53975" w:rsidRPr="003F52C7">
        <w:rPr>
          <w:rFonts w:ascii="Times New Roman" w:hAnsi="Times New Roman" w:cs="Times New Roman"/>
          <w:sz w:val="28"/>
          <w:szCs w:val="28"/>
        </w:rPr>
        <w:t xml:space="preserve"> направлялся в прокуратуру Нерчинского района для правового заключения. </w:t>
      </w:r>
      <w:r w:rsidRPr="003F52C7">
        <w:rPr>
          <w:rStyle w:val="apple-converted-space"/>
          <w:rFonts w:ascii="Times New Roman" w:hAnsi="Times New Roman" w:cs="Times New Roman"/>
          <w:sz w:val="28"/>
          <w:szCs w:val="28"/>
        </w:rPr>
        <w:t xml:space="preserve"> В ноябре 2021 года проведены публичные слушания</w:t>
      </w:r>
      <w:r w:rsidRPr="003F52C7">
        <w:rPr>
          <w:rFonts w:ascii="Times New Roman" w:hAnsi="Times New Roman" w:cs="Times New Roman"/>
          <w:sz w:val="28"/>
          <w:szCs w:val="28"/>
        </w:rPr>
        <w:t xml:space="preserve">. </w:t>
      </w:r>
    </w:p>
    <w:p w:rsidR="00CA327F" w:rsidRPr="003F52C7" w:rsidRDefault="00CA327F" w:rsidP="00C16E31">
      <w:pPr>
        <w:pStyle w:val="a3"/>
        <w:tabs>
          <w:tab w:val="left" w:pos="284"/>
        </w:tabs>
        <w:ind w:right="-76" w:firstLine="709"/>
        <w:jc w:val="both"/>
        <w:rPr>
          <w:rFonts w:ascii="Times New Roman" w:hAnsi="Times New Roman" w:cs="Times New Roman"/>
          <w:sz w:val="28"/>
          <w:szCs w:val="28"/>
        </w:rPr>
      </w:pPr>
      <w:r w:rsidRPr="003F52C7">
        <w:rPr>
          <w:rStyle w:val="apple-converted-space"/>
          <w:rFonts w:ascii="Times New Roman" w:hAnsi="Times New Roman" w:cs="Times New Roman"/>
          <w:sz w:val="28"/>
          <w:szCs w:val="28"/>
        </w:rPr>
        <w:t>Главными являются вопросы, касающиеся бюджетно-финансовых  и налоговых отношений, их рассмотрено в течение отчетного периода - 18.</w:t>
      </w:r>
    </w:p>
    <w:p w:rsidR="00CA327F" w:rsidRPr="003F52C7" w:rsidRDefault="00CA327F" w:rsidP="00C16E31">
      <w:pPr>
        <w:pStyle w:val="a3"/>
        <w:tabs>
          <w:tab w:val="left" w:pos="284"/>
          <w:tab w:val="left" w:pos="709"/>
        </w:tabs>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25 декабря 2020 года Советом района рассмотрен и принят  районный бюджет на 2021 год и на плановый период 2022 и </w:t>
      </w:r>
      <w:r w:rsidR="003F4B70">
        <w:rPr>
          <w:rFonts w:ascii="Times New Roman" w:hAnsi="Times New Roman" w:cs="Times New Roman"/>
          <w:sz w:val="28"/>
          <w:szCs w:val="28"/>
        </w:rPr>
        <w:t>2023 годов. За отчетный период 5 раз</w:t>
      </w:r>
      <w:r w:rsidRPr="003F52C7">
        <w:rPr>
          <w:rFonts w:ascii="Times New Roman" w:hAnsi="Times New Roman" w:cs="Times New Roman"/>
          <w:sz w:val="28"/>
          <w:szCs w:val="28"/>
        </w:rPr>
        <w:t xml:space="preserve"> вносились изменения в бюджет муниципального района «Нерчинский район» на 2021 год, в основном это связано с дополнительным поступлением финансовых средств из бюджета Забайкальского края и перемещением бюджетных ассигнований на первоочередные нужды.</w:t>
      </w:r>
    </w:p>
    <w:p w:rsidR="00CA327F" w:rsidRPr="003F52C7" w:rsidRDefault="00CA327F" w:rsidP="00C16E31">
      <w:pPr>
        <w:pStyle w:val="a3"/>
        <w:tabs>
          <w:tab w:val="left" w:pos="284"/>
          <w:tab w:val="left" w:pos="993"/>
        </w:tabs>
        <w:ind w:right="-76"/>
        <w:jc w:val="both"/>
        <w:rPr>
          <w:rFonts w:ascii="Times New Roman" w:hAnsi="Times New Roman" w:cs="Times New Roman"/>
          <w:sz w:val="28"/>
          <w:szCs w:val="28"/>
        </w:rPr>
      </w:pPr>
      <w:r w:rsidRPr="003F52C7">
        <w:rPr>
          <w:rFonts w:ascii="Times New Roman" w:hAnsi="Times New Roman" w:cs="Times New Roman"/>
          <w:sz w:val="28"/>
          <w:szCs w:val="28"/>
        </w:rPr>
        <w:t xml:space="preserve">            Решением Совета района утверждены отчеты об исполнении бюджета муниципального района «Нерчинский район» за 2020 год и за первое полугодие 2021 года.</w:t>
      </w:r>
    </w:p>
    <w:p w:rsidR="00CA327F" w:rsidRPr="003F52C7" w:rsidRDefault="00CA327F" w:rsidP="00CA327F">
      <w:pPr>
        <w:pStyle w:val="a3"/>
        <w:tabs>
          <w:tab w:val="left" w:pos="1134"/>
          <w:tab w:val="left" w:pos="1276"/>
        </w:tabs>
        <w:ind w:firstLine="709"/>
        <w:jc w:val="both"/>
        <w:rPr>
          <w:rFonts w:ascii="Times New Roman" w:hAnsi="Times New Roman"/>
          <w:i/>
          <w:sz w:val="28"/>
          <w:szCs w:val="28"/>
        </w:rPr>
      </w:pPr>
      <w:proofErr w:type="gramStart"/>
      <w:r w:rsidRPr="003F52C7">
        <w:rPr>
          <w:rFonts w:ascii="Times New Roman" w:hAnsi="Times New Roman" w:cs="Times New Roman"/>
          <w:sz w:val="28"/>
          <w:szCs w:val="28"/>
        </w:rPr>
        <w:t>В марте 2021 года принято решение</w:t>
      </w:r>
      <w:r w:rsidRPr="003F52C7">
        <w:rPr>
          <w:rFonts w:ascii="Times New Roman" w:hAnsi="Times New Roman"/>
          <w:sz w:val="28"/>
          <w:szCs w:val="28"/>
          <w:shd w:val="clear" w:color="auto" w:fill="FFFFFF"/>
        </w:rPr>
        <w:t xml:space="preserve"> об утверждении дополнительного соглашения к соглашению от 29 марта 2018 года №1611 о проведении реструктуризации задолженности по бюджетным кредитам, выданным из бюджета Забайкальского края бюджету муниципального района "Нерчинский район" в соответствии с соглашениями "О предоставлении бюджетного кредита" от 01 июня 2016 года №1499, от 30 ноября 2015 года №1428, 11 апреля 2016 года № 1478</w:t>
      </w:r>
      <w:proofErr w:type="gramEnd"/>
      <w:r w:rsidRPr="003F52C7">
        <w:rPr>
          <w:rFonts w:ascii="Times New Roman" w:hAnsi="Times New Roman"/>
          <w:sz w:val="28"/>
          <w:szCs w:val="28"/>
          <w:shd w:val="clear" w:color="auto" w:fill="FFFFFF"/>
        </w:rPr>
        <w:t>, от 12 октября 2017 года № 1571, от 13декабря 2017 года № 1595".</w:t>
      </w:r>
    </w:p>
    <w:p w:rsidR="00CA327F" w:rsidRPr="003F52C7" w:rsidRDefault="00CA327F" w:rsidP="00CA327F">
      <w:pPr>
        <w:spacing w:after="0" w:line="240" w:lineRule="auto"/>
        <w:ind w:firstLine="708"/>
        <w:jc w:val="both"/>
        <w:rPr>
          <w:rFonts w:ascii="Times New Roman" w:hAnsi="Times New Roman" w:cs="Times New Roman"/>
          <w:sz w:val="28"/>
          <w:szCs w:val="28"/>
        </w:rPr>
      </w:pPr>
      <w:r w:rsidRPr="003F52C7">
        <w:rPr>
          <w:rFonts w:ascii="Times New Roman" w:hAnsi="Times New Roman" w:cs="Times New Roman"/>
          <w:sz w:val="28"/>
          <w:szCs w:val="28"/>
        </w:rPr>
        <w:t xml:space="preserve"> </w:t>
      </w:r>
      <w:proofErr w:type="gramStart"/>
      <w:r w:rsidRPr="003F52C7">
        <w:rPr>
          <w:rFonts w:ascii="Times New Roman" w:hAnsi="Times New Roman" w:cs="Times New Roman"/>
          <w:sz w:val="28"/>
          <w:szCs w:val="28"/>
        </w:rPr>
        <w:t>В соответствии с дополнительным соглашением о реструктуризации основного долга, период погашения кредита продлится до ноября 2029 года, но при этом сумма основного долга с 2021-2024 гг. составит 1092,6 тыс. руб. ежегодно, а с 2025 по 2029 г. составит 2622,3 тыс. руб. ежегодно, тем самым снизится долговая нагрузка на бюджет района, а объем высвобождаемых средств бюджета района в сумме 3277,9 тыс</w:t>
      </w:r>
      <w:proofErr w:type="gramEnd"/>
      <w:r w:rsidRPr="003F52C7">
        <w:rPr>
          <w:rFonts w:ascii="Times New Roman" w:hAnsi="Times New Roman" w:cs="Times New Roman"/>
          <w:sz w:val="28"/>
          <w:szCs w:val="28"/>
        </w:rPr>
        <w:t>. руб. ежегодно</w:t>
      </w:r>
      <w:r w:rsidRPr="003F52C7">
        <w:rPr>
          <w:rFonts w:ascii="Times New Roman" w:hAnsi="Times New Roman" w:cs="Times New Roman"/>
          <w:b/>
          <w:i/>
          <w:sz w:val="28"/>
          <w:szCs w:val="28"/>
        </w:rPr>
        <w:t>,</w:t>
      </w:r>
      <w:r w:rsidRPr="003F52C7">
        <w:rPr>
          <w:rFonts w:ascii="Times New Roman" w:hAnsi="Times New Roman" w:cs="Times New Roman"/>
          <w:sz w:val="28"/>
          <w:szCs w:val="28"/>
        </w:rPr>
        <w:t xml:space="preserve"> подлежат направлению на цели, предусмотренные дополнительным соглашением.</w:t>
      </w:r>
    </w:p>
    <w:p w:rsidR="00CA327F" w:rsidRPr="003F52C7" w:rsidRDefault="00CA327F" w:rsidP="00CA327F">
      <w:pPr>
        <w:spacing w:after="0" w:line="240" w:lineRule="auto"/>
        <w:ind w:firstLine="708"/>
        <w:jc w:val="both"/>
        <w:rPr>
          <w:rFonts w:ascii="Times New Roman" w:hAnsi="Times New Roman" w:cs="Times New Roman"/>
          <w:sz w:val="28"/>
          <w:szCs w:val="28"/>
        </w:rPr>
      </w:pPr>
      <w:proofErr w:type="gramStart"/>
      <w:r w:rsidRPr="003F52C7">
        <w:rPr>
          <w:rFonts w:ascii="Times New Roman" w:hAnsi="Times New Roman" w:cs="Times New Roman"/>
          <w:sz w:val="28"/>
          <w:szCs w:val="28"/>
        </w:rPr>
        <w:t>Для приведения в соответствие</w:t>
      </w:r>
      <w:r w:rsidRPr="003F52C7">
        <w:rPr>
          <w:rFonts w:ascii="Times New Roman" w:hAnsi="Times New Roman"/>
          <w:sz w:val="28"/>
          <w:szCs w:val="28"/>
        </w:rPr>
        <w:t xml:space="preserve"> с требованиями Бюджетного кодекса Российской Федерации </w:t>
      </w:r>
      <w:r w:rsidRPr="003F52C7">
        <w:rPr>
          <w:rFonts w:ascii="Times New Roman" w:eastAsia="Times New Roman" w:hAnsi="Times New Roman" w:cs="Times New Roman"/>
          <w:sz w:val="28"/>
          <w:szCs w:val="28"/>
        </w:rPr>
        <w:t xml:space="preserve">внесены изменения в </w:t>
      </w:r>
      <w:r w:rsidRPr="003F52C7">
        <w:rPr>
          <w:rFonts w:ascii="Times New Roman" w:hAnsi="Times New Roman" w:cs="Times New Roman"/>
          <w:sz w:val="28"/>
          <w:szCs w:val="28"/>
        </w:rPr>
        <w:t>Положение о бюджетном процессе</w:t>
      </w:r>
      <w:proofErr w:type="gramEnd"/>
      <w:r w:rsidRPr="003F52C7">
        <w:rPr>
          <w:rFonts w:ascii="Times New Roman" w:hAnsi="Times New Roman" w:cs="Times New Roman"/>
          <w:sz w:val="28"/>
          <w:szCs w:val="28"/>
        </w:rPr>
        <w:t xml:space="preserve"> в муниципальном районе «Нерчинский район», принято новое Положение </w:t>
      </w:r>
      <w:r w:rsidRPr="003F52C7">
        <w:rPr>
          <w:rFonts w:ascii="Times New Roman" w:hAnsi="Times New Roman"/>
          <w:sz w:val="28"/>
          <w:szCs w:val="28"/>
        </w:rPr>
        <w:t>о межбюджетных отношениях в муниципальном районе «Нерчинский район».</w:t>
      </w:r>
    </w:p>
    <w:p w:rsidR="00CA327F" w:rsidRPr="003F52C7" w:rsidRDefault="00CA327F" w:rsidP="00C16E31">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Ежегодно по предложению Министерства финансов Забайкальского края принимаем решение «О согласии на полную или частичную замену дотаций на выравнивание бюджетной обеспеченности МР «Нерчинский район» дополнительными нормативами отчислений в бюджет МР «Нерчинский район» от налога на доход физический лиц».</w:t>
      </w:r>
    </w:p>
    <w:p w:rsidR="00CA327F" w:rsidRPr="003F52C7" w:rsidRDefault="00CA327F" w:rsidP="00C16E31">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В </w:t>
      </w:r>
      <w:r w:rsidRPr="003F52C7">
        <w:rPr>
          <w:rFonts w:ascii="Times New Roman" w:eastAsia="Times New Roman" w:hAnsi="Times New Roman" w:cs="Times New Roman"/>
          <w:sz w:val="28"/>
          <w:szCs w:val="28"/>
          <w:lang w:eastAsia="ru-RU"/>
        </w:rPr>
        <w:t xml:space="preserve">ноябре 2021г. депутаты приняли участие в разработке проекта бюджета района на очередной 2022 финансовый год, проект бюджета рассматривался на </w:t>
      </w:r>
      <w:r w:rsidRPr="003F52C7">
        <w:rPr>
          <w:rFonts w:ascii="Times New Roman" w:eastAsia="Times New Roman" w:hAnsi="Times New Roman" w:cs="Times New Roman"/>
          <w:sz w:val="28"/>
          <w:szCs w:val="28"/>
          <w:lang w:eastAsia="ru-RU"/>
        </w:rPr>
        <w:lastRenderedPageBreak/>
        <w:t xml:space="preserve">публичных слушаниях, в постоянных депутатских комиссиях. </w:t>
      </w:r>
      <w:r w:rsidRPr="003F52C7">
        <w:rPr>
          <w:rFonts w:ascii="Times New Roman" w:hAnsi="Times New Roman" w:cs="Times New Roman"/>
          <w:sz w:val="28"/>
          <w:szCs w:val="28"/>
        </w:rPr>
        <w:t>Решение о бюджете МР «Нерчинский район» на 2022 год и плановый период 2023 и 2024 годов рассмотрено депутатами в двух чтениях и утверждено 27 декабря 2021 года с учетом замечаний КСП.</w:t>
      </w:r>
    </w:p>
    <w:p w:rsidR="00CA327F" w:rsidRPr="003F52C7" w:rsidRDefault="00CA327F" w:rsidP="00C16E31">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Контрольно </w:t>
      </w:r>
      <w:r w:rsidR="0031683E">
        <w:rPr>
          <w:rFonts w:ascii="Times New Roman" w:hAnsi="Times New Roman" w:cs="Times New Roman"/>
          <w:sz w:val="28"/>
          <w:szCs w:val="28"/>
        </w:rPr>
        <w:t xml:space="preserve">- </w:t>
      </w:r>
      <w:r w:rsidRPr="003F52C7">
        <w:rPr>
          <w:rFonts w:ascii="Times New Roman" w:hAnsi="Times New Roman" w:cs="Times New Roman"/>
          <w:sz w:val="28"/>
          <w:szCs w:val="28"/>
        </w:rPr>
        <w:t xml:space="preserve">счетной палатой МР «Нерчинский район» проведена финансово-экономическая экспертиза всех проектов решений в части, касающейся расходных обязательств муниципального района «Нерчинский район», муниципальных программ, </w:t>
      </w:r>
      <w:r w:rsidRPr="003F52C7">
        <w:rPr>
          <w:rFonts w:ascii="Times New Roman" w:hAnsi="Times New Roman"/>
          <w:sz w:val="28"/>
          <w:szCs w:val="28"/>
        </w:rPr>
        <w:t xml:space="preserve">экспертиза проектов решений действующему законодательству. </w:t>
      </w:r>
      <w:r w:rsidRPr="003F52C7">
        <w:rPr>
          <w:rFonts w:ascii="Times New Roman" w:hAnsi="Times New Roman" w:cs="Times New Roman"/>
          <w:sz w:val="28"/>
          <w:szCs w:val="28"/>
        </w:rPr>
        <w:t xml:space="preserve">Проведена внешняя проверка отчетов об исполнении бюджета муниципального района «Нерчинский район». На все проекты решений Совета района, поступающие в контрольный орган,  своевременно подготовлены заключения. </w:t>
      </w:r>
    </w:p>
    <w:p w:rsidR="00CA327F" w:rsidRPr="003F52C7" w:rsidRDefault="00CA327F" w:rsidP="00C16E31">
      <w:pPr>
        <w:pStyle w:val="a3"/>
        <w:tabs>
          <w:tab w:val="left" w:pos="284"/>
        </w:tabs>
        <w:ind w:right="-76"/>
        <w:jc w:val="both"/>
        <w:rPr>
          <w:rFonts w:ascii="Times New Roman" w:hAnsi="Times New Roman"/>
          <w:sz w:val="28"/>
          <w:szCs w:val="28"/>
        </w:rPr>
      </w:pPr>
    </w:p>
    <w:p w:rsidR="00CA327F" w:rsidRPr="003F52C7" w:rsidRDefault="00CA327F" w:rsidP="00C16E31">
      <w:pPr>
        <w:pStyle w:val="a3"/>
        <w:tabs>
          <w:tab w:val="left" w:pos="284"/>
        </w:tabs>
        <w:ind w:right="-76" w:firstLine="709"/>
        <w:jc w:val="both"/>
        <w:rPr>
          <w:rFonts w:ascii="Times New Roman" w:hAnsi="Times New Roman" w:cs="Times New Roman"/>
          <w:bCs/>
          <w:sz w:val="28"/>
          <w:szCs w:val="28"/>
        </w:rPr>
      </w:pPr>
      <w:proofErr w:type="gramStart"/>
      <w:r w:rsidRPr="003F52C7">
        <w:rPr>
          <w:rFonts w:ascii="Times New Roman" w:hAnsi="Times New Roman" w:cs="Times New Roman"/>
          <w:sz w:val="28"/>
          <w:szCs w:val="28"/>
        </w:rPr>
        <w:t xml:space="preserve">В связи с перераспределением полномочий по решению вопросов местного значения между сельскими поселениями и муниципальным районом, предусмотренных  федеральным законом от 06.10.2003 года 131-ФЗ «Об общих принципах организации местного самоуправления в Российской Федерации» (далее – ФЗ № 131), с целью рационального распределения полномочий, дающих возможность в дальнейшем соблюдать права и законные интересы граждан, проживающих на территориях сельских поселений утвердили Соглашения </w:t>
      </w:r>
      <w:r w:rsidRPr="003F52C7">
        <w:rPr>
          <w:rFonts w:ascii="Times New Roman" w:hAnsi="Times New Roman" w:cs="Times New Roman"/>
          <w:bCs/>
          <w:sz w:val="28"/>
          <w:szCs w:val="28"/>
        </w:rPr>
        <w:t>о передаче части</w:t>
      </w:r>
      <w:proofErr w:type="gramEnd"/>
      <w:r w:rsidRPr="003F52C7">
        <w:rPr>
          <w:rFonts w:ascii="Times New Roman" w:hAnsi="Times New Roman" w:cs="Times New Roman"/>
          <w:bCs/>
          <w:sz w:val="28"/>
          <w:szCs w:val="28"/>
        </w:rPr>
        <w:t xml:space="preserve"> полномочий по решению вопросов местного значения муниципального района «Нерчинский район» сельским поселениям муниципального района «Нерчинский район». </w:t>
      </w:r>
    </w:p>
    <w:p w:rsidR="00CA327F" w:rsidRPr="003F52C7" w:rsidRDefault="00CA327F" w:rsidP="00C16E31">
      <w:pPr>
        <w:pStyle w:val="a3"/>
        <w:tabs>
          <w:tab w:val="left" w:pos="284"/>
        </w:tabs>
        <w:ind w:right="-76" w:firstLine="709"/>
        <w:jc w:val="both"/>
        <w:rPr>
          <w:rFonts w:ascii="Times New Roman" w:hAnsi="Times New Roman" w:cs="Times New Roman"/>
          <w:sz w:val="28"/>
          <w:szCs w:val="28"/>
        </w:rPr>
      </w:pPr>
      <w:r w:rsidRPr="003F52C7">
        <w:rPr>
          <w:rFonts w:ascii="Times New Roman" w:hAnsi="Times New Roman" w:cs="Times New Roman"/>
          <w:bCs/>
          <w:sz w:val="28"/>
          <w:szCs w:val="28"/>
        </w:rPr>
        <w:t xml:space="preserve">Соглашения предусматривают передачу полномочий, </w:t>
      </w:r>
      <w:r w:rsidRPr="003F52C7">
        <w:rPr>
          <w:rFonts w:ascii="Times New Roman" w:hAnsi="Times New Roman" w:cs="Times New Roman"/>
          <w:sz w:val="28"/>
          <w:szCs w:val="28"/>
        </w:rPr>
        <w:t xml:space="preserve">таких как, организация в границах поселения тепло- и водоснабжения населения, решение вопросов в части участия в предупреждении и ликвидации последствий чрезвычайных </w:t>
      </w:r>
      <w:bookmarkStart w:id="1" w:name="ee5d0"/>
      <w:bookmarkEnd w:id="1"/>
      <w:r w:rsidRPr="003F52C7">
        <w:rPr>
          <w:rFonts w:ascii="Times New Roman" w:hAnsi="Times New Roman" w:cs="Times New Roman"/>
          <w:sz w:val="28"/>
          <w:szCs w:val="28"/>
        </w:rPr>
        <w:t xml:space="preserve">ситуаций в границах поселения, в части участия в профилактике терроризма и экстремизма, в части утверждения генеральных планов поселения, правил землепользования и застройки и т.д. </w:t>
      </w:r>
    </w:p>
    <w:p w:rsidR="00CA327F" w:rsidRPr="003F52C7" w:rsidRDefault="00CA327F" w:rsidP="00C16E31">
      <w:pPr>
        <w:pStyle w:val="a3"/>
        <w:tabs>
          <w:tab w:val="left" w:pos="142"/>
          <w:tab w:val="left" w:pos="284"/>
          <w:tab w:val="left" w:pos="1134"/>
        </w:tabs>
        <w:ind w:right="-76" w:firstLine="709"/>
        <w:jc w:val="both"/>
        <w:rPr>
          <w:rFonts w:ascii="Times New Roman" w:hAnsi="Times New Roman" w:cs="Times New Roman"/>
          <w:sz w:val="28"/>
          <w:szCs w:val="28"/>
        </w:rPr>
      </w:pPr>
      <w:proofErr w:type="gramStart"/>
      <w:r w:rsidRPr="003F52C7">
        <w:rPr>
          <w:rFonts w:ascii="Times New Roman" w:hAnsi="Times New Roman" w:cs="Times New Roman"/>
          <w:sz w:val="28"/>
          <w:szCs w:val="28"/>
        </w:rPr>
        <w:t>Также в очередной раз в декабре 2021 года депутаты дали согласие администрации МР «Нерчинский район» на принятие осуществления части полномочий по созданию условий для организации досуга и обеспечения жителей городского поселения «Нерчинское» услугами организации культуры  от администрации городского поселения «Нерчинское» сроком на 1 год и на принятие осуществления части полномочий администрации  городского поселения «Нерчинское» по организации библиотечного обслуживания населения городского</w:t>
      </w:r>
      <w:proofErr w:type="gramEnd"/>
      <w:r w:rsidRPr="003F52C7">
        <w:rPr>
          <w:rFonts w:ascii="Times New Roman" w:hAnsi="Times New Roman" w:cs="Times New Roman"/>
          <w:sz w:val="28"/>
          <w:szCs w:val="28"/>
        </w:rPr>
        <w:t xml:space="preserve"> поселения «Нерчинское» сроком на 1 год. </w:t>
      </w:r>
    </w:p>
    <w:p w:rsidR="00CA327F" w:rsidRPr="003F52C7" w:rsidRDefault="00CA327F" w:rsidP="00C16E31">
      <w:pPr>
        <w:pStyle w:val="a3"/>
        <w:tabs>
          <w:tab w:val="left" w:pos="142"/>
          <w:tab w:val="left" w:pos="284"/>
          <w:tab w:val="left" w:pos="1134"/>
        </w:tabs>
        <w:ind w:right="-76" w:firstLine="709"/>
        <w:jc w:val="both"/>
        <w:rPr>
          <w:rFonts w:ascii="Times New Roman" w:hAnsi="Times New Roman"/>
          <w:sz w:val="28"/>
          <w:szCs w:val="28"/>
        </w:rPr>
      </w:pPr>
      <w:r w:rsidRPr="003F52C7">
        <w:rPr>
          <w:rFonts w:ascii="Times New Roman" w:hAnsi="Times New Roman"/>
          <w:sz w:val="28"/>
          <w:szCs w:val="28"/>
        </w:rPr>
        <w:t xml:space="preserve">Депутаты Совета района не первый год предлагают администрации района отработать вопрос с администрацией города об увеличении объема межбюджетных трансфертов под передаваемые полномочия с учетом </w:t>
      </w:r>
      <w:r w:rsidRPr="003F52C7">
        <w:rPr>
          <w:rFonts w:ascii="Times New Roman" w:hAnsi="Times New Roman"/>
          <w:sz w:val="28"/>
          <w:szCs w:val="28"/>
          <w:shd w:val="clear" w:color="auto" w:fill="FFFFFF"/>
        </w:rPr>
        <w:t>индексации заработной платы и ростом потребительских цен на товары, работы и услуги</w:t>
      </w:r>
      <w:r w:rsidRPr="003F52C7">
        <w:rPr>
          <w:rFonts w:ascii="Times New Roman" w:hAnsi="Times New Roman"/>
          <w:sz w:val="28"/>
          <w:szCs w:val="28"/>
        </w:rPr>
        <w:t>, так как они не меняются на протяжении нескольких лет. Депутаты также отмечают, что вопросы по передаче части полномочий необходимо вносить до формирования проекта бюджета района на очередной финансовый год.</w:t>
      </w:r>
    </w:p>
    <w:p w:rsidR="00CA327F" w:rsidRPr="003F52C7" w:rsidRDefault="00CA327F" w:rsidP="00C16E31">
      <w:pPr>
        <w:pStyle w:val="a3"/>
        <w:tabs>
          <w:tab w:val="left" w:pos="142"/>
          <w:tab w:val="left" w:pos="284"/>
          <w:tab w:val="left" w:pos="1134"/>
        </w:tabs>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Решением Совета района рекомендовано </w:t>
      </w:r>
      <w:r w:rsidRPr="003F52C7">
        <w:rPr>
          <w:rFonts w:ascii="Times New Roman" w:hAnsi="Times New Roman"/>
          <w:sz w:val="28"/>
          <w:szCs w:val="28"/>
        </w:rPr>
        <w:t xml:space="preserve">администрации МР «Нерчинский район» в январе 2022 года создать рабочую группу по урегулированию спорных </w:t>
      </w:r>
      <w:r w:rsidRPr="003F52C7">
        <w:rPr>
          <w:rFonts w:ascii="Times New Roman" w:hAnsi="Times New Roman"/>
          <w:sz w:val="28"/>
          <w:szCs w:val="28"/>
        </w:rPr>
        <w:lastRenderedPageBreak/>
        <w:t>вопросов в части межбюджетных трансфертов, необходимых для осуществления переданных полномочий.</w:t>
      </w:r>
    </w:p>
    <w:p w:rsidR="00CA327F" w:rsidRPr="003F52C7" w:rsidRDefault="00CA327F" w:rsidP="00C16E31">
      <w:pPr>
        <w:pStyle w:val="Bodytext20"/>
        <w:shd w:val="clear" w:color="auto" w:fill="auto"/>
        <w:spacing w:before="0" w:after="0" w:line="20" w:lineRule="atLeast"/>
        <w:ind w:right="20" w:firstLine="709"/>
        <w:jc w:val="both"/>
        <w:rPr>
          <w:rFonts w:ascii="Times New Roman" w:hAnsi="Times New Roman"/>
          <w:sz w:val="28"/>
          <w:szCs w:val="28"/>
        </w:rPr>
      </w:pPr>
      <w:r w:rsidRPr="003F52C7">
        <w:rPr>
          <w:rFonts w:ascii="Times New Roman" w:hAnsi="Times New Roman"/>
          <w:sz w:val="28"/>
          <w:szCs w:val="28"/>
        </w:rPr>
        <w:t xml:space="preserve">В июне 2021 года депутаты рассмотрели вопрос «О реализации Стратегии социально-экономического развития муниципального района «Нерчинский район» до 2030 года в 2020 году» (далее – Стратегия).  </w:t>
      </w:r>
    </w:p>
    <w:p w:rsidR="00CA327F" w:rsidRPr="003F52C7" w:rsidRDefault="00CA327F" w:rsidP="00C16E31">
      <w:pPr>
        <w:pStyle w:val="a3"/>
        <w:tabs>
          <w:tab w:val="left" w:pos="142"/>
          <w:tab w:val="left" w:pos="284"/>
          <w:tab w:val="left" w:pos="1134"/>
        </w:tabs>
        <w:ind w:right="-76" w:firstLine="709"/>
        <w:jc w:val="both"/>
        <w:rPr>
          <w:rFonts w:ascii="Times New Roman" w:hAnsi="Times New Roman" w:cs="Times New Roman"/>
          <w:sz w:val="28"/>
          <w:szCs w:val="28"/>
        </w:rPr>
      </w:pPr>
      <w:r w:rsidRPr="003F52C7">
        <w:rPr>
          <w:rFonts w:ascii="Times New Roman" w:hAnsi="Times New Roman"/>
          <w:sz w:val="28"/>
          <w:szCs w:val="28"/>
        </w:rPr>
        <w:t xml:space="preserve"> В течение двух лет при рассмотрении отчета о реализации Стратегии за 2019 год, отчета о реализации Стратегии за 2020 год Совет района давал рекомендации администрации района внести корректировку в Стратегию, так как видим большие расхождения. </w:t>
      </w:r>
      <w:r w:rsidRPr="003F52C7">
        <w:rPr>
          <w:rFonts w:ascii="Times New Roman" w:hAnsi="Times New Roman" w:cs="Times New Roman"/>
          <w:sz w:val="28"/>
          <w:szCs w:val="28"/>
        </w:rPr>
        <w:t xml:space="preserve">Депутаты отметили, что по реализации Стратегии за 2020 год есть плюсы по отдельным позициям, но в большинстве позиций идет невыполнение. Большинство муниципальных программ не соответствует Стратегии. Депутаты из представленного отчета не увидели, </w:t>
      </w:r>
      <w:proofErr w:type="gramStart"/>
      <w:r w:rsidRPr="003F52C7">
        <w:rPr>
          <w:rFonts w:ascii="Times New Roman" w:hAnsi="Times New Roman" w:cs="Times New Roman"/>
          <w:sz w:val="28"/>
          <w:szCs w:val="28"/>
        </w:rPr>
        <w:t>на сколько</w:t>
      </w:r>
      <w:proofErr w:type="gramEnd"/>
      <w:r w:rsidRPr="003F52C7">
        <w:rPr>
          <w:rFonts w:ascii="Times New Roman" w:hAnsi="Times New Roman" w:cs="Times New Roman"/>
          <w:sz w:val="28"/>
          <w:szCs w:val="28"/>
        </w:rPr>
        <w:t xml:space="preserve"> выполнены целевые показатели Стратегии, куда движется район, как реализация плана мероприятий повлияла на экономику района. </w:t>
      </w:r>
    </w:p>
    <w:p w:rsidR="00CA327F" w:rsidRPr="003F52C7" w:rsidRDefault="00CA327F" w:rsidP="00C16E31">
      <w:pPr>
        <w:pStyle w:val="a3"/>
        <w:tabs>
          <w:tab w:val="left" w:pos="142"/>
          <w:tab w:val="left" w:pos="284"/>
          <w:tab w:val="left" w:pos="1134"/>
        </w:tabs>
        <w:ind w:right="-76" w:firstLine="709"/>
        <w:jc w:val="both"/>
        <w:rPr>
          <w:rFonts w:ascii="Times New Roman" w:hAnsi="Times New Roman" w:cs="Times New Roman"/>
          <w:i/>
          <w:sz w:val="28"/>
          <w:szCs w:val="28"/>
        </w:rPr>
      </w:pPr>
      <w:r w:rsidRPr="003F52C7">
        <w:rPr>
          <w:rFonts w:ascii="Times New Roman" w:hAnsi="Times New Roman" w:cs="Times New Roman"/>
          <w:i/>
          <w:sz w:val="28"/>
          <w:szCs w:val="28"/>
        </w:rPr>
        <w:t>(Рекомендовали Администрации муниципального района «Нерчинский район» обеспечить выполнение мероприятий по реализации Стратегии социально-экономического развития муниципального района «Нерчинский район» на период до 2030 года.)</w:t>
      </w:r>
    </w:p>
    <w:p w:rsidR="00CA327F" w:rsidRPr="003F52C7" w:rsidRDefault="00D179D3" w:rsidP="00CA327F">
      <w:pPr>
        <w:pStyle w:val="a3"/>
        <w:tabs>
          <w:tab w:val="left" w:pos="0"/>
          <w:tab w:val="left" w:pos="1134"/>
        </w:tabs>
        <w:ind w:right="-2" w:firstLine="709"/>
        <w:jc w:val="both"/>
        <w:rPr>
          <w:rFonts w:ascii="Times New Roman" w:hAnsi="Times New Roman"/>
          <w:sz w:val="28"/>
          <w:szCs w:val="28"/>
        </w:rPr>
      </w:pPr>
      <w:r>
        <w:rPr>
          <w:rFonts w:ascii="Times New Roman" w:hAnsi="Times New Roman"/>
          <w:sz w:val="28"/>
          <w:szCs w:val="28"/>
        </w:rPr>
        <w:t>Администрация района планировала разработать и внести а</w:t>
      </w:r>
      <w:r w:rsidR="00CA327F" w:rsidRPr="003F52C7">
        <w:rPr>
          <w:rFonts w:ascii="Times New Roman" w:hAnsi="Times New Roman"/>
          <w:sz w:val="28"/>
          <w:szCs w:val="28"/>
        </w:rPr>
        <w:t>ктуализированную Стратегию</w:t>
      </w:r>
      <w:r>
        <w:rPr>
          <w:rFonts w:ascii="Times New Roman" w:hAnsi="Times New Roman"/>
          <w:sz w:val="28"/>
          <w:szCs w:val="28"/>
        </w:rPr>
        <w:t xml:space="preserve"> в Совет района в конце 2021 года</w:t>
      </w:r>
      <w:proofErr w:type="gramStart"/>
      <w:r>
        <w:rPr>
          <w:rFonts w:ascii="Times New Roman" w:hAnsi="Times New Roman"/>
          <w:sz w:val="28"/>
          <w:szCs w:val="28"/>
        </w:rPr>
        <w:t xml:space="preserve"> </w:t>
      </w:r>
      <w:r w:rsidR="00CA327F" w:rsidRPr="003F52C7">
        <w:rPr>
          <w:rFonts w:ascii="Times New Roman" w:hAnsi="Times New Roman"/>
          <w:sz w:val="28"/>
          <w:szCs w:val="28"/>
        </w:rPr>
        <w:t>,</w:t>
      </w:r>
      <w:proofErr w:type="gramEnd"/>
      <w:r w:rsidR="00CA327F" w:rsidRPr="003F52C7">
        <w:rPr>
          <w:rFonts w:ascii="Times New Roman" w:hAnsi="Times New Roman"/>
          <w:sz w:val="28"/>
          <w:szCs w:val="28"/>
        </w:rPr>
        <w:t xml:space="preserve"> но документ так и не был  внесен.</w:t>
      </w:r>
    </w:p>
    <w:p w:rsidR="00CA327F" w:rsidRPr="003F52C7" w:rsidRDefault="00CA327F" w:rsidP="00CA327F">
      <w:pPr>
        <w:pStyle w:val="11"/>
        <w:tabs>
          <w:tab w:val="left" w:pos="993"/>
        </w:tabs>
        <w:ind w:left="0" w:firstLine="709"/>
        <w:jc w:val="both"/>
      </w:pPr>
    </w:p>
    <w:p w:rsidR="00CA327F" w:rsidRPr="003F52C7" w:rsidRDefault="00CA327F" w:rsidP="00167D3F">
      <w:pPr>
        <w:pStyle w:val="11"/>
        <w:tabs>
          <w:tab w:val="left" w:pos="993"/>
        </w:tabs>
        <w:ind w:left="0" w:firstLine="709"/>
        <w:jc w:val="both"/>
        <w:rPr>
          <w:sz w:val="28"/>
          <w:szCs w:val="28"/>
        </w:rPr>
      </w:pPr>
      <w:proofErr w:type="gramStart"/>
      <w:r w:rsidRPr="003F52C7">
        <w:rPr>
          <w:sz w:val="28"/>
          <w:szCs w:val="28"/>
        </w:rPr>
        <w:t>С целью приведения Регламента Совета МР «Нерчинский район» в соответствие действующему законодательству, в связи с выявленной в ходе правоприменительной практики необходимостью уточнения отдельных процедур при осуществлении Советом МР «Нерчинский район» своей деятельности, а также дополнительного урегулирования отдельных вопросов Советом МР «Нерчинский район» разработан и принят Регламент Совета МР «Нерчинский район» в новой редакции.</w:t>
      </w:r>
      <w:proofErr w:type="gramEnd"/>
    </w:p>
    <w:p w:rsidR="00CA327F" w:rsidRPr="003F52C7" w:rsidRDefault="00CA327F" w:rsidP="00CA327F">
      <w:pPr>
        <w:spacing w:after="0" w:line="240" w:lineRule="auto"/>
        <w:ind w:firstLine="567"/>
        <w:jc w:val="both"/>
        <w:rPr>
          <w:rFonts w:ascii="Times New Roman" w:hAnsi="Times New Roman" w:cs="Times New Roman"/>
          <w:sz w:val="28"/>
          <w:szCs w:val="28"/>
        </w:rPr>
      </w:pPr>
      <w:r w:rsidRPr="003F52C7">
        <w:rPr>
          <w:rFonts w:ascii="Times New Roman" w:hAnsi="Times New Roman"/>
          <w:sz w:val="28"/>
          <w:szCs w:val="28"/>
        </w:rPr>
        <w:t xml:space="preserve">На основании </w:t>
      </w:r>
      <w:r w:rsidRPr="003F52C7">
        <w:rPr>
          <w:rFonts w:ascii="Times New Roman" w:hAnsi="Times New Roman" w:cs="Times New Roman"/>
          <w:sz w:val="28"/>
          <w:szCs w:val="28"/>
        </w:rPr>
        <w:t>обращение Управления Федеральной службы судебных приставов по Забайкальскому краю</w:t>
      </w:r>
      <w:r w:rsidRPr="003F52C7">
        <w:rPr>
          <w:rFonts w:ascii="Times New Roman" w:hAnsi="Times New Roman"/>
          <w:sz w:val="28"/>
          <w:szCs w:val="28"/>
        </w:rPr>
        <w:t xml:space="preserve"> принято решение о передаче в </w:t>
      </w:r>
      <w:r w:rsidRPr="003F52C7">
        <w:rPr>
          <w:rFonts w:ascii="Times New Roman" w:hAnsi="Times New Roman" w:cs="Times New Roman"/>
          <w:sz w:val="28"/>
          <w:szCs w:val="28"/>
        </w:rPr>
        <w:t xml:space="preserve">собственность Российской  </w:t>
      </w:r>
      <w:proofErr w:type="spellStart"/>
      <w:r w:rsidRPr="003F52C7">
        <w:rPr>
          <w:rFonts w:ascii="Times New Roman" w:hAnsi="Times New Roman" w:cs="Times New Roman"/>
          <w:sz w:val="28"/>
          <w:szCs w:val="28"/>
        </w:rPr>
        <w:t>Федерациипомещения</w:t>
      </w:r>
      <w:proofErr w:type="spellEnd"/>
      <w:r w:rsidRPr="003F52C7">
        <w:rPr>
          <w:rFonts w:ascii="Times New Roman" w:hAnsi="Times New Roman" w:cs="Times New Roman"/>
          <w:sz w:val="28"/>
          <w:szCs w:val="28"/>
        </w:rPr>
        <w:t xml:space="preserve"> общей площадью </w:t>
      </w:r>
      <w:r w:rsidRPr="003F52C7">
        <w:rPr>
          <w:rStyle w:val="aa"/>
          <w:rFonts w:ascii="Times New Roman" w:hAnsi="Times New Roman"/>
          <w:b w:val="0"/>
          <w:spacing w:val="1"/>
          <w:sz w:val="28"/>
          <w:szCs w:val="28"/>
          <w:bdr w:val="none" w:sz="0" w:space="0" w:color="auto" w:frame="1"/>
          <w:shd w:val="clear" w:color="auto" w:fill="FFFFFF"/>
        </w:rPr>
        <w:t>129,80</w:t>
      </w:r>
      <w:r w:rsidRPr="003F52C7">
        <w:rPr>
          <w:rFonts w:ascii="Times New Roman" w:hAnsi="Times New Roman" w:cs="Times New Roman"/>
          <w:sz w:val="28"/>
          <w:szCs w:val="28"/>
        </w:rPr>
        <w:t>м</w:t>
      </w:r>
      <w:proofErr w:type="gramStart"/>
      <w:r w:rsidRPr="003F52C7">
        <w:rPr>
          <w:rFonts w:ascii="Times New Roman" w:hAnsi="Times New Roman" w:cs="Times New Roman"/>
          <w:sz w:val="28"/>
          <w:szCs w:val="28"/>
          <w:vertAlign w:val="superscript"/>
        </w:rPr>
        <w:t>2</w:t>
      </w:r>
      <w:proofErr w:type="gramEnd"/>
      <w:r w:rsidRPr="003F52C7">
        <w:rPr>
          <w:rFonts w:ascii="Times New Roman" w:hAnsi="Times New Roman" w:cs="Times New Roman"/>
          <w:sz w:val="28"/>
          <w:szCs w:val="28"/>
        </w:rPr>
        <w:t xml:space="preserve">, арендуемого Управлением Федеральной службы судебных приставов по Забайкальскому краю, расположенного  по адресу г. Нерчинск, ул. Шилова 18. </w:t>
      </w:r>
    </w:p>
    <w:p w:rsidR="00696402" w:rsidRPr="003F52C7" w:rsidRDefault="00CA327F" w:rsidP="004E6678">
      <w:pPr>
        <w:pStyle w:val="a3"/>
        <w:ind w:firstLine="709"/>
        <w:jc w:val="both"/>
        <w:rPr>
          <w:rFonts w:ascii="Times New Roman" w:hAnsi="Times New Roman" w:cs="Times New Roman"/>
          <w:i/>
          <w:sz w:val="28"/>
          <w:szCs w:val="28"/>
        </w:rPr>
      </w:pPr>
      <w:r w:rsidRPr="003F52C7">
        <w:rPr>
          <w:rFonts w:ascii="Times New Roman" w:hAnsi="Times New Roman" w:cs="Times New Roman"/>
          <w:i/>
          <w:sz w:val="28"/>
          <w:szCs w:val="28"/>
        </w:rPr>
        <w:t xml:space="preserve">Учитывая то, что помещения в здании  используются для выполнения полномочий Российской Федерации и предполагаемые затраты  по приведению помещения в </w:t>
      </w:r>
      <w:r w:rsidRPr="003F52C7">
        <w:rPr>
          <w:rFonts w:ascii="Times New Roman" w:eastAsia="Times New Roman" w:hAnsi="Times New Roman" w:cs="Times New Roman"/>
          <w:i/>
          <w:sz w:val="28"/>
          <w:szCs w:val="28"/>
        </w:rPr>
        <w:t>надлежащее состояние</w:t>
      </w:r>
      <w:r w:rsidRPr="003F52C7">
        <w:rPr>
          <w:rFonts w:ascii="Times New Roman" w:hAnsi="Times New Roman" w:cs="Times New Roman"/>
          <w:i/>
          <w:sz w:val="28"/>
          <w:szCs w:val="28"/>
        </w:rPr>
        <w:t xml:space="preserve"> значительно превышают доходы от передачи его аренду.</w:t>
      </w:r>
    </w:p>
    <w:p w:rsidR="004E6678" w:rsidRPr="003F52C7" w:rsidRDefault="00696402" w:rsidP="003F52C7">
      <w:pPr>
        <w:pStyle w:val="a3"/>
        <w:ind w:firstLine="709"/>
        <w:jc w:val="both"/>
        <w:rPr>
          <w:rFonts w:ascii="Times New Roman" w:hAnsi="Times New Roman"/>
          <w:sz w:val="28"/>
          <w:szCs w:val="28"/>
        </w:rPr>
      </w:pPr>
      <w:r w:rsidRPr="003F52C7">
        <w:rPr>
          <w:rFonts w:ascii="Times New Roman" w:hAnsi="Times New Roman"/>
          <w:sz w:val="28"/>
          <w:szCs w:val="28"/>
        </w:rPr>
        <w:t xml:space="preserve">В соответствии с </w:t>
      </w:r>
      <w:r w:rsidR="004E6678" w:rsidRPr="003F52C7">
        <w:rPr>
          <w:rFonts w:ascii="Times New Roman" w:hAnsi="Times New Roman"/>
          <w:sz w:val="28"/>
          <w:szCs w:val="28"/>
        </w:rPr>
        <w:t>Законом</w:t>
      </w:r>
      <w:r w:rsidRPr="003F52C7">
        <w:rPr>
          <w:rFonts w:ascii="Times New Roman" w:hAnsi="Times New Roman"/>
          <w:sz w:val="28"/>
          <w:szCs w:val="28"/>
        </w:rPr>
        <w:t xml:space="preserve"> Забайкальского края </w:t>
      </w:r>
      <w:r w:rsidR="004E6678" w:rsidRPr="003F52C7">
        <w:rPr>
          <w:rFonts w:ascii="Times New Roman" w:hAnsi="Times New Roman"/>
          <w:sz w:val="28"/>
          <w:szCs w:val="28"/>
        </w:rPr>
        <w:t>«</w:t>
      </w:r>
      <w:r w:rsidRPr="003F52C7">
        <w:rPr>
          <w:rFonts w:ascii="Times New Roman" w:hAnsi="Times New Roman"/>
          <w:sz w:val="28"/>
          <w:szCs w:val="28"/>
        </w:rPr>
        <w:t>О муниципальных</w:t>
      </w:r>
      <w:r w:rsidR="004E6678" w:rsidRPr="003F52C7">
        <w:rPr>
          <w:rFonts w:ascii="Times New Roman" w:hAnsi="Times New Roman"/>
          <w:sz w:val="28"/>
          <w:szCs w:val="28"/>
        </w:rPr>
        <w:t xml:space="preserve"> выборах в Забайкальском крае» в </w:t>
      </w:r>
      <w:r w:rsidRPr="003F52C7">
        <w:rPr>
          <w:rFonts w:ascii="Times New Roman" w:hAnsi="Times New Roman"/>
          <w:sz w:val="28"/>
          <w:szCs w:val="28"/>
        </w:rPr>
        <w:t>ноябре текущего года депутаты  в очередной раз приняли решение о возложении полномочий избирательной комиссии муниципального района «Нерчинский район» на Нерчинскую районную территориальную избирательную комиссию на срок её полномочий.</w:t>
      </w:r>
    </w:p>
    <w:p w:rsidR="004E6678" w:rsidRPr="00D179D3" w:rsidRDefault="004E6678" w:rsidP="00C16E31">
      <w:pPr>
        <w:pStyle w:val="a3"/>
        <w:tabs>
          <w:tab w:val="left" w:pos="142"/>
          <w:tab w:val="left" w:pos="284"/>
          <w:tab w:val="left" w:pos="1134"/>
        </w:tabs>
        <w:ind w:right="-76" w:firstLine="709"/>
        <w:jc w:val="both"/>
        <w:rPr>
          <w:rFonts w:ascii="Times New Roman" w:eastAsia="Times New Roman" w:hAnsi="Times New Roman" w:cs="Times New Roman"/>
          <w:sz w:val="28"/>
          <w:szCs w:val="28"/>
          <w:lang w:eastAsia="ru-RU"/>
        </w:rPr>
      </w:pPr>
      <w:r w:rsidRPr="00D179D3">
        <w:rPr>
          <w:rFonts w:ascii="Times New Roman" w:eastAsia="Times New Roman" w:hAnsi="Times New Roman" w:cs="Times New Roman"/>
          <w:sz w:val="28"/>
          <w:szCs w:val="28"/>
          <w:lang w:eastAsia="ru-RU"/>
        </w:rPr>
        <w:t>С целью приведения нормативно-правовой базы МР «Нерчинский район» в соответствие федеральному законодательству  также приняты следующие решения:</w:t>
      </w:r>
    </w:p>
    <w:p w:rsidR="004E6678" w:rsidRPr="003F52C7" w:rsidRDefault="004E6678" w:rsidP="00C16E31">
      <w:pPr>
        <w:pStyle w:val="a3"/>
        <w:ind w:firstLine="709"/>
        <w:jc w:val="both"/>
        <w:rPr>
          <w:rFonts w:ascii="Times New Roman" w:hAnsi="Times New Roman"/>
          <w:sz w:val="28"/>
          <w:szCs w:val="28"/>
        </w:rPr>
      </w:pPr>
      <w:r w:rsidRPr="003F52C7">
        <w:rPr>
          <w:rFonts w:ascii="Times New Roman" w:hAnsi="Times New Roman"/>
          <w:sz w:val="28"/>
          <w:szCs w:val="28"/>
        </w:rPr>
        <w:t xml:space="preserve">- об установлении </w:t>
      </w:r>
      <w:proofErr w:type="gramStart"/>
      <w:r w:rsidRPr="003F52C7">
        <w:rPr>
          <w:rFonts w:ascii="Times New Roman" w:hAnsi="Times New Roman"/>
          <w:sz w:val="28"/>
          <w:szCs w:val="28"/>
        </w:rPr>
        <w:t>нормы предоставления площади жилого помещения муниципального жилого фонда</w:t>
      </w:r>
      <w:proofErr w:type="gramEnd"/>
      <w:r w:rsidRPr="003F52C7">
        <w:rPr>
          <w:rFonts w:ascii="Times New Roman" w:hAnsi="Times New Roman"/>
          <w:sz w:val="28"/>
          <w:szCs w:val="28"/>
        </w:rPr>
        <w:t xml:space="preserve"> по договору социального найма и учетной нормы </w:t>
      </w:r>
      <w:r w:rsidRPr="003F52C7">
        <w:rPr>
          <w:rFonts w:ascii="Times New Roman" w:hAnsi="Times New Roman"/>
          <w:sz w:val="28"/>
          <w:szCs w:val="28"/>
        </w:rPr>
        <w:lastRenderedPageBreak/>
        <w:t>площади жилого помещения на территории сельских поселений муниципального района  «Нерчинский район» Забайкальского края»;</w:t>
      </w:r>
    </w:p>
    <w:p w:rsidR="004E6678" w:rsidRPr="003F52C7" w:rsidRDefault="004E6678" w:rsidP="003F52C7">
      <w:pPr>
        <w:pStyle w:val="a3"/>
        <w:ind w:firstLine="709"/>
        <w:jc w:val="both"/>
        <w:rPr>
          <w:rFonts w:ascii="Times New Roman" w:hAnsi="Times New Roman" w:cs="Times New Roman"/>
          <w:sz w:val="28"/>
          <w:szCs w:val="28"/>
        </w:rPr>
      </w:pPr>
      <w:proofErr w:type="gramStart"/>
      <w:r w:rsidRPr="003F52C7">
        <w:rPr>
          <w:rFonts w:ascii="Times New Roman" w:hAnsi="Times New Roman" w:cs="Times New Roman"/>
          <w:sz w:val="28"/>
          <w:szCs w:val="28"/>
        </w:rPr>
        <w:t xml:space="preserve">- об утверждении перечня имущества МР «Нерчинский район», </w:t>
      </w:r>
      <w:r w:rsidRPr="003F52C7">
        <w:rPr>
          <w:rFonts w:ascii="Times New Roman" w:hAnsi="Times New Roman" w:cs="Times New Roman"/>
          <w:sz w:val="28"/>
          <w:szCs w:val="28"/>
          <w:shd w:val="clear" w:color="auto" w:fill="FFFFFF"/>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F52C7">
        <w:rPr>
          <w:rFonts w:ascii="Times New Roman" w:hAnsi="Times New Roman" w:cs="Times New Roman"/>
          <w:sz w:val="28"/>
          <w:szCs w:val="28"/>
        </w:rPr>
        <w:t xml:space="preserve">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F52C7">
        <w:rPr>
          <w:rFonts w:ascii="Times New Roman" w:hAnsi="Times New Roman" w:cs="Times New Roman"/>
          <w:spacing w:val="2"/>
          <w:sz w:val="28"/>
          <w:szCs w:val="28"/>
          <w:shd w:val="clear" w:color="auto" w:fill="FFFFFF"/>
        </w:rPr>
        <w:t xml:space="preserve">, </w:t>
      </w:r>
      <w:r w:rsidRPr="003F52C7">
        <w:rPr>
          <w:rFonts w:ascii="Times New Roman" w:hAnsi="Times New Roman" w:cs="Times New Roman"/>
          <w:sz w:val="28"/>
          <w:szCs w:val="28"/>
        </w:rPr>
        <w:t>физическим лицам, не являющимся индивидуальными</w:t>
      </w:r>
      <w:proofErr w:type="gramEnd"/>
      <w:r w:rsidRPr="003F52C7">
        <w:rPr>
          <w:rFonts w:ascii="Times New Roman" w:hAnsi="Times New Roman" w:cs="Times New Roman"/>
          <w:sz w:val="28"/>
          <w:szCs w:val="28"/>
        </w:rPr>
        <w:t xml:space="preserve"> предпринимателями и </w:t>
      </w:r>
      <w:proofErr w:type="gramStart"/>
      <w:r w:rsidRPr="003F52C7">
        <w:rPr>
          <w:rFonts w:ascii="Times New Roman" w:hAnsi="Times New Roman" w:cs="Times New Roman"/>
          <w:sz w:val="28"/>
          <w:szCs w:val="28"/>
        </w:rPr>
        <w:t>применяющим</w:t>
      </w:r>
      <w:proofErr w:type="gramEnd"/>
      <w:r w:rsidRPr="003F52C7">
        <w:rPr>
          <w:rFonts w:ascii="Times New Roman" w:hAnsi="Times New Roman" w:cs="Times New Roman"/>
          <w:sz w:val="28"/>
          <w:szCs w:val="28"/>
        </w:rPr>
        <w:t xml:space="preserve"> специальный налоговый </w:t>
      </w:r>
      <w:hyperlink r:id="rId9" w:history="1">
        <w:r w:rsidRPr="003F52C7">
          <w:rPr>
            <w:rFonts w:ascii="Times New Roman" w:hAnsi="Times New Roman" w:cs="Times New Roman"/>
            <w:sz w:val="28"/>
            <w:szCs w:val="28"/>
          </w:rPr>
          <w:t>режим</w:t>
        </w:r>
      </w:hyperlink>
      <w:r w:rsidRPr="003F52C7">
        <w:rPr>
          <w:rFonts w:ascii="Times New Roman" w:hAnsi="Times New Roman" w:cs="Times New Roman"/>
          <w:sz w:val="28"/>
          <w:szCs w:val="28"/>
        </w:rPr>
        <w:t>  «Налог на профессиональный доход»;</w:t>
      </w:r>
    </w:p>
    <w:p w:rsidR="004E6678" w:rsidRPr="003F52C7" w:rsidRDefault="004E6678" w:rsidP="003F52C7">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Положение о муниципальном земельном контроле на территории сельских поселений, входящих в состав МР «Нерчинский район»;</w:t>
      </w:r>
    </w:p>
    <w:p w:rsidR="004E6678" w:rsidRPr="003F52C7" w:rsidRDefault="004E6678" w:rsidP="003F52C7">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 Положение о </w:t>
      </w:r>
      <w:bookmarkStart w:id="2" w:name="_Hlk73706793"/>
      <w:r w:rsidRPr="003F52C7">
        <w:rPr>
          <w:rFonts w:ascii="Times New Roman" w:hAnsi="Times New Roman" w:cs="Times New Roman"/>
          <w:sz w:val="28"/>
          <w:szCs w:val="28"/>
        </w:rPr>
        <w:t xml:space="preserve">муниципальном жилищном контроле </w:t>
      </w:r>
      <w:bookmarkEnd w:id="2"/>
      <w:r w:rsidRPr="003F52C7">
        <w:rPr>
          <w:rFonts w:ascii="Times New Roman" w:hAnsi="Times New Roman" w:cs="Times New Roman"/>
          <w:sz w:val="28"/>
          <w:szCs w:val="28"/>
        </w:rPr>
        <w:t>на территории сельских поселений МР «Нерчинский район» Забайкальского края;</w:t>
      </w:r>
    </w:p>
    <w:p w:rsidR="004E6678" w:rsidRPr="003F52C7" w:rsidRDefault="004E6678" w:rsidP="003F52C7">
      <w:pPr>
        <w:pStyle w:val="a3"/>
        <w:ind w:firstLine="709"/>
        <w:jc w:val="both"/>
        <w:rPr>
          <w:rFonts w:ascii="Times New Roman" w:hAnsi="Times New Roman" w:cs="Times New Roman"/>
          <w:sz w:val="28"/>
          <w:szCs w:val="28"/>
          <w:shd w:val="clear" w:color="auto" w:fill="FFFFFF"/>
        </w:rPr>
      </w:pPr>
      <w:r w:rsidRPr="003F52C7">
        <w:rPr>
          <w:rFonts w:ascii="Times New Roman" w:hAnsi="Times New Roman" w:cs="Times New Roman"/>
          <w:sz w:val="28"/>
          <w:szCs w:val="28"/>
        </w:rPr>
        <w:t>- Положение о муниципальном контроле на автомобильном транспорте и в дорожном хозяйстве на территории сельских поселений МР «Нерчинский район» Забайкальского края»;</w:t>
      </w:r>
    </w:p>
    <w:p w:rsidR="004E6678" w:rsidRPr="003F52C7" w:rsidRDefault="004E6678" w:rsidP="003F52C7">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Положение о муниципальном контроле в области охраны и использования особо охраняемых природных территорий местного значения на территории МР «Нерчинский район»;</w:t>
      </w:r>
    </w:p>
    <w:p w:rsidR="004E6678" w:rsidRDefault="004E6678" w:rsidP="003F52C7">
      <w:pPr>
        <w:pStyle w:val="a3"/>
        <w:ind w:firstLine="709"/>
        <w:jc w:val="both"/>
        <w:rPr>
          <w:rFonts w:ascii="Times New Roman" w:hAnsi="Times New Roman" w:cs="Times New Roman"/>
          <w:sz w:val="28"/>
          <w:szCs w:val="28"/>
        </w:rPr>
      </w:pPr>
      <w:r w:rsidRPr="003F52C7">
        <w:rPr>
          <w:rFonts w:ascii="Times New Roman" w:hAnsi="Times New Roman" w:cs="Times New Roman"/>
          <w:sz w:val="28"/>
          <w:szCs w:val="28"/>
        </w:rPr>
        <w:t>- Положение об отчете Главы муниципального района «Нерчинский район».</w:t>
      </w:r>
    </w:p>
    <w:p w:rsidR="003F52C7" w:rsidRPr="003F52C7" w:rsidRDefault="003F52C7" w:rsidP="003F52C7">
      <w:pPr>
        <w:pStyle w:val="a3"/>
        <w:ind w:firstLine="709"/>
        <w:jc w:val="both"/>
        <w:rPr>
          <w:rFonts w:ascii="Times New Roman" w:hAnsi="Times New Roman" w:cs="Times New Roman"/>
          <w:sz w:val="28"/>
          <w:szCs w:val="28"/>
        </w:rPr>
      </w:pPr>
    </w:p>
    <w:p w:rsidR="004E6678" w:rsidRPr="003F52C7" w:rsidRDefault="004E6678" w:rsidP="00C16E31">
      <w:pPr>
        <w:pStyle w:val="a3"/>
        <w:ind w:firstLine="709"/>
        <w:jc w:val="both"/>
        <w:rPr>
          <w:rFonts w:ascii="Times New Roman" w:hAnsi="Times New Roman"/>
          <w:sz w:val="28"/>
          <w:szCs w:val="28"/>
        </w:rPr>
      </w:pPr>
      <w:r w:rsidRPr="003F52C7">
        <w:rPr>
          <w:rFonts w:ascii="Times New Roman" w:hAnsi="Times New Roman"/>
          <w:sz w:val="28"/>
          <w:szCs w:val="28"/>
        </w:rPr>
        <w:t>Внесли изменения в ряд  нормативных правовых актов:</w:t>
      </w:r>
    </w:p>
    <w:p w:rsidR="004E6678" w:rsidRPr="003F52C7" w:rsidRDefault="004E6678" w:rsidP="00C16E31">
      <w:pPr>
        <w:pStyle w:val="a3"/>
        <w:tabs>
          <w:tab w:val="left" w:pos="1134"/>
          <w:tab w:val="left" w:pos="1276"/>
        </w:tabs>
        <w:ind w:firstLine="709"/>
        <w:jc w:val="both"/>
        <w:rPr>
          <w:rFonts w:ascii="Times New Roman" w:hAnsi="Times New Roman"/>
          <w:i/>
          <w:sz w:val="28"/>
          <w:szCs w:val="28"/>
        </w:rPr>
      </w:pPr>
      <w:r w:rsidRPr="003F52C7">
        <w:rPr>
          <w:rFonts w:ascii="Times New Roman" w:hAnsi="Times New Roman"/>
          <w:sz w:val="28"/>
          <w:szCs w:val="28"/>
        </w:rPr>
        <w:t>- в Порядок формирования, ведения и обязательного опубликования перечня имущества МР «Нерчинский район»,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4E6678" w:rsidRDefault="004E6678" w:rsidP="00C16E31">
      <w:pPr>
        <w:pStyle w:val="a3"/>
        <w:ind w:firstLine="567"/>
        <w:jc w:val="both"/>
        <w:rPr>
          <w:rFonts w:ascii="Times New Roman" w:hAnsi="Times New Roman"/>
          <w:sz w:val="28"/>
          <w:szCs w:val="28"/>
        </w:rPr>
      </w:pPr>
      <w:r w:rsidRPr="003F52C7">
        <w:rPr>
          <w:rFonts w:ascii="Times New Roman" w:hAnsi="Times New Roman"/>
          <w:sz w:val="28"/>
          <w:szCs w:val="28"/>
        </w:rPr>
        <w:t>- в Порядок принятия решения о применении к депутату Совета муниципального района «Нерчинский район», Главе муниципального района «Нерчинский район» мер ответственности, указанных в части 7.3-1 статьи 40 Федерального закона от 06.10.2003 года № 131-ФЗ «Об общих принципах организации местного самоуправления в Российской Федерации»;</w:t>
      </w:r>
    </w:p>
    <w:p w:rsidR="004E6678" w:rsidRDefault="004E6678" w:rsidP="00C16E31">
      <w:pPr>
        <w:pStyle w:val="a3"/>
        <w:ind w:firstLine="709"/>
        <w:jc w:val="both"/>
        <w:rPr>
          <w:rFonts w:ascii="Times New Roman" w:hAnsi="Times New Roman"/>
          <w:sz w:val="28"/>
          <w:szCs w:val="28"/>
        </w:rPr>
      </w:pPr>
      <w:r w:rsidRPr="003F52C7">
        <w:rPr>
          <w:rFonts w:ascii="Times New Roman" w:hAnsi="Times New Roman"/>
          <w:sz w:val="28"/>
          <w:szCs w:val="28"/>
        </w:rPr>
        <w:t>- в  структуру администрации муниципального района «Нерчинский район»;</w:t>
      </w:r>
    </w:p>
    <w:p w:rsidR="003F52C7" w:rsidRPr="003F52C7" w:rsidRDefault="003F52C7" w:rsidP="003F52C7">
      <w:pPr>
        <w:pStyle w:val="a3"/>
        <w:ind w:firstLine="709"/>
        <w:jc w:val="both"/>
        <w:rPr>
          <w:rFonts w:ascii="Times New Roman" w:hAnsi="Times New Roman"/>
          <w:sz w:val="28"/>
          <w:szCs w:val="28"/>
        </w:rPr>
      </w:pPr>
      <w:r w:rsidRPr="003F52C7">
        <w:rPr>
          <w:rFonts w:ascii="Times New Roman" w:hAnsi="Times New Roman"/>
          <w:sz w:val="28"/>
          <w:szCs w:val="28"/>
        </w:rPr>
        <w:t>- в местные нормативы градостроительного проектирования муниципального района «Нерчинский район»;</w:t>
      </w:r>
    </w:p>
    <w:p w:rsidR="004E6678" w:rsidRPr="003F52C7" w:rsidRDefault="004E6678" w:rsidP="00C16E31">
      <w:pPr>
        <w:pStyle w:val="a3"/>
        <w:ind w:firstLine="709"/>
        <w:jc w:val="both"/>
        <w:rPr>
          <w:rFonts w:ascii="Times New Roman" w:hAnsi="Times New Roman" w:cs="Times New Roman"/>
          <w:sz w:val="28"/>
          <w:szCs w:val="28"/>
        </w:rPr>
      </w:pPr>
      <w:r w:rsidRPr="003F52C7">
        <w:rPr>
          <w:rFonts w:ascii="Times New Roman" w:hAnsi="Times New Roman"/>
          <w:sz w:val="28"/>
          <w:szCs w:val="28"/>
        </w:rPr>
        <w:t xml:space="preserve">- в Положение  </w:t>
      </w:r>
      <w:proofErr w:type="gramStart"/>
      <w:r w:rsidRPr="003F52C7">
        <w:rPr>
          <w:rFonts w:ascii="Times New Roman" w:hAnsi="Times New Roman"/>
          <w:sz w:val="28"/>
          <w:szCs w:val="28"/>
        </w:rPr>
        <w:t>порядке</w:t>
      </w:r>
      <w:proofErr w:type="gramEnd"/>
      <w:r w:rsidRPr="003F52C7">
        <w:rPr>
          <w:rFonts w:ascii="Times New Roman" w:hAnsi="Times New Roman"/>
          <w:sz w:val="28"/>
          <w:szCs w:val="28"/>
        </w:rPr>
        <w:t xml:space="preserve"> и условиях приватизации муниципального имущества муниципального района «Нерчинский район»;</w:t>
      </w:r>
    </w:p>
    <w:p w:rsidR="004E6678" w:rsidRDefault="003F52C7" w:rsidP="00C16E31">
      <w:pPr>
        <w:pStyle w:val="a3"/>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004E6678" w:rsidRPr="003F52C7">
        <w:rPr>
          <w:rFonts w:ascii="Times New Roman" w:hAnsi="Times New Roman"/>
          <w:sz w:val="28"/>
          <w:szCs w:val="28"/>
        </w:rPr>
        <w:t>в Положение о контрольно-счетной палате муниципального района «Нерчинский район»;</w:t>
      </w:r>
    </w:p>
    <w:p w:rsidR="00941850" w:rsidRPr="00941850" w:rsidRDefault="00941850" w:rsidP="00941850">
      <w:pPr>
        <w:pStyle w:val="a3"/>
        <w:tabs>
          <w:tab w:val="left" w:pos="1134"/>
        </w:tabs>
        <w:ind w:firstLine="709"/>
        <w:jc w:val="both"/>
        <w:rPr>
          <w:rFonts w:ascii="Times New Roman" w:hAnsi="Times New Roman"/>
          <w:bCs/>
          <w:sz w:val="28"/>
          <w:szCs w:val="28"/>
        </w:rPr>
      </w:pPr>
      <w:r>
        <w:rPr>
          <w:rFonts w:ascii="Times New Roman" w:hAnsi="Times New Roman"/>
          <w:sz w:val="28"/>
          <w:szCs w:val="28"/>
        </w:rPr>
        <w:t xml:space="preserve">- </w:t>
      </w:r>
      <w:r w:rsidRPr="003F52C7">
        <w:rPr>
          <w:rFonts w:ascii="Times New Roman" w:hAnsi="Times New Roman"/>
          <w:sz w:val="28"/>
          <w:szCs w:val="28"/>
        </w:rPr>
        <w:t xml:space="preserve">в Порядок </w:t>
      </w:r>
      <w:r w:rsidRPr="003F52C7">
        <w:rPr>
          <w:rFonts w:ascii="Times New Roman" w:hAnsi="Times New Roman"/>
          <w:bCs/>
          <w:sz w:val="28"/>
          <w:szCs w:val="28"/>
        </w:rPr>
        <w:t xml:space="preserve">рассмотрения кандидатур на должность председателя, аудитора контрольно-счетной палаты МР </w:t>
      </w:r>
      <w:r w:rsidRPr="003F52C7">
        <w:rPr>
          <w:rFonts w:ascii="Times New Roman" w:hAnsi="Times New Roman"/>
          <w:sz w:val="28"/>
          <w:szCs w:val="28"/>
        </w:rPr>
        <w:t>«Нерчинский район»;</w:t>
      </w:r>
    </w:p>
    <w:p w:rsidR="004E6678" w:rsidRDefault="004E6678" w:rsidP="00C16E31">
      <w:pPr>
        <w:pStyle w:val="a3"/>
        <w:tabs>
          <w:tab w:val="left" w:pos="993"/>
          <w:tab w:val="left" w:pos="1276"/>
        </w:tabs>
        <w:ind w:firstLine="709"/>
        <w:jc w:val="both"/>
        <w:rPr>
          <w:rFonts w:ascii="Times New Roman" w:hAnsi="Times New Roman" w:cs="Times New Roman"/>
          <w:sz w:val="28"/>
          <w:szCs w:val="28"/>
        </w:rPr>
      </w:pPr>
      <w:r w:rsidRPr="003F52C7">
        <w:rPr>
          <w:rFonts w:ascii="Times New Roman" w:hAnsi="Times New Roman" w:cs="Times New Roman"/>
          <w:sz w:val="28"/>
          <w:szCs w:val="28"/>
        </w:rPr>
        <w:t>- в Положение о статусе депутата Совета муниципального района «Нерчинский район»;</w:t>
      </w:r>
    </w:p>
    <w:p w:rsidR="003F52C7" w:rsidRPr="003F52C7" w:rsidRDefault="003F52C7" w:rsidP="003F52C7">
      <w:pPr>
        <w:pStyle w:val="a3"/>
        <w:tabs>
          <w:tab w:val="left" w:pos="1134"/>
          <w:tab w:val="left" w:pos="1276"/>
        </w:tabs>
        <w:ind w:firstLine="709"/>
        <w:jc w:val="both"/>
        <w:rPr>
          <w:rFonts w:ascii="Times New Roman" w:hAnsi="Times New Roman"/>
          <w:sz w:val="28"/>
          <w:szCs w:val="28"/>
        </w:rPr>
      </w:pPr>
      <w:r w:rsidRPr="003F52C7">
        <w:rPr>
          <w:rFonts w:ascii="Times New Roman" w:hAnsi="Times New Roman"/>
          <w:sz w:val="28"/>
          <w:szCs w:val="28"/>
        </w:rPr>
        <w:lastRenderedPageBreak/>
        <w:t xml:space="preserve">-в </w:t>
      </w:r>
      <w:r w:rsidRPr="003F52C7">
        <w:rPr>
          <w:rFonts w:ascii="Times New Roman" w:hAnsi="Times New Roman"/>
          <w:spacing w:val="2"/>
          <w:sz w:val="28"/>
          <w:szCs w:val="28"/>
        </w:rPr>
        <w:t xml:space="preserve">Положение «О порядке и условиях предоставления в аренду муниципального имущества, включенного </w:t>
      </w:r>
      <w:r w:rsidRPr="003F52C7">
        <w:rPr>
          <w:rFonts w:ascii="Times New Roman" w:hAnsi="Times New Roman"/>
          <w:sz w:val="28"/>
          <w:szCs w:val="28"/>
        </w:rPr>
        <w:t>в перечень имущества МР «Нерчинский район»,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
    <w:p w:rsidR="004E6678" w:rsidRPr="003F52C7" w:rsidRDefault="004E6678" w:rsidP="00C16E31">
      <w:pPr>
        <w:pStyle w:val="a3"/>
        <w:tabs>
          <w:tab w:val="left" w:pos="993"/>
          <w:tab w:val="left" w:pos="1276"/>
        </w:tabs>
        <w:ind w:firstLine="709"/>
        <w:jc w:val="both"/>
        <w:rPr>
          <w:rFonts w:ascii="Times New Roman" w:hAnsi="Times New Roman"/>
          <w:sz w:val="28"/>
          <w:szCs w:val="28"/>
        </w:rPr>
      </w:pPr>
      <w:r w:rsidRPr="003F52C7">
        <w:rPr>
          <w:rFonts w:ascii="Times New Roman" w:hAnsi="Times New Roman" w:cs="Times New Roman"/>
          <w:sz w:val="28"/>
          <w:szCs w:val="28"/>
        </w:rPr>
        <w:t xml:space="preserve">- </w:t>
      </w:r>
      <w:r w:rsidRPr="003F52C7">
        <w:rPr>
          <w:rFonts w:ascii="Times New Roman" w:hAnsi="Times New Roman"/>
          <w:sz w:val="28"/>
          <w:szCs w:val="28"/>
        </w:rPr>
        <w:t>в Положение о Молодежном Парламенте при Совете муниципального района «Нерчинский район»</w:t>
      </w:r>
      <w:r w:rsidR="000F6340" w:rsidRPr="003F52C7">
        <w:rPr>
          <w:rFonts w:ascii="Times New Roman" w:hAnsi="Times New Roman"/>
          <w:sz w:val="28"/>
          <w:szCs w:val="28"/>
        </w:rPr>
        <w:t>;</w:t>
      </w:r>
    </w:p>
    <w:p w:rsidR="003F52C7" w:rsidRPr="003F52C7" w:rsidRDefault="003F52C7" w:rsidP="003F52C7">
      <w:pPr>
        <w:pStyle w:val="a3"/>
        <w:ind w:firstLine="709"/>
        <w:jc w:val="both"/>
        <w:rPr>
          <w:rFonts w:ascii="Times New Roman" w:eastAsia="Calibri" w:hAnsi="Times New Roman" w:cs="Times New Roman"/>
          <w:sz w:val="24"/>
          <w:szCs w:val="24"/>
        </w:rPr>
      </w:pPr>
      <w:r w:rsidRPr="003F52C7">
        <w:rPr>
          <w:rFonts w:ascii="Times New Roman" w:eastAsia="Calibri" w:hAnsi="Times New Roman" w:cs="Times New Roman"/>
          <w:sz w:val="28"/>
          <w:szCs w:val="28"/>
        </w:rPr>
        <w:t xml:space="preserve">- 2 раза  вносили изменения в </w:t>
      </w:r>
      <w:r w:rsidRPr="003F52C7">
        <w:rPr>
          <w:rFonts w:ascii="Times New Roman" w:hAnsi="Times New Roman"/>
          <w:sz w:val="28"/>
          <w:szCs w:val="28"/>
        </w:rPr>
        <w:t>прогнозный план приватизации имущества муниципального района «Нерчинский район» на 2021 год и перечня имущества муниципального района «Нерчинский район», подлежащего приватизации в 2021 году</w:t>
      </w:r>
      <w:r w:rsidR="002A2932">
        <w:rPr>
          <w:rFonts w:ascii="Times New Roman" w:hAnsi="Times New Roman"/>
          <w:sz w:val="28"/>
          <w:szCs w:val="28"/>
        </w:rPr>
        <w:t>.</w:t>
      </w:r>
    </w:p>
    <w:p w:rsidR="000F6340" w:rsidRPr="003F52C7" w:rsidRDefault="003F52C7" w:rsidP="003F52C7">
      <w:pPr>
        <w:pStyle w:val="a3"/>
        <w:tabs>
          <w:tab w:val="left" w:pos="0"/>
          <w:tab w:val="left" w:pos="1134"/>
        </w:tabs>
        <w:ind w:right="-2"/>
        <w:jc w:val="both"/>
        <w:rPr>
          <w:rFonts w:ascii="Times New Roman" w:hAnsi="Times New Roman"/>
          <w:sz w:val="28"/>
          <w:szCs w:val="28"/>
        </w:rPr>
      </w:pPr>
      <w:r w:rsidRPr="003F52C7">
        <w:rPr>
          <w:rFonts w:ascii="Times New Roman" w:hAnsi="Times New Roman"/>
          <w:sz w:val="28"/>
          <w:szCs w:val="28"/>
        </w:rPr>
        <w:t xml:space="preserve">            В ноябре 2021 года утвердили прогнозный план приватизации имущества МР «Нерчинский район» на 2022 год  и перечень имущества муниципального района «Нерчинский район», подлежащего приватизации в 2023 году</w:t>
      </w:r>
    </w:p>
    <w:p w:rsidR="004E6678" w:rsidRPr="003F52C7" w:rsidRDefault="004E6678" w:rsidP="00C16E31">
      <w:pPr>
        <w:pStyle w:val="a3"/>
        <w:tabs>
          <w:tab w:val="left" w:pos="284"/>
        </w:tabs>
        <w:ind w:right="-76" w:firstLine="709"/>
        <w:jc w:val="both"/>
        <w:rPr>
          <w:rStyle w:val="apple-converted-space"/>
          <w:rFonts w:ascii="Times New Roman" w:hAnsi="Times New Roman" w:cs="Times New Roman"/>
          <w:sz w:val="28"/>
          <w:szCs w:val="28"/>
        </w:rPr>
      </w:pPr>
      <w:r w:rsidRPr="003F52C7">
        <w:rPr>
          <w:rFonts w:ascii="Times New Roman" w:hAnsi="Times New Roman" w:cs="Times New Roman"/>
          <w:sz w:val="28"/>
          <w:szCs w:val="28"/>
        </w:rPr>
        <w:t>Все принятые правовые акты в определенные законом сроки подписаны Главой муниципального района, опубликованы в газете «Нерчинская звезда» и вступили в законную силу.</w:t>
      </w:r>
      <w:r w:rsidRPr="003F52C7">
        <w:rPr>
          <w:rStyle w:val="apple-converted-space"/>
          <w:rFonts w:ascii="Times New Roman" w:hAnsi="Times New Roman" w:cs="Times New Roman"/>
          <w:sz w:val="28"/>
          <w:szCs w:val="28"/>
        </w:rPr>
        <w:t> </w:t>
      </w:r>
    </w:p>
    <w:p w:rsidR="004E6678" w:rsidRPr="003F52C7" w:rsidRDefault="004E6678" w:rsidP="004E6678">
      <w:pPr>
        <w:pStyle w:val="a3"/>
        <w:tabs>
          <w:tab w:val="left" w:pos="142"/>
          <w:tab w:val="left" w:pos="284"/>
          <w:tab w:val="left" w:pos="1134"/>
        </w:tabs>
        <w:ind w:left="-284" w:right="-76" w:firstLine="709"/>
        <w:jc w:val="both"/>
        <w:rPr>
          <w:rFonts w:ascii="Times New Roman" w:hAnsi="Times New Roman" w:cs="Times New Roman"/>
          <w:sz w:val="24"/>
          <w:szCs w:val="24"/>
        </w:rPr>
      </w:pPr>
    </w:p>
    <w:p w:rsidR="004E6678" w:rsidRPr="003F52C7" w:rsidRDefault="004E6678" w:rsidP="004E6678">
      <w:pPr>
        <w:pStyle w:val="a3"/>
        <w:ind w:left="-284" w:right="-76"/>
        <w:jc w:val="center"/>
        <w:rPr>
          <w:rFonts w:ascii="Times New Roman" w:eastAsia="Times New Roman" w:hAnsi="Times New Roman" w:cs="Times New Roman"/>
          <w:b/>
          <w:sz w:val="28"/>
          <w:szCs w:val="28"/>
        </w:rPr>
      </w:pPr>
      <w:r w:rsidRPr="003F52C7">
        <w:rPr>
          <w:rFonts w:ascii="Times New Roman" w:hAnsi="Times New Roman" w:cs="Times New Roman"/>
          <w:b/>
          <w:sz w:val="28"/>
          <w:szCs w:val="28"/>
        </w:rPr>
        <w:t>Контрольная деятельность Совета</w:t>
      </w:r>
    </w:p>
    <w:p w:rsidR="004E6678" w:rsidRPr="003F52C7" w:rsidRDefault="004E6678" w:rsidP="004E6678">
      <w:pPr>
        <w:pStyle w:val="a3"/>
        <w:ind w:left="-284" w:right="-76"/>
        <w:jc w:val="center"/>
        <w:rPr>
          <w:rFonts w:ascii="Times New Roman" w:hAnsi="Times New Roman" w:cs="Times New Roman"/>
          <w:b/>
          <w:sz w:val="28"/>
          <w:szCs w:val="28"/>
        </w:rPr>
      </w:pPr>
      <w:r w:rsidRPr="003F52C7">
        <w:rPr>
          <w:rFonts w:ascii="Times New Roman" w:hAnsi="Times New Roman" w:cs="Times New Roman"/>
          <w:b/>
          <w:sz w:val="28"/>
          <w:szCs w:val="28"/>
        </w:rPr>
        <w:t>муниципального района «Нерчинский район»</w:t>
      </w:r>
    </w:p>
    <w:p w:rsidR="004E6678" w:rsidRPr="003F52C7" w:rsidRDefault="004E6678" w:rsidP="004E6678">
      <w:pPr>
        <w:pStyle w:val="a3"/>
        <w:ind w:left="-284" w:right="-76" w:firstLine="709"/>
        <w:jc w:val="both"/>
        <w:rPr>
          <w:rFonts w:ascii="Times New Roman" w:hAnsi="Times New Roman" w:cs="Times New Roman"/>
          <w:sz w:val="28"/>
          <w:szCs w:val="28"/>
          <w:lang w:eastAsia="ru-RU"/>
        </w:rPr>
      </w:pPr>
    </w:p>
    <w:p w:rsidR="003F52C7" w:rsidRDefault="004E6678" w:rsidP="00C16E31">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Важнейшей функцией Совета района является контроль деятельности исполнительных органов и должностных лиц местного самоуправления по решению вопросов местного </w:t>
      </w:r>
      <w:proofErr w:type="spellStart"/>
      <w:r w:rsidRPr="003F52C7">
        <w:rPr>
          <w:rFonts w:ascii="Times New Roman" w:hAnsi="Times New Roman" w:cs="Times New Roman"/>
          <w:sz w:val="28"/>
          <w:szCs w:val="28"/>
        </w:rPr>
        <w:t>значения</w:t>
      </w:r>
      <w:proofErr w:type="gramStart"/>
      <w:r w:rsidRPr="003F52C7">
        <w:rPr>
          <w:rFonts w:ascii="Times New Roman" w:hAnsi="Times New Roman" w:cs="Times New Roman"/>
          <w:sz w:val="28"/>
          <w:szCs w:val="28"/>
        </w:rPr>
        <w:t>,</w:t>
      </w:r>
      <w:r w:rsidRPr="003F52C7">
        <w:rPr>
          <w:rFonts w:ascii="Times New Roman" w:hAnsi="Times New Roman" w:cs="Times New Roman"/>
          <w:sz w:val="28"/>
          <w:szCs w:val="28"/>
          <w:lang w:eastAsia="ru-RU"/>
        </w:rPr>
        <w:t>в</w:t>
      </w:r>
      <w:proofErr w:type="spellEnd"/>
      <w:proofErr w:type="gramEnd"/>
      <w:r w:rsidRPr="003F52C7">
        <w:rPr>
          <w:rFonts w:ascii="Times New Roman" w:hAnsi="Times New Roman" w:cs="Times New Roman"/>
          <w:sz w:val="28"/>
          <w:szCs w:val="28"/>
          <w:lang w:eastAsia="ru-RU"/>
        </w:rPr>
        <w:t xml:space="preserve"> том числе, анализ информации от руководителей оперативных и других служб и ведомств, осуществляющих свою деятельность на территории муниципального района.</w:t>
      </w:r>
    </w:p>
    <w:p w:rsidR="000F6340" w:rsidRPr="003F52C7" w:rsidRDefault="004E6678" w:rsidP="003F52C7">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Совет муниципального района в течение всего отчетного периода периодически по мере необходимости ставил в повестку дня заседания контрольные вопросы об исполнении ранее принятого того или иного муниципального правового акта, обязывал ответственных лиц проинформировать депутатов как идет исполнение решения Совета района. По итогам рассмотрения принималось соответствующее решение. Сегодня в основном Совет района контролирует ранее принятые решения и исполнение муниципальных целевых программ.</w:t>
      </w:r>
    </w:p>
    <w:p w:rsidR="004E6678" w:rsidRPr="00941850" w:rsidRDefault="004E6678" w:rsidP="00C16E31">
      <w:pPr>
        <w:pStyle w:val="a3"/>
        <w:tabs>
          <w:tab w:val="left" w:pos="142"/>
          <w:tab w:val="left" w:pos="284"/>
          <w:tab w:val="left" w:pos="426"/>
          <w:tab w:val="left" w:pos="993"/>
        </w:tabs>
        <w:ind w:right="-76" w:firstLine="709"/>
        <w:jc w:val="both"/>
        <w:rPr>
          <w:rStyle w:val="apple-converted-space"/>
          <w:rFonts w:ascii="Times New Roman" w:hAnsi="Times New Roman" w:cs="Times New Roman"/>
          <w:sz w:val="28"/>
          <w:szCs w:val="28"/>
        </w:rPr>
      </w:pPr>
      <w:r w:rsidRPr="00941850">
        <w:rPr>
          <w:rFonts w:ascii="Times New Roman" w:hAnsi="Times New Roman" w:cs="Times New Roman"/>
          <w:sz w:val="28"/>
          <w:szCs w:val="28"/>
        </w:rPr>
        <w:t xml:space="preserve">За отчетный период  </w:t>
      </w:r>
      <w:r w:rsidRPr="00941850">
        <w:rPr>
          <w:rStyle w:val="apple-converted-space"/>
          <w:rFonts w:ascii="Times New Roman" w:hAnsi="Times New Roman" w:cs="Times New Roman"/>
          <w:sz w:val="28"/>
          <w:szCs w:val="28"/>
        </w:rPr>
        <w:t>на заседаниях  Совета района рассмотрено 19 отчетов</w:t>
      </w:r>
      <w:r w:rsidR="000F6340" w:rsidRPr="00941850">
        <w:rPr>
          <w:rStyle w:val="apple-converted-space"/>
          <w:rFonts w:ascii="Times New Roman" w:hAnsi="Times New Roman" w:cs="Times New Roman"/>
          <w:sz w:val="28"/>
          <w:szCs w:val="28"/>
        </w:rPr>
        <w:t xml:space="preserve"> и информации</w:t>
      </w:r>
      <w:r w:rsidRPr="00941850">
        <w:rPr>
          <w:rStyle w:val="apple-converted-space"/>
          <w:rFonts w:ascii="Times New Roman" w:hAnsi="Times New Roman" w:cs="Times New Roman"/>
          <w:sz w:val="28"/>
          <w:szCs w:val="28"/>
        </w:rPr>
        <w:t>:</w:t>
      </w:r>
    </w:p>
    <w:p w:rsidR="004E6678" w:rsidRPr="003F52C7" w:rsidRDefault="004E6678"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sidRPr="003F52C7">
        <w:rPr>
          <w:rFonts w:ascii="Times New Roman" w:hAnsi="Times New Roman" w:cs="Times New Roman"/>
          <w:sz w:val="28"/>
          <w:szCs w:val="28"/>
        </w:rPr>
        <w:t>Отчет Совета муниципального района «Нерчинский район» за 2020 год».</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cs="Times New Roman"/>
          <w:sz w:val="28"/>
          <w:szCs w:val="28"/>
        </w:rPr>
        <w:t>о</w:t>
      </w:r>
      <w:r w:rsidR="004E6678" w:rsidRPr="003F52C7">
        <w:rPr>
          <w:rFonts w:ascii="Times New Roman" w:hAnsi="Times New Roman" w:cs="Times New Roman"/>
          <w:sz w:val="28"/>
          <w:szCs w:val="28"/>
        </w:rPr>
        <w:t>тчет первого заместителя Главы муниципального района</w:t>
      </w:r>
      <w:r>
        <w:rPr>
          <w:rFonts w:ascii="Times New Roman" w:hAnsi="Times New Roman" w:cs="Times New Roman"/>
          <w:sz w:val="28"/>
          <w:szCs w:val="28"/>
        </w:rPr>
        <w:t xml:space="preserve"> «Нерчинский район» за 2020 год;</w:t>
      </w:r>
    </w:p>
    <w:p w:rsidR="004E6678" w:rsidRPr="003F52C7" w:rsidRDefault="00614BBB" w:rsidP="003F52C7">
      <w:pPr>
        <w:pStyle w:val="Bodytext20"/>
        <w:numPr>
          <w:ilvl w:val="0"/>
          <w:numId w:val="23"/>
        </w:numPr>
        <w:shd w:val="clear" w:color="auto" w:fill="auto"/>
        <w:tabs>
          <w:tab w:val="left" w:pos="1134"/>
        </w:tabs>
        <w:spacing w:before="0" w:after="0" w:line="20" w:lineRule="atLeast"/>
        <w:ind w:left="0" w:right="20" w:firstLine="709"/>
        <w:jc w:val="both"/>
        <w:rPr>
          <w:rFonts w:ascii="Times New Roman" w:hAnsi="Times New Roman"/>
          <w:sz w:val="28"/>
          <w:szCs w:val="28"/>
        </w:rPr>
      </w:pPr>
      <w:r>
        <w:rPr>
          <w:rFonts w:ascii="Times New Roman" w:hAnsi="Times New Roman"/>
          <w:sz w:val="28"/>
          <w:szCs w:val="28"/>
        </w:rPr>
        <w:t>о</w:t>
      </w:r>
      <w:r w:rsidR="004E6678" w:rsidRPr="003F52C7">
        <w:rPr>
          <w:rFonts w:ascii="Times New Roman" w:hAnsi="Times New Roman"/>
          <w:sz w:val="28"/>
          <w:szCs w:val="28"/>
        </w:rPr>
        <w:t>тчет заместителя Главы муниципального района «Нерчинский район» по террит</w:t>
      </w:r>
      <w:r>
        <w:rPr>
          <w:rFonts w:ascii="Times New Roman" w:hAnsi="Times New Roman"/>
          <w:sz w:val="28"/>
          <w:szCs w:val="28"/>
        </w:rPr>
        <w:t>ориальному развитию за 2020 год;</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Style w:val="212pt"/>
          <w:rFonts w:ascii="Times New Roman" w:hAnsi="Times New Roman" w:cs="Times New Roman"/>
          <w:color w:val="auto"/>
          <w:sz w:val="28"/>
          <w:szCs w:val="28"/>
        </w:rPr>
        <w:t>отчет о</w:t>
      </w:r>
      <w:r w:rsidR="004E6678" w:rsidRPr="003F52C7">
        <w:rPr>
          <w:rStyle w:val="212pt"/>
          <w:rFonts w:ascii="Times New Roman" w:hAnsi="Times New Roman" w:cs="Times New Roman"/>
          <w:color w:val="auto"/>
          <w:sz w:val="28"/>
          <w:szCs w:val="28"/>
        </w:rPr>
        <w:t xml:space="preserve"> состоянии оперативной обстановки на территории Нерчинского района и результатах работы ОМВД России по Нерчинскому району за 2020 год»</w:t>
      </w:r>
      <w:r>
        <w:rPr>
          <w:rStyle w:val="212pt"/>
          <w:rFonts w:ascii="Times New Roman" w:hAnsi="Times New Roman" w:cs="Times New Roman"/>
          <w:color w:val="auto"/>
          <w:sz w:val="28"/>
          <w:szCs w:val="28"/>
        </w:rPr>
        <w:t>;</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cs="Times New Roman"/>
          <w:sz w:val="28"/>
          <w:szCs w:val="28"/>
        </w:rPr>
        <w:t>о</w:t>
      </w:r>
      <w:r w:rsidR="004E6678" w:rsidRPr="003F52C7">
        <w:rPr>
          <w:rFonts w:ascii="Times New Roman" w:hAnsi="Times New Roman" w:cs="Times New Roman"/>
          <w:sz w:val="28"/>
          <w:szCs w:val="28"/>
        </w:rPr>
        <w:t>тчет контрольно-счетной палаты муниципального района «Нерчинский район» за 2020 г</w:t>
      </w:r>
      <w:r>
        <w:rPr>
          <w:rFonts w:ascii="Times New Roman" w:hAnsi="Times New Roman" w:cs="Times New Roman"/>
          <w:sz w:val="28"/>
          <w:szCs w:val="28"/>
        </w:rPr>
        <w:t>од;</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4E6678" w:rsidRPr="003F52C7">
        <w:rPr>
          <w:rFonts w:ascii="Times New Roman" w:hAnsi="Times New Roman" w:cs="Times New Roman"/>
          <w:sz w:val="28"/>
          <w:szCs w:val="28"/>
        </w:rPr>
        <w:t>тчет об исполнении бюджета муниципального района «Нерчинский район» за 2020 год» и за первое полугодие 2021 года;</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cs="Times New Roman"/>
          <w:sz w:val="28"/>
          <w:szCs w:val="28"/>
        </w:rPr>
        <w:t>о</w:t>
      </w:r>
      <w:r w:rsidR="004E6678" w:rsidRPr="003F52C7">
        <w:rPr>
          <w:rFonts w:ascii="Times New Roman" w:hAnsi="Times New Roman" w:cs="Times New Roman"/>
          <w:sz w:val="28"/>
          <w:szCs w:val="28"/>
        </w:rPr>
        <w:t xml:space="preserve"> готовности объектов жилищно-коммунального хозяйства муниципального района «Нерчинский район» к работе в зимних условиях 2021 – 2022 гг</w:t>
      </w:r>
      <w:r>
        <w:rPr>
          <w:rFonts w:ascii="Times New Roman" w:hAnsi="Times New Roman" w:cs="Times New Roman"/>
          <w:sz w:val="28"/>
          <w:szCs w:val="28"/>
        </w:rPr>
        <w:t>.»;</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sz w:val="28"/>
          <w:szCs w:val="28"/>
        </w:rPr>
        <w:t>о</w:t>
      </w:r>
      <w:r w:rsidR="004E6678" w:rsidRPr="003F52C7">
        <w:rPr>
          <w:rFonts w:ascii="Times New Roman" w:hAnsi="Times New Roman"/>
          <w:sz w:val="28"/>
          <w:szCs w:val="28"/>
        </w:rPr>
        <w:t xml:space="preserve"> реализации программы</w:t>
      </w:r>
      <w:r w:rsidR="004E6678" w:rsidRPr="003F52C7">
        <w:rPr>
          <w:rFonts w:ascii="Times New Roman" w:hAnsi="Times New Roman"/>
          <w:sz w:val="28"/>
          <w:szCs w:val="28"/>
          <w:shd w:val="clear" w:color="auto" w:fill="FFFFFF"/>
        </w:rPr>
        <w:t xml:space="preserve"> «Дальневосточный гектар» на территории МР «Нерчинский район»</w:t>
      </w:r>
      <w:r>
        <w:rPr>
          <w:rFonts w:ascii="Times New Roman" w:hAnsi="Times New Roman"/>
          <w:sz w:val="28"/>
          <w:szCs w:val="28"/>
          <w:shd w:val="clear" w:color="auto" w:fill="FFFFFF"/>
        </w:rPr>
        <w:t>;</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sz w:val="28"/>
          <w:szCs w:val="28"/>
        </w:rPr>
        <w:t>о</w:t>
      </w:r>
      <w:r w:rsidR="004E6678" w:rsidRPr="003F52C7">
        <w:rPr>
          <w:rFonts w:ascii="Times New Roman" w:hAnsi="Times New Roman"/>
          <w:sz w:val="28"/>
          <w:szCs w:val="28"/>
        </w:rPr>
        <w:t xml:space="preserve"> готовности к сдаче объектов благоустройства на территории го</w:t>
      </w:r>
      <w:r>
        <w:rPr>
          <w:rFonts w:ascii="Times New Roman" w:hAnsi="Times New Roman"/>
          <w:sz w:val="28"/>
          <w:szCs w:val="28"/>
        </w:rPr>
        <w:t>родского поселения «Нерчинское»;</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sz w:val="28"/>
          <w:szCs w:val="28"/>
        </w:rPr>
        <w:t>о</w:t>
      </w:r>
      <w:r w:rsidR="004E6678" w:rsidRPr="003F52C7">
        <w:rPr>
          <w:rFonts w:ascii="Times New Roman" w:hAnsi="Times New Roman"/>
          <w:sz w:val="28"/>
          <w:szCs w:val="28"/>
        </w:rPr>
        <w:t xml:space="preserve"> ликвидации последствий паводка на территории МР «Нерчинский район» и мероприятиях по оказанию помощи пострадавшему населению;</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sz w:val="28"/>
          <w:szCs w:val="28"/>
        </w:rPr>
        <w:t>о</w:t>
      </w:r>
      <w:r w:rsidR="004E6678" w:rsidRPr="003F52C7">
        <w:rPr>
          <w:rFonts w:ascii="Times New Roman" w:hAnsi="Times New Roman"/>
          <w:sz w:val="28"/>
          <w:szCs w:val="28"/>
        </w:rPr>
        <w:t xml:space="preserve"> реализации муниципальных программ, направленных на формирование социальной инфраструктуры в МР «Нерчинский район»;</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sz w:val="28"/>
          <w:szCs w:val="28"/>
        </w:rPr>
        <w:t>о</w:t>
      </w:r>
      <w:r w:rsidR="004E6678" w:rsidRPr="003F52C7">
        <w:rPr>
          <w:rFonts w:ascii="Times New Roman" w:hAnsi="Times New Roman"/>
          <w:sz w:val="28"/>
          <w:szCs w:val="28"/>
        </w:rPr>
        <w:t xml:space="preserve"> результатах контрольных мероприятий за исполнением Администрациями поселений переданных полномочий, а также за целевым использованием предоставленных финансовых средств (межбюджетных трансфертов</w:t>
      </w:r>
      <w:r>
        <w:rPr>
          <w:rFonts w:ascii="Times New Roman" w:hAnsi="Times New Roman"/>
          <w:sz w:val="28"/>
          <w:szCs w:val="28"/>
        </w:rPr>
        <w:t>)</w:t>
      </w:r>
      <w:r w:rsidR="004E6678" w:rsidRPr="003F52C7">
        <w:rPr>
          <w:rFonts w:ascii="Times New Roman" w:hAnsi="Times New Roman"/>
          <w:sz w:val="28"/>
          <w:szCs w:val="28"/>
        </w:rPr>
        <w:t>;</w:t>
      </w:r>
    </w:p>
    <w:p w:rsidR="004E6678" w:rsidRPr="003F52C7" w:rsidRDefault="00614BBB" w:rsidP="00C16E31">
      <w:pPr>
        <w:pStyle w:val="a3"/>
        <w:numPr>
          <w:ilvl w:val="0"/>
          <w:numId w:val="23"/>
        </w:numPr>
        <w:tabs>
          <w:tab w:val="left" w:pos="284"/>
          <w:tab w:val="left" w:pos="993"/>
        </w:tabs>
        <w:ind w:left="0" w:right="-76" w:firstLine="709"/>
        <w:jc w:val="both"/>
        <w:rPr>
          <w:rFonts w:ascii="Times New Roman" w:hAnsi="Times New Roman" w:cs="Times New Roman"/>
          <w:sz w:val="28"/>
          <w:szCs w:val="28"/>
        </w:rPr>
      </w:pPr>
      <w:r>
        <w:rPr>
          <w:rFonts w:ascii="Times New Roman" w:hAnsi="Times New Roman"/>
          <w:sz w:val="28"/>
          <w:szCs w:val="28"/>
        </w:rPr>
        <w:t>о</w:t>
      </w:r>
      <w:r w:rsidR="004E6678" w:rsidRPr="003F52C7">
        <w:rPr>
          <w:rFonts w:ascii="Times New Roman" w:hAnsi="Times New Roman"/>
          <w:sz w:val="28"/>
          <w:szCs w:val="28"/>
        </w:rPr>
        <w:t xml:space="preserve"> создании условий для предоставления транспортных услуг населению и организации транспортного обслуживания населения в границах МР «Нерчинский район» и др.</w:t>
      </w:r>
    </w:p>
    <w:p w:rsidR="004E6678" w:rsidRPr="003F52C7" w:rsidRDefault="004E6678" w:rsidP="00C16E31">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 xml:space="preserve">По итогам рассмотрения отчет утверждается либо не утверждается. Выносится оценка деятельности, даются различные рекомендации, замечания по работе отчитывающихся, отмечаются их упущения и положительные стороны. </w:t>
      </w:r>
    </w:p>
    <w:p w:rsidR="004E6678" w:rsidRPr="003F52C7" w:rsidRDefault="004E6678" w:rsidP="00C16E31">
      <w:pPr>
        <w:pStyle w:val="a3"/>
        <w:ind w:right="-76" w:firstLine="709"/>
        <w:jc w:val="both"/>
        <w:rPr>
          <w:rFonts w:ascii="Times New Roman" w:hAnsi="Times New Roman" w:cs="Times New Roman"/>
          <w:sz w:val="28"/>
          <w:szCs w:val="28"/>
        </w:rPr>
      </w:pPr>
      <w:r w:rsidRPr="003F52C7">
        <w:rPr>
          <w:rFonts w:ascii="Times New Roman" w:hAnsi="Times New Roman" w:cs="Times New Roman"/>
          <w:sz w:val="28"/>
          <w:szCs w:val="28"/>
        </w:rPr>
        <w:t>Ежегодно на заседании Совета района заслушивается отчёт Главы муниципального района «Нерчинский район» о результатах своей деятельности и деятельности местной администрации, отчёт о деятельности КСП муниципального района «Нерчинский район», отчет Совета района.</w:t>
      </w:r>
    </w:p>
    <w:p w:rsidR="004E6678" w:rsidRDefault="004E6678" w:rsidP="00BE038F">
      <w:pPr>
        <w:pStyle w:val="a3"/>
        <w:ind w:firstLine="709"/>
        <w:jc w:val="both"/>
        <w:rPr>
          <w:rFonts w:ascii="Times New Roman" w:hAnsi="Times New Roman" w:cs="Times New Roman"/>
          <w:sz w:val="28"/>
          <w:szCs w:val="28"/>
        </w:rPr>
      </w:pPr>
      <w:r w:rsidRPr="00BE038F">
        <w:rPr>
          <w:rFonts w:ascii="Times New Roman" w:hAnsi="Times New Roman" w:cs="Times New Roman"/>
          <w:sz w:val="28"/>
          <w:szCs w:val="28"/>
        </w:rPr>
        <w:t>Одним из важных в работе депутатов  стал  вопрос  отчет Главы МР «Нерчинский район»,  Главы администрации МР «Нерчинский район» о результатах его деятельности, деятельности администрации МР</w:t>
      </w:r>
      <w:r w:rsidR="000F6340" w:rsidRPr="00BE038F">
        <w:rPr>
          <w:rFonts w:ascii="Times New Roman" w:hAnsi="Times New Roman" w:cs="Times New Roman"/>
          <w:sz w:val="28"/>
          <w:szCs w:val="28"/>
        </w:rPr>
        <w:t xml:space="preserve"> «Нерчинский район» за 2020</w:t>
      </w:r>
      <w:r w:rsidRPr="00BE038F">
        <w:rPr>
          <w:rFonts w:ascii="Times New Roman" w:hAnsi="Times New Roman" w:cs="Times New Roman"/>
          <w:sz w:val="28"/>
          <w:szCs w:val="28"/>
        </w:rPr>
        <w:t xml:space="preserve"> год  (заслушали в июне 2021 года)</w:t>
      </w:r>
      <w:proofErr w:type="gramStart"/>
      <w:r w:rsidRPr="00BE038F">
        <w:rPr>
          <w:rFonts w:ascii="Times New Roman" w:hAnsi="Times New Roman" w:cs="Times New Roman"/>
          <w:sz w:val="28"/>
          <w:szCs w:val="28"/>
        </w:rPr>
        <w:t xml:space="preserve"> </w:t>
      </w:r>
      <w:r w:rsidR="00747D35">
        <w:rPr>
          <w:rFonts w:ascii="Times New Roman" w:hAnsi="Times New Roman" w:cs="Times New Roman"/>
          <w:sz w:val="28"/>
          <w:szCs w:val="28"/>
        </w:rPr>
        <w:t>.</w:t>
      </w:r>
      <w:proofErr w:type="gramEnd"/>
    </w:p>
    <w:p w:rsidR="004E6678" w:rsidRPr="00BE038F" w:rsidRDefault="004E6678" w:rsidP="00BE038F">
      <w:pPr>
        <w:pStyle w:val="a3"/>
        <w:ind w:firstLine="709"/>
        <w:jc w:val="both"/>
        <w:rPr>
          <w:rFonts w:ascii="Times New Roman" w:eastAsia="Times New Roman" w:hAnsi="Times New Roman" w:cs="Times New Roman"/>
          <w:sz w:val="28"/>
          <w:szCs w:val="28"/>
          <w:lang w:eastAsia="ru-RU"/>
        </w:rPr>
      </w:pPr>
      <w:r w:rsidRPr="00BE038F">
        <w:rPr>
          <w:rFonts w:ascii="Times New Roman" w:eastAsia="Times New Roman" w:hAnsi="Times New Roman" w:cs="Times New Roman"/>
          <w:sz w:val="28"/>
          <w:szCs w:val="28"/>
          <w:lang w:eastAsia="ru-RU"/>
        </w:rPr>
        <w:t xml:space="preserve">Одним из направлений в осуществлении контрольных функций является </w:t>
      </w:r>
      <w:proofErr w:type="gramStart"/>
      <w:r w:rsidRPr="00BE038F">
        <w:rPr>
          <w:rFonts w:ascii="Times New Roman" w:eastAsia="Times New Roman" w:hAnsi="Times New Roman" w:cs="Times New Roman"/>
          <w:sz w:val="28"/>
          <w:szCs w:val="28"/>
          <w:lang w:eastAsia="ru-RU"/>
        </w:rPr>
        <w:t>контроль за</w:t>
      </w:r>
      <w:proofErr w:type="gramEnd"/>
      <w:r w:rsidRPr="00BE038F">
        <w:rPr>
          <w:rFonts w:ascii="Times New Roman" w:eastAsia="Times New Roman" w:hAnsi="Times New Roman" w:cs="Times New Roman"/>
          <w:sz w:val="28"/>
          <w:szCs w:val="28"/>
          <w:lang w:eastAsia="ru-RU"/>
        </w:rPr>
        <w:t xml:space="preserve"> исполнением бюджета муниципального района «Нерчинский район» всеми участниками бюджетного процесса. Следует отметить, что основную работу осуществляет контрольный орган - контрольно-счетная палата муниципального района «Нерчинский район», которая образована решением Совета района и является ему подотчетной. </w:t>
      </w:r>
      <w:r w:rsidR="00BE038F" w:rsidRPr="00BE038F">
        <w:rPr>
          <w:rFonts w:ascii="Times New Roman" w:eastAsia="Times New Roman" w:hAnsi="Times New Roman" w:cs="Times New Roman"/>
          <w:sz w:val="28"/>
          <w:szCs w:val="28"/>
          <w:lang w:eastAsia="ru-RU"/>
        </w:rPr>
        <w:t>На все проекты решений Совета района, поступающие в контрольный орган,  своевременно подготовлены заключения.</w:t>
      </w:r>
    </w:p>
    <w:p w:rsidR="00BE038F" w:rsidRPr="00941850" w:rsidRDefault="00BE038F" w:rsidP="00BE038F">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За отчетный период из КСП района в Совет района поступило:</w:t>
      </w:r>
    </w:p>
    <w:p w:rsidR="00BE038F" w:rsidRPr="00941850" w:rsidRDefault="00BE038F" w:rsidP="00BE038F">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 отчетов о результатах деятельности – 1;</w:t>
      </w:r>
    </w:p>
    <w:p w:rsidR="00BE038F" w:rsidRPr="00941850" w:rsidRDefault="00BE038F" w:rsidP="00BE038F">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 з</w:t>
      </w:r>
      <w:r w:rsidR="0031683E" w:rsidRPr="00941850">
        <w:rPr>
          <w:rFonts w:ascii="Times New Roman" w:hAnsi="Times New Roman" w:cs="Times New Roman"/>
          <w:sz w:val="28"/>
          <w:szCs w:val="28"/>
          <w:lang w:eastAsia="ru-RU"/>
        </w:rPr>
        <w:t>аключения на проекты решений – 10</w:t>
      </w:r>
      <w:r w:rsidRPr="00941850">
        <w:rPr>
          <w:rFonts w:ascii="Times New Roman" w:hAnsi="Times New Roman" w:cs="Times New Roman"/>
          <w:sz w:val="28"/>
          <w:szCs w:val="28"/>
          <w:lang w:eastAsia="ru-RU"/>
        </w:rPr>
        <w:t>;</w:t>
      </w:r>
    </w:p>
    <w:p w:rsidR="00BE038F" w:rsidRPr="00941850" w:rsidRDefault="00BE038F" w:rsidP="00BE038F">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В полученных из КСП района документах представлена исчерпывающая информация с контрольными, экспертными, аналитическими и рекомендательными материалами, принятыми к сведению и используемыми в деятельности Совета района. Также, контрольно-счетной палатой оказывалась консультационная помощь по вопросам бюджетной сферы.</w:t>
      </w:r>
    </w:p>
    <w:p w:rsidR="004E6678" w:rsidRPr="003F52C7" w:rsidRDefault="004E6678" w:rsidP="004E6678">
      <w:pPr>
        <w:pStyle w:val="a3"/>
        <w:jc w:val="both"/>
        <w:rPr>
          <w:rFonts w:ascii="Times New Roman" w:hAnsi="Times New Roman" w:cs="Times New Roman"/>
          <w:sz w:val="28"/>
          <w:szCs w:val="28"/>
          <w:lang w:eastAsia="ru-RU"/>
        </w:rPr>
      </w:pPr>
      <w:r w:rsidRPr="003F52C7">
        <w:rPr>
          <w:rFonts w:ascii="Times New Roman" w:hAnsi="Times New Roman" w:cs="Times New Roman"/>
          <w:b/>
          <w:bCs/>
          <w:sz w:val="28"/>
          <w:szCs w:val="28"/>
          <w:lang w:eastAsia="ru-RU"/>
        </w:rPr>
        <w:t>Президиум Совета района</w:t>
      </w:r>
      <w:r w:rsidRPr="003F52C7">
        <w:rPr>
          <w:rFonts w:ascii="Times New Roman" w:hAnsi="Times New Roman" w:cs="Times New Roman"/>
          <w:sz w:val="28"/>
          <w:szCs w:val="28"/>
          <w:lang w:eastAsia="ru-RU"/>
        </w:rPr>
        <w:t xml:space="preserve"> – постоянно действующий совещательный орган Совета района, в состав которого входят председатель Совета, его заместитель и </w:t>
      </w:r>
      <w:r w:rsidRPr="003F52C7">
        <w:rPr>
          <w:rFonts w:ascii="Times New Roman" w:hAnsi="Times New Roman" w:cs="Times New Roman"/>
          <w:sz w:val="28"/>
          <w:szCs w:val="28"/>
          <w:lang w:eastAsia="ru-RU"/>
        </w:rPr>
        <w:lastRenderedPageBreak/>
        <w:t xml:space="preserve">председатели постоянных комиссий. За отчетный период проведено 10  заседаний Президиума Совета </w:t>
      </w:r>
      <w:proofErr w:type="gramStart"/>
      <w:r w:rsidRPr="003F52C7">
        <w:rPr>
          <w:rFonts w:ascii="Times New Roman" w:hAnsi="Times New Roman" w:cs="Times New Roman"/>
          <w:sz w:val="28"/>
          <w:szCs w:val="28"/>
          <w:lang w:eastAsia="ru-RU"/>
        </w:rPr>
        <w:t>района</w:t>
      </w:r>
      <w:proofErr w:type="gramEnd"/>
      <w:r w:rsidRPr="003F52C7">
        <w:rPr>
          <w:rFonts w:ascii="Times New Roman" w:hAnsi="Times New Roman" w:cs="Times New Roman"/>
          <w:sz w:val="28"/>
          <w:szCs w:val="28"/>
          <w:lang w:eastAsia="ru-RU"/>
        </w:rPr>
        <w:t xml:space="preserve"> на которых рассмотрено  90 вопросов. </w:t>
      </w:r>
    </w:p>
    <w:p w:rsidR="004E6678" w:rsidRPr="003F52C7" w:rsidRDefault="00BE038F" w:rsidP="004E6678">
      <w:pPr>
        <w:pStyle w:val="a3"/>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о</w:t>
      </w:r>
      <w:r w:rsidR="004E6678" w:rsidRPr="003F52C7">
        <w:rPr>
          <w:rFonts w:ascii="Times New Roman" w:hAnsi="Times New Roman" w:cs="Times New Roman"/>
          <w:sz w:val="28"/>
          <w:szCs w:val="28"/>
        </w:rPr>
        <w:t xml:space="preserve"> текущем содержании и ремонте автомобильных дорог в МР «Нерчинский район» в 2019 году. О системе </w:t>
      </w:r>
      <w:proofErr w:type="gramStart"/>
      <w:r w:rsidR="004E6678" w:rsidRPr="003F52C7">
        <w:rPr>
          <w:rFonts w:ascii="Times New Roman" w:hAnsi="Times New Roman" w:cs="Times New Roman"/>
          <w:sz w:val="28"/>
          <w:szCs w:val="28"/>
        </w:rPr>
        <w:t>контроля за</w:t>
      </w:r>
      <w:proofErr w:type="gramEnd"/>
      <w:r w:rsidR="004E6678" w:rsidRPr="003F52C7">
        <w:rPr>
          <w:rFonts w:ascii="Times New Roman" w:hAnsi="Times New Roman" w:cs="Times New Roman"/>
          <w:sz w:val="28"/>
          <w:szCs w:val="28"/>
        </w:rPr>
        <w:t xml:space="preserve"> качеством выполнения дорожных работ.</w:t>
      </w:r>
      <w:r w:rsidR="004E6678" w:rsidRPr="003F52C7">
        <w:rPr>
          <w:rFonts w:ascii="Times New Roman" w:hAnsi="Times New Roman" w:cs="Times New Roman"/>
          <w:sz w:val="28"/>
          <w:szCs w:val="28"/>
          <w:shd w:val="clear" w:color="auto" w:fill="FFFFFF"/>
        </w:rPr>
        <w:t xml:space="preserve"> О реализации муниципальной программы повышение безопасности дорожного движения»</w:t>
      </w:r>
      <w:r>
        <w:rPr>
          <w:rFonts w:ascii="Times New Roman" w:hAnsi="Times New Roman" w:cs="Times New Roman"/>
          <w:sz w:val="28"/>
          <w:szCs w:val="28"/>
          <w:shd w:val="clear" w:color="auto" w:fill="FFFFFF"/>
        </w:rPr>
        <w:t>;</w:t>
      </w:r>
    </w:p>
    <w:p w:rsidR="004E6678" w:rsidRPr="003F52C7" w:rsidRDefault="00BE038F" w:rsidP="004E6678">
      <w:pPr>
        <w:pStyle w:val="a3"/>
        <w:ind w:firstLine="709"/>
        <w:jc w:val="both"/>
        <w:rPr>
          <w:rFonts w:ascii="Times New Roman" w:hAnsi="Times New Roman" w:cs="Times New Roman"/>
          <w:i/>
          <w:sz w:val="28"/>
          <w:szCs w:val="28"/>
        </w:rPr>
      </w:pPr>
      <w:r>
        <w:rPr>
          <w:rFonts w:ascii="Times New Roman" w:hAnsi="Times New Roman" w:cs="Times New Roman"/>
          <w:sz w:val="28"/>
          <w:szCs w:val="28"/>
          <w:shd w:val="clear" w:color="auto" w:fill="FFFFFF"/>
        </w:rPr>
        <w:t>-о</w:t>
      </w:r>
      <w:r w:rsidR="004E6678" w:rsidRPr="003F52C7">
        <w:rPr>
          <w:rFonts w:ascii="Times New Roman" w:hAnsi="Times New Roman" w:cs="Times New Roman"/>
          <w:sz w:val="28"/>
          <w:szCs w:val="28"/>
          <w:shd w:val="clear" w:color="auto" w:fill="FFFFFF"/>
        </w:rPr>
        <w:t xml:space="preserve">б </w:t>
      </w:r>
      <w:r w:rsidR="004E6678" w:rsidRPr="003F52C7">
        <w:rPr>
          <w:rFonts w:ascii="Times New Roman" w:hAnsi="Times New Roman" w:cs="Times New Roman"/>
          <w:spacing w:val="2"/>
          <w:sz w:val="28"/>
          <w:szCs w:val="28"/>
        </w:rPr>
        <w:t>участии МР «Нерчинский район» в организации деятельности по сбору, транспортированию, обработке, утилизации, обезвреживанию, захоронению твердых коммунальных отходов на территории МР «Нерчинский район»;</w:t>
      </w:r>
    </w:p>
    <w:p w:rsidR="004E6678" w:rsidRPr="003F52C7" w:rsidRDefault="00BE038F" w:rsidP="004E6678">
      <w:pPr>
        <w:pStyle w:val="a3"/>
        <w:ind w:firstLine="709"/>
        <w:jc w:val="both"/>
        <w:rPr>
          <w:rFonts w:ascii="Times New Roman" w:hAnsi="Times New Roman" w:cs="Times New Roman"/>
          <w:i/>
          <w:sz w:val="28"/>
          <w:szCs w:val="28"/>
        </w:rPr>
      </w:pPr>
      <w:r>
        <w:rPr>
          <w:rFonts w:ascii="Times New Roman" w:hAnsi="Times New Roman" w:cs="Times New Roman"/>
          <w:sz w:val="28"/>
          <w:szCs w:val="28"/>
        </w:rPr>
        <w:t>-о</w:t>
      </w:r>
      <w:r w:rsidR="004E6678" w:rsidRPr="003F52C7">
        <w:rPr>
          <w:rFonts w:ascii="Times New Roman" w:hAnsi="Times New Roman" w:cs="Times New Roman"/>
          <w:sz w:val="28"/>
          <w:szCs w:val="28"/>
        </w:rPr>
        <w:t xml:space="preserve"> создании условий для предоставления транспортных услуг населению и организации транспортного обслуживания населения в границах МР «Нерчинский район».</w:t>
      </w:r>
      <w:r w:rsidR="004E6678" w:rsidRPr="003F52C7">
        <w:rPr>
          <w:rFonts w:ascii="Times New Roman" w:hAnsi="Times New Roman" w:cs="Times New Roman"/>
          <w:sz w:val="28"/>
          <w:szCs w:val="28"/>
        </w:rPr>
        <w:tab/>
      </w:r>
    </w:p>
    <w:p w:rsidR="004E6678" w:rsidRPr="003F52C7" w:rsidRDefault="004E6678" w:rsidP="004E6678">
      <w:pPr>
        <w:pStyle w:val="a3"/>
        <w:ind w:firstLine="709"/>
        <w:jc w:val="both"/>
        <w:rPr>
          <w:rFonts w:ascii="Times New Roman" w:hAnsi="Times New Roman" w:cs="Times New Roman"/>
          <w:sz w:val="28"/>
          <w:szCs w:val="28"/>
          <w:lang w:eastAsia="ru-RU"/>
        </w:rPr>
      </w:pPr>
      <w:proofErr w:type="gramStart"/>
      <w:r w:rsidRPr="003F52C7">
        <w:rPr>
          <w:rFonts w:ascii="Times New Roman" w:hAnsi="Times New Roman" w:cs="Times New Roman"/>
          <w:sz w:val="28"/>
          <w:szCs w:val="28"/>
          <w:lang w:eastAsia="ru-RU"/>
        </w:rPr>
        <w:t>Советом также  рассмотрены программы на 2021г., при рассмотрении муниципальных программ и их выполнении  депутаты обратили внимание на недостаточную проработанность ряда представленный программ, несоответствие целей и задач программ Стратегии социально-экономического развития, а так же на необходимость изменения критериев и показателей при оценке программ: получалось так, что если целевые показатели программы выполнены, а финансирования не было или оно было недостаточно, то выполнение</w:t>
      </w:r>
      <w:proofErr w:type="gramEnd"/>
      <w:r w:rsidRPr="003F52C7">
        <w:rPr>
          <w:rFonts w:ascii="Times New Roman" w:hAnsi="Times New Roman" w:cs="Times New Roman"/>
          <w:sz w:val="28"/>
          <w:szCs w:val="28"/>
          <w:lang w:eastAsia="ru-RU"/>
        </w:rPr>
        <w:t>  программы признается   неудовлетворительной. При рассмотрении вопроса депутаты Совета района, КСП отметили и низкий процент исполнения ряда муниципальных программ и  отсутствие финансирования по ряду муниципальных программ и высказали мнение о необходимости администрации обратить на данную проблему внимание.</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В рамках работы Президиума рассмотрено несколько вопросов, волнующих граждан. При обсуждении вопросов администрации выносились рекомендации по рассматриваемым вопросам.</w:t>
      </w:r>
    </w:p>
    <w:p w:rsidR="004E6678" w:rsidRPr="003F52C7" w:rsidRDefault="000F6340"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w:t>
      </w:r>
      <w:r w:rsidR="004E6678" w:rsidRPr="003F52C7">
        <w:rPr>
          <w:rFonts w:ascii="Times New Roman" w:hAnsi="Times New Roman" w:cs="Times New Roman"/>
          <w:sz w:val="28"/>
          <w:szCs w:val="28"/>
          <w:lang w:eastAsia="ru-RU"/>
        </w:rPr>
        <w:t>В октябре рассмотрен  вопрос «Об исполнении переданных полномочий администрациями сельских поселений, целевое использование предоставленных финансовых средств». Депутаты Совета района призвали обратить  внимание  депутатов и глав сельских поселений о необходимости в полном объёме расходования денежных средств выделенных для поселений по переданным полномочиям, а также на объемы запрашиваемых средств по полномочиям при формировании бюджета. Предложили администрации района проводить мониторинг эффективности использования финансовых сре</w:t>
      </w:r>
      <w:proofErr w:type="gramStart"/>
      <w:r w:rsidR="004E6678" w:rsidRPr="003F52C7">
        <w:rPr>
          <w:rFonts w:ascii="Times New Roman" w:hAnsi="Times New Roman" w:cs="Times New Roman"/>
          <w:sz w:val="28"/>
          <w:szCs w:val="28"/>
          <w:lang w:eastAsia="ru-RU"/>
        </w:rPr>
        <w:t>дств в п</w:t>
      </w:r>
      <w:proofErr w:type="gramEnd"/>
      <w:r w:rsidR="004E6678" w:rsidRPr="003F52C7">
        <w:rPr>
          <w:rFonts w:ascii="Times New Roman" w:hAnsi="Times New Roman" w:cs="Times New Roman"/>
          <w:sz w:val="28"/>
          <w:szCs w:val="28"/>
          <w:lang w:eastAsia="ru-RU"/>
        </w:rPr>
        <w:t>оселениях.</w:t>
      </w:r>
    </w:p>
    <w:p w:rsidR="00941850" w:rsidRDefault="004E6678" w:rsidP="00941850">
      <w:pPr>
        <w:pStyle w:val="a3"/>
        <w:ind w:firstLine="709"/>
        <w:jc w:val="both"/>
        <w:rPr>
          <w:rFonts w:ascii="Times New Roman" w:hAnsi="Times New Roman" w:cs="Times New Roman"/>
          <w:iCs/>
          <w:sz w:val="28"/>
          <w:szCs w:val="28"/>
          <w:lang w:eastAsia="ru-RU"/>
        </w:rPr>
      </w:pPr>
      <w:r w:rsidRPr="003F52C7">
        <w:rPr>
          <w:rFonts w:ascii="Times New Roman" w:hAnsi="Times New Roman" w:cs="Times New Roman"/>
          <w:sz w:val="28"/>
          <w:szCs w:val="28"/>
          <w:lang w:eastAsia="ru-RU"/>
        </w:rPr>
        <w:t xml:space="preserve">Ежегодно депутаты рассматривают вопрос о текущем содержании и ремонте автомобильных дорог в МР «Нерчинский район». О системе </w:t>
      </w:r>
      <w:proofErr w:type="gramStart"/>
      <w:r w:rsidRPr="003F52C7">
        <w:rPr>
          <w:rFonts w:ascii="Times New Roman" w:hAnsi="Times New Roman" w:cs="Times New Roman"/>
          <w:sz w:val="28"/>
          <w:szCs w:val="28"/>
          <w:lang w:eastAsia="ru-RU"/>
        </w:rPr>
        <w:t>контроля за</w:t>
      </w:r>
      <w:proofErr w:type="gramEnd"/>
      <w:r w:rsidRPr="003F52C7">
        <w:rPr>
          <w:rFonts w:ascii="Times New Roman" w:hAnsi="Times New Roman" w:cs="Times New Roman"/>
          <w:sz w:val="28"/>
          <w:szCs w:val="28"/>
          <w:lang w:eastAsia="ru-RU"/>
        </w:rPr>
        <w:t xml:space="preserve"> качеством выполнения дорожных работ.</w:t>
      </w:r>
      <w:r w:rsidRPr="003F52C7">
        <w:rPr>
          <w:rFonts w:ascii="Times New Roman" w:hAnsi="Times New Roman" w:cs="Times New Roman"/>
          <w:sz w:val="28"/>
          <w:szCs w:val="28"/>
          <w:shd w:val="clear" w:color="auto" w:fill="FFFFFF"/>
          <w:lang w:eastAsia="ru-RU"/>
        </w:rPr>
        <w:t> </w:t>
      </w:r>
      <w:r w:rsidR="00BE038F">
        <w:rPr>
          <w:rFonts w:ascii="Times New Roman" w:hAnsi="Times New Roman" w:cs="Times New Roman"/>
          <w:sz w:val="28"/>
          <w:szCs w:val="28"/>
          <w:shd w:val="clear" w:color="auto" w:fill="FFFFFF"/>
          <w:lang w:eastAsia="ru-RU"/>
        </w:rPr>
        <w:t xml:space="preserve">Депутаты неоднократно </w:t>
      </w:r>
      <w:r w:rsidRPr="003F52C7">
        <w:rPr>
          <w:rFonts w:ascii="Times New Roman" w:hAnsi="Times New Roman" w:cs="Times New Roman"/>
          <w:sz w:val="28"/>
          <w:szCs w:val="28"/>
          <w:lang w:eastAsia="ru-RU"/>
        </w:rPr>
        <w:t xml:space="preserve">рекомендовали администрации МР «Нерчинский район» наладить </w:t>
      </w:r>
      <w:proofErr w:type="gramStart"/>
      <w:r w:rsidRPr="003F52C7">
        <w:rPr>
          <w:rFonts w:ascii="Times New Roman" w:hAnsi="Times New Roman" w:cs="Times New Roman"/>
          <w:sz w:val="28"/>
          <w:szCs w:val="28"/>
          <w:lang w:eastAsia="ru-RU"/>
        </w:rPr>
        <w:t>контроль за</w:t>
      </w:r>
      <w:proofErr w:type="gramEnd"/>
      <w:r w:rsidRPr="003F52C7">
        <w:rPr>
          <w:rFonts w:ascii="Times New Roman" w:hAnsi="Times New Roman" w:cs="Times New Roman"/>
          <w:sz w:val="28"/>
          <w:szCs w:val="28"/>
          <w:lang w:eastAsia="ru-RU"/>
        </w:rPr>
        <w:t xml:space="preserve"> качеством выполнения дорожных работ и привлечь к данной работе общественную палату  МР «Нерчинский район», депутатов поселений как на этапе выполнения работ подрядными организациями, в.ч. и при возведении объектов, так и  при приемке. По предложению Совета района депутаты включены в состав </w:t>
      </w:r>
      <w:r w:rsidR="00B6749C">
        <w:rPr>
          <w:rFonts w:ascii="Times New Roman" w:hAnsi="Times New Roman" w:cs="Times New Roman"/>
          <w:iCs/>
          <w:sz w:val="28"/>
          <w:szCs w:val="28"/>
          <w:lang w:eastAsia="ru-RU"/>
        </w:rPr>
        <w:t>р</w:t>
      </w:r>
      <w:r w:rsidR="00B6749C" w:rsidRPr="00B6749C">
        <w:rPr>
          <w:rFonts w:ascii="Times New Roman" w:hAnsi="Times New Roman" w:cs="Times New Roman"/>
          <w:iCs/>
          <w:sz w:val="28"/>
          <w:szCs w:val="28"/>
          <w:lang w:eastAsia="ru-RU"/>
        </w:rPr>
        <w:t xml:space="preserve">абочей </w:t>
      </w:r>
      <w:r w:rsidR="00B6749C">
        <w:rPr>
          <w:rFonts w:ascii="Times New Roman" w:hAnsi="Times New Roman" w:cs="Times New Roman"/>
          <w:iCs/>
          <w:sz w:val="28"/>
          <w:szCs w:val="28"/>
          <w:lang w:eastAsia="ru-RU"/>
        </w:rPr>
        <w:t xml:space="preserve">межведомственной </w:t>
      </w:r>
      <w:r w:rsidR="00B6749C" w:rsidRPr="00B6749C">
        <w:rPr>
          <w:rFonts w:ascii="Times New Roman" w:hAnsi="Times New Roman" w:cs="Times New Roman"/>
          <w:iCs/>
          <w:sz w:val="28"/>
          <w:szCs w:val="28"/>
          <w:lang w:eastAsia="ru-RU"/>
        </w:rPr>
        <w:t>группы по приемке объекта завершенного строительства на территории Нерчинского район</w:t>
      </w:r>
      <w:proofErr w:type="gramStart"/>
      <w:r w:rsidR="00B6749C" w:rsidRPr="00B6749C">
        <w:rPr>
          <w:rFonts w:ascii="Times New Roman" w:hAnsi="Times New Roman" w:cs="Times New Roman"/>
          <w:iCs/>
          <w:sz w:val="28"/>
          <w:szCs w:val="28"/>
          <w:lang w:eastAsia="ru-RU"/>
        </w:rPr>
        <w:t>а</w:t>
      </w:r>
      <w:r w:rsidR="00B6749C">
        <w:rPr>
          <w:rFonts w:ascii="Times New Roman" w:hAnsi="Times New Roman" w:cs="Times New Roman"/>
          <w:iCs/>
          <w:sz w:val="28"/>
          <w:szCs w:val="28"/>
          <w:lang w:eastAsia="ru-RU"/>
        </w:rPr>
        <w:t>(</w:t>
      </w:r>
      <w:proofErr w:type="gramEnd"/>
      <w:r w:rsidR="00B6749C">
        <w:rPr>
          <w:rFonts w:ascii="Times New Roman" w:hAnsi="Times New Roman" w:cs="Times New Roman"/>
          <w:iCs/>
          <w:sz w:val="28"/>
          <w:szCs w:val="28"/>
          <w:lang w:eastAsia="ru-RU"/>
        </w:rPr>
        <w:t xml:space="preserve"> проведено 3 приемки)</w:t>
      </w:r>
    </w:p>
    <w:p w:rsidR="004E6678" w:rsidRPr="00941850" w:rsidRDefault="004E6678" w:rsidP="00941850">
      <w:pPr>
        <w:pStyle w:val="a3"/>
        <w:ind w:firstLine="709"/>
        <w:jc w:val="both"/>
        <w:rPr>
          <w:rFonts w:ascii="Times New Roman" w:hAnsi="Times New Roman" w:cs="Times New Roman"/>
          <w:i/>
          <w:sz w:val="28"/>
          <w:szCs w:val="28"/>
          <w:lang w:eastAsia="ru-RU"/>
        </w:rPr>
      </w:pPr>
      <w:r w:rsidRPr="00941850">
        <w:rPr>
          <w:rFonts w:ascii="Times New Roman" w:hAnsi="Times New Roman" w:cs="Times New Roman"/>
          <w:sz w:val="28"/>
          <w:szCs w:val="28"/>
        </w:rPr>
        <w:lastRenderedPageBreak/>
        <w:t xml:space="preserve">Кроме того, в рамках работы Президиума рассмотрены вопросы: </w:t>
      </w:r>
      <w:r w:rsidR="00E23832" w:rsidRPr="00941850">
        <w:rPr>
          <w:rFonts w:ascii="Times New Roman" w:hAnsi="Times New Roman" w:cs="Times New Roman"/>
          <w:sz w:val="28"/>
          <w:szCs w:val="28"/>
        </w:rPr>
        <w:t xml:space="preserve">анализ доходной базы бюджета за 2018-2020 годы в разрезе источников поступления </w:t>
      </w:r>
      <w:proofErr w:type="spellStart"/>
      <w:r w:rsidR="00E23832" w:rsidRPr="00941850">
        <w:rPr>
          <w:rFonts w:ascii="Times New Roman" w:hAnsi="Times New Roman" w:cs="Times New Roman"/>
          <w:sz w:val="28"/>
          <w:szCs w:val="28"/>
        </w:rPr>
        <w:t>доходов</w:t>
      </w:r>
      <w:proofErr w:type="gramStart"/>
      <w:r w:rsidR="00941850" w:rsidRPr="00941850">
        <w:rPr>
          <w:rFonts w:ascii="Times New Roman" w:hAnsi="Times New Roman" w:cs="Times New Roman"/>
          <w:sz w:val="28"/>
          <w:szCs w:val="28"/>
        </w:rPr>
        <w:t>;</w:t>
      </w:r>
      <w:r w:rsidR="00E23832" w:rsidRPr="00941850">
        <w:rPr>
          <w:rFonts w:ascii="Times New Roman" w:hAnsi="Times New Roman" w:cs="Times New Roman"/>
          <w:sz w:val="28"/>
          <w:szCs w:val="28"/>
        </w:rPr>
        <w:t>о</w:t>
      </w:r>
      <w:proofErr w:type="spellEnd"/>
      <w:proofErr w:type="gramEnd"/>
      <w:r w:rsidR="00E23832" w:rsidRPr="00941850">
        <w:rPr>
          <w:rFonts w:ascii="Times New Roman" w:hAnsi="Times New Roman" w:cs="Times New Roman"/>
          <w:sz w:val="28"/>
          <w:szCs w:val="28"/>
        </w:rPr>
        <w:t xml:space="preserve"> мероприятиях по погашению недоимки по налогам, поступающим в бюджет района </w:t>
      </w:r>
      <w:r w:rsidR="00941850" w:rsidRPr="00941850">
        <w:rPr>
          <w:rFonts w:ascii="Times New Roman" w:hAnsi="Times New Roman" w:cs="Times New Roman"/>
          <w:sz w:val="28"/>
          <w:szCs w:val="28"/>
        </w:rPr>
        <w:t>за 2020 год;</w:t>
      </w:r>
      <w:r w:rsidR="00E23832" w:rsidRPr="00941850">
        <w:rPr>
          <w:rFonts w:ascii="Times New Roman" w:hAnsi="Times New Roman" w:cs="Times New Roman"/>
          <w:sz w:val="28"/>
          <w:szCs w:val="28"/>
        </w:rPr>
        <w:t xml:space="preserve"> в</w:t>
      </w:r>
      <w:r w:rsidR="00E23832" w:rsidRPr="00941850">
        <w:rPr>
          <w:rFonts w:ascii="Times New Roman" w:hAnsi="Times New Roman" w:cs="Times New Roman"/>
          <w:spacing w:val="2"/>
          <w:sz w:val="28"/>
          <w:szCs w:val="28"/>
        </w:rPr>
        <w:t xml:space="preserve">опросы </w:t>
      </w:r>
      <w:r w:rsidRPr="00941850">
        <w:rPr>
          <w:rFonts w:ascii="Times New Roman" w:hAnsi="Times New Roman" w:cs="Times New Roman"/>
          <w:spacing w:val="2"/>
          <w:sz w:val="28"/>
          <w:szCs w:val="28"/>
        </w:rPr>
        <w:t>организации деятельности по сбору, транспортированию, обработке, утилизации, обезвреживанию, захоронению твердых коммунальных отходов на территории МР «Нерчинский район</w:t>
      </w:r>
      <w:r w:rsidR="00E23832" w:rsidRPr="00941850">
        <w:rPr>
          <w:rFonts w:ascii="Times New Roman" w:hAnsi="Times New Roman" w:cs="Times New Roman"/>
          <w:spacing w:val="2"/>
          <w:sz w:val="28"/>
          <w:szCs w:val="28"/>
        </w:rPr>
        <w:t>» и др.</w:t>
      </w:r>
    </w:p>
    <w:p w:rsidR="000F6340" w:rsidRDefault="004E6678" w:rsidP="000F6340">
      <w:pPr>
        <w:pStyle w:val="a3"/>
        <w:ind w:firstLine="709"/>
        <w:jc w:val="both"/>
        <w:rPr>
          <w:rFonts w:ascii="Times New Roman" w:hAnsi="Times New Roman" w:cs="Times New Roman"/>
          <w:sz w:val="28"/>
          <w:szCs w:val="28"/>
          <w:shd w:val="clear" w:color="auto" w:fill="FFFFFF"/>
          <w:lang w:eastAsia="ru-RU"/>
        </w:rPr>
      </w:pPr>
      <w:r w:rsidRPr="003F52C7">
        <w:rPr>
          <w:rFonts w:ascii="Times New Roman" w:hAnsi="Times New Roman" w:cs="Times New Roman"/>
          <w:sz w:val="28"/>
          <w:szCs w:val="28"/>
          <w:shd w:val="clear" w:color="auto" w:fill="FFFFFF"/>
          <w:lang w:eastAsia="ru-RU"/>
        </w:rPr>
        <w:t>Также Президиумом Совета по ходатайству учреждений и организаций  принимались решения о награждении граждан и</w:t>
      </w:r>
      <w:r w:rsidR="000F6340" w:rsidRPr="003F52C7">
        <w:rPr>
          <w:rFonts w:ascii="Times New Roman" w:hAnsi="Times New Roman" w:cs="Times New Roman"/>
          <w:sz w:val="28"/>
          <w:szCs w:val="28"/>
          <w:shd w:val="clear" w:color="auto" w:fill="FFFFFF"/>
          <w:lang w:eastAsia="ru-RU"/>
        </w:rPr>
        <w:t xml:space="preserve"> коллективов Нерчинского района</w:t>
      </w:r>
      <w:r w:rsidRPr="003F52C7">
        <w:rPr>
          <w:rFonts w:ascii="Times New Roman" w:hAnsi="Times New Roman" w:cs="Times New Roman"/>
          <w:sz w:val="28"/>
          <w:szCs w:val="28"/>
          <w:shd w:val="clear" w:color="auto" w:fill="FFFFFF"/>
          <w:lang w:eastAsia="ru-RU"/>
        </w:rPr>
        <w:t>.</w:t>
      </w:r>
    </w:p>
    <w:p w:rsidR="00941850" w:rsidRPr="00941850" w:rsidRDefault="00941850" w:rsidP="000F6340">
      <w:pPr>
        <w:pStyle w:val="a3"/>
        <w:ind w:firstLine="709"/>
        <w:jc w:val="both"/>
        <w:rPr>
          <w:rFonts w:ascii="Times New Roman" w:hAnsi="Times New Roman" w:cs="Times New Roman"/>
          <w:sz w:val="16"/>
          <w:szCs w:val="16"/>
          <w:shd w:val="clear" w:color="auto" w:fill="FFFFFF"/>
          <w:lang w:eastAsia="ru-RU"/>
        </w:rPr>
      </w:pP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На заседаниях </w:t>
      </w:r>
      <w:r w:rsidRPr="00B6749C">
        <w:rPr>
          <w:rFonts w:ascii="Times New Roman" w:hAnsi="Times New Roman" w:cs="Times New Roman"/>
          <w:b/>
          <w:bCs/>
          <w:sz w:val="28"/>
          <w:szCs w:val="28"/>
          <w:lang w:eastAsia="ru-RU"/>
        </w:rPr>
        <w:t>постоянных комиссий</w:t>
      </w:r>
      <w:r w:rsidRPr="003F52C7">
        <w:rPr>
          <w:rFonts w:ascii="Times New Roman" w:hAnsi="Times New Roman" w:cs="Times New Roman"/>
          <w:sz w:val="28"/>
          <w:szCs w:val="28"/>
          <w:lang w:eastAsia="ru-RU"/>
        </w:rPr>
        <w:t xml:space="preserve"> проводилось предварительное рассмотрение вопросов сессии и подготовка заключений по данным вопросам; рассмотрение заявлений и обращений граждан, поступающих в комиссии и принятие по ним решений; рассмотрение вносимых изменений в муниципальные программы; рассмотрение муниципальных программ на 2021 год и подготовка заключений комиссий на программы.</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Всего постоянными комиссиями рассмотрено 11 вопросов, выработано 52 заключений на проекты решений Совета района. </w:t>
      </w:r>
      <w:proofErr w:type="gramStart"/>
      <w:r w:rsidRPr="003F52C7">
        <w:rPr>
          <w:rFonts w:ascii="Times New Roman" w:hAnsi="Times New Roman" w:cs="Times New Roman"/>
          <w:sz w:val="28"/>
          <w:szCs w:val="28"/>
          <w:lang w:eastAsia="ru-RU"/>
        </w:rPr>
        <w:t>(</w:t>
      </w:r>
      <w:r w:rsidR="00E23832">
        <w:rPr>
          <w:rFonts w:ascii="Times New Roman" w:hAnsi="Times New Roman" w:cs="Times New Roman"/>
          <w:sz w:val="28"/>
          <w:szCs w:val="28"/>
          <w:lang w:eastAsia="ru-RU"/>
        </w:rPr>
        <w:t xml:space="preserve">Комиссия </w:t>
      </w:r>
      <w:r w:rsidRPr="003F52C7">
        <w:rPr>
          <w:rFonts w:ascii="Times New Roman" w:hAnsi="Times New Roman" w:cs="Times New Roman"/>
          <w:sz w:val="28"/>
          <w:szCs w:val="28"/>
          <w:lang w:eastAsia="ru-RU"/>
        </w:rPr>
        <w:t>по бюджетной политике и вопросам сельского хозяйства (Федотов В.В.)</w:t>
      </w:r>
      <w:r w:rsidR="00E23832">
        <w:rPr>
          <w:rFonts w:ascii="Times New Roman" w:hAnsi="Times New Roman" w:cs="Times New Roman"/>
          <w:sz w:val="28"/>
          <w:szCs w:val="28"/>
          <w:lang w:eastAsia="ru-RU"/>
        </w:rPr>
        <w:t>;</w:t>
      </w:r>
      <w:r w:rsidRPr="003F52C7">
        <w:rPr>
          <w:rFonts w:ascii="Times New Roman" w:hAnsi="Times New Roman" w:cs="Times New Roman"/>
          <w:sz w:val="28"/>
          <w:szCs w:val="28"/>
          <w:lang w:eastAsia="ru-RU"/>
        </w:rPr>
        <w:t xml:space="preserve"> Комиссия по социальной политике, правов</w:t>
      </w:r>
      <w:r w:rsidR="00E23832">
        <w:rPr>
          <w:rFonts w:ascii="Times New Roman" w:hAnsi="Times New Roman" w:cs="Times New Roman"/>
          <w:sz w:val="28"/>
          <w:szCs w:val="28"/>
          <w:lang w:eastAsia="ru-RU"/>
        </w:rPr>
        <w:t xml:space="preserve">ым вопросам и депутатской этике (Рудакова Н.Н.); </w:t>
      </w:r>
      <w:r w:rsidRPr="003F52C7">
        <w:rPr>
          <w:rFonts w:ascii="Times New Roman" w:hAnsi="Times New Roman" w:cs="Times New Roman"/>
          <w:sz w:val="28"/>
          <w:szCs w:val="28"/>
          <w:lang w:eastAsia="ru-RU"/>
        </w:rPr>
        <w:t>Комиссия по промышленности, строительству и ЖКХ (Иванов И.В.)</w:t>
      </w:r>
      <w:r w:rsidR="00E23832">
        <w:rPr>
          <w:rFonts w:ascii="Times New Roman" w:hAnsi="Times New Roman" w:cs="Times New Roman"/>
          <w:sz w:val="28"/>
          <w:szCs w:val="28"/>
          <w:lang w:eastAsia="ru-RU"/>
        </w:rPr>
        <w:t>.</w:t>
      </w:r>
      <w:proofErr w:type="gramEnd"/>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При обсуждении  вопросов комиссии вырабатывали решения, высказывали рекомендации администрации, либо вопрос мог быть отправлен  на доработку и рассмотрен повторно.</w:t>
      </w:r>
    </w:p>
    <w:p w:rsidR="00307B38" w:rsidRPr="003F52C7" w:rsidRDefault="00307B38" w:rsidP="0097586C">
      <w:pPr>
        <w:pStyle w:val="a3"/>
        <w:jc w:val="both"/>
        <w:rPr>
          <w:rFonts w:ascii="Times New Roman" w:hAnsi="Times New Roman" w:cs="Times New Roman"/>
          <w:sz w:val="28"/>
          <w:szCs w:val="28"/>
          <w:lang w:eastAsia="ru-RU"/>
        </w:rPr>
      </w:pPr>
    </w:p>
    <w:p w:rsidR="004E6678" w:rsidRDefault="003E6735"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Основной формой нашего взаимодействия с избирателями были и остаются </w:t>
      </w:r>
      <w:r w:rsidRPr="003F52C7">
        <w:rPr>
          <w:rFonts w:ascii="Times New Roman" w:hAnsi="Times New Roman" w:cs="Times New Roman"/>
          <w:b/>
          <w:bCs/>
          <w:sz w:val="28"/>
          <w:szCs w:val="28"/>
          <w:lang w:eastAsia="ru-RU"/>
        </w:rPr>
        <w:t>непосредственные встречи и контакты</w:t>
      </w:r>
      <w:r w:rsidRPr="003F52C7">
        <w:rPr>
          <w:rFonts w:ascii="Times New Roman" w:hAnsi="Times New Roman" w:cs="Times New Roman"/>
          <w:sz w:val="28"/>
          <w:szCs w:val="28"/>
          <w:lang w:eastAsia="ru-RU"/>
        </w:rPr>
        <w:t xml:space="preserve">.  </w:t>
      </w:r>
      <w:r w:rsidR="004E6678" w:rsidRPr="003F52C7">
        <w:rPr>
          <w:rFonts w:ascii="Times New Roman" w:hAnsi="Times New Roman" w:cs="Times New Roman"/>
          <w:b/>
          <w:bCs/>
          <w:i/>
          <w:sz w:val="28"/>
          <w:szCs w:val="28"/>
          <w:lang w:eastAsia="ru-RU"/>
        </w:rPr>
        <w:t>Большим блоком работы депутатов Совета является работа с обращениями</w:t>
      </w:r>
      <w:r w:rsidR="004E6678" w:rsidRPr="003F52C7">
        <w:rPr>
          <w:rFonts w:ascii="Times New Roman" w:hAnsi="Times New Roman" w:cs="Times New Roman"/>
          <w:i/>
          <w:sz w:val="28"/>
          <w:szCs w:val="28"/>
          <w:lang w:eastAsia="ru-RU"/>
        </w:rPr>
        <w:t>.</w:t>
      </w:r>
      <w:r w:rsidR="004E6678" w:rsidRPr="003F52C7">
        <w:rPr>
          <w:rFonts w:ascii="Times New Roman" w:hAnsi="Times New Roman" w:cs="Times New Roman"/>
          <w:sz w:val="28"/>
          <w:szCs w:val="28"/>
          <w:lang w:eastAsia="ru-RU"/>
        </w:rPr>
        <w:t xml:space="preserve">  </w:t>
      </w:r>
      <w:proofErr w:type="gramStart"/>
      <w:r w:rsidR="004E6678" w:rsidRPr="003F52C7">
        <w:rPr>
          <w:rFonts w:ascii="Times New Roman" w:hAnsi="Times New Roman" w:cs="Times New Roman"/>
          <w:sz w:val="28"/>
          <w:szCs w:val="28"/>
          <w:lang w:eastAsia="ru-RU"/>
        </w:rPr>
        <w:t>Поступившие от населения обращения направляется в соответствующие инстанции, министерства и ведомства,  доводятся до представителей региональной и федеральных властей при встречах.</w:t>
      </w:r>
      <w:proofErr w:type="gramEnd"/>
    </w:p>
    <w:p w:rsidR="003E6735" w:rsidRPr="003F52C7" w:rsidRDefault="003E6735" w:rsidP="003E6735">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Как в часы приема </w:t>
      </w:r>
      <w:proofErr w:type="gramStart"/>
      <w:r w:rsidRPr="003F52C7">
        <w:rPr>
          <w:rFonts w:ascii="Times New Roman" w:hAnsi="Times New Roman" w:cs="Times New Roman"/>
          <w:sz w:val="28"/>
          <w:szCs w:val="28"/>
          <w:lang w:eastAsia="ru-RU"/>
        </w:rPr>
        <w:t>согласно графика</w:t>
      </w:r>
      <w:proofErr w:type="gramEnd"/>
      <w:r w:rsidRPr="003F52C7">
        <w:rPr>
          <w:rFonts w:ascii="Times New Roman" w:hAnsi="Times New Roman" w:cs="Times New Roman"/>
          <w:sz w:val="28"/>
          <w:szCs w:val="28"/>
          <w:lang w:eastAsia="ru-RU"/>
        </w:rPr>
        <w:t xml:space="preserve">, так и при общении в коллективах, выездах на встречи в сельские поселения, личных встречах. </w:t>
      </w:r>
    </w:p>
    <w:p w:rsidR="003E6735" w:rsidRPr="00941850" w:rsidRDefault="003E6735" w:rsidP="003E6735">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За 2021 год в Совет муниципального района поступило:</w:t>
      </w:r>
    </w:p>
    <w:p w:rsidR="003E6735" w:rsidRPr="00941850" w:rsidRDefault="003E6735" w:rsidP="003E6735">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 индив</w:t>
      </w:r>
      <w:r w:rsidR="002A2932">
        <w:rPr>
          <w:rFonts w:ascii="Times New Roman" w:hAnsi="Times New Roman" w:cs="Times New Roman"/>
          <w:sz w:val="28"/>
          <w:szCs w:val="28"/>
          <w:lang w:eastAsia="ru-RU"/>
        </w:rPr>
        <w:t>идуальных обращений граждан – 57</w:t>
      </w:r>
      <w:r w:rsidRPr="00941850">
        <w:rPr>
          <w:rFonts w:ascii="Times New Roman" w:hAnsi="Times New Roman" w:cs="Times New Roman"/>
          <w:sz w:val="28"/>
          <w:szCs w:val="28"/>
          <w:lang w:eastAsia="ru-RU"/>
        </w:rPr>
        <w:t>;</w:t>
      </w:r>
    </w:p>
    <w:p w:rsidR="003E6735" w:rsidRPr="00941850" w:rsidRDefault="003E6735" w:rsidP="003E6735">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в том числе: в письменном виде (зарегистрировано) –12;</w:t>
      </w:r>
    </w:p>
    <w:p w:rsidR="003E6735" w:rsidRPr="00941850" w:rsidRDefault="003E6735" w:rsidP="003E6735">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устно – 33;</w:t>
      </w:r>
    </w:p>
    <w:p w:rsidR="003E6735" w:rsidRPr="00941850" w:rsidRDefault="003E6735" w:rsidP="003E6735">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по телефону – 12</w:t>
      </w:r>
    </w:p>
    <w:p w:rsidR="000E29D0" w:rsidRPr="00FD7FA2" w:rsidRDefault="003E6735" w:rsidP="000D1BF0">
      <w:pPr>
        <w:pStyle w:val="a3"/>
        <w:ind w:firstLine="709"/>
        <w:jc w:val="both"/>
        <w:rPr>
          <w:rFonts w:ascii="Times New Roman" w:hAnsi="Times New Roman" w:cs="Times New Roman"/>
          <w:sz w:val="28"/>
          <w:szCs w:val="28"/>
          <w:lang w:eastAsia="ru-RU"/>
        </w:rPr>
      </w:pPr>
      <w:r w:rsidRPr="00941850">
        <w:rPr>
          <w:rFonts w:ascii="Times New Roman" w:hAnsi="Times New Roman" w:cs="Times New Roman"/>
          <w:sz w:val="28"/>
          <w:szCs w:val="28"/>
          <w:lang w:eastAsia="ru-RU"/>
        </w:rPr>
        <w:t>Обращений организаций:10</w:t>
      </w:r>
    </w:p>
    <w:p w:rsidR="003E6735" w:rsidRPr="00FD7FA2" w:rsidRDefault="003E6735" w:rsidP="003E6735">
      <w:pPr>
        <w:pStyle w:val="a3"/>
        <w:ind w:firstLine="709"/>
        <w:jc w:val="both"/>
        <w:rPr>
          <w:rFonts w:ascii="Times New Roman" w:hAnsi="Times New Roman" w:cs="Times New Roman"/>
          <w:sz w:val="28"/>
          <w:szCs w:val="28"/>
          <w:lang w:eastAsia="ru-RU"/>
        </w:rPr>
      </w:pPr>
      <w:r w:rsidRPr="00FD7FA2">
        <w:rPr>
          <w:rFonts w:ascii="Times New Roman" w:hAnsi="Times New Roman" w:cs="Times New Roman"/>
          <w:sz w:val="28"/>
          <w:szCs w:val="28"/>
          <w:lang w:eastAsia="ru-RU"/>
        </w:rPr>
        <w:t>Работа с обращениями граждан в Совете муниципального района «Нерчинский район» ведется в соответствии с Федеральным законом от 02.05.2006 № 59-ФЗ «О порядке рассмотрения обращений граждан Российской Федерации». На все обращения своевременно, в установленный законом срок даны ответы и разъяснения.</w:t>
      </w:r>
    </w:p>
    <w:p w:rsidR="003E6735" w:rsidRPr="003F52C7" w:rsidRDefault="003E6735" w:rsidP="003E6735">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Озвученные актуальные вопросы включались в  повестку заседаний Совета, работу комиссий, президиума. Депутаты принимали  участие при личном приеме граждан депутатами регионального, федерального уровня, в рамках рабочих встреч </w:t>
      </w:r>
      <w:r w:rsidRPr="003F52C7">
        <w:rPr>
          <w:rFonts w:ascii="Times New Roman" w:hAnsi="Times New Roman" w:cs="Times New Roman"/>
          <w:sz w:val="28"/>
          <w:szCs w:val="28"/>
          <w:lang w:eastAsia="ru-RU"/>
        </w:rPr>
        <w:lastRenderedPageBreak/>
        <w:t>представителей исполнительной власти региона, также участвовали в выездных встречах «День села» в Нерчинском районе.</w:t>
      </w:r>
    </w:p>
    <w:p w:rsidR="003E6735" w:rsidRPr="003F52C7" w:rsidRDefault="003E6735" w:rsidP="00FD7FA2">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Депутаты ведут личный прием граждан, по итогам </w:t>
      </w:r>
      <w:proofErr w:type="gramStart"/>
      <w:r w:rsidRPr="003F52C7">
        <w:rPr>
          <w:rFonts w:ascii="Times New Roman" w:hAnsi="Times New Roman" w:cs="Times New Roman"/>
          <w:sz w:val="28"/>
          <w:szCs w:val="28"/>
          <w:lang w:eastAsia="ru-RU"/>
        </w:rPr>
        <w:t>предоставляет отчет</w:t>
      </w:r>
      <w:proofErr w:type="gramEnd"/>
      <w:r w:rsidRPr="003F52C7">
        <w:rPr>
          <w:rFonts w:ascii="Times New Roman" w:hAnsi="Times New Roman" w:cs="Times New Roman"/>
          <w:sz w:val="28"/>
          <w:szCs w:val="28"/>
          <w:lang w:eastAsia="ru-RU"/>
        </w:rPr>
        <w:t xml:space="preserve"> о результатах работы с обращениями. График приема граждан депутатами Совета размещен на официальном сайте района, размещается в газете «Нерчинска звезда. Такая форма работы позволяет увидеть проблемы, возникающие в поселениях, работу органов местного самоуправления, в частности депутатского корпуса и оказать при необходимост</w:t>
      </w:r>
      <w:r w:rsidR="00FD7FA2">
        <w:rPr>
          <w:rFonts w:ascii="Times New Roman" w:hAnsi="Times New Roman" w:cs="Times New Roman"/>
          <w:sz w:val="28"/>
          <w:szCs w:val="28"/>
          <w:lang w:eastAsia="ru-RU"/>
        </w:rPr>
        <w:t>и  помощь в организации работы.</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В тематике обращений по-прежнему преобладают вопросы социальной направленности: качество и доступность медицинской помощи, неудовлетворительная обеспеченность медицинскими и педагогическими </w:t>
      </w:r>
      <w:proofErr w:type="gramStart"/>
      <w:r w:rsidRPr="003F52C7">
        <w:rPr>
          <w:rFonts w:ascii="Times New Roman" w:hAnsi="Times New Roman" w:cs="Times New Roman"/>
          <w:sz w:val="28"/>
          <w:szCs w:val="28"/>
          <w:lang w:eastAsia="ru-RU"/>
        </w:rPr>
        <w:t>кадрами</w:t>
      </w:r>
      <w:proofErr w:type="gramEnd"/>
      <w:r w:rsidRPr="003F52C7">
        <w:rPr>
          <w:rFonts w:ascii="Times New Roman" w:hAnsi="Times New Roman" w:cs="Times New Roman"/>
          <w:sz w:val="28"/>
          <w:szCs w:val="28"/>
          <w:lang w:eastAsia="ru-RU"/>
        </w:rPr>
        <w:t xml:space="preserve"> как в сельской местности, так и в городе, капитальный ремонт многоквартирных домов, переселение жильцов из ветхого и аварийного жилья, пенсионное обеспечение, оплата труда работников социальной сферы,   рост цен, тарифов, особенно на услуги ЖКХ, плохое состояние дорог, неудовлетворительная работа чиновников и управленцев различного уровня. Депутаты Совета района по итогам рассмотрения вопросов на заседаниях постоянных комиссий, Президиума, заседаниях Совета района, обращений избирателей инициировали  обращения по ряду вопросов, решение на которые уже получены, либо находятся в стадии решения. Отметим, что в 2021 г. ряд обращений разрабатывались и направлялись совместно со специалистами исполнительной власти района, городских и сельских поселений.</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   В октябре по накопившимся вопросам от </w:t>
      </w:r>
      <w:r w:rsidR="00C16E31" w:rsidRPr="003F52C7">
        <w:rPr>
          <w:rFonts w:ascii="Times New Roman" w:hAnsi="Times New Roman" w:cs="Times New Roman"/>
          <w:sz w:val="28"/>
          <w:szCs w:val="28"/>
          <w:lang w:eastAsia="ru-RU"/>
        </w:rPr>
        <w:t>избирателей</w:t>
      </w:r>
      <w:r w:rsidR="00031058" w:rsidRPr="003F52C7">
        <w:rPr>
          <w:rFonts w:ascii="Times New Roman" w:hAnsi="Times New Roman" w:cs="Times New Roman"/>
          <w:sz w:val="28"/>
          <w:szCs w:val="28"/>
          <w:lang w:eastAsia="ru-RU"/>
        </w:rPr>
        <w:t xml:space="preserve">, возникшим в </w:t>
      </w:r>
      <w:proofErr w:type="gramStart"/>
      <w:r w:rsidR="00031058" w:rsidRPr="003F52C7">
        <w:rPr>
          <w:rFonts w:ascii="Times New Roman" w:hAnsi="Times New Roman" w:cs="Times New Roman"/>
          <w:sz w:val="28"/>
          <w:szCs w:val="28"/>
          <w:lang w:eastAsia="ru-RU"/>
        </w:rPr>
        <w:t>г</w:t>
      </w:r>
      <w:proofErr w:type="gramEnd"/>
      <w:r w:rsidR="00031058" w:rsidRPr="003F52C7">
        <w:rPr>
          <w:rFonts w:ascii="Times New Roman" w:hAnsi="Times New Roman" w:cs="Times New Roman"/>
          <w:sz w:val="28"/>
          <w:szCs w:val="28"/>
          <w:lang w:eastAsia="ru-RU"/>
        </w:rPr>
        <w:t>.п. «</w:t>
      </w:r>
      <w:r w:rsidRPr="003F52C7">
        <w:rPr>
          <w:rFonts w:ascii="Times New Roman" w:hAnsi="Times New Roman" w:cs="Times New Roman"/>
          <w:sz w:val="28"/>
          <w:szCs w:val="28"/>
          <w:lang w:eastAsia="ru-RU"/>
        </w:rPr>
        <w:t xml:space="preserve">Нерчинское»  проведено заседание Совета с приглашением главы  и депутатов Совета поселения. К сожалению, не один из обозначенных вопросов пока не решен,  рекомендации Совета района  не были приняты  к исполнению. Участие  председателя Совета </w:t>
      </w:r>
      <w:r w:rsidR="00FD7FA2">
        <w:rPr>
          <w:rFonts w:ascii="Times New Roman" w:hAnsi="Times New Roman" w:cs="Times New Roman"/>
          <w:sz w:val="28"/>
          <w:szCs w:val="28"/>
          <w:lang w:eastAsia="ru-RU"/>
        </w:rPr>
        <w:t>района в заседании Совета г/</w:t>
      </w:r>
      <w:proofErr w:type="spellStart"/>
      <w:proofErr w:type="gramStart"/>
      <w:r w:rsidR="00BB5DF1" w:rsidRPr="003F52C7">
        <w:rPr>
          <w:rFonts w:ascii="Times New Roman" w:hAnsi="Times New Roman" w:cs="Times New Roman"/>
          <w:sz w:val="28"/>
          <w:szCs w:val="28"/>
          <w:lang w:eastAsia="ru-RU"/>
        </w:rPr>
        <w:t>п</w:t>
      </w:r>
      <w:proofErr w:type="spellEnd"/>
      <w:proofErr w:type="gramEnd"/>
      <w:r w:rsidR="00BB5DF1" w:rsidRPr="003F52C7">
        <w:rPr>
          <w:rFonts w:ascii="Times New Roman" w:hAnsi="Times New Roman" w:cs="Times New Roman"/>
          <w:sz w:val="28"/>
          <w:szCs w:val="28"/>
          <w:lang w:eastAsia="ru-RU"/>
        </w:rPr>
        <w:t xml:space="preserve"> «</w:t>
      </w:r>
      <w:r w:rsidRPr="003F52C7">
        <w:rPr>
          <w:rFonts w:ascii="Times New Roman" w:hAnsi="Times New Roman" w:cs="Times New Roman"/>
          <w:sz w:val="28"/>
          <w:szCs w:val="28"/>
          <w:lang w:eastAsia="ru-RU"/>
        </w:rPr>
        <w:t>Нерчинское» в декабре с предложением  поиска совместных решений по  данным вопросам также остались без  поддержки городских властей.</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Разработаны и направлены  обращения (либо проведена устная работа с представителями вышестоящих организаций, руководителей организаций)  по следующим вопросам:</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проблема дифференциации заработной платы работников бюджетной сферы;</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проблемы отсутствия сотовой связи и</w:t>
      </w:r>
      <w:r w:rsidR="00FD7FA2">
        <w:rPr>
          <w:rFonts w:ascii="Times New Roman" w:hAnsi="Times New Roman" w:cs="Times New Roman"/>
          <w:sz w:val="28"/>
          <w:szCs w:val="28"/>
          <w:lang w:eastAsia="ru-RU"/>
        </w:rPr>
        <w:t xml:space="preserve"> подключением сети «</w:t>
      </w:r>
      <w:r w:rsidRPr="003F52C7">
        <w:rPr>
          <w:rFonts w:ascii="Times New Roman" w:hAnsi="Times New Roman" w:cs="Times New Roman"/>
          <w:sz w:val="28"/>
          <w:szCs w:val="28"/>
          <w:lang w:eastAsia="ru-RU"/>
        </w:rPr>
        <w:t>Интернет» в 9  селах района- проблемы озвучены при встречах с представителями министерств и ведомств Забайкальского края, депутатами Законодательного собрания, Государственной Думы, Советом Федерации.</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Необходимости дифференцированного подхода при передаче и приеме полномочий со стороны Администрации Нерчинского района;</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о включении в состав рабочей группы депутатов поселений и района при  проведении «нулевых чтений» бюджета  поселений;</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i/>
          <w:iCs/>
          <w:sz w:val="28"/>
          <w:szCs w:val="28"/>
          <w:lang w:eastAsia="ru-RU"/>
        </w:rPr>
      </w:pPr>
      <w:r w:rsidRPr="003F52C7">
        <w:rPr>
          <w:rFonts w:ascii="Times New Roman" w:hAnsi="Times New Roman" w:cs="Times New Roman"/>
          <w:sz w:val="28"/>
          <w:szCs w:val="28"/>
          <w:lang w:eastAsia="ru-RU"/>
        </w:rPr>
        <w:t>по строительству (МБОУ СОШ № 9 г</w:t>
      </w:r>
      <w:proofErr w:type="gramStart"/>
      <w:r w:rsidRPr="003F52C7">
        <w:rPr>
          <w:rFonts w:ascii="Times New Roman" w:hAnsi="Times New Roman" w:cs="Times New Roman"/>
          <w:sz w:val="28"/>
          <w:szCs w:val="28"/>
          <w:lang w:eastAsia="ru-RU"/>
        </w:rPr>
        <w:t>.Н</w:t>
      </w:r>
      <w:proofErr w:type="gramEnd"/>
      <w:r w:rsidRPr="003F52C7">
        <w:rPr>
          <w:rFonts w:ascii="Times New Roman" w:hAnsi="Times New Roman" w:cs="Times New Roman"/>
          <w:sz w:val="28"/>
          <w:szCs w:val="28"/>
          <w:lang w:eastAsia="ru-RU"/>
        </w:rPr>
        <w:t xml:space="preserve">ерчинска) и капитальному ремонту школ, спортивных залов, домов культуры выходили  с предложением в адрес </w:t>
      </w:r>
      <w:proofErr w:type="spellStart"/>
      <w:r w:rsidRPr="003F52C7">
        <w:rPr>
          <w:rFonts w:ascii="Times New Roman" w:hAnsi="Times New Roman" w:cs="Times New Roman"/>
          <w:sz w:val="28"/>
          <w:szCs w:val="28"/>
          <w:lang w:eastAsia="ru-RU"/>
        </w:rPr>
        <w:t>врио</w:t>
      </w:r>
      <w:proofErr w:type="spellEnd"/>
      <w:r w:rsidRPr="003F52C7">
        <w:rPr>
          <w:rFonts w:ascii="Times New Roman" w:hAnsi="Times New Roman" w:cs="Times New Roman"/>
          <w:sz w:val="28"/>
          <w:szCs w:val="28"/>
          <w:lang w:eastAsia="ru-RU"/>
        </w:rPr>
        <w:t xml:space="preserve"> Губернатора , обращением в адрес депутатов Законодательного собрания; </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lastRenderedPageBreak/>
        <w:t xml:space="preserve">в ОМВД по Нерчинскому району по организации работы участковых уполномоченных полиции в образовательных учреждениях района и приема граждан на административных участках ОМВД. </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Продолжается работа  депутатов по вопросам транспортного обслуживания населения района (выделение дополнительных маршрутов, льготного проезда, содержания дорог и.т.д.); </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по проблемам </w:t>
      </w:r>
      <w:proofErr w:type="spellStart"/>
      <w:r w:rsidRPr="003F52C7">
        <w:rPr>
          <w:rFonts w:ascii="Times New Roman" w:hAnsi="Times New Roman" w:cs="Times New Roman"/>
          <w:sz w:val="28"/>
          <w:szCs w:val="28"/>
          <w:lang w:eastAsia="ru-RU"/>
        </w:rPr>
        <w:t>грейдеровки</w:t>
      </w:r>
      <w:proofErr w:type="spellEnd"/>
      <w:r w:rsidRPr="003F52C7">
        <w:rPr>
          <w:rFonts w:ascii="Times New Roman" w:hAnsi="Times New Roman" w:cs="Times New Roman"/>
          <w:sz w:val="28"/>
          <w:szCs w:val="28"/>
          <w:lang w:eastAsia="ru-RU"/>
        </w:rPr>
        <w:t xml:space="preserve"> дорог депутаты  неоднократно поднимали данную про</w:t>
      </w:r>
      <w:r w:rsidR="00FD7FA2">
        <w:rPr>
          <w:rFonts w:ascii="Times New Roman" w:hAnsi="Times New Roman" w:cs="Times New Roman"/>
          <w:sz w:val="28"/>
          <w:szCs w:val="28"/>
          <w:lang w:eastAsia="ru-RU"/>
        </w:rPr>
        <w:t>блему и  настаивают на том, что</w:t>
      </w:r>
      <w:r w:rsidRPr="003F52C7">
        <w:rPr>
          <w:rFonts w:ascii="Times New Roman" w:hAnsi="Times New Roman" w:cs="Times New Roman"/>
          <w:sz w:val="28"/>
          <w:szCs w:val="28"/>
          <w:lang w:eastAsia="ru-RU"/>
        </w:rPr>
        <w:t xml:space="preserve">бы был составлен график </w:t>
      </w:r>
      <w:proofErr w:type="spellStart"/>
      <w:r w:rsidRPr="003F52C7">
        <w:rPr>
          <w:rFonts w:ascii="Times New Roman" w:hAnsi="Times New Roman" w:cs="Times New Roman"/>
          <w:sz w:val="28"/>
          <w:szCs w:val="28"/>
          <w:lang w:eastAsia="ru-RU"/>
        </w:rPr>
        <w:t>грейдеровки</w:t>
      </w:r>
      <w:proofErr w:type="spellEnd"/>
      <w:r w:rsidRPr="003F52C7">
        <w:rPr>
          <w:rFonts w:ascii="Times New Roman" w:hAnsi="Times New Roman" w:cs="Times New Roman"/>
          <w:sz w:val="28"/>
          <w:szCs w:val="28"/>
          <w:lang w:eastAsia="ru-RU"/>
        </w:rPr>
        <w:t xml:space="preserve">, но на сегодня мы снова ставим этот вопрос на контроль, т.к. </w:t>
      </w:r>
      <w:proofErr w:type="spellStart"/>
      <w:r w:rsidRPr="003F52C7">
        <w:rPr>
          <w:rFonts w:ascii="Times New Roman" w:hAnsi="Times New Roman" w:cs="Times New Roman"/>
          <w:sz w:val="28"/>
          <w:szCs w:val="28"/>
          <w:lang w:eastAsia="ru-RU"/>
        </w:rPr>
        <w:t>грейдеровка</w:t>
      </w:r>
      <w:proofErr w:type="spellEnd"/>
      <w:r w:rsidRPr="003F52C7">
        <w:rPr>
          <w:rFonts w:ascii="Times New Roman" w:hAnsi="Times New Roman" w:cs="Times New Roman"/>
          <w:sz w:val="28"/>
          <w:szCs w:val="28"/>
          <w:lang w:eastAsia="ru-RU"/>
        </w:rPr>
        <w:t xml:space="preserve"> проводилась только после неоднократного обращения Совета в адрес начальника ДЭУ Гладышеву Ю.И. со стороны депутатов.</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Большой блок обращений  в адрес Совета был по поводу организации медицинского обслуживания. </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Оказана помощь по вопросам оформления участков, взаимодействия с </w:t>
      </w:r>
      <w:proofErr w:type="spellStart"/>
      <w:r w:rsidRPr="003F52C7">
        <w:rPr>
          <w:rFonts w:ascii="Times New Roman" w:hAnsi="Times New Roman" w:cs="Times New Roman"/>
          <w:sz w:val="28"/>
          <w:szCs w:val="28"/>
          <w:lang w:eastAsia="ru-RU"/>
        </w:rPr>
        <w:t>ЗабТЭК</w:t>
      </w:r>
      <w:proofErr w:type="spellEnd"/>
      <w:r w:rsidRPr="003F52C7">
        <w:rPr>
          <w:rFonts w:ascii="Times New Roman" w:hAnsi="Times New Roman" w:cs="Times New Roman"/>
          <w:sz w:val="28"/>
          <w:szCs w:val="28"/>
          <w:lang w:eastAsia="ru-RU"/>
        </w:rPr>
        <w:t>,  администрацией и жителями поселений</w:t>
      </w:r>
      <w:r w:rsidR="00BB5DF1" w:rsidRPr="003F52C7">
        <w:rPr>
          <w:rFonts w:ascii="Times New Roman" w:hAnsi="Times New Roman" w:cs="Times New Roman"/>
          <w:sz w:val="28"/>
          <w:szCs w:val="28"/>
          <w:lang w:eastAsia="ru-RU"/>
        </w:rPr>
        <w:t>.</w:t>
      </w:r>
    </w:p>
    <w:p w:rsidR="004E6678" w:rsidRPr="003F52C7" w:rsidRDefault="004E6678" w:rsidP="004E6678">
      <w:pPr>
        <w:pStyle w:val="a3"/>
        <w:numPr>
          <w:ilvl w:val="0"/>
          <w:numId w:val="29"/>
        </w:numPr>
        <w:tabs>
          <w:tab w:val="left" w:pos="1134"/>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Обращения были направлены в адрес Губернатора  Забайкальского края по проводу проблемы размещения ЖБО на территории района.</w:t>
      </w:r>
    </w:p>
    <w:p w:rsidR="004E6678" w:rsidRPr="003F52C7" w:rsidRDefault="004E6678" w:rsidP="004E6678">
      <w:pPr>
        <w:pStyle w:val="a3"/>
        <w:numPr>
          <w:ilvl w:val="0"/>
          <w:numId w:val="30"/>
        </w:numPr>
        <w:tabs>
          <w:tab w:val="left" w:pos="993"/>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Приняты  меры по совместному решению вопроса по проблемам  работы золотодобывающих компаний на территории города, водоснабжения поликлиники г</w:t>
      </w:r>
      <w:proofErr w:type="gramStart"/>
      <w:r w:rsidRPr="003F52C7">
        <w:rPr>
          <w:rFonts w:ascii="Times New Roman" w:hAnsi="Times New Roman" w:cs="Times New Roman"/>
          <w:sz w:val="28"/>
          <w:szCs w:val="28"/>
          <w:lang w:eastAsia="ru-RU"/>
        </w:rPr>
        <w:t>.Н</w:t>
      </w:r>
      <w:proofErr w:type="gramEnd"/>
      <w:r w:rsidRPr="003F52C7">
        <w:rPr>
          <w:rFonts w:ascii="Times New Roman" w:hAnsi="Times New Roman" w:cs="Times New Roman"/>
          <w:sz w:val="28"/>
          <w:szCs w:val="28"/>
          <w:lang w:eastAsia="ru-RU"/>
        </w:rPr>
        <w:t xml:space="preserve">ерчинска, передачи полномочий  по учреждениям  культуры. На сегодня эти вопросы поставлены </w:t>
      </w:r>
      <w:proofErr w:type="gramStart"/>
      <w:r w:rsidRPr="003F52C7">
        <w:rPr>
          <w:rFonts w:ascii="Times New Roman" w:hAnsi="Times New Roman" w:cs="Times New Roman"/>
          <w:sz w:val="28"/>
          <w:szCs w:val="28"/>
          <w:lang w:eastAsia="ru-RU"/>
        </w:rPr>
        <w:t>перед</w:t>
      </w:r>
      <w:proofErr w:type="gramEnd"/>
      <w:r w:rsidRPr="003F52C7">
        <w:rPr>
          <w:rFonts w:ascii="Times New Roman" w:hAnsi="Times New Roman" w:cs="Times New Roman"/>
          <w:sz w:val="28"/>
          <w:szCs w:val="28"/>
          <w:lang w:eastAsia="ru-RU"/>
        </w:rPr>
        <w:t xml:space="preserve"> и.о. Главы района.</w:t>
      </w:r>
    </w:p>
    <w:p w:rsidR="004E6678" w:rsidRPr="003F52C7" w:rsidRDefault="004E6678" w:rsidP="004E6678">
      <w:pPr>
        <w:pStyle w:val="a3"/>
        <w:numPr>
          <w:ilvl w:val="0"/>
          <w:numId w:val="30"/>
        </w:numPr>
        <w:tabs>
          <w:tab w:val="left" w:pos="993"/>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Ведется работа по обращениям граждан по поводу оказания не</w:t>
      </w:r>
      <w:r w:rsidR="00F9420A">
        <w:rPr>
          <w:rFonts w:ascii="Times New Roman" w:hAnsi="Times New Roman" w:cs="Times New Roman"/>
          <w:sz w:val="28"/>
          <w:szCs w:val="28"/>
          <w:lang w:eastAsia="ru-RU"/>
        </w:rPr>
        <w:t>качественных услуг  компанией «</w:t>
      </w:r>
      <w:proofErr w:type="spellStart"/>
      <w:r w:rsidRPr="003F52C7">
        <w:rPr>
          <w:rFonts w:ascii="Times New Roman" w:hAnsi="Times New Roman" w:cs="Times New Roman"/>
          <w:sz w:val="28"/>
          <w:szCs w:val="28"/>
          <w:lang w:eastAsia="ru-RU"/>
        </w:rPr>
        <w:t>Олерон+</w:t>
      </w:r>
      <w:proofErr w:type="spellEnd"/>
      <w:r w:rsidRPr="003F52C7">
        <w:rPr>
          <w:rFonts w:ascii="Times New Roman" w:hAnsi="Times New Roman" w:cs="Times New Roman"/>
          <w:sz w:val="28"/>
          <w:szCs w:val="28"/>
          <w:lang w:eastAsia="ru-RU"/>
        </w:rPr>
        <w:t>» на территории поселений, обращения озвучены во время встречи представителей компании в г. Нерчинске.</w:t>
      </w:r>
    </w:p>
    <w:p w:rsidR="004E6678" w:rsidRPr="003F52C7" w:rsidRDefault="004E6678" w:rsidP="004E6678">
      <w:pPr>
        <w:pStyle w:val="a3"/>
        <w:numPr>
          <w:ilvl w:val="0"/>
          <w:numId w:val="30"/>
        </w:numPr>
        <w:tabs>
          <w:tab w:val="left" w:pos="993"/>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Также в течение года депутаты обращались к администрации о необходимости  дополнительного финансирования  программы «Старшее поколение», депутаты выходили с инициативой рассмотрения острых вопросов местного значения.</w:t>
      </w:r>
    </w:p>
    <w:p w:rsidR="003E6735" w:rsidRPr="00FD7FA2" w:rsidRDefault="004E6678" w:rsidP="00FD7FA2">
      <w:pPr>
        <w:pStyle w:val="a3"/>
        <w:numPr>
          <w:ilvl w:val="0"/>
          <w:numId w:val="30"/>
        </w:numPr>
        <w:tabs>
          <w:tab w:val="left" w:pos="993"/>
        </w:tabs>
        <w:ind w:left="0"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Принимали участие в распространении необходимой  информации для жителей поселений о новой </w:t>
      </w:r>
      <w:proofErr w:type="spellStart"/>
      <w:r w:rsidRPr="003F52C7">
        <w:rPr>
          <w:rFonts w:ascii="Times New Roman" w:hAnsi="Times New Roman" w:cs="Times New Roman"/>
          <w:sz w:val="28"/>
          <w:szCs w:val="28"/>
          <w:lang w:eastAsia="ru-RU"/>
        </w:rPr>
        <w:t>коронавирусной</w:t>
      </w:r>
      <w:proofErr w:type="spellEnd"/>
      <w:r w:rsidRPr="003F52C7">
        <w:rPr>
          <w:rFonts w:ascii="Times New Roman" w:hAnsi="Times New Roman" w:cs="Times New Roman"/>
          <w:sz w:val="28"/>
          <w:szCs w:val="28"/>
          <w:lang w:eastAsia="ru-RU"/>
        </w:rPr>
        <w:t xml:space="preserve"> инфекции, подготовленной совместно с ГУЗ «</w:t>
      </w:r>
      <w:proofErr w:type="gramStart"/>
      <w:r w:rsidRPr="003F52C7">
        <w:rPr>
          <w:rFonts w:ascii="Times New Roman" w:hAnsi="Times New Roman" w:cs="Times New Roman"/>
          <w:sz w:val="28"/>
          <w:szCs w:val="28"/>
          <w:lang w:eastAsia="ru-RU"/>
        </w:rPr>
        <w:t>Нерчинская</w:t>
      </w:r>
      <w:proofErr w:type="gramEnd"/>
      <w:r w:rsidRPr="003F52C7">
        <w:rPr>
          <w:rFonts w:ascii="Times New Roman" w:hAnsi="Times New Roman" w:cs="Times New Roman"/>
          <w:sz w:val="28"/>
          <w:szCs w:val="28"/>
          <w:lang w:eastAsia="ru-RU"/>
        </w:rPr>
        <w:t xml:space="preserve"> ЦРБ».</w:t>
      </w:r>
    </w:p>
    <w:p w:rsidR="004E6678" w:rsidRPr="003F52C7" w:rsidRDefault="004E6678" w:rsidP="004E6678">
      <w:pPr>
        <w:shd w:val="clear" w:color="auto" w:fill="FFFFFF"/>
        <w:spacing w:before="100" w:beforeAutospacing="1" w:after="100" w:afterAutospacing="1" w:line="240" w:lineRule="auto"/>
        <w:ind w:firstLine="709"/>
        <w:jc w:val="both"/>
        <w:rPr>
          <w:rFonts w:ascii="Arial" w:eastAsia="Times New Roman" w:hAnsi="Arial" w:cs="Arial"/>
          <w:sz w:val="28"/>
          <w:szCs w:val="28"/>
          <w:lang w:eastAsia="ru-RU"/>
        </w:rPr>
      </w:pPr>
      <w:r w:rsidRPr="003F52C7">
        <w:rPr>
          <w:rFonts w:ascii="Times New Roman" w:eastAsia="Times New Roman" w:hAnsi="Times New Roman" w:cs="Times New Roman"/>
          <w:b/>
          <w:bCs/>
          <w:sz w:val="28"/>
          <w:szCs w:val="28"/>
          <w:lang w:eastAsia="ru-RU"/>
        </w:rPr>
        <w:t xml:space="preserve">Взаимодействие с Законодательным Собранием Забайкальского края и органами государственной власти Забайкальского края </w:t>
      </w:r>
      <w:r w:rsidRPr="003F52C7">
        <w:rPr>
          <w:rFonts w:ascii="Arial" w:eastAsia="Times New Roman" w:hAnsi="Arial" w:cs="Arial"/>
          <w:sz w:val="28"/>
          <w:szCs w:val="28"/>
          <w:lang w:eastAsia="ru-RU"/>
        </w:rPr>
        <w:t> </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В течение отчётного периода председателем Совета района, депутатами во время рабочих поездок представителей Правительства Забайкальского края озвучивались наиболее острые проблемы Нерчинского района.</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 Ведется совместная работа с сенатором Совета Федерации Михайловым С.П. по решению проблем района. В период ЧС, в связи с паводковой ситуацией депутаты тесно взаимодействовали с Депутатами Государственной Думы (на момент ЧС кандидатами) </w:t>
      </w:r>
      <w:proofErr w:type="spellStart"/>
      <w:r w:rsidRPr="003F52C7">
        <w:rPr>
          <w:rFonts w:ascii="Times New Roman" w:hAnsi="Times New Roman" w:cs="Times New Roman"/>
          <w:sz w:val="28"/>
          <w:szCs w:val="28"/>
          <w:lang w:eastAsia="ru-RU"/>
        </w:rPr>
        <w:t>Гурулевым</w:t>
      </w:r>
      <w:proofErr w:type="spellEnd"/>
      <w:r w:rsidRPr="003F52C7">
        <w:rPr>
          <w:rFonts w:ascii="Times New Roman" w:hAnsi="Times New Roman" w:cs="Times New Roman"/>
          <w:sz w:val="28"/>
          <w:szCs w:val="28"/>
          <w:lang w:eastAsia="ru-RU"/>
        </w:rPr>
        <w:t xml:space="preserve"> Андреем Викторовичем, Скачковым Александром Анатольевичем. Благодаря обращениям в  адрес которых,  в том числе, от Совета депутатов </w:t>
      </w:r>
      <w:proofErr w:type="gramStart"/>
      <w:r w:rsidRPr="003F52C7">
        <w:rPr>
          <w:rFonts w:ascii="Times New Roman" w:hAnsi="Times New Roman" w:cs="Times New Roman"/>
          <w:sz w:val="28"/>
          <w:szCs w:val="28"/>
          <w:lang w:eastAsia="ru-RU"/>
        </w:rPr>
        <w:t>решились ряд проблем</w:t>
      </w:r>
      <w:proofErr w:type="gramEnd"/>
      <w:r w:rsidRPr="003F52C7">
        <w:rPr>
          <w:rFonts w:ascii="Times New Roman" w:hAnsi="Times New Roman" w:cs="Times New Roman"/>
          <w:sz w:val="28"/>
          <w:szCs w:val="28"/>
          <w:lang w:eastAsia="ru-RU"/>
        </w:rPr>
        <w:t xml:space="preserve"> жителей, проживающих в зоне ЧС.</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lastRenderedPageBreak/>
        <w:t xml:space="preserve">По обращениям Законодательного Собрания Забайкальского края </w:t>
      </w:r>
      <w:proofErr w:type="gramStart"/>
      <w:r w:rsidRPr="003F52C7">
        <w:rPr>
          <w:rFonts w:ascii="Times New Roman" w:hAnsi="Times New Roman" w:cs="Times New Roman"/>
          <w:sz w:val="28"/>
          <w:szCs w:val="28"/>
          <w:lang w:eastAsia="ru-RU"/>
        </w:rPr>
        <w:t>проводились  мониторинги по различной тематике и своевременно направлялась</w:t>
      </w:r>
      <w:proofErr w:type="gramEnd"/>
      <w:r w:rsidRPr="003F52C7">
        <w:rPr>
          <w:rFonts w:ascii="Times New Roman" w:hAnsi="Times New Roman" w:cs="Times New Roman"/>
          <w:sz w:val="28"/>
          <w:szCs w:val="28"/>
          <w:lang w:eastAsia="ru-RU"/>
        </w:rPr>
        <w:t xml:space="preserve"> информация о работе Совета района.</w:t>
      </w:r>
    </w:p>
    <w:p w:rsidR="004E6678" w:rsidRPr="003F52C7" w:rsidRDefault="004E6678" w:rsidP="000D1BF0">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Также Совет района неоднократно обращался в Законодательное Собрание Забайкальского края и Правительство Забайкальского края с просьбами и обращениями, по вопросам, озвученным в ходе встреч с изб</w:t>
      </w:r>
      <w:r w:rsidR="000D1BF0">
        <w:rPr>
          <w:rFonts w:ascii="Times New Roman" w:hAnsi="Times New Roman" w:cs="Times New Roman"/>
          <w:sz w:val="28"/>
          <w:szCs w:val="28"/>
          <w:lang w:eastAsia="ru-RU"/>
        </w:rPr>
        <w:t>ирателями, обращениями граждан.</w:t>
      </w:r>
    </w:p>
    <w:p w:rsidR="004E6678" w:rsidRPr="003F52C7" w:rsidRDefault="004E6678" w:rsidP="004E6678">
      <w:pPr>
        <w:shd w:val="clear" w:color="auto" w:fill="FFFFFF"/>
        <w:spacing w:before="100" w:beforeAutospacing="1" w:after="100" w:afterAutospacing="1" w:line="240" w:lineRule="auto"/>
        <w:ind w:firstLine="709"/>
        <w:jc w:val="both"/>
        <w:rPr>
          <w:rFonts w:ascii="Arial" w:eastAsia="Times New Roman" w:hAnsi="Arial" w:cs="Arial"/>
          <w:sz w:val="28"/>
          <w:szCs w:val="28"/>
          <w:lang w:eastAsia="ru-RU"/>
        </w:rPr>
      </w:pPr>
      <w:r w:rsidRPr="003F52C7">
        <w:rPr>
          <w:rFonts w:ascii="Times New Roman" w:eastAsia="Times New Roman" w:hAnsi="Times New Roman" w:cs="Times New Roman"/>
          <w:b/>
          <w:bCs/>
          <w:sz w:val="28"/>
          <w:szCs w:val="28"/>
          <w:lang w:eastAsia="ru-RU"/>
        </w:rPr>
        <w:t>Взаимодействие со средствами массовой информации</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 xml:space="preserve"> Информация о деятельности Совета муниципального района «Нерчинский район» размещается на официальном сайте администрации муниципального района «Нерчинский район» в информационно-телекоммуникационной сети «Интернет» и  публикуется в районной газете «Нерчинская звезда». Необходимая разъяснительная работа  велась для жителей в группе «Нерчинская звезда»  на платформе  «Одноклассники».</w:t>
      </w:r>
    </w:p>
    <w:p w:rsidR="004E6678" w:rsidRPr="003F52C7" w:rsidRDefault="004E6678" w:rsidP="004E6678">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В целях своевременного  информирования жителей предложено ввести постоянно действующую колонку « В Совете района» в районной газете.</w:t>
      </w:r>
    </w:p>
    <w:p w:rsidR="00F552F7" w:rsidRDefault="004E6678" w:rsidP="007E44E6">
      <w:pPr>
        <w:pStyle w:val="a3"/>
        <w:ind w:firstLine="709"/>
        <w:jc w:val="both"/>
        <w:rPr>
          <w:rFonts w:ascii="Times New Roman" w:hAnsi="Times New Roman" w:cs="Times New Roman"/>
          <w:sz w:val="28"/>
          <w:szCs w:val="28"/>
          <w:lang w:eastAsia="ru-RU"/>
        </w:rPr>
      </w:pPr>
      <w:r w:rsidRPr="003F52C7">
        <w:rPr>
          <w:rFonts w:ascii="Times New Roman" w:hAnsi="Times New Roman" w:cs="Times New Roman"/>
          <w:sz w:val="28"/>
          <w:szCs w:val="28"/>
          <w:lang w:eastAsia="ru-RU"/>
        </w:rPr>
        <w:t>На официальном сайте муниципального района «Нерчинский район» в информационно-телекоммуникационной сети «Интернет» во вкладке «Совет МР Нерчинский район» размещена информация о составе депутатов Совета района, структура Совета района, график приема избирателей депутатами Совета района, Регламент Совета района. Размещены вкладки: «Документы Совета района», «Постановления Президиума и постоянных комиссий Совета района», «Планы», «Отчеты», «Новости», «Сведения о доходах и расходах депутатов Совета района и аппарата».</w:t>
      </w:r>
    </w:p>
    <w:p w:rsidR="007E44E6" w:rsidRPr="003F52C7" w:rsidRDefault="007E44E6" w:rsidP="007E44E6">
      <w:pPr>
        <w:pStyle w:val="a3"/>
        <w:ind w:firstLine="709"/>
        <w:jc w:val="both"/>
        <w:rPr>
          <w:rFonts w:ascii="Times New Roman" w:hAnsi="Times New Roman" w:cs="Times New Roman"/>
          <w:sz w:val="28"/>
          <w:szCs w:val="28"/>
          <w:lang w:eastAsia="ru-RU"/>
        </w:rPr>
      </w:pPr>
    </w:p>
    <w:p w:rsidR="00F552F7" w:rsidRPr="00FD7FA2" w:rsidRDefault="00F552F7" w:rsidP="00F552F7">
      <w:pPr>
        <w:pStyle w:val="a3"/>
        <w:ind w:firstLine="709"/>
        <w:jc w:val="both"/>
        <w:rPr>
          <w:rFonts w:ascii="Times New Roman" w:hAnsi="Times New Roman" w:cs="Times New Roman"/>
          <w:b/>
          <w:sz w:val="28"/>
          <w:szCs w:val="28"/>
          <w:lang w:eastAsia="ru-RU"/>
        </w:rPr>
      </w:pPr>
      <w:r w:rsidRPr="00FD7FA2">
        <w:rPr>
          <w:rFonts w:ascii="Times New Roman" w:hAnsi="Times New Roman" w:cs="Times New Roman"/>
          <w:b/>
          <w:sz w:val="28"/>
          <w:szCs w:val="28"/>
          <w:lang w:eastAsia="ru-RU"/>
        </w:rPr>
        <w:t>Представительская деятельность</w:t>
      </w:r>
    </w:p>
    <w:p w:rsidR="00F552F7" w:rsidRPr="00FD7FA2" w:rsidRDefault="00F552F7" w:rsidP="00F552F7">
      <w:pPr>
        <w:pStyle w:val="a3"/>
        <w:ind w:firstLine="709"/>
        <w:jc w:val="both"/>
        <w:rPr>
          <w:rFonts w:ascii="Times New Roman" w:hAnsi="Times New Roman" w:cs="Times New Roman"/>
          <w:sz w:val="28"/>
          <w:szCs w:val="28"/>
          <w:lang w:eastAsia="ru-RU"/>
        </w:rPr>
      </w:pPr>
      <w:r w:rsidRPr="00FD7FA2">
        <w:rPr>
          <w:rFonts w:ascii="Times New Roman" w:hAnsi="Times New Roman" w:cs="Times New Roman"/>
          <w:sz w:val="28"/>
          <w:szCs w:val="28"/>
          <w:lang w:eastAsia="ru-RU"/>
        </w:rPr>
        <w:t>Совет района в 2021 году был представлен председателем Совета муниципального района «Нерчинский район» в достаточно большом количестве патриотических, культурно-массовых, спортивных и других мероприятиях проведенных в поселениях Нерчинского района. Среди них хотелось бы выделить мероприятия патриотической направленности:</w:t>
      </w:r>
    </w:p>
    <w:p w:rsidR="00F552F7" w:rsidRDefault="00F552F7" w:rsidP="00D42173">
      <w:pPr>
        <w:pStyle w:val="a3"/>
        <w:ind w:firstLine="709"/>
        <w:jc w:val="both"/>
        <w:rPr>
          <w:rFonts w:ascii="Times New Roman" w:hAnsi="Times New Roman" w:cs="Times New Roman"/>
          <w:sz w:val="28"/>
          <w:szCs w:val="28"/>
          <w:lang w:eastAsia="ru-RU"/>
        </w:rPr>
      </w:pPr>
      <w:r w:rsidRPr="00D42173">
        <w:rPr>
          <w:rFonts w:ascii="Times New Roman" w:hAnsi="Times New Roman" w:cs="Times New Roman"/>
          <w:i/>
          <w:sz w:val="28"/>
          <w:szCs w:val="28"/>
          <w:lang w:eastAsia="ru-RU"/>
        </w:rPr>
        <w:t xml:space="preserve">– </w:t>
      </w:r>
      <w:r w:rsidRPr="00FD7FA2">
        <w:rPr>
          <w:rFonts w:ascii="Times New Roman" w:hAnsi="Times New Roman" w:cs="Times New Roman"/>
          <w:sz w:val="28"/>
          <w:szCs w:val="28"/>
          <w:lang w:eastAsia="ru-RU"/>
        </w:rPr>
        <w:t>комплекс торжественных мероприятий, посвященных 76-летию Победы в Великой Отечественной войне;</w:t>
      </w:r>
    </w:p>
    <w:p w:rsidR="00C50808" w:rsidRPr="00FD7FA2" w:rsidRDefault="00C50808" w:rsidP="00C50808">
      <w:pPr>
        <w:pStyle w:val="a3"/>
        <w:ind w:firstLine="709"/>
        <w:jc w:val="both"/>
        <w:rPr>
          <w:rFonts w:ascii="Times New Roman" w:hAnsi="Times New Roman" w:cs="Times New Roman"/>
          <w:sz w:val="28"/>
          <w:szCs w:val="28"/>
          <w:lang w:eastAsia="ru-RU"/>
        </w:rPr>
      </w:pPr>
      <w:r w:rsidRPr="00FD7FA2">
        <w:rPr>
          <w:rFonts w:ascii="Times New Roman" w:hAnsi="Times New Roman" w:cs="Times New Roman"/>
          <w:sz w:val="28"/>
          <w:szCs w:val="28"/>
          <w:lang w:eastAsia="ru-RU"/>
        </w:rPr>
        <w:t>– участие в ежегодной городской акции «Свеча памяти»;</w:t>
      </w:r>
    </w:p>
    <w:p w:rsidR="00F552F7" w:rsidRPr="00FD7FA2" w:rsidRDefault="00F552F7" w:rsidP="00F552F7">
      <w:pPr>
        <w:pStyle w:val="a3"/>
        <w:ind w:firstLine="709"/>
        <w:jc w:val="both"/>
        <w:rPr>
          <w:rFonts w:ascii="Times New Roman" w:hAnsi="Times New Roman" w:cs="Times New Roman"/>
          <w:sz w:val="28"/>
          <w:szCs w:val="28"/>
        </w:rPr>
      </w:pPr>
      <w:r w:rsidRPr="00FD7FA2">
        <w:rPr>
          <w:rFonts w:ascii="Times New Roman" w:hAnsi="Times New Roman" w:cs="Times New Roman"/>
          <w:b/>
          <w:sz w:val="28"/>
          <w:szCs w:val="28"/>
          <w:lang w:eastAsia="ru-RU"/>
        </w:rPr>
        <w:t>-</w:t>
      </w:r>
      <w:r w:rsidR="00C50808">
        <w:rPr>
          <w:rFonts w:ascii="Times New Roman" w:hAnsi="Times New Roman" w:cs="Times New Roman"/>
          <w:sz w:val="28"/>
          <w:szCs w:val="28"/>
        </w:rPr>
        <w:t>м</w:t>
      </w:r>
      <w:r w:rsidRPr="00FD7FA2">
        <w:rPr>
          <w:rFonts w:ascii="Times New Roman" w:hAnsi="Times New Roman" w:cs="Times New Roman"/>
          <w:sz w:val="28"/>
          <w:szCs w:val="28"/>
        </w:rPr>
        <w:t>итин</w:t>
      </w:r>
      <w:r w:rsidR="00100D82" w:rsidRPr="00FD7FA2">
        <w:rPr>
          <w:rFonts w:ascii="Times New Roman" w:hAnsi="Times New Roman" w:cs="Times New Roman"/>
          <w:sz w:val="28"/>
          <w:szCs w:val="28"/>
        </w:rPr>
        <w:t>г, посвященный окончанию в</w:t>
      </w:r>
      <w:r w:rsidRPr="00FD7FA2">
        <w:rPr>
          <w:rFonts w:ascii="Times New Roman" w:hAnsi="Times New Roman" w:cs="Times New Roman"/>
          <w:sz w:val="28"/>
          <w:szCs w:val="28"/>
        </w:rPr>
        <w:t>торой мировой войны (1945 год)</w:t>
      </w:r>
      <w:r w:rsidR="00100D82" w:rsidRPr="00FD7FA2">
        <w:rPr>
          <w:rFonts w:ascii="Times New Roman" w:hAnsi="Times New Roman" w:cs="Times New Roman"/>
          <w:sz w:val="28"/>
          <w:szCs w:val="28"/>
        </w:rPr>
        <w:t>;</w:t>
      </w:r>
    </w:p>
    <w:p w:rsidR="00C50808" w:rsidRPr="00C50808" w:rsidRDefault="00C50808" w:rsidP="00C50808">
      <w:pPr>
        <w:pStyle w:val="a3"/>
        <w:ind w:firstLine="709"/>
        <w:jc w:val="both"/>
        <w:rPr>
          <w:rFonts w:ascii="Times New Roman" w:hAnsi="Times New Roman" w:cs="Times New Roman"/>
          <w:sz w:val="28"/>
          <w:szCs w:val="28"/>
          <w:lang w:eastAsia="ru-RU"/>
        </w:rPr>
      </w:pPr>
      <w:r w:rsidRPr="00C50808">
        <w:rPr>
          <w:rFonts w:ascii="Times New Roman" w:hAnsi="Times New Roman" w:cs="Times New Roman"/>
          <w:sz w:val="28"/>
          <w:szCs w:val="28"/>
          <w:lang w:eastAsia="ru-RU"/>
        </w:rPr>
        <w:t xml:space="preserve">- участие в торжественном мероприятии, посвященном </w:t>
      </w:r>
      <w:r w:rsidRPr="00C50808">
        <w:rPr>
          <w:rFonts w:ascii="Times New Roman" w:eastAsia="Times New Roman" w:hAnsi="Times New Roman" w:cs="Times New Roman"/>
          <w:bCs/>
          <w:sz w:val="28"/>
          <w:szCs w:val="28"/>
          <w:lang w:eastAsia="ru-RU"/>
        </w:rPr>
        <w:t>100-летие комсомола Забайкалья;</w:t>
      </w:r>
    </w:p>
    <w:p w:rsidR="00C50808" w:rsidRPr="00C50808" w:rsidRDefault="00F552F7" w:rsidP="000D1BF0">
      <w:pPr>
        <w:pStyle w:val="a3"/>
        <w:ind w:firstLine="709"/>
        <w:jc w:val="both"/>
        <w:rPr>
          <w:rFonts w:ascii="Times New Roman" w:hAnsi="Times New Roman" w:cs="Times New Roman"/>
          <w:sz w:val="28"/>
          <w:szCs w:val="28"/>
          <w:lang w:eastAsia="ru-RU"/>
        </w:rPr>
      </w:pPr>
      <w:r w:rsidRPr="00C50808">
        <w:rPr>
          <w:rFonts w:ascii="Times New Roman" w:hAnsi="Times New Roman" w:cs="Times New Roman"/>
          <w:sz w:val="28"/>
          <w:szCs w:val="28"/>
          <w:lang w:eastAsia="ru-RU"/>
        </w:rPr>
        <w:t>– участие в торжественном мероприятии, посвященном выводу</w:t>
      </w:r>
      <w:r w:rsidR="00C50808" w:rsidRPr="00C50808">
        <w:rPr>
          <w:rFonts w:ascii="Times New Roman" w:hAnsi="Times New Roman" w:cs="Times New Roman"/>
          <w:sz w:val="28"/>
          <w:szCs w:val="28"/>
          <w:lang w:eastAsia="ru-RU"/>
        </w:rPr>
        <w:t xml:space="preserve"> Советских войск из Афганистана.</w:t>
      </w:r>
    </w:p>
    <w:p w:rsidR="00F552F7" w:rsidRPr="00FE1061" w:rsidRDefault="00F552F7" w:rsidP="00F552F7">
      <w:pPr>
        <w:pStyle w:val="a3"/>
        <w:ind w:firstLine="709"/>
        <w:jc w:val="both"/>
        <w:rPr>
          <w:rFonts w:ascii="Times New Roman" w:hAnsi="Times New Roman" w:cs="Times New Roman"/>
          <w:sz w:val="28"/>
          <w:szCs w:val="28"/>
          <w:lang w:eastAsia="ru-RU"/>
        </w:rPr>
      </w:pPr>
      <w:r w:rsidRPr="00FE1061">
        <w:rPr>
          <w:rFonts w:ascii="Times New Roman" w:hAnsi="Times New Roman" w:cs="Times New Roman"/>
          <w:sz w:val="28"/>
          <w:szCs w:val="28"/>
          <w:lang w:eastAsia="ru-RU"/>
        </w:rPr>
        <w:t>В течение 2021 года принято участие в церемониях открытия и закрытия спортивных соревнований и турниров различного уровня.</w:t>
      </w:r>
    </w:p>
    <w:p w:rsidR="00F552F7" w:rsidRDefault="00F552F7" w:rsidP="00F552F7">
      <w:pPr>
        <w:pStyle w:val="a3"/>
        <w:ind w:firstLine="709"/>
        <w:jc w:val="both"/>
        <w:rPr>
          <w:rFonts w:ascii="Times New Roman" w:hAnsi="Times New Roman" w:cs="Times New Roman"/>
          <w:sz w:val="28"/>
          <w:szCs w:val="28"/>
          <w:lang w:eastAsia="ru-RU"/>
        </w:rPr>
      </w:pPr>
      <w:r w:rsidRPr="00FE1061">
        <w:rPr>
          <w:rFonts w:ascii="Times New Roman" w:hAnsi="Times New Roman" w:cs="Times New Roman"/>
          <w:sz w:val="28"/>
          <w:szCs w:val="28"/>
          <w:lang w:eastAsia="ru-RU"/>
        </w:rPr>
        <w:t>Также, по приглашению организаторов, Председатель Совета района участвовал в более 20 культурных и других мероприятий прошедших в муниципальном районе за отчетный период.</w:t>
      </w:r>
    </w:p>
    <w:p w:rsidR="00FE1061" w:rsidRPr="00FE1061" w:rsidRDefault="00FE1061" w:rsidP="00F552F7">
      <w:pPr>
        <w:pStyle w:val="a3"/>
        <w:ind w:firstLine="709"/>
        <w:jc w:val="both"/>
        <w:rPr>
          <w:rFonts w:ascii="Times New Roman" w:hAnsi="Times New Roman" w:cs="Times New Roman"/>
          <w:sz w:val="28"/>
          <w:szCs w:val="28"/>
          <w:lang w:eastAsia="ru-RU"/>
        </w:rPr>
      </w:pPr>
    </w:p>
    <w:p w:rsidR="004E6678" w:rsidRPr="00FE1061" w:rsidRDefault="004E6678" w:rsidP="00FE1061">
      <w:pPr>
        <w:pStyle w:val="a3"/>
        <w:jc w:val="both"/>
        <w:rPr>
          <w:rFonts w:ascii="Times New Roman" w:hAnsi="Times New Roman" w:cs="Times New Roman"/>
          <w:b/>
          <w:sz w:val="28"/>
          <w:szCs w:val="28"/>
          <w:lang w:eastAsia="ru-RU"/>
        </w:rPr>
      </w:pPr>
      <w:r w:rsidRPr="00FE1061">
        <w:rPr>
          <w:rFonts w:ascii="Times New Roman" w:hAnsi="Times New Roman" w:cs="Times New Roman"/>
          <w:b/>
          <w:sz w:val="28"/>
          <w:szCs w:val="28"/>
          <w:lang w:eastAsia="ru-RU"/>
        </w:rPr>
        <w:t>Депутаты Совета не остаются в стороне от  участия в  общественной жизни:</w:t>
      </w:r>
    </w:p>
    <w:p w:rsidR="004E6678" w:rsidRPr="008027CC" w:rsidRDefault="004E6678"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sidRPr="008027CC">
        <w:rPr>
          <w:rFonts w:ascii="Times New Roman" w:hAnsi="Times New Roman" w:cs="Times New Roman"/>
          <w:sz w:val="28"/>
          <w:szCs w:val="28"/>
          <w:lang w:eastAsia="ru-RU"/>
        </w:rPr>
        <w:t xml:space="preserve">В 2021г. проведена ежегодная новогодняя акция. Собраны средства на подарки для пациентов </w:t>
      </w:r>
      <w:proofErr w:type="spellStart"/>
      <w:proofErr w:type="gramStart"/>
      <w:r w:rsidRPr="008027CC">
        <w:rPr>
          <w:rFonts w:ascii="Times New Roman" w:hAnsi="Times New Roman" w:cs="Times New Roman"/>
          <w:sz w:val="28"/>
          <w:szCs w:val="28"/>
          <w:lang w:eastAsia="ru-RU"/>
        </w:rPr>
        <w:t>психо-неврологического</w:t>
      </w:r>
      <w:proofErr w:type="spellEnd"/>
      <w:proofErr w:type="gramEnd"/>
      <w:r w:rsidRPr="008027CC">
        <w:rPr>
          <w:rFonts w:ascii="Times New Roman" w:hAnsi="Times New Roman" w:cs="Times New Roman"/>
          <w:sz w:val="28"/>
          <w:szCs w:val="28"/>
          <w:lang w:eastAsia="ru-RU"/>
        </w:rPr>
        <w:t xml:space="preserve"> диспансера г. Нерчинска</w:t>
      </w:r>
      <w:r w:rsidR="008027CC">
        <w:rPr>
          <w:rFonts w:ascii="Times New Roman" w:hAnsi="Times New Roman" w:cs="Times New Roman"/>
          <w:sz w:val="28"/>
          <w:szCs w:val="28"/>
          <w:lang w:eastAsia="ru-RU"/>
        </w:rPr>
        <w:t>;</w:t>
      </w:r>
    </w:p>
    <w:p w:rsidR="004E6678" w:rsidRPr="008027CC" w:rsidRDefault="008027CC"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неоднократно в течение</w:t>
      </w:r>
      <w:r w:rsidR="004E6678" w:rsidRPr="008027CC">
        <w:rPr>
          <w:rFonts w:ascii="Times New Roman" w:hAnsi="Times New Roman" w:cs="Times New Roman"/>
          <w:sz w:val="28"/>
          <w:szCs w:val="28"/>
          <w:lang w:eastAsia="ru-RU"/>
        </w:rPr>
        <w:t xml:space="preserve"> года депутаты принимали участие в доставке   гуманитарной помощи для </w:t>
      </w:r>
      <w:proofErr w:type="spellStart"/>
      <w:r w:rsidR="004E6678" w:rsidRPr="008027CC">
        <w:rPr>
          <w:rFonts w:ascii="Times New Roman" w:hAnsi="Times New Roman" w:cs="Times New Roman"/>
          <w:sz w:val="28"/>
          <w:szCs w:val="28"/>
          <w:lang w:eastAsia="ru-RU"/>
        </w:rPr>
        <w:t>моностационара</w:t>
      </w:r>
      <w:proofErr w:type="spellEnd"/>
      <w:r>
        <w:rPr>
          <w:rFonts w:ascii="Times New Roman" w:hAnsi="Times New Roman" w:cs="Times New Roman"/>
          <w:sz w:val="28"/>
          <w:szCs w:val="28"/>
          <w:lang w:eastAsia="ru-RU"/>
        </w:rPr>
        <w:t>;</w:t>
      </w:r>
    </w:p>
    <w:p w:rsidR="004E6678" w:rsidRPr="008027CC" w:rsidRDefault="008027CC"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4E6678" w:rsidRPr="008027CC">
        <w:rPr>
          <w:rFonts w:ascii="Times New Roman" w:hAnsi="Times New Roman" w:cs="Times New Roman"/>
          <w:sz w:val="28"/>
          <w:szCs w:val="28"/>
          <w:lang w:eastAsia="ru-RU"/>
        </w:rPr>
        <w:t xml:space="preserve">есной 2021г.  уже традиционно (5 лет) продолжили акцию по высадке деревьев, была оказана помощь  детскому саду № 10 в озеленении  территории, Совету ветеранов. Советом направлены информационные письма в поселения с  призывом  присоединиться к данной акции. </w:t>
      </w:r>
    </w:p>
    <w:p w:rsidR="004E6678" w:rsidRPr="008027CC" w:rsidRDefault="004E6678"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sidRPr="008027CC">
        <w:rPr>
          <w:rFonts w:ascii="Times New Roman" w:hAnsi="Times New Roman" w:cs="Times New Roman"/>
          <w:bCs/>
          <w:sz w:val="28"/>
          <w:szCs w:val="28"/>
          <w:lang w:eastAsia="ru-RU"/>
        </w:rPr>
        <w:t xml:space="preserve">В 2020г. Советом </w:t>
      </w:r>
      <w:r w:rsidRPr="008027CC">
        <w:rPr>
          <w:rFonts w:ascii="Times New Roman" w:hAnsi="Times New Roman" w:cs="Times New Roman"/>
          <w:sz w:val="28"/>
          <w:szCs w:val="28"/>
          <w:lang w:eastAsia="ru-RU"/>
        </w:rPr>
        <w:t>организована работа группы «Бессмертный полк» Нерчинского района  в Одноклассниках, работа в ней продолжается.</w:t>
      </w:r>
    </w:p>
    <w:p w:rsidR="004E6678" w:rsidRPr="008027CC" w:rsidRDefault="004E6678"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sidRPr="008027CC">
        <w:rPr>
          <w:rFonts w:ascii="Times New Roman" w:hAnsi="Times New Roman" w:cs="Times New Roman"/>
          <w:sz w:val="28"/>
          <w:szCs w:val="28"/>
          <w:lang w:eastAsia="ru-RU"/>
        </w:rPr>
        <w:t>Принимали участие в мероприятиях, посвященных празднованию Дня Победы;</w:t>
      </w:r>
    </w:p>
    <w:p w:rsidR="004E6678" w:rsidRPr="008027CC" w:rsidRDefault="008027CC"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4E6678" w:rsidRPr="008027CC">
        <w:rPr>
          <w:rFonts w:ascii="Times New Roman" w:hAnsi="Times New Roman" w:cs="Times New Roman"/>
          <w:sz w:val="28"/>
          <w:szCs w:val="28"/>
          <w:lang w:eastAsia="ru-RU"/>
        </w:rPr>
        <w:t>епутаты  активно участв</w:t>
      </w:r>
      <w:r>
        <w:rPr>
          <w:rFonts w:ascii="Times New Roman" w:hAnsi="Times New Roman" w:cs="Times New Roman"/>
          <w:sz w:val="28"/>
          <w:szCs w:val="28"/>
          <w:lang w:eastAsia="ru-RU"/>
        </w:rPr>
        <w:t>уют в Организационных комитетах, рабочих группах района;</w:t>
      </w:r>
    </w:p>
    <w:p w:rsidR="004E6678" w:rsidRPr="008027CC" w:rsidRDefault="008027CC"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депутаты Совета района </w:t>
      </w:r>
      <w:r w:rsidR="004E6678" w:rsidRPr="008027CC">
        <w:rPr>
          <w:rFonts w:ascii="Times New Roman" w:hAnsi="Times New Roman" w:cs="Times New Roman"/>
          <w:sz w:val="28"/>
          <w:szCs w:val="28"/>
          <w:lang w:eastAsia="ru-RU"/>
        </w:rPr>
        <w:t xml:space="preserve">активные участники и организаторы общественных </w:t>
      </w:r>
      <w:proofErr w:type="gramStart"/>
      <w:r w:rsidR="004E6678" w:rsidRPr="008027CC">
        <w:rPr>
          <w:rFonts w:ascii="Times New Roman" w:hAnsi="Times New Roman" w:cs="Times New Roman"/>
          <w:sz w:val="28"/>
          <w:szCs w:val="28"/>
          <w:lang w:eastAsia="ru-RU"/>
        </w:rPr>
        <w:t>обсуждениях</w:t>
      </w:r>
      <w:proofErr w:type="gramEnd"/>
      <w:r w:rsidR="004E6678" w:rsidRPr="008027CC">
        <w:rPr>
          <w:rFonts w:ascii="Times New Roman" w:hAnsi="Times New Roman" w:cs="Times New Roman"/>
          <w:sz w:val="28"/>
          <w:szCs w:val="28"/>
          <w:lang w:eastAsia="ru-RU"/>
        </w:rPr>
        <w:t>, стратегических сессиях, семинарах, направленных на проектирование развития Нерчинска и Нерчинского района</w:t>
      </w:r>
      <w:r>
        <w:rPr>
          <w:rFonts w:ascii="Times New Roman" w:hAnsi="Times New Roman" w:cs="Times New Roman"/>
          <w:sz w:val="28"/>
          <w:szCs w:val="28"/>
          <w:lang w:eastAsia="ru-RU"/>
        </w:rPr>
        <w:t>;</w:t>
      </w:r>
    </w:p>
    <w:p w:rsidR="004E6678" w:rsidRPr="008027CC" w:rsidRDefault="008027CC"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4E6678" w:rsidRPr="008027CC">
        <w:rPr>
          <w:rFonts w:ascii="Times New Roman" w:hAnsi="Times New Roman" w:cs="Times New Roman"/>
          <w:sz w:val="28"/>
          <w:szCs w:val="28"/>
          <w:lang w:eastAsia="ru-RU"/>
        </w:rPr>
        <w:t>частники общественно- политических акций</w:t>
      </w:r>
      <w:r>
        <w:rPr>
          <w:rFonts w:ascii="Times New Roman" w:hAnsi="Times New Roman" w:cs="Times New Roman"/>
          <w:sz w:val="28"/>
          <w:szCs w:val="28"/>
          <w:lang w:eastAsia="ru-RU"/>
        </w:rPr>
        <w:t>;</w:t>
      </w:r>
    </w:p>
    <w:p w:rsidR="004E6678" w:rsidRPr="008027CC" w:rsidRDefault="004E6678" w:rsidP="008027CC">
      <w:pPr>
        <w:pStyle w:val="a3"/>
        <w:numPr>
          <w:ilvl w:val="0"/>
          <w:numId w:val="31"/>
        </w:numPr>
        <w:tabs>
          <w:tab w:val="left" w:pos="1134"/>
        </w:tabs>
        <w:ind w:left="0" w:firstLine="709"/>
        <w:jc w:val="both"/>
        <w:rPr>
          <w:rFonts w:ascii="Times New Roman" w:hAnsi="Times New Roman" w:cs="Times New Roman"/>
          <w:sz w:val="28"/>
          <w:szCs w:val="28"/>
          <w:lang w:eastAsia="ru-RU"/>
        </w:rPr>
      </w:pPr>
      <w:r w:rsidRPr="008027CC">
        <w:rPr>
          <w:rFonts w:ascii="Times New Roman" w:hAnsi="Times New Roman" w:cs="Times New Roman"/>
          <w:sz w:val="28"/>
          <w:szCs w:val="28"/>
          <w:lang w:eastAsia="ru-RU"/>
        </w:rPr>
        <w:t>Депутаты- органи</w:t>
      </w:r>
      <w:r w:rsidR="008027CC">
        <w:rPr>
          <w:rFonts w:ascii="Times New Roman" w:hAnsi="Times New Roman" w:cs="Times New Roman"/>
          <w:sz w:val="28"/>
          <w:szCs w:val="28"/>
          <w:lang w:eastAsia="ru-RU"/>
        </w:rPr>
        <w:t>заторы и участники  мероприятий</w:t>
      </w:r>
      <w:r w:rsidRPr="008027CC">
        <w:rPr>
          <w:rFonts w:ascii="Times New Roman" w:hAnsi="Times New Roman" w:cs="Times New Roman"/>
          <w:sz w:val="28"/>
          <w:szCs w:val="28"/>
          <w:lang w:eastAsia="ru-RU"/>
        </w:rPr>
        <w:t>, проводимых в городе и поселениях,  кроме того они  не только сами активно участвуют в такой деятельности, но и  привлекают  избирателей</w:t>
      </w:r>
      <w:r w:rsidR="00723262">
        <w:rPr>
          <w:rFonts w:ascii="Times New Roman" w:hAnsi="Times New Roman" w:cs="Times New Roman"/>
          <w:sz w:val="28"/>
          <w:szCs w:val="28"/>
          <w:lang w:eastAsia="ru-RU"/>
        </w:rPr>
        <w:t>.</w:t>
      </w:r>
    </w:p>
    <w:p w:rsidR="00723262" w:rsidRDefault="004E6678" w:rsidP="00723262">
      <w:pPr>
        <w:pStyle w:val="a3"/>
        <w:numPr>
          <w:ilvl w:val="0"/>
          <w:numId w:val="31"/>
        </w:numPr>
        <w:tabs>
          <w:tab w:val="left" w:pos="1134"/>
        </w:tabs>
        <w:ind w:left="0" w:firstLine="709"/>
        <w:jc w:val="both"/>
        <w:rPr>
          <w:rFonts w:ascii="Times New Roman" w:hAnsi="Times New Roman" w:cs="Times New Roman"/>
          <w:sz w:val="28"/>
          <w:szCs w:val="28"/>
          <w:lang w:eastAsia="ru-RU"/>
        </w:rPr>
      </w:pPr>
      <w:r w:rsidRPr="008027CC">
        <w:rPr>
          <w:rFonts w:ascii="Times New Roman" w:hAnsi="Times New Roman" w:cs="Times New Roman"/>
          <w:sz w:val="28"/>
          <w:szCs w:val="28"/>
          <w:lang w:eastAsia="ru-RU"/>
        </w:rPr>
        <w:t>С начала паводков в район</w:t>
      </w:r>
      <w:r w:rsidR="00FE1061">
        <w:rPr>
          <w:rFonts w:ascii="Times New Roman" w:hAnsi="Times New Roman" w:cs="Times New Roman"/>
          <w:sz w:val="28"/>
          <w:szCs w:val="28"/>
          <w:lang w:eastAsia="ru-RU"/>
        </w:rPr>
        <w:t>е депутаты района</w:t>
      </w:r>
      <w:r w:rsidRPr="008027CC">
        <w:rPr>
          <w:rFonts w:ascii="Times New Roman" w:hAnsi="Times New Roman" w:cs="Times New Roman"/>
          <w:sz w:val="28"/>
          <w:szCs w:val="28"/>
          <w:lang w:eastAsia="ru-RU"/>
        </w:rPr>
        <w:t xml:space="preserve"> проводят работу  по организации работы волонтеров, доставке и распределению гуманитарной помощи, разъяснительную, консультативную помощь с жителями пострадавших  поселений, обращаются в органы исполнительной власти района и края по решению возникающих вопросов.</w:t>
      </w:r>
    </w:p>
    <w:p w:rsidR="00723262" w:rsidRDefault="004E6678" w:rsidP="00723262">
      <w:pPr>
        <w:pStyle w:val="a3"/>
        <w:tabs>
          <w:tab w:val="left" w:pos="1134"/>
        </w:tabs>
        <w:jc w:val="both"/>
        <w:rPr>
          <w:rFonts w:ascii="Times New Roman" w:hAnsi="Times New Roman" w:cs="Times New Roman"/>
          <w:sz w:val="28"/>
          <w:szCs w:val="28"/>
          <w:lang w:eastAsia="ru-RU"/>
        </w:rPr>
      </w:pPr>
      <w:r w:rsidRPr="00723262">
        <w:rPr>
          <w:rFonts w:ascii="Times New Roman" w:eastAsia="Times New Roman" w:hAnsi="Times New Roman" w:cs="Times New Roman"/>
          <w:bCs/>
          <w:sz w:val="28"/>
          <w:szCs w:val="28"/>
          <w:lang w:eastAsia="ru-RU"/>
        </w:rPr>
        <w:t xml:space="preserve">В настоящее время  во всех сферах происходят изменения, и депутаты должны </w:t>
      </w:r>
      <w:r w:rsidR="00FE1061">
        <w:rPr>
          <w:rFonts w:ascii="Times New Roman" w:eastAsia="Times New Roman" w:hAnsi="Times New Roman" w:cs="Times New Roman"/>
          <w:bCs/>
          <w:sz w:val="28"/>
          <w:szCs w:val="28"/>
          <w:lang w:eastAsia="ru-RU"/>
        </w:rPr>
        <w:t>быть в курсе  новых направлений</w:t>
      </w:r>
      <w:r w:rsidRPr="00723262">
        <w:rPr>
          <w:rFonts w:ascii="Times New Roman" w:eastAsia="Times New Roman" w:hAnsi="Times New Roman" w:cs="Times New Roman"/>
          <w:bCs/>
          <w:sz w:val="28"/>
          <w:szCs w:val="28"/>
          <w:lang w:eastAsia="ru-RU"/>
        </w:rPr>
        <w:t xml:space="preserve">, изменений в социально-экономической, политической сферах, поэтому </w:t>
      </w:r>
      <w:proofErr w:type="gramStart"/>
      <w:r w:rsidRPr="00723262">
        <w:rPr>
          <w:rFonts w:ascii="Times New Roman" w:eastAsia="Times New Roman" w:hAnsi="Times New Roman" w:cs="Times New Roman"/>
          <w:bCs/>
          <w:sz w:val="28"/>
          <w:szCs w:val="28"/>
          <w:lang w:eastAsia="ru-RU"/>
        </w:rPr>
        <w:t>в</w:t>
      </w:r>
      <w:proofErr w:type="gramEnd"/>
      <w:r w:rsidRPr="00723262">
        <w:rPr>
          <w:rFonts w:ascii="Times New Roman" w:eastAsia="Times New Roman" w:hAnsi="Times New Roman" w:cs="Times New Roman"/>
          <w:bCs/>
          <w:sz w:val="28"/>
          <w:szCs w:val="28"/>
          <w:lang w:eastAsia="ru-RU"/>
        </w:rPr>
        <w:t xml:space="preserve">  проводится </w:t>
      </w:r>
      <w:proofErr w:type="gramStart"/>
      <w:r w:rsidRPr="00723262">
        <w:rPr>
          <w:rFonts w:ascii="Times New Roman" w:eastAsia="Times New Roman" w:hAnsi="Times New Roman" w:cs="Times New Roman"/>
          <w:bCs/>
          <w:sz w:val="28"/>
          <w:szCs w:val="28"/>
          <w:lang w:eastAsia="ru-RU"/>
        </w:rPr>
        <w:t>постоянная</w:t>
      </w:r>
      <w:proofErr w:type="gramEnd"/>
      <w:r w:rsidRPr="00723262">
        <w:rPr>
          <w:rFonts w:ascii="Times New Roman" w:eastAsia="Times New Roman" w:hAnsi="Times New Roman" w:cs="Times New Roman"/>
          <w:bCs/>
          <w:sz w:val="28"/>
          <w:szCs w:val="28"/>
          <w:lang w:eastAsia="ru-RU"/>
        </w:rPr>
        <w:t xml:space="preserve"> консультативная работа специалистом Совета по организации работы депутатов в поселениях. В поселения направлен запрос на проведение депутатами и специалистом Совета обучения  депутатов в поселениях,  на сегодня составляется график  организации такой работы в селах.</w:t>
      </w:r>
    </w:p>
    <w:p w:rsidR="004E6678" w:rsidRPr="00FE1061" w:rsidRDefault="004E6678" w:rsidP="00FE1061">
      <w:pPr>
        <w:pStyle w:val="a3"/>
        <w:tabs>
          <w:tab w:val="left" w:pos="1134"/>
        </w:tabs>
        <w:ind w:firstLine="709"/>
        <w:jc w:val="both"/>
        <w:rPr>
          <w:rFonts w:ascii="Times New Roman" w:hAnsi="Times New Roman" w:cs="Times New Roman"/>
          <w:sz w:val="28"/>
          <w:szCs w:val="28"/>
          <w:lang w:eastAsia="ru-RU"/>
        </w:rPr>
      </w:pPr>
      <w:r w:rsidRPr="00723262">
        <w:rPr>
          <w:rFonts w:ascii="Times New Roman" w:hAnsi="Times New Roman" w:cs="Times New Roman"/>
          <w:sz w:val="28"/>
          <w:szCs w:val="28"/>
          <w:lang w:eastAsia="ru-RU"/>
        </w:rPr>
        <w:t>В 2020г. в связи с  ограничительными мерами депутаты Совета применили новые формы работы. Актуальная информация доводилась до сведения депутатов ч</w:t>
      </w:r>
      <w:r w:rsidR="00F552F7">
        <w:rPr>
          <w:rFonts w:ascii="Times New Roman" w:hAnsi="Times New Roman" w:cs="Times New Roman"/>
          <w:sz w:val="28"/>
          <w:szCs w:val="28"/>
          <w:lang w:eastAsia="ru-RU"/>
        </w:rPr>
        <w:t xml:space="preserve">ерез группу </w:t>
      </w:r>
      <w:r w:rsidRPr="00723262">
        <w:rPr>
          <w:rFonts w:ascii="Times New Roman" w:hAnsi="Times New Roman" w:cs="Times New Roman"/>
          <w:sz w:val="28"/>
          <w:szCs w:val="28"/>
          <w:lang w:eastAsia="ru-RU"/>
        </w:rPr>
        <w:t xml:space="preserve">«Депутаты» в </w:t>
      </w:r>
      <w:proofErr w:type="spellStart"/>
      <w:r w:rsidRPr="00723262">
        <w:rPr>
          <w:rFonts w:ascii="Times New Roman" w:hAnsi="Times New Roman" w:cs="Times New Roman"/>
          <w:sz w:val="28"/>
          <w:szCs w:val="28"/>
          <w:lang w:eastAsia="ru-RU"/>
        </w:rPr>
        <w:t>Ватсапп</w:t>
      </w:r>
      <w:proofErr w:type="spellEnd"/>
      <w:r w:rsidRPr="00723262">
        <w:rPr>
          <w:rFonts w:ascii="Times New Roman" w:hAnsi="Times New Roman" w:cs="Times New Roman"/>
          <w:sz w:val="28"/>
          <w:szCs w:val="28"/>
          <w:lang w:eastAsia="ru-RU"/>
        </w:rPr>
        <w:t xml:space="preserve">, при необходимости  оказывалась консультативная  помощь. К данной группе присоединились депутаты ряда поселений.  Неоднократно </w:t>
      </w:r>
      <w:r w:rsidR="00F552F7">
        <w:rPr>
          <w:rFonts w:ascii="Times New Roman" w:hAnsi="Times New Roman" w:cs="Times New Roman"/>
          <w:sz w:val="28"/>
          <w:szCs w:val="28"/>
          <w:lang w:eastAsia="ru-RU"/>
        </w:rPr>
        <w:t xml:space="preserve">в работе </w:t>
      </w:r>
      <w:r w:rsidRPr="00723262">
        <w:rPr>
          <w:rFonts w:ascii="Times New Roman" w:hAnsi="Times New Roman" w:cs="Times New Roman"/>
          <w:sz w:val="28"/>
          <w:szCs w:val="28"/>
          <w:lang w:eastAsia="ru-RU"/>
        </w:rPr>
        <w:t>использовался  режим  аудио и видеосвязи.</w:t>
      </w:r>
    </w:p>
    <w:p w:rsidR="004E6678" w:rsidRPr="003F52C7" w:rsidRDefault="004E6678" w:rsidP="004E66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F52C7">
        <w:rPr>
          <w:rFonts w:ascii="Times New Roman" w:eastAsia="Times New Roman" w:hAnsi="Times New Roman" w:cs="Times New Roman"/>
          <w:sz w:val="28"/>
          <w:szCs w:val="28"/>
          <w:lang w:eastAsia="ru-RU"/>
        </w:rPr>
        <w:t>В целом, учитывая ситуацию ограничительных мер, депутатами Совета проведена вся запланированная работа. В план работы вносились, пр</w:t>
      </w:r>
      <w:r w:rsidR="00FE1061">
        <w:rPr>
          <w:rFonts w:ascii="Times New Roman" w:eastAsia="Times New Roman" w:hAnsi="Times New Roman" w:cs="Times New Roman"/>
          <w:sz w:val="28"/>
          <w:szCs w:val="28"/>
          <w:lang w:eastAsia="ru-RU"/>
        </w:rPr>
        <w:t>и необходимости,  коррективы, в т.</w:t>
      </w:r>
      <w:r w:rsidRPr="003F52C7">
        <w:rPr>
          <w:rFonts w:ascii="Times New Roman" w:eastAsia="Times New Roman" w:hAnsi="Times New Roman" w:cs="Times New Roman"/>
          <w:sz w:val="28"/>
          <w:szCs w:val="28"/>
          <w:lang w:eastAsia="ru-RU"/>
        </w:rPr>
        <w:t xml:space="preserve">ч. внесены коррективы по проведению отчетных встреч </w:t>
      </w:r>
      <w:r w:rsidR="00FE1061">
        <w:rPr>
          <w:rFonts w:ascii="Times New Roman" w:eastAsia="Times New Roman" w:hAnsi="Times New Roman" w:cs="Times New Roman"/>
          <w:sz w:val="28"/>
          <w:szCs w:val="28"/>
          <w:lang w:eastAsia="ru-RU"/>
        </w:rPr>
        <w:t xml:space="preserve">депутатов </w:t>
      </w:r>
      <w:r w:rsidRPr="003F52C7">
        <w:rPr>
          <w:rFonts w:ascii="Times New Roman" w:eastAsia="Times New Roman" w:hAnsi="Times New Roman" w:cs="Times New Roman"/>
          <w:sz w:val="28"/>
          <w:szCs w:val="28"/>
          <w:lang w:eastAsia="ru-RU"/>
        </w:rPr>
        <w:t>в поселениях (перенесены с ноября 2021 на март 2022г.)</w:t>
      </w:r>
      <w:r w:rsidR="00FE1061">
        <w:rPr>
          <w:rFonts w:ascii="Times New Roman" w:eastAsia="Times New Roman" w:hAnsi="Times New Roman" w:cs="Times New Roman"/>
          <w:sz w:val="28"/>
          <w:szCs w:val="28"/>
          <w:lang w:eastAsia="ru-RU"/>
        </w:rPr>
        <w:t>.</w:t>
      </w:r>
    </w:p>
    <w:p w:rsidR="00031058" w:rsidRPr="003F52C7" w:rsidRDefault="004E6678" w:rsidP="00031058">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F52C7">
        <w:rPr>
          <w:rFonts w:ascii="Times New Roman" w:eastAsia="Times New Roman" w:hAnsi="Times New Roman" w:cs="Times New Roman"/>
          <w:sz w:val="28"/>
          <w:szCs w:val="28"/>
          <w:lang w:eastAsia="ru-RU"/>
        </w:rPr>
        <w:lastRenderedPageBreak/>
        <w:t>В 2022г. необходимо продолжить  работу с избирателями на своих округах, продолжать  взаимодействие и сотрудничество с представительными органами городских и сельских поселен</w:t>
      </w:r>
      <w:r w:rsidR="00FE1061">
        <w:rPr>
          <w:rFonts w:ascii="Times New Roman" w:eastAsia="Times New Roman" w:hAnsi="Times New Roman" w:cs="Times New Roman"/>
          <w:sz w:val="28"/>
          <w:szCs w:val="28"/>
          <w:lang w:eastAsia="ru-RU"/>
        </w:rPr>
        <w:t>ий, общественными организациями. О</w:t>
      </w:r>
      <w:r w:rsidRPr="003F52C7">
        <w:rPr>
          <w:rFonts w:ascii="Times New Roman" w:eastAsia="Times New Roman" w:hAnsi="Times New Roman" w:cs="Times New Roman"/>
          <w:sz w:val="28"/>
          <w:szCs w:val="28"/>
          <w:lang w:eastAsia="ru-RU"/>
        </w:rPr>
        <w:t>казывать содействие органам местного самоуправления поселений в привлечении населения к участию в местном самоуправлении, реализации перспективных  проектов на территории Нерчинского района.</w:t>
      </w:r>
    </w:p>
    <w:p w:rsidR="00CA327F" w:rsidRPr="00FE1061" w:rsidRDefault="004E6678" w:rsidP="00FE1061">
      <w:pPr>
        <w:shd w:val="clear" w:color="auto" w:fill="FFFFFF"/>
        <w:spacing w:before="100" w:beforeAutospacing="1" w:after="100" w:afterAutospacing="1" w:line="240" w:lineRule="auto"/>
        <w:ind w:firstLine="709"/>
        <w:jc w:val="both"/>
        <w:rPr>
          <w:rFonts w:ascii="Arial" w:eastAsia="Times New Roman" w:hAnsi="Arial" w:cs="Arial"/>
          <w:sz w:val="28"/>
          <w:szCs w:val="28"/>
          <w:lang w:eastAsia="ru-RU"/>
        </w:rPr>
      </w:pPr>
      <w:proofErr w:type="gramStart"/>
      <w:r w:rsidRPr="003F52C7">
        <w:rPr>
          <w:rFonts w:ascii="Times New Roman" w:eastAsia="Times New Roman" w:hAnsi="Times New Roman" w:cs="Times New Roman"/>
          <w:sz w:val="28"/>
          <w:szCs w:val="28"/>
          <w:lang w:eastAsia="ru-RU"/>
        </w:rPr>
        <w:t xml:space="preserve">План работы  на 2022г. год  разработан с учетом того, что  в  2021г. депутатами и избирателями  поднимались острые проблемы для района и города, часть из которых не решена в районе, а так же то, что в 2022г. шестой созыв депутатов завершает свою работу и нужно рассмотреть ряд </w:t>
      </w:r>
      <w:r w:rsidR="00FE1061">
        <w:rPr>
          <w:rFonts w:ascii="Times New Roman" w:eastAsia="Times New Roman" w:hAnsi="Times New Roman" w:cs="Times New Roman"/>
          <w:sz w:val="28"/>
          <w:szCs w:val="28"/>
          <w:lang w:eastAsia="ru-RU"/>
        </w:rPr>
        <w:t>вопросов, решение которых находится</w:t>
      </w:r>
      <w:r w:rsidRPr="003F52C7">
        <w:rPr>
          <w:rFonts w:ascii="Times New Roman" w:eastAsia="Times New Roman" w:hAnsi="Times New Roman" w:cs="Times New Roman"/>
          <w:sz w:val="28"/>
          <w:szCs w:val="28"/>
          <w:lang w:eastAsia="ru-RU"/>
        </w:rPr>
        <w:t xml:space="preserve"> на контроле Совета</w:t>
      </w:r>
      <w:r w:rsidR="00031058" w:rsidRPr="003F52C7">
        <w:rPr>
          <w:rFonts w:ascii="Times New Roman" w:eastAsia="Times New Roman" w:hAnsi="Times New Roman" w:cs="Times New Roman"/>
          <w:sz w:val="28"/>
          <w:szCs w:val="28"/>
          <w:lang w:eastAsia="ru-RU"/>
        </w:rPr>
        <w:t xml:space="preserve"> района</w:t>
      </w:r>
      <w:r w:rsidRPr="003F52C7">
        <w:rPr>
          <w:rFonts w:ascii="Times New Roman" w:eastAsia="Times New Roman" w:hAnsi="Times New Roman" w:cs="Times New Roman"/>
          <w:sz w:val="28"/>
          <w:szCs w:val="28"/>
          <w:lang w:eastAsia="ru-RU"/>
        </w:rPr>
        <w:t>.</w:t>
      </w:r>
      <w:proofErr w:type="gramEnd"/>
    </w:p>
    <w:p w:rsidR="00031058" w:rsidRPr="00FE1061" w:rsidRDefault="00031058" w:rsidP="00031058">
      <w:pPr>
        <w:pStyle w:val="a3"/>
        <w:ind w:firstLine="709"/>
        <w:jc w:val="both"/>
        <w:rPr>
          <w:rFonts w:ascii="Times New Roman" w:hAnsi="Times New Roman" w:cs="Times New Roman"/>
          <w:sz w:val="28"/>
          <w:szCs w:val="28"/>
          <w:lang w:eastAsia="ru-RU"/>
        </w:rPr>
      </w:pPr>
      <w:proofErr w:type="gramStart"/>
      <w:r w:rsidRPr="00FE1061">
        <w:rPr>
          <w:rFonts w:ascii="Times New Roman" w:hAnsi="Times New Roman" w:cs="Times New Roman"/>
          <w:sz w:val="28"/>
          <w:szCs w:val="28"/>
          <w:lang w:eastAsia="ru-RU"/>
        </w:rPr>
        <w:t>Дополнительно к имеющимся планам и задачам на 2022 год предложить Совету муниципального района совместно с исполнительной властью муниципального района в бюджетной и других сферах:</w:t>
      </w:r>
      <w:proofErr w:type="gramEnd"/>
    </w:p>
    <w:p w:rsidR="00031058" w:rsidRPr="00FE1061" w:rsidRDefault="00031058" w:rsidP="00031058">
      <w:pPr>
        <w:pStyle w:val="a3"/>
        <w:ind w:firstLine="709"/>
        <w:jc w:val="both"/>
        <w:rPr>
          <w:rFonts w:ascii="Times New Roman" w:hAnsi="Times New Roman" w:cs="Times New Roman"/>
          <w:sz w:val="28"/>
          <w:szCs w:val="28"/>
          <w:lang w:eastAsia="ru-RU"/>
        </w:rPr>
      </w:pPr>
      <w:r w:rsidRPr="00FE1061">
        <w:rPr>
          <w:rFonts w:ascii="Times New Roman" w:hAnsi="Times New Roman" w:cs="Times New Roman"/>
          <w:sz w:val="28"/>
          <w:szCs w:val="28"/>
          <w:lang w:eastAsia="ru-RU"/>
        </w:rPr>
        <w:t xml:space="preserve">– активизировать деятельность и усилить мероприятия по </w:t>
      </w:r>
      <w:proofErr w:type="gramStart"/>
      <w:r w:rsidRPr="00FE1061">
        <w:rPr>
          <w:rFonts w:ascii="Times New Roman" w:hAnsi="Times New Roman" w:cs="Times New Roman"/>
          <w:sz w:val="28"/>
          <w:szCs w:val="28"/>
          <w:lang w:eastAsia="ru-RU"/>
        </w:rPr>
        <w:t>контролю за</w:t>
      </w:r>
      <w:proofErr w:type="gramEnd"/>
      <w:r w:rsidRPr="00FE1061">
        <w:rPr>
          <w:rFonts w:ascii="Times New Roman" w:hAnsi="Times New Roman" w:cs="Times New Roman"/>
          <w:sz w:val="28"/>
          <w:szCs w:val="28"/>
          <w:lang w:eastAsia="ru-RU"/>
        </w:rPr>
        <w:t xml:space="preserve"> соблюдением финансовой дисциплины по исполнению бюджетов муниципальными образованиями и учреждениями;</w:t>
      </w:r>
    </w:p>
    <w:p w:rsidR="00031058" w:rsidRPr="00FE1061" w:rsidRDefault="00031058" w:rsidP="00031058">
      <w:pPr>
        <w:pStyle w:val="a3"/>
        <w:ind w:firstLine="709"/>
        <w:jc w:val="both"/>
        <w:rPr>
          <w:rFonts w:ascii="Times New Roman" w:hAnsi="Times New Roman" w:cs="Times New Roman"/>
          <w:sz w:val="28"/>
          <w:szCs w:val="28"/>
          <w:lang w:eastAsia="ru-RU"/>
        </w:rPr>
      </w:pPr>
      <w:r w:rsidRPr="00FE1061">
        <w:rPr>
          <w:rFonts w:ascii="Times New Roman" w:hAnsi="Times New Roman" w:cs="Times New Roman"/>
          <w:sz w:val="28"/>
          <w:szCs w:val="28"/>
          <w:lang w:eastAsia="ru-RU"/>
        </w:rPr>
        <w:t>– осуществлять исчерпывающие меры по противодействию коррупции в границах муниципального района;</w:t>
      </w:r>
    </w:p>
    <w:p w:rsidR="00031058" w:rsidRDefault="00031058" w:rsidP="00031058">
      <w:pPr>
        <w:pStyle w:val="a3"/>
        <w:ind w:firstLine="709"/>
        <w:jc w:val="both"/>
        <w:rPr>
          <w:rFonts w:ascii="Times New Roman" w:hAnsi="Times New Roman" w:cs="Times New Roman"/>
          <w:sz w:val="28"/>
          <w:szCs w:val="28"/>
          <w:lang w:eastAsia="ru-RU"/>
        </w:rPr>
      </w:pPr>
      <w:r w:rsidRPr="00FE1061">
        <w:rPr>
          <w:rFonts w:ascii="Times New Roman" w:hAnsi="Times New Roman" w:cs="Times New Roman"/>
          <w:sz w:val="28"/>
          <w:szCs w:val="28"/>
          <w:lang w:eastAsia="ru-RU"/>
        </w:rPr>
        <w:t>– обеспечить максим</w:t>
      </w:r>
      <w:r w:rsidR="00FE1061">
        <w:rPr>
          <w:rFonts w:ascii="Times New Roman" w:hAnsi="Times New Roman" w:cs="Times New Roman"/>
          <w:sz w:val="28"/>
          <w:szCs w:val="28"/>
          <w:lang w:eastAsia="ru-RU"/>
        </w:rPr>
        <w:t>альную гласность о своей работе.</w:t>
      </w:r>
    </w:p>
    <w:p w:rsidR="00FE1061" w:rsidRDefault="00FE1061" w:rsidP="00031058">
      <w:pPr>
        <w:pStyle w:val="a3"/>
        <w:ind w:firstLine="709"/>
        <w:jc w:val="both"/>
        <w:rPr>
          <w:rFonts w:ascii="Times New Roman" w:hAnsi="Times New Roman" w:cs="Times New Roman"/>
          <w:sz w:val="28"/>
          <w:szCs w:val="28"/>
          <w:lang w:eastAsia="ru-RU"/>
        </w:rPr>
      </w:pPr>
    </w:p>
    <w:p w:rsidR="00FE1061" w:rsidRPr="00FE1061" w:rsidRDefault="00FE1061" w:rsidP="00FE1061">
      <w:pPr>
        <w:pStyle w:val="a3"/>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w:t>
      </w:r>
    </w:p>
    <w:p w:rsidR="00247964" w:rsidRPr="003F52C7" w:rsidRDefault="00247964" w:rsidP="00247964">
      <w:pPr>
        <w:pStyle w:val="a3"/>
        <w:tabs>
          <w:tab w:val="left" w:pos="284"/>
          <w:tab w:val="left" w:pos="426"/>
          <w:tab w:val="left" w:pos="993"/>
        </w:tabs>
        <w:jc w:val="both"/>
        <w:rPr>
          <w:rFonts w:ascii="Times New Roman" w:hAnsi="Times New Roman" w:cs="Times New Roman"/>
          <w:sz w:val="24"/>
          <w:szCs w:val="24"/>
        </w:rPr>
        <w:sectPr w:rsidR="00247964" w:rsidRPr="003F52C7" w:rsidSect="00D478B0">
          <w:pgSz w:w="11906" w:h="16838"/>
          <w:pgMar w:top="720" w:right="567" w:bottom="720" w:left="1134" w:header="709" w:footer="709" w:gutter="0"/>
          <w:cols w:space="708"/>
          <w:docGrid w:linePitch="360"/>
        </w:sectPr>
      </w:pPr>
    </w:p>
    <w:p w:rsidR="00247964" w:rsidRPr="003F52C7" w:rsidRDefault="00247964" w:rsidP="000D1BF0">
      <w:pPr>
        <w:pStyle w:val="a3"/>
        <w:rPr>
          <w:rFonts w:ascii="Times New Roman" w:hAnsi="Times New Roman"/>
          <w:b/>
          <w:sz w:val="24"/>
          <w:szCs w:val="24"/>
        </w:rPr>
        <w:sectPr w:rsidR="00247964" w:rsidRPr="003F52C7" w:rsidSect="00247964">
          <w:pgSz w:w="16838" w:h="11906" w:orient="landscape"/>
          <w:pgMar w:top="1134" w:right="720" w:bottom="567" w:left="720" w:header="709" w:footer="709" w:gutter="0"/>
          <w:cols w:space="708"/>
          <w:docGrid w:linePitch="360"/>
        </w:sectPr>
      </w:pPr>
    </w:p>
    <w:p w:rsidR="00247964" w:rsidRPr="003F52C7" w:rsidRDefault="00247964" w:rsidP="00247964">
      <w:pPr>
        <w:pStyle w:val="a3"/>
        <w:tabs>
          <w:tab w:val="left" w:pos="284"/>
        </w:tabs>
        <w:ind w:left="-284" w:right="-76" w:firstLine="709"/>
        <w:jc w:val="both"/>
        <w:rPr>
          <w:rFonts w:ascii="Times New Roman" w:hAnsi="Times New Roman" w:cs="Times New Roman"/>
          <w:sz w:val="24"/>
          <w:szCs w:val="24"/>
        </w:rPr>
      </w:pPr>
    </w:p>
    <w:p w:rsidR="00247964" w:rsidRPr="003F52C7" w:rsidRDefault="00247964" w:rsidP="00247964">
      <w:pPr>
        <w:spacing w:after="120" w:line="240" w:lineRule="auto"/>
        <w:jc w:val="both"/>
        <w:rPr>
          <w:rFonts w:ascii="Times New Roman" w:hAnsi="Times New Roman" w:cs="Times New Roman"/>
          <w:b/>
          <w:sz w:val="24"/>
          <w:szCs w:val="24"/>
          <w:lang w:eastAsia="ru-RU"/>
        </w:rPr>
      </w:pPr>
    </w:p>
    <w:sectPr w:rsidR="00247964" w:rsidRPr="003F52C7" w:rsidSect="0067124E">
      <w:pgSz w:w="11906" w:h="16838"/>
      <w:pgMar w:top="720" w:right="567"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32" w:rsidRDefault="002A2932" w:rsidP="00247964">
      <w:pPr>
        <w:spacing w:after="0" w:line="240" w:lineRule="auto"/>
      </w:pPr>
      <w:r>
        <w:separator/>
      </w:r>
    </w:p>
  </w:endnote>
  <w:endnote w:type="continuationSeparator" w:id="1">
    <w:p w:rsidR="002A2932" w:rsidRDefault="002A2932" w:rsidP="00247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3713"/>
    </w:sdtPr>
    <w:sdtContent>
      <w:p w:rsidR="002A2932" w:rsidRDefault="004C0683">
        <w:pPr>
          <w:pStyle w:val="ad"/>
          <w:jc w:val="right"/>
        </w:pPr>
        <w:fldSimple w:instr=" PAGE   \* MERGEFORMAT ">
          <w:r w:rsidR="00F9420A">
            <w:rPr>
              <w:noProof/>
            </w:rPr>
            <w:t>16</w:t>
          </w:r>
        </w:fldSimple>
      </w:p>
    </w:sdtContent>
  </w:sdt>
  <w:p w:rsidR="002A2932" w:rsidRDefault="002A29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32" w:rsidRDefault="002A2932" w:rsidP="00247964">
      <w:pPr>
        <w:spacing w:after="0" w:line="240" w:lineRule="auto"/>
      </w:pPr>
      <w:r>
        <w:separator/>
      </w:r>
    </w:p>
  </w:footnote>
  <w:footnote w:type="continuationSeparator" w:id="1">
    <w:p w:rsidR="002A2932" w:rsidRDefault="002A2932" w:rsidP="00247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A26"/>
    <w:multiLevelType w:val="multilevel"/>
    <w:tmpl w:val="FC9C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C3EB4"/>
    <w:multiLevelType w:val="multilevel"/>
    <w:tmpl w:val="8E2A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225F7"/>
    <w:multiLevelType w:val="hybridMultilevel"/>
    <w:tmpl w:val="3CC4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25155"/>
    <w:multiLevelType w:val="multilevel"/>
    <w:tmpl w:val="CFB8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70025"/>
    <w:multiLevelType w:val="multilevel"/>
    <w:tmpl w:val="708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04FF8"/>
    <w:multiLevelType w:val="multilevel"/>
    <w:tmpl w:val="56E8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57550"/>
    <w:multiLevelType w:val="multilevel"/>
    <w:tmpl w:val="78A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21D21"/>
    <w:multiLevelType w:val="hybridMultilevel"/>
    <w:tmpl w:val="6F06C7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66180B"/>
    <w:multiLevelType w:val="hybridMultilevel"/>
    <w:tmpl w:val="3C726A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F61BC3"/>
    <w:multiLevelType w:val="hybridMultilevel"/>
    <w:tmpl w:val="990A8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E2735D"/>
    <w:multiLevelType w:val="hybridMultilevel"/>
    <w:tmpl w:val="F79489A6"/>
    <w:lvl w:ilvl="0" w:tplc="3856A73A">
      <w:start w:val="1"/>
      <w:numFmt w:val="decimal"/>
      <w:lvlText w:val="%1."/>
      <w:lvlJc w:val="left"/>
      <w:pPr>
        <w:tabs>
          <w:tab w:val="num" w:pos="1545"/>
        </w:tabs>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707D20"/>
    <w:multiLevelType w:val="multilevel"/>
    <w:tmpl w:val="1D20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C203A"/>
    <w:multiLevelType w:val="hybridMultilevel"/>
    <w:tmpl w:val="FAC888EC"/>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1A92EC8"/>
    <w:multiLevelType w:val="hybridMultilevel"/>
    <w:tmpl w:val="DD246196"/>
    <w:lvl w:ilvl="0" w:tplc="51F0E856">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C76F36"/>
    <w:multiLevelType w:val="multilevel"/>
    <w:tmpl w:val="567C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1606D"/>
    <w:multiLevelType w:val="multilevel"/>
    <w:tmpl w:val="E42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112B4"/>
    <w:multiLevelType w:val="multilevel"/>
    <w:tmpl w:val="5E5A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B6473"/>
    <w:multiLevelType w:val="multilevel"/>
    <w:tmpl w:val="D69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F731D"/>
    <w:multiLevelType w:val="hybridMultilevel"/>
    <w:tmpl w:val="FD8C72E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522E0150"/>
    <w:multiLevelType w:val="multilevel"/>
    <w:tmpl w:val="02FA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6537DC"/>
    <w:multiLevelType w:val="multilevel"/>
    <w:tmpl w:val="8174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D0CDF"/>
    <w:multiLevelType w:val="multilevel"/>
    <w:tmpl w:val="110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225E0"/>
    <w:multiLevelType w:val="hybridMultilevel"/>
    <w:tmpl w:val="77B27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8B23313"/>
    <w:multiLevelType w:val="multilevel"/>
    <w:tmpl w:val="4F8E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56AA3"/>
    <w:multiLevelType w:val="multilevel"/>
    <w:tmpl w:val="6464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30126B"/>
    <w:multiLevelType w:val="multilevel"/>
    <w:tmpl w:val="A928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CF6138"/>
    <w:multiLevelType w:val="hybridMultilevel"/>
    <w:tmpl w:val="E0C4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292B21"/>
    <w:multiLevelType w:val="multilevel"/>
    <w:tmpl w:val="A0AA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9B0A76"/>
    <w:multiLevelType w:val="hybridMultilevel"/>
    <w:tmpl w:val="106E9FE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003B1F"/>
    <w:multiLevelType w:val="hybridMultilevel"/>
    <w:tmpl w:val="8A080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1B158C"/>
    <w:multiLevelType w:val="hybridMultilevel"/>
    <w:tmpl w:val="B1B86998"/>
    <w:lvl w:ilvl="0" w:tplc="0419000B">
      <w:start w:val="1"/>
      <w:numFmt w:val="bullet"/>
      <w:lvlText w:val=""/>
      <w:lvlJc w:val="left"/>
      <w:pPr>
        <w:ind w:left="135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19"/>
  </w:num>
  <w:num w:numId="5">
    <w:abstractNumId w:val="27"/>
  </w:num>
  <w:num w:numId="6">
    <w:abstractNumId w:val="4"/>
  </w:num>
  <w:num w:numId="7">
    <w:abstractNumId w:val="5"/>
  </w:num>
  <w:num w:numId="8">
    <w:abstractNumId w:val="15"/>
  </w:num>
  <w:num w:numId="9">
    <w:abstractNumId w:val="24"/>
  </w:num>
  <w:num w:numId="10">
    <w:abstractNumId w:val="20"/>
  </w:num>
  <w:num w:numId="11">
    <w:abstractNumId w:val="25"/>
  </w:num>
  <w:num w:numId="12">
    <w:abstractNumId w:val="6"/>
  </w:num>
  <w:num w:numId="13">
    <w:abstractNumId w:val="16"/>
  </w:num>
  <w:num w:numId="14">
    <w:abstractNumId w:val="1"/>
  </w:num>
  <w:num w:numId="15">
    <w:abstractNumId w:val="14"/>
  </w:num>
  <w:num w:numId="16">
    <w:abstractNumId w:val="17"/>
  </w:num>
  <w:num w:numId="17">
    <w:abstractNumId w:val="11"/>
  </w:num>
  <w:num w:numId="18">
    <w:abstractNumId w:val="23"/>
  </w:num>
  <w:num w:numId="19">
    <w:abstractNumId w:val="26"/>
  </w:num>
  <w:num w:numId="20">
    <w:abstractNumId w:val="2"/>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0"/>
  </w:num>
  <w:num w:numId="25">
    <w:abstractNumId w:val="30"/>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8"/>
  </w:num>
  <w:num w:numId="29">
    <w:abstractNumId w:val="22"/>
  </w:num>
  <w:num w:numId="30">
    <w:abstractNumId w:val="9"/>
  </w:num>
  <w:num w:numId="31">
    <w:abstractNumId w:val="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9F42F9"/>
    <w:rsid w:val="00031058"/>
    <w:rsid w:val="00063600"/>
    <w:rsid w:val="00065AD3"/>
    <w:rsid w:val="00080851"/>
    <w:rsid w:val="000872A5"/>
    <w:rsid w:val="000A20E6"/>
    <w:rsid w:val="000A30E4"/>
    <w:rsid w:val="000A3B0B"/>
    <w:rsid w:val="000B225D"/>
    <w:rsid w:val="000D1BF0"/>
    <w:rsid w:val="000D56EC"/>
    <w:rsid w:val="000E29D0"/>
    <w:rsid w:val="000E3095"/>
    <w:rsid w:val="000E710B"/>
    <w:rsid w:val="000F6340"/>
    <w:rsid w:val="00100D82"/>
    <w:rsid w:val="00120E7F"/>
    <w:rsid w:val="001340C7"/>
    <w:rsid w:val="001419D4"/>
    <w:rsid w:val="001444CC"/>
    <w:rsid w:val="001505D1"/>
    <w:rsid w:val="0016520F"/>
    <w:rsid w:val="00165E13"/>
    <w:rsid w:val="00167755"/>
    <w:rsid w:val="00167D3F"/>
    <w:rsid w:val="00172918"/>
    <w:rsid w:val="00183D09"/>
    <w:rsid w:val="00187055"/>
    <w:rsid w:val="00190CD1"/>
    <w:rsid w:val="001A0127"/>
    <w:rsid w:val="001A59A0"/>
    <w:rsid w:val="001B4F80"/>
    <w:rsid w:val="001D333C"/>
    <w:rsid w:val="001E4CFB"/>
    <w:rsid w:val="001F2DD4"/>
    <w:rsid w:val="001F500D"/>
    <w:rsid w:val="001F55D1"/>
    <w:rsid w:val="0022614C"/>
    <w:rsid w:val="00233C73"/>
    <w:rsid w:val="0023510E"/>
    <w:rsid w:val="00242F31"/>
    <w:rsid w:val="00247964"/>
    <w:rsid w:val="0025708A"/>
    <w:rsid w:val="0028346E"/>
    <w:rsid w:val="00287A29"/>
    <w:rsid w:val="002A2932"/>
    <w:rsid w:val="002A3F6F"/>
    <w:rsid w:val="002A7F49"/>
    <w:rsid w:val="002C1981"/>
    <w:rsid w:val="002D4BB6"/>
    <w:rsid w:val="00305AE1"/>
    <w:rsid w:val="00307B38"/>
    <w:rsid w:val="0031683E"/>
    <w:rsid w:val="00325D37"/>
    <w:rsid w:val="00332251"/>
    <w:rsid w:val="003340D1"/>
    <w:rsid w:val="00334380"/>
    <w:rsid w:val="003357D3"/>
    <w:rsid w:val="0036377E"/>
    <w:rsid w:val="00395B7C"/>
    <w:rsid w:val="00396253"/>
    <w:rsid w:val="003A2DA6"/>
    <w:rsid w:val="003B78F8"/>
    <w:rsid w:val="003E6735"/>
    <w:rsid w:val="003F3D8E"/>
    <w:rsid w:val="003F43AB"/>
    <w:rsid w:val="003F4B70"/>
    <w:rsid w:val="003F52C7"/>
    <w:rsid w:val="00403147"/>
    <w:rsid w:val="0040340F"/>
    <w:rsid w:val="004133C1"/>
    <w:rsid w:val="004642AB"/>
    <w:rsid w:val="00472724"/>
    <w:rsid w:val="004947AC"/>
    <w:rsid w:val="004B2BB0"/>
    <w:rsid w:val="004C0683"/>
    <w:rsid w:val="004D26CC"/>
    <w:rsid w:val="004E3DDF"/>
    <w:rsid w:val="004E5F70"/>
    <w:rsid w:val="004E6678"/>
    <w:rsid w:val="005018E5"/>
    <w:rsid w:val="00506365"/>
    <w:rsid w:val="00521E1C"/>
    <w:rsid w:val="00524BFE"/>
    <w:rsid w:val="00526740"/>
    <w:rsid w:val="00527E6F"/>
    <w:rsid w:val="00563E4F"/>
    <w:rsid w:val="00574058"/>
    <w:rsid w:val="005941E4"/>
    <w:rsid w:val="00597C6C"/>
    <w:rsid w:val="005A49DD"/>
    <w:rsid w:val="005B320E"/>
    <w:rsid w:val="005D6F9C"/>
    <w:rsid w:val="005F770A"/>
    <w:rsid w:val="00602B0F"/>
    <w:rsid w:val="0060366D"/>
    <w:rsid w:val="00614BBB"/>
    <w:rsid w:val="006277C3"/>
    <w:rsid w:val="006370BE"/>
    <w:rsid w:val="00660C86"/>
    <w:rsid w:val="006653A5"/>
    <w:rsid w:val="0067124E"/>
    <w:rsid w:val="00675FAB"/>
    <w:rsid w:val="00680581"/>
    <w:rsid w:val="0068175B"/>
    <w:rsid w:val="00687114"/>
    <w:rsid w:val="00696402"/>
    <w:rsid w:val="006A654E"/>
    <w:rsid w:val="006B068F"/>
    <w:rsid w:val="006E0971"/>
    <w:rsid w:val="007011DB"/>
    <w:rsid w:val="0070329B"/>
    <w:rsid w:val="00722EF3"/>
    <w:rsid w:val="00723262"/>
    <w:rsid w:val="00723EE3"/>
    <w:rsid w:val="00726D6D"/>
    <w:rsid w:val="007417A6"/>
    <w:rsid w:val="00742377"/>
    <w:rsid w:val="00747D35"/>
    <w:rsid w:val="00752705"/>
    <w:rsid w:val="00752F2D"/>
    <w:rsid w:val="00755A74"/>
    <w:rsid w:val="00765C30"/>
    <w:rsid w:val="007878F9"/>
    <w:rsid w:val="00796448"/>
    <w:rsid w:val="007B3278"/>
    <w:rsid w:val="007C5E40"/>
    <w:rsid w:val="007E363D"/>
    <w:rsid w:val="007E44E6"/>
    <w:rsid w:val="008027CC"/>
    <w:rsid w:val="00803931"/>
    <w:rsid w:val="008079E5"/>
    <w:rsid w:val="008205BB"/>
    <w:rsid w:val="0082592D"/>
    <w:rsid w:val="008378B4"/>
    <w:rsid w:val="00837EF1"/>
    <w:rsid w:val="008551C6"/>
    <w:rsid w:val="008774B9"/>
    <w:rsid w:val="00877A81"/>
    <w:rsid w:val="0089178F"/>
    <w:rsid w:val="008A25FC"/>
    <w:rsid w:val="008A6834"/>
    <w:rsid w:val="008C197D"/>
    <w:rsid w:val="008C3037"/>
    <w:rsid w:val="008D29C3"/>
    <w:rsid w:val="008D4C01"/>
    <w:rsid w:val="008D6F57"/>
    <w:rsid w:val="008E13BF"/>
    <w:rsid w:val="008E3840"/>
    <w:rsid w:val="00926DC9"/>
    <w:rsid w:val="00941850"/>
    <w:rsid w:val="00954084"/>
    <w:rsid w:val="00954EB0"/>
    <w:rsid w:val="009617DF"/>
    <w:rsid w:val="0097349A"/>
    <w:rsid w:val="009734AC"/>
    <w:rsid w:val="0097586C"/>
    <w:rsid w:val="00976575"/>
    <w:rsid w:val="009933D3"/>
    <w:rsid w:val="00997F26"/>
    <w:rsid w:val="009B5015"/>
    <w:rsid w:val="009F28BC"/>
    <w:rsid w:val="009F42F9"/>
    <w:rsid w:val="00A11B98"/>
    <w:rsid w:val="00A361B1"/>
    <w:rsid w:val="00A73BB5"/>
    <w:rsid w:val="00AC14E5"/>
    <w:rsid w:val="00AC6971"/>
    <w:rsid w:val="00AC6B5F"/>
    <w:rsid w:val="00AE4DD7"/>
    <w:rsid w:val="00AF5F4E"/>
    <w:rsid w:val="00AF681E"/>
    <w:rsid w:val="00B114A7"/>
    <w:rsid w:val="00B1200C"/>
    <w:rsid w:val="00B4155D"/>
    <w:rsid w:val="00B43737"/>
    <w:rsid w:val="00B51889"/>
    <w:rsid w:val="00B53975"/>
    <w:rsid w:val="00B53A90"/>
    <w:rsid w:val="00B56356"/>
    <w:rsid w:val="00B6749C"/>
    <w:rsid w:val="00B74830"/>
    <w:rsid w:val="00B90EC9"/>
    <w:rsid w:val="00B97468"/>
    <w:rsid w:val="00BA49B1"/>
    <w:rsid w:val="00BB13D4"/>
    <w:rsid w:val="00BB5DF1"/>
    <w:rsid w:val="00BB79DB"/>
    <w:rsid w:val="00BD52E8"/>
    <w:rsid w:val="00BD72BA"/>
    <w:rsid w:val="00BE038F"/>
    <w:rsid w:val="00C0194B"/>
    <w:rsid w:val="00C16E31"/>
    <w:rsid w:val="00C4243E"/>
    <w:rsid w:val="00C50808"/>
    <w:rsid w:val="00C5641D"/>
    <w:rsid w:val="00C57BA7"/>
    <w:rsid w:val="00C63D29"/>
    <w:rsid w:val="00C676F2"/>
    <w:rsid w:val="00C839A6"/>
    <w:rsid w:val="00CA2984"/>
    <w:rsid w:val="00CA327F"/>
    <w:rsid w:val="00CC5384"/>
    <w:rsid w:val="00CD054C"/>
    <w:rsid w:val="00CD56F3"/>
    <w:rsid w:val="00CE69D9"/>
    <w:rsid w:val="00CF5980"/>
    <w:rsid w:val="00D07F32"/>
    <w:rsid w:val="00D179D3"/>
    <w:rsid w:val="00D21A92"/>
    <w:rsid w:val="00D25C87"/>
    <w:rsid w:val="00D31D1B"/>
    <w:rsid w:val="00D42173"/>
    <w:rsid w:val="00D45E82"/>
    <w:rsid w:val="00D478B0"/>
    <w:rsid w:val="00D47991"/>
    <w:rsid w:val="00D76CB3"/>
    <w:rsid w:val="00D90BC0"/>
    <w:rsid w:val="00DA35EB"/>
    <w:rsid w:val="00DB24C2"/>
    <w:rsid w:val="00DB27DB"/>
    <w:rsid w:val="00DB6C7F"/>
    <w:rsid w:val="00DB7CB5"/>
    <w:rsid w:val="00DF4580"/>
    <w:rsid w:val="00E1769C"/>
    <w:rsid w:val="00E23832"/>
    <w:rsid w:val="00E32DA5"/>
    <w:rsid w:val="00E35015"/>
    <w:rsid w:val="00E46C53"/>
    <w:rsid w:val="00E61B9D"/>
    <w:rsid w:val="00E61F7D"/>
    <w:rsid w:val="00E96F73"/>
    <w:rsid w:val="00EA16DE"/>
    <w:rsid w:val="00ED003B"/>
    <w:rsid w:val="00ED05DE"/>
    <w:rsid w:val="00EF0C3B"/>
    <w:rsid w:val="00F2363F"/>
    <w:rsid w:val="00F27159"/>
    <w:rsid w:val="00F35203"/>
    <w:rsid w:val="00F4015F"/>
    <w:rsid w:val="00F41428"/>
    <w:rsid w:val="00F552F7"/>
    <w:rsid w:val="00F65EB2"/>
    <w:rsid w:val="00F75F91"/>
    <w:rsid w:val="00F86764"/>
    <w:rsid w:val="00F908B1"/>
    <w:rsid w:val="00F9420A"/>
    <w:rsid w:val="00F95263"/>
    <w:rsid w:val="00FB6BA3"/>
    <w:rsid w:val="00FB6EC0"/>
    <w:rsid w:val="00FC6A9C"/>
    <w:rsid w:val="00FD3375"/>
    <w:rsid w:val="00FD60A2"/>
    <w:rsid w:val="00FD7FA2"/>
    <w:rsid w:val="00FE04BB"/>
    <w:rsid w:val="00FE1061"/>
    <w:rsid w:val="00FE39A0"/>
    <w:rsid w:val="00FF4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BF"/>
  </w:style>
  <w:style w:type="paragraph" w:styleId="1">
    <w:name w:val="heading 1"/>
    <w:basedOn w:val="a"/>
    <w:next w:val="a"/>
    <w:link w:val="10"/>
    <w:uiPriority w:val="9"/>
    <w:qFormat/>
    <w:rsid w:val="00B437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50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qFormat/>
    <w:rsid w:val="00AC6B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6834"/>
    <w:pPr>
      <w:spacing w:after="0" w:line="240" w:lineRule="auto"/>
    </w:pPr>
  </w:style>
  <w:style w:type="paragraph" w:styleId="a5">
    <w:name w:val="List Paragraph"/>
    <w:basedOn w:val="a"/>
    <w:uiPriority w:val="34"/>
    <w:qFormat/>
    <w:rsid w:val="008D6F57"/>
    <w:pPr>
      <w:ind w:left="720"/>
      <w:contextualSpacing/>
    </w:pPr>
  </w:style>
  <w:style w:type="table" w:styleId="a6">
    <w:name w:val="Table Grid"/>
    <w:basedOn w:val="a1"/>
    <w:uiPriority w:val="59"/>
    <w:rsid w:val="0023510E"/>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23510E"/>
  </w:style>
  <w:style w:type="paragraph" w:customStyle="1" w:styleId="Pa0">
    <w:name w:val="Pa0"/>
    <w:basedOn w:val="a"/>
    <w:next w:val="a"/>
    <w:uiPriority w:val="99"/>
    <w:rsid w:val="0023510E"/>
    <w:pPr>
      <w:autoSpaceDE w:val="0"/>
      <w:autoSpaceDN w:val="0"/>
      <w:adjustRightInd w:val="0"/>
      <w:spacing w:after="0" w:line="281" w:lineRule="atLeast"/>
    </w:pPr>
    <w:rPr>
      <w:rFonts w:ascii="Calibri" w:eastAsia="Calibri" w:hAnsi="Calibri" w:cs="Times New Roman"/>
      <w:sz w:val="24"/>
      <w:szCs w:val="24"/>
    </w:rPr>
  </w:style>
  <w:style w:type="character" w:customStyle="1" w:styleId="40">
    <w:name w:val="Заголовок 4 Знак"/>
    <w:basedOn w:val="a0"/>
    <w:link w:val="4"/>
    <w:rsid w:val="00AC6B5F"/>
    <w:rPr>
      <w:rFonts w:ascii="Times New Roman" w:eastAsia="Times New Roman" w:hAnsi="Times New Roman" w:cs="Times New Roman"/>
      <w:b/>
      <w:bCs/>
      <w:sz w:val="24"/>
      <w:szCs w:val="24"/>
      <w:lang w:eastAsia="ru-RU"/>
    </w:rPr>
  </w:style>
  <w:style w:type="character" w:customStyle="1" w:styleId="apple-converted-space">
    <w:name w:val="apple-converted-space"/>
    <w:rsid w:val="00D07F32"/>
  </w:style>
  <w:style w:type="character" w:customStyle="1" w:styleId="a7">
    <w:name w:val="Гипертекстовая ссылка"/>
    <w:basedOn w:val="a0"/>
    <w:rsid w:val="00F27159"/>
    <w:rPr>
      <w:rFonts w:cs="Times New Roman"/>
      <w:b/>
      <w:bCs/>
      <w:color w:val="008000"/>
    </w:rPr>
  </w:style>
  <w:style w:type="character" w:customStyle="1" w:styleId="212pt">
    <w:name w:val="Основной текст (2) + 12 pt"/>
    <w:rsid w:val="00AC6971"/>
    <w:rPr>
      <w:color w:val="000000"/>
      <w:spacing w:val="0"/>
      <w:w w:val="100"/>
      <w:position w:val="0"/>
      <w:sz w:val="24"/>
      <w:szCs w:val="24"/>
      <w:shd w:val="clear" w:color="auto" w:fill="FFFFFF"/>
      <w:lang w:val="ru-RU" w:eastAsia="ru-RU" w:bidi="ru-RU"/>
    </w:rPr>
  </w:style>
  <w:style w:type="character" w:customStyle="1" w:styleId="Bodytext2">
    <w:name w:val="Body text (2)_"/>
    <w:basedOn w:val="a0"/>
    <w:link w:val="Bodytext20"/>
    <w:rsid w:val="00AC6971"/>
    <w:rPr>
      <w:sz w:val="27"/>
      <w:szCs w:val="27"/>
      <w:shd w:val="clear" w:color="auto" w:fill="FFFFFF"/>
    </w:rPr>
  </w:style>
  <w:style w:type="paragraph" w:customStyle="1" w:styleId="Bodytext20">
    <w:name w:val="Body text (2)"/>
    <w:basedOn w:val="a"/>
    <w:link w:val="Bodytext2"/>
    <w:rsid w:val="00AC6971"/>
    <w:pPr>
      <w:shd w:val="clear" w:color="auto" w:fill="FFFFFF"/>
      <w:spacing w:before="360" w:after="360" w:line="322" w:lineRule="exact"/>
      <w:jc w:val="center"/>
    </w:pPr>
    <w:rPr>
      <w:sz w:val="27"/>
      <w:szCs w:val="27"/>
    </w:rPr>
  </w:style>
  <w:style w:type="character" w:styleId="a8">
    <w:name w:val="Hyperlink"/>
    <w:basedOn w:val="a0"/>
    <w:uiPriority w:val="99"/>
    <w:semiHidden/>
    <w:unhideWhenUsed/>
    <w:rsid w:val="001505D1"/>
    <w:rPr>
      <w:color w:val="0000FF"/>
      <w:u w:val="single"/>
    </w:rPr>
  </w:style>
  <w:style w:type="paragraph" w:customStyle="1" w:styleId="formattext">
    <w:name w:val="formattext"/>
    <w:basedOn w:val="a"/>
    <w:rsid w:val="00954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B27DB"/>
    <w:rPr>
      <w:i/>
      <w:iCs/>
    </w:rPr>
  </w:style>
  <w:style w:type="paragraph" w:customStyle="1" w:styleId="11">
    <w:name w:val="Абзац списка1"/>
    <w:basedOn w:val="a"/>
    <w:rsid w:val="005A49DD"/>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rsid w:val="00D47991"/>
    <w:pPr>
      <w:widowControl w:val="0"/>
      <w:suppressAutoHyphens/>
      <w:spacing w:after="0" w:line="240" w:lineRule="auto"/>
      <w:ind w:firstLine="720"/>
    </w:pPr>
    <w:rPr>
      <w:rFonts w:ascii="Arial" w:eastAsia="Times New Roman" w:hAnsi="Arial" w:cs="Arial"/>
      <w:kern w:val="1"/>
      <w:sz w:val="24"/>
      <w:szCs w:val="24"/>
      <w:lang w:val="de-DE" w:eastAsia="hi-IN" w:bidi="hi-IN"/>
    </w:rPr>
  </w:style>
  <w:style w:type="character" w:styleId="aa">
    <w:name w:val="Strong"/>
    <w:basedOn w:val="a0"/>
    <w:uiPriority w:val="22"/>
    <w:qFormat/>
    <w:rsid w:val="00877A81"/>
    <w:rPr>
      <w:b/>
      <w:bCs/>
    </w:rPr>
  </w:style>
  <w:style w:type="character" w:customStyle="1" w:styleId="10">
    <w:name w:val="Заголовок 1 Знак"/>
    <w:basedOn w:val="a0"/>
    <w:link w:val="1"/>
    <w:uiPriority w:val="9"/>
    <w:rsid w:val="00B43737"/>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2479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7964"/>
  </w:style>
  <w:style w:type="paragraph" w:styleId="ad">
    <w:name w:val="footer"/>
    <w:basedOn w:val="a"/>
    <w:link w:val="ae"/>
    <w:uiPriority w:val="99"/>
    <w:unhideWhenUsed/>
    <w:rsid w:val="002479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7964"/>
  </w:style>
  <w:style w:type="paragraph" w:styleId="af">
    <w:name w:val="Balloon Text"/>
    <w:basedOn w:val="a"/>
    <w:link w:val="af0"/>
    <w:uiPriority w:val="99"/>
    <w:semiHidden/>
    <w:unhideWhenUsed/>
    <w:rsid w:val="009B50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B5015"/>
    <w:rPr>
      <w:rFonts w:ascii="Tahoma" w:hAnsi="Tahoma" w:cs="Tahoma"/>
      <w:sz w:val="16"/>
      <w:szCs w:val="16"/>
    </w:rPr>
  </w:style>
  <w:style w:type="paragraph" w:customStyle="1" w:styleId="21">
    <w:name w:val="Абзац списка2"/>
    <w:basedOn w:val="a"/>
    <w:rsid w:val="00E23832"/>
    <w:pPr>
      <w:spacing w:after="0" w:line="240" w:lineRule="auto"/>
      <w:ind w:left="720"/>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C50808"/>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45912485">
      <w:bodyDiv w:val="1"/>
      <w:marLeft w:val="0"/>
      <w:marRight w:val="0"/>
      <w:marTop w:val="0"/>
      <w:marBottom w:val="0"/>
      <w:divBdr>
        <w:top w:val="none" w:sz="0" w:space="0" w:color="auto"/>
        <w:left w:val="none" w:sz="0" w:space="0" w:color="auto"/>
        <w:bottom w:val="none" w:sz="0" w:space="0" w:color="auto"/>
        <w:right w:val="none" w:sz="0" w:space="0" w:color="auto"/>
      </w:divBdr>
    </w:div>
    <w:div w:id="1915167586">
      <w:bodyDiv w:val="1"/>
      <w:marLeft w:val="0"/>
      <w:marRight w:val="0"/>
      <w:marTop w:val="0"/>
      <w:marBottom w:val="0"/>
      <w:divBdr>
        <w:top w:val="none" w:sz="0" w:space="0" w:color="auto"/>
        <w:left w:val="none" w:sz="0" w:space="0" w:color="auto"/>
        <w:bottom w:val="none" w:sz="0" w:space="0" w:color="auto"/>
        <w:right w:val="none" w:sz="0" w:space="0" w:color="auto"/>
      </w:divBdr>
      <w:divsChild>
        <w:div w:id="643435551">
          <w:marLeft w:val="0"/>
          <w:marRight w:val="0"/>
          <w:marTop w:val="0"/>
          <w:marBottom w:val="0"/>
          <w:divBdr>
            <w:top w:val="none" w:sz="0" w:space="0" w:color="auto"/>
            <w:left w:val="none" w:sz="0" w:space="0" w:color="auto"/>
            <w:bottom w:val="none" w:sz="0" w:space="0" w:color="auto"/>
            <w:right w:val="none" w:sz="0" w:space="0" w:color="auto"/>
          </w:divBdr>
        </w:div>
        <w:div w:id="4744939">
          <w:marLeft w:val="0"/>
          <w:marRight w:val="0"/>
          <w:marTop w:val="0"/>
          <w:marBottom w:val="0"/>
          <w:divBdr>
            <w:top w:val="none" w:sz="0" w:space="0" w:color="auto"/>
            <w:left w:val="none" w:sz="0" w:space="0" w:color="auto"/>
            <w:bottom w:val="none" w:sz="0" w:space="0" w:color="auto"/>
            <w:right w:val="none" w:sz="0" w:space="0" w:color="auto"/>
          </w:divBdr>
          <w:divsChild>
            <w:div w:id="942344302">
              <w:marLeft w:val="0"/>
              <w:marRight w:val="0"/>
              <w:marTop w:val="0"/>
              <w:marBottom w:val="0"/>
              <w:divBdr>
                <w:top w:val="none" w:sz="0" w:space="0" w:color="auto"/>
                <w:left w:val="none" w:sz="0" w:space="0" w:color="auto"/>
                <w:bottom w:val="none" w:sz="0" w:space="0" w:color="auto"/>
                <w:right w:val="none" w:sz="0" w:space="0" w:color="auto"/>
              </w:divBdr>
              <w:divsChild>
                <w:div w:id="20762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34628D2A52DF0CAA57F215885DD2152AFEB8068523FB00B859C5FBD43570C53A3A761A4346FE40A38A2B36823UC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E1B1E-9DEA-4217-B0DA-FDF27FAA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23</Pages>
  <Words>7533</Words>
  <Characters>42943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58</cp:revision>
  <cp:lastPrinted>2022-01-27T01:32:00Z</cp:lastPrinted>
  <dcterms:created xsi:type="dcterms:W3CDTF">2020-10-12T22:28:00Z</dcterms:created>
  <dcterms:modified xsi:type="dcterms:W3CDTF">2022-01-27T02:09:00Z</dcterms:modified>
</cp:coreProperties>
</file>