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16" w:rsidRDefault="00B55B46" w:rsidP="007A483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64216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«ИЛИМСКОЕ»</w:t>
      </w:r>
    </w:p>
    <w:p w:rsidR="00B64216" w:rsidRPr="00B64216" w:rsidRDefault="00B64216" w:rsidP="00B6421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21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216" w:rsidRPr="00B64216" w:rsidRDefault="00B64216" w:rsidP="00B64216">
      <w:pPr>
        <w:rPr>
          <w:rFonts w:ascii="Times New Roman" w:hAnsi="Times New Roman" w:cs="Times New Roman"/>
          <w:sz w:val="28"/>
          <w:szCs w:val="28"/>
        </w:rPr>
      </w:pPr>
      <w:r w:rsidRPr="00B64216"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   №  ПРОЕКТ</w:t>
      </w:r>
    </w:p>
    <w:p w:rsidR="00B64216" w:rsidRPr="00B64216" w:rsidRDefault="00B64216" w:rsidP="00B64216">
      <w:pPr>
        <w:rPr>
          <w:rFonts w:ascii="Times New Roman" w:hAnsi="Times New Roman" w:cs="Times New Roman"/>
          <w:sz w:val="28"/>
          <w:szCs w:val="28"/>
        </w:rPr>
      </w:pP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16">
        <w:rPr>
          <w:rFonts w:ascii="Times New Roman" w:hAnsi="Times New Roman" w:cs="Times New Roman"/>
          <w:b/>
          <w:sz w:val="28"/>
          <w:szCs w:val="28"/>
        </w:rPr>
        <w:t xml:space="preserve">«Об утверждении программы </w:t>
      </w:r>
      <w:proofErr w:type="gramStart"/>
      <w:r w:rsidRPr="00B64216">
        <w:rPr>
          <w:rFonts w:ascii="Times New Roman" w:hAnsi="Times New Roman" w:cs="Times New Roman"/>
          <w:b/>
          <w:sz w:val="28"/>
          <w:szCs w:val="28"/>
        </w:rPr>
        <w:t>производственного</w:t>
      </w:r>
      <w:proofErr w:type="gramEnd"/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16">
        <w:rPr>
          <w:rFonts w:ascii="Times New Roman" w:hAnsi="Times New Roman" w:cs="Times New Roman"/>
          <w:b/>
          <w:sz w:val="28"/>
          <w:szCs w:val="28"/>
        </w:rPr>
        <w:t>контроля качества питьевой воды нецентрализованного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16">
        <w:rPr>
          <w:rFonts w:ascii="Times New Roman" w:hAnsi="Times New Roman" w:cs="Times New Roman"/>
          <w:b/>
          <w:sz w:val="28"/>
          <w:szCs w:val="28"/>
        </w:rPr>
        <w:t>водоснабжения »</w:t>
      </w:r>
    </w:p>
    <w:p w:rsidR="00B64216" w:rsidRPr="00B64216" w:rsidRDefault="00B64216" w:rsidP="00B64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216" w:rsidRPr="00B64216" w:rsidRDefault="00B64216" w:rsidP="00B64216">
      <w:pPr>
        <w:jc w:val="both"/>
        <w:rPr>
          <w:rFonts w:ascii="Times New Roman" w:hAnsi="Times New Roman" w:cs="Times New Roman"/>
          <w:sz w:val="28"/>
          <w:szCs w:val="28"/>
        </w:rPr>
      </w:pPr>
      <w:r w:rsidRPr="00B64216">
        <w:rPr>
          <w:rFonts w:ascii="Times New Roman" w:hAnsi="Times New Roman" w:cs="Times New Roman"/>
          <w:sz w:val="28"/>
          <w:szCs w:val="28"/>
        </w:rPr>
        <w:t xml:space="preserve">    Руководствуясь Федеральным законом «Об общих принципах организации местного самоуправления в Российской федерации» № 131-ФЗ от 06.10.2003 года (в ред. от 18.10.2007 г.), ст. 10 Устава  сельского поселения «</w:t>
      </w:r>
      <w:proofErr w:type="spellStart"/>
      <w:r w:rsidRPr="00B64216">
        <w:rPr>
          <w:rFonts w:ascii="Times New Roman" w:hAnsi="Times New Roman" w:cs="Times New Roman"/>
          <w:sz w:val="28"/>
          <w:szCs w:val="28"/>
        </w:rPr>
        <w:t>Илимское</w:t>
      </w:r>
      <w:proofErr w:type="spellEnd"/>
      <w:r w:rsidRPr="00B64216">
        <w:rPr>
          <w:rFonts w:ascii="Times New Roman" w:hAnsi="Times New Roman" w:cs="Times New Roman"/>
          <w:sz w:val="28"/>
          <w:szCs w:val="28"/>
        </w:rPr>
        <w:t>»</w:t>
      </w:r>
    </w:p>
    <w:p w:rsidR="00B64216" w:rsidRPr="00B64216" w:rsidRDefault="00B64216" w:rsidP="00B64216">
      <w:pPr>
        <w:rPr>
          <w:rFonts w:ascii="Times New Roman" w:hAnsi="Times New Roman" w:cs="Times New Roman"/>
          <w:sz w:val="28"/>
          <w:szCs w:val="28"/>
        </w:rPr>
      </w:pPr>
      <w:r w:rsidRPr="00B6421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16" w:rsidRPr="00B64216" w:rsidRDefault="00B64216" w:rsidP="00B64216">
      <w:pPr>
        <w:jc w:val="both"/>
        <w:rPr>
          <w:rFonts w:ascii="Times New Roman" w:hAnsi="Times New Roman" w:cs="Times New Roman"/>
          <w:sz w:val="28"/>
          <w:szCs w:val="28"/>
        </w:rPr>
      </w:pPr>
      <w:r w:rsidRPr="00B64216">
        <w:rPr>
          <w:rFonts w:ascii="Times New Roman" w:hAnsi="Times New Roman" w:cs="Times New Roman"/>
          <w:sz w:val="28"/>
          <w:szCs w:val="28"/>
        </w:rPr>
        <w:t>1.Утвердить программу производственного контроля качества питьевой воды и источников нецентрализованного водоснабжения муниципального образования сельского поселения «</w:t>
      </w:r>
      <w:proofErr w:type="spellStart"/>
      <w:r w:rsidRPr="00B64216">
        <w:rPr>
          <w:rFonts w:ascii="Times New Roman" w:hAnsi="Times New Roman" w:cs="Times New Roman"/>
          <w:sz w:val="28"/>
          <w:szCs w:val="28"/>
        </w:rPr>
        <w:t>Илимское</w:t>
      </w:r>
      <w:proofErr w:type="spellEnd"/>
      <w:r w:rsidRPr="00B64216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B64216" w:rsidRPr="00B64216" w:rsidRDefault="00B64216" w:rsidP="00B64216">
      <w:pPr>
        <w:jc w:val="both"/>
        <w:rPr>
          <w:rFonts w:ascii="Times New Roman" w:hAnsi="Times New Roman" w:cs="Times New Roman"/>
          <w:sz w:val="28"/>
          <w:szCs w:val="28"/>
        </w:rPr>
      </w:pPr>
      <w:r w:rsidRPr="00B64216">
        <w:rPr>
          <w:rFonts w:ascii="Times New Roman" w:hAnsi="Times New Roman" w:cs="Times New Roman"/>
          <w:sz w:val="28"/>
          <w:szCs w:val="28"/>
        </w:rPr>
        <w:t xml:space="preserve">2. Согласовать программу производственного контроля качества питьевой воды с ТО Управления </w:t>
      </w:r>
      <w:proofErr w:type="spellStart"/>
      <w:r w:rsidRPr="00B642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64216">
        <w:rPr>
          <w:rFonts w:ascii="Times New Roman" w:hAnsi="Times New Roman" w:cs="Times New Roman"/>
          <w:sz w:val="28"/>
          <w:szCs w:val="28"/>
        </w:rPr>
        <w:t xml:space="preserve"> по Нерчинскому району.</w:t>
      </w:r>
    </w:p>
    <w:p w:rsidR="00B64216" w:rsidRPr="00B64216" w:rsidRDefault="00B64216" w:rsidP="00B64216">
      <w:pPr>
        <w:jc w:val="both"/>
        <w:rPr>
          <w:rFonts w:ascii="Times New Roman" w:hAnsi="Times New Roman" w:cs="Times New Roman"/>
          <w:sz w:val="28"/>
          <w:szCs w:val="28"/>
        </w:rPr>
      </w:pPr>
      <w:r w:rsidRPr="00B6421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642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421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64216" w:rsidRPr="00B64216" w:rsidRDefault="00B64216" w:rsidP="00B64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216" w:rsidRPr="00B64216" w:rsidRDefault="00B64216" w:rsidP="00B64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216" w:rsidRPr="00B64216" w:rsidRDefault="00B64216" w:rsidP="00B64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216" w:rsidRPr="00B64216" w:rsidRDefault="00B64216" w:rsidP="00B64216">
      <w:pPr>
        <w:jc w:val="both"/>
        <w:rPr>
          <w:rFonts w:ascii="Times New Roman" w:hAnsi="Times New Roman" w:cs="Times New Roman"/>
          <w:sz w:val="28"/>
          <w:szCs w:val="28"/>
        </w:rPr>
      </w:pPr>
      <w:r w:rsidRPr="00B6421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64216" w:rsidRPr="00B64216" w:rsidRDefault="00B64216" w:rsidP="007A483E">
      <w:pPr>
        <w:jc w:val="both"/>
        <w:rPr>
          <w:rFonts w:ascii="Times New Roman" w:hAnsi="Times New Roman" w:cs="Times New Roman"/>
          <w:sz w:val="28"/>
          <w:szCs w:val="28"/>
        </w:rPr>
      </w:pPr>
      <w:r w:rsidRPr="00B64216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B64216">
        <w:rPr>
          <w:rFonts w:ascii="Times New Roman" w:hAnsi="Times New Roman" w:cs="Times New Roman"/>
          <w:sz w:val="28"/>
          <w:szCs w:val="28"/>
        </w:rPr>
        <w:t>Илимское</w:t>
      </w:r>
      <w:proofErr w:type="spellEnd"/>
      <w:r w:rsidRPr="00B64216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</w:t>
      </w:r>
      <w:proofErr w:type="spellStart"/>
      <w:r w:rsidRPr="00B64216">
        <w:rPr>
          <w:rFonts w:ascii="Times New Roman" w:hAnsi="Times New Roman" w:cs="Times New Roman"/>
          <w:sz w:val="28"/>
          <w:szCs w:val="28"/>
        </w:rPr>
        <w:t>М.Г.Путинцев</w:t>
      </w:r>
      <w:proofErr w:type="spellEnd"/>
      <w:r w:rsidRPr="00B6421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6"/>
        <w:tblW w:w="9806" w:type="dxa"/>
        <w:tblLook w:val="04A0"/>
      </w:tblPr>
      <w:tblGrid>
        <w:gridCol w:w="4814"/>
        <w:gridCol w:w="4992"/>
      </w:tblGrid>
      <w:tr w:rsidR="00B64216" w:rsidRPr="00B64216" w:rsidTr="00FA6856">
        <w:trPr>
          <w:trHeight w:val="2746"/>
        </w:trPr>
        <w:tc>
          <w:tcPr>
            <w:tcW w:w="4814" w:type="dxa"/>
          </w:tcPr>
          <w:p w:rsidR="00B64216" w:rsidRPr="00B64216" w:rsidRDefault="00B64216" w:rsidP="00FA6856">
            <w:pP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СОГЛАСОВАНО:</w:t>
            </w:r>
          </w:p>
          <w:p w:rsidR="00B64216" w:rsidRPr="00B64216" w:rsidRDefault="00B64216" w:rsidP="00FA685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Начальник территориального  отдела </w:t>
            </w:r>
          </w:p>
          <w:p w:rsidR="00B64216" w:rsidRPr="00B64216" w:rsidRDefault="00B64216" w:rsidP="00FA685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Управления </w:t>
            </w:r>
            <w:proofErr w:type="spellStart"/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Роспотребнадзора</w:t>
            </w:r>
            <w:proofErr w:type="spellEnd"/>
          </w:p>
          <w:p w:rsidR="00B64216" w:rsidRPr="00B64216" w:rsidRDefault="00B64216" w:rsidP="00FA685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Нерчинскому району</w:t>
            </w:r>
          </w:p>
          <w:p w:rsidR="00B64216" w:rsidRPr="00B64216" w:rsidRDefault="00B64216" w:rsidP="00FA685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________________________________</w:t>
            </w:r>
          </w:p>
          <w:p w:rsidR="00B64216" w:rsidRPr="00B64216" w:rsidRDefault="00B64216" w:rsidP="00FA685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“_____”    ______________ 2022 г.</w:t>
            </w:r>
          </w:p>
          <w:p w:rsidR="00B64216" w:rsidRPr="00B64216" w:rsidRDefault="00B64216" w:rsidP="00FA685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B64216" w:rsidRPr="00B64216" w:rsidRDefault="00B64216" w:rsidP="00FA685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МП</w:t>
            </w:r>
          </w:p>
        </w:tc>
        <w:tc>
          <w:tcPr>
            <w:tcW w:w="4992" w:type="dxa"/>
          </w:tcPr>
          <w:p w:rsidR="00B64216" w:rsidRPr="00B64216" w:rsidRDefault="00B64216" w:rsidP="00FA68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УТВЕРЖДАЮ:</w:t>
            </w:r>
          </w:p>
          <w:p w:rsidR="00B64216" w:rsidRPr="00B64216" w:rsidRDefault="00B64216" w:rsidP="00FA6856">
            <w:pPr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                                                    Глава </w:t>
            </w:r>
          </w:p>
          <w:p w:rsidR="00B64216" w:rsidRPr="00B64216" w:rsidRDefault="00B64216" w:rsidP="00FA685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сельского поселения</w:t>
            </w:r>
          </w:p>
          <w:p w:rsidR="00B64216" w:rsidRPr="00B64216" w:rsidRDefault="00B64216" w:rsidP="00FA685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«</w:t>
            </w:r>
            <w:proofErr w:type="spellStart"/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Илимское</w:t>
            </w:r>
            <w:proofErr w:type="spellEnd"/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»</w:t>
            </w:r>
          </w:p>
          <w:p w:rsidR="00B64216" w:rsidRPr="00B64216" w:rsidRDefault="00B64216" w:rsidP="00FA685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B64216" w:rsidRPr="00B64216" w:rsidRDefault="00B64216" w:rsidP="00FA685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_________________________</w:t>
            </w:r>
          </w:p>
          <w:p w:rsidR="00B64216" w:rsidRPr="00B64216" w:rsidRDefault="00B64216" w:rsidP="00FA685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“_____”_____________ 20</w:t>
            </w:r>
            <w:r w:rsidRPr="00B64216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22</w:t>
            </w:r>
            <w:r w:rsidRPr="00B64216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г.</w:t>
            </w:r>
          </w:p>
          <w:p w:rsidR="00B64216" w:rsidRPr="00B64216" w:rsidRDefault="00B64216" w:rsidP="00FA685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  <w:p w:rsidR="00B64216" w:rsidRPr="00B64216" w:rsidRDefault="00B64216" w:rsidP="00FA685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r w:rsidRPr="00B64216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МП</w:t>
            </w:r>
          </w:p>
        </w:tc>
      </w:tr>
    </w:tbl>
    <w:p w:rsidR="00B64216" w:rsidRPr="00B64216" w:rsidRDefault="00B64216" w:rsidP="00B64216">
      <w:pPr>
        <w:rPr>
          <w:rFonts w:ascii="Times New Roman" w:hAnsi="Times New Roman" w:cs="Times New Roman"/>
          <w:b/>
          <w:sz w:val="28"/>
          <w:szCs w:val="28"/>
        </w:rPr>
      </w:pP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4216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4216">
        <w:rPr>
          <w:rFonts w:ascii="Times New Roman" w:hAnsi="Times New Roman" w:cs="Times New Roman"/>
          <w:b/>
          <w:sz w:val="44"/>
          <w:szCs w:val="44"/>
        </w:rPr>
        <w:t xml:space="preserve"> производственного контроля качества  питьевой воды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sz w:val="44"/>
          <w:szCs w:val="44"/>
        </w:rPr>
      </w:pPr>
      <w:r w:rsidRPr="00B64216">
        <w:rPr>
          <w:rFonts w:ascii="Times New Roman" w:hAnsi="Times New Roman" w:cs="Times New Roman"/>
          <w:b/>
          <w:bCs/>
          <w:sz w:val="44"/>
          <w:szCs w:val="44"/>
        </w:rPr>
        <w:t xml:space="preserve"> источников нецентрализованного водоснабжения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sz w:val="44"/>
          <w:szCs w:val="44"/>
        </w:rPr>
      </w:pPr>
      <w:r w:rsidRPr="00B64216"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4216">
        <w:rPr>
          <w:rFonts w:ascii="Times New Roman" w:hAnsi="Times New Roman" w:cs="Times New Roman"/>
          <w:b/>
          <w:sz w:val="44"/>
          <w:szCs w:val="44"/>
        </w:rPr>
        <w:t>сельского поселения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64216">
        <w:rPr>
          <w:rFonts w:ascii="Times New Roman" w:hAnsi="Times New Roman" w:cs="Times New Roman"/>
          <w:b/>
          <w:bCs/>
          <w:sz w:val="44"/>
          <w:szCs w:val="44"/>
        </w:rPr>
        <w:t>«</w:t>
      </w:r>
      <w:proofErr w:type="spellStart"/>
      <w:r w:rsidRPr="00B64216">
        <w:rPr>
          <w:rFonts w:ascii="Times New Roman" w:hAnsi="Times New Roman" w:cs="Times New Roman"/>
          <w:b/>
          <w:bCs/>
          <w:sz w:val="44"/>
          <w:szCs w:val="44"/>
        </w:rPr>
        <w:t>Илимское</w:t>
      </w:r>
      <w:proofErr w:type="spellEnd"/>
      <w:r w:rsidRPr="00B64216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B64216" w:rsidRPr="00B64216" w:rsidRDefault="00B64216" w:rsidP="00B6421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64216">
        <w:rPr>
          <w:rFonts w:ascii="Times New Roman" w:hAnsi="Times New Roman" w:cs="Times New Roman"/>
          <w:b/>
          <w:bCs/>
          <w:sz w:val="44"/>
          <w:szCs w:val="44"/>
        </w:rPr>
        <w:t>на 2022-2027гг.</w:t>
      </w:r>
    </w:p>
    <w:p w:rsidR="00A869D2" w:rsidRPr="007A483E" w:rsidRDefault="00B55B46" w:rsidP="007A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48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869D2" w:rsidRDefault="00A869D2" w:rsidP="00A869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69D2" w:rsidRDefault="00A869D2" w:rsidP="00A86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 основании Закона Российской Федерации «О санитарно-эпидемиологическом благополучии населения»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2.1.4.1175-02 «Гигиенические требования к качеству воды нецентрализованного водоснабжения,  санитарная охрана источников» разработана настоящая программа.</w:t>
      </w:r>
    </w:p>
    <w:p w:rsidR="003429A4" w:rsidRDefault="003429A4" w:rsidP="00A86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Рабочая программа составлена сроком на </w:t>
      </w:r>
      <w:r w:rsidR="00C462C3" w:rsidRPr="00C462C3">
        <w:rPr>
          <w:rFonts w:ascii="Times New Roman" w:hAnsi="Times New Roman" w:cs="Times New Roman"/>
          <w:sz w:val="28"/>
          <w:szCs w:val="28"/>
        </w:rPr>
        <w:t>5</w:t>
      </w:r>
      <w:r w:rsidRPr="003429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и действует до</w:t>
      </w:r>
      <w:r w:rsidRPr="003429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62C3">
        <w:rPr>
          <w:rFonts w:ascii="Times New Roman" w:hAnsi="Times New Roman" w:cs="Times New Roman"/>
          <w:sz w:val="28"/>
          <w:szCs w:val="28"/>
        </w:rPr>
        <w:t>202</w:t>
      </w:r>
      <w:r w:rsidR="007A483E">
        <w:rPr>
          <w:rFonts w:ascii="Times New Roman" w:hAnsi="Times New Roman" w:cs="Times New Roman"/>
          <w:sz w:val="28"/>
          <w:szCs w:val="28"/>
        </w:rPr>
        <w:t>7</w:t>
      </w:r>
      <w:r w:rsidRPr="003429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 В течение указанного срока в рабочую программу могут вноситься изменения и допол</w:t>
      </w:r>
      <w:r w:rsidR="004A1CF8">
        <w:rPr>
          <w:rFonts w:ascii="Times New Roman" w:hAnsi="Times New Roman" w:cs="Times New Roman"/>
          <w:sz w:val="28"/>
          <w:szCs w:val="28"/>
        </w:rPr>
        <w:t>нения</w:t>
      </w:r>
      <w:proofErr w:type="gramStart"/>
      <w:r w:rsidR="004A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0962" w:rsidRDefault="003429A4" w:rsidP="00A86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Объектом разработки данной рабочей группы является:  скважина №1, расположенная по адресу: РФ, Забайкальский край, Нерчинский район, село</w:t>
      </w:r>
      <w:r w:rsidR="007A483E">
        <w:rPr>
          <w:rFonts w:ascii="Times New Roman" w:hAnsi="Times New Roman" w:cs="Times New Roman"/>
          <w:sz w:val="28"/>
          <w:szCs w:val="28"/>
        </w:rPr>
        <w:t xml:space="preserve"> Илим ул</w:t>
      </w:r>
      <w:proofErr w:type="gramStart"/>
      <w:r w:rsidR="007A48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A483E">
        <w:rPr>
          <w:rFonts w:ascii="Times New Roman" w:hAnsi="Times New Roman" w:cs="Times New Roman"/>
          <w:sz w:val="28"/>
          <w:szCs w:val="28"/>
        </w:rPr>
        <w:t>ервомайская 1а.</w:t>
      </w:r>
    </w:p>
    <w:p w:rsidR="003429A4" w:rsidRDefault="003429A4" w:rsidP="00A86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C3">
        <w:rPr>
          <w:rFonts w:ascii="Times New Roman" w:hAnsi="Times New Roman" w:cs="Times New Roman"/>
          <w:sz w:val="28"/>
          <w:szCs w:val="28"/>
        </w:rPr>
        <w:t xml:space="preserve"> </w:t>
      </w:r>
      <w:r w:rsidR="007A483E">
        <w:rPr>
          <w:rFonts w:ascii="Times New Roman" w:hAnsi="Times New Roman" w:cs="Times New Roman"/>
          <w:sz w:val="28"/>
          <w:szCs w:val="28"/>
        </w:rPr>
        <w:t xml:space="preserve"> Скважину обслуживает 2 рабочих.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429A4" w:rsidRDefault="003429A4" w:rsidP="00A86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Глубина скважины </w:t>
      </w:r>
      <w:r w:rsidR="007A483E">
        <w:rPr>
          <w:rFonts w:ascii="Times New Roman" w:hAnsi="Times New Roman" w:cs="Times New Roman"/>
          <w:sz w:val="28"/>
          <w:szCs w:val="28"/>
        </w:rPr>
        <w:t>80</w:t>
      </w:r>
      <w:r w:rsidRPr="003429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метров, подъем воды производится посредством глубинного насоса</w:t>
      </w:r>
      <w:r w:rsidR="007A483E">
        <w:rPr>
          <w:rFonts w:ascii="Times New Roman" w:hAnsi="Times New Roman" w:cs="Times New Roman"/>
          <w:sz w:val="28"/>
          <w:szCs w:val="28"/>
        </w:rPr>
        <w:t xml:space="preserve"> ЭЦВ6-8-110</w:t>
      </w:r>
      <w:r>
        <w:rPr>
          <w:rFonts w:ascii="Times New Roman" w:hAnsi="Times New Roman" w:cs="Times New Roman"/>
          <w:sz w:val="28"/>
          <w:szCs w:val="28"/>
        </w:rPr>
        <w:t xml:space="preserve">. В здании скважины установлена ёмкость металлическая, которая используется </w:t>
      </w:r>
      <w:r w:rsidR="00734CA8">
        <w:rPr>
          <w:rFonts w:ascii="Times New Roman" w:hAnsi="Times New Roman" w:cs="Times New Roman"/>
          <w:sz w:val="28"/>
          <w:szCs w:val="28"/>
        </w:rPr>
        <w:t>в течени</w:t>
      </w:r>
      <w:r w:rsidR="00F33E44">
        <w:rPr>
          <w:rFonts w:ascii="Times New Roman" w:hAnsi="Times New Roman" w:cs="Times New Roman"/>
          <w:sz w:val="28"/>
          <w:szCs w:val="28"/>
        </w:rPr>
        <w:t>е</w:t>
      </w:r>
      <w:r w:rsidR="00734CA8">
        <w:rPr>
          <w:rFonts w:ascii="Times New Roman" w:hAnsi="Times New Roman" w:cs="Times New Roman"/>
          <w:sz w:val="28"/>
          <w:szCs w:val="28"/>
        </w:rPr>
        <w:t xml:space="preserve"> теплого времени</w:t>
      </w:r>
      <w:r w:rsidR="00C462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3E44">
        <w:rPr>
          <w:rFonts w:ascii="Times New Roman" w:hAnsi="Times New Roman" w:cs="Times New Roman"/>
          <w:sz w:val="28"/>
          <w:szCs w:val="28"/>
        </w:rPr>
        <w:t xml:space="preserve"> </w:t>
      </w:r>
      <w:r w:rsidR="00734CA8">
        <w:rPr>
          <w:rFonts w:ascii="Times New Roman" w:hAnsi="Times New Roman" w:cs="Times New Roman"/>
          <w:sz w:val="28"/>
          <w:szCs w:val="28"/>
        </w:rPr>
        <w:t>(с мая по октябрь)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483E">
        <w:rPr>
          <w:rFonts w:ascii="Times New Roman" w:hAnsi="Times New Roman" w:cs="Times New Roman"/>
          <w:sz w:val="28"/>
          <w:szCs w:val="28"/>
        </w:rPr>
        <w:t xml:space="preserve"> Здание скважины </w:t>
      </w:r>
      <w:r>
        <w:rPr>
          <w:rFonts w:ascii="Times New Roman" w:hAnsi="Times New Roman" w:cs="Times New Roman"/>
          <w:sz w:val="28"/>
          <w:szCs w:val="28"/>
        </w:rPr>
        <w:t xml:space="preserve"> огорожено.</w:t>
      </w:r>
    </w:p>
    <w:p w:rsidR="003429A4" w:rsidRDefault="00740F0C" w:rsidP="00A86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Скважина обслуживает питьевой водой население (об</w:t>
      </w:r>
      <w:r w:rsidR="007A483E">
        <w:rPr>
          <w:rFonts w:ascii="Times New Roman" w:hAnsi="Times New Roman" w:cs="Times New Roman"/>
          <w:sz w:val="28"/>
          <w:szCs w:val="28"/>
        </w:rPr>
        <w:t>щей численностью 600</w:t>
      </w:r>
      <w:r>
        <w:rPr>
          <w:rFonts w:ascii="Times New Roman" w:hAnsi="Times New Roman" w:cs="Times New Roman"/>
          <w:sz w:val="28"/>
          <w:szCs w:val="28"/>
        </w:rPr>
        <w:t xml:space="preserve"> человек). Расчетный расход питьевой воды составляет </w:t>
      </w:r>
      <w:r w:rsidR="007A483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33E44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уб. в сутки или </w:t>
      </w:r>
      <w:r w:rsidR="007A483E">
        <w:rPr>
          <w:rFonts w:ascii="Times New Roman" w:hAnsi="Times New Roman" w:cs="Times New Roman"/>
          <w:sz w:val="28"/>
          <w:szCs w:val="28"/>
        </w:rPr>
        <w:t>0,4</w:t>
      </w:r>
      <w:r w:rsidR="00734C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3E44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уб. в час.</w:t>
      </w:r>
    </w:p>
    <w:p w:rsidR="00740F0C" w:rsidRDefault="00740F0C" w:rsidP="00A86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Гидрогеология характеризуется гравийным</w:t>
      </w:r>
      <w:r w:rsidR="00D61F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отложением. Качество питьевой воды должно соответствовать гигиеническим нормам перед поступлением в накопительную ёмкость в месте забора воды.</w:t>
      </w:r>
    </w:p>
    <w:p w:rsidR="00A8670D" w:rsidRDefault="00A8670D" w:rsidP="00A869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F0C" w:rsidRPr="00A8670D" w:rsidRDefault="005B0805" w:rsidP="00740F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D">
        <w:rPr>
          <w:rFonts w:ascii="Times New Roman" w:hAnsi="Times New Roman" w:cs="Times New Roman"/>
          <w:b/>
          <w:sz w:val="28"/>
          <w:szCs w:val="28"/>
        </w:rPr>
        <w:t>1.</w:t>
      </w:r>
      <w:r w:rsidR="00740F0C" w:rsidRPr="00A8670D">
        <w:rPr>
          <w:rFonts w:ascii="Times New Roman" w:hAnsi="Times New Roman" w:cs="Times New Roman"/>
          <w:b/>
          <w:sz w:val="28"/>
          <w:szCs w:val="28"/>
        </w:rPr>
        <w:t>Контролируемые  показатели.</w:t>
      </w:r>
    </w:p>
    <w:p w:rsidR="00740F0C" w:rsidRDefault="00740F0C" w:rsidP="00740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 Безопасность питьевой воды в эпидемическом отношении определяется ее соответствием нормативам по микробиологическим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показателям, представленным в таблице 1.</w:t>
      </w:r>
    </w:p>
    <w:p w:rsidR="005B0805" w:rsidRDefault="005B0805" w:rsidP="005B08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B0805" w:rsidTr="005B0805">
        <w:tc>
          <w:tcPr>
            <w:tcW w:w="3190" w:type="dxa"/>
          </w:tcPr>
          <w:p w:rsidR="005B0805" w:rsidRDefault="005B0805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3190" w:type="dxa"/>
          </w:tcPr>
          <w:p w:rsidR="005B0805" w:rsidRDefault="005B0805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191" w:type="dxa"/>
          </w:tcPr>
          <w:p w:rsidR="005B0805" w:rsidRDefault="005B0805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BB777E" w:rsidTr="005B0805">
        <w:tc>
          <w:tcPr>
            <w:tcW w:w="3190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Термотолерантные</w:t>
            </w:r>
            <w:proofErr w:type="spellEnd"/>
          </w:p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колимформные</w:t>
            </w:r>
            <w:proofErr w:type="spellEnd"/>
          </w:p>
        </w:tc>
        <w:tc>
          <w:tcPr>
            <w:tcW w:w="3190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бактерий в 100</w:t>
            </w:r>
          </w:p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мл.    1</w:t>
            </w:r>
          </w:p>
        </w:tc>
        <w:tc>
          <w:tcPr>
            <w:tcW w:w="3191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Отсутствие</w:t>
            </w:r>
          </w:p>
        </w:tc>
      </w:tr>
      <w:tr w:rsidR="00BB777E" w:rsidTr="005B0805">
        <w:tc>
          <w:tcPr>
            <w:tcW w:w="3190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колиформные</w:t>
            </w:r>
            <w:proofErr w:type="spellEnd"/>
          </w:p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бактерии (2)</w:t>
            </w:r>
          </w:p>
        </w:tc>
        <w:tc>
          <w:tcPr>
            <w:tcW w:w="3190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бактерий в 100</w:t>
            </w:r>
          </w:p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мл.    1</w:t>
            </w:r>
          </w:p>
        </w:tc>
        <w:tc>
          <w:tcPr>
            <w:tcW w:w="3191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Отсутствие</w:t>
            </w:r>
          </w:p>
        </w:tc>
      </w:tr>
      <w:tr w:rsidR="00BB777E" w:rsidTr="005B0805">
        <w:tc>
          <w:tcPr>
            <w:tcW w:w="3190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микробное число</w:t>
            </w:r>
          </w:p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(2)</w:t>
            </w:r>
          </w:p>
        </w:tc>
        <w:tc>
          <w:tcPr>
            <w:tcW w:w="3190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Число образующих</w:t>
            </w:r>
          </w:p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колонии  бактерий в 1</w:t>
            </w:r>
          </w:p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мл.     </w:t>
            </w:r>
          </w:p>
        </w:tc>
        <w:tc>
          <w:tcPr>
            <w:tcW w:w="3191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BB777E" w:rsidTr="005B0805">
        <w:tc>
          <w:tcPr>
            <w:tcW w:w="3190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Колифаги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(3)</w:t>
            </w:r>
          </w:p>
        </w:tc>
        <w:tc>
          <w:tcPr>
            <w:tcW w:w="3190" w:type="dxa"/>
          </w:tcPr>
          <w:p w:rsidR="00BB777E" w:rsidRDefault="00BB777E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бляшкообразующих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100мл.   </w:t>
            </w:r>
          </w:p>
        </w:tc>
        <w:tc>
          <w:tcPr>
            <w:tcW w:w="3191" w:type="dxa"/>
          </w:tcPr>
          <w:p w:rsidR="00BB777E" w:rsidRDefault="00BE2347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Отсутствие   </w:t>
            </w:r>
          </w:p>
        </w:tc>
      </w:tr>
    </w:tbl>
    <w:p w:rsidR="00BE2347" w:rsidRDefault="00BE2347" w:rsidP="005B0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 Благоприятные органолептические свойства воды определяются её соответствием нормативам, указанным в таблице 2.</w:t>
      </w:r>
    </w:p>
    <w:p w:rsidR="00BB333C" w:rsidRDefault="00A369F9" w:rsidP="00F33E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E2347" w:rsidTr="00BE2347">
        <w:tc>
          <w:tcPr>
            <w:tcW w:w="3190" w:type="dxa"/>
          </w:tcPr>
          <w:p w:rsidR="00BE2347" w:rsidRDefault="00BE2347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BE2347" w:rsidRDefault="00BE2347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191" w:type="dxa"/>
          </w:tcPr>
          <w:p w:rsidR="00BE2347" w:rsidRDefault="00BE2347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Нормативы, но не более</w:t>
            </w:r>
          </w:p>
        </w:tc>
      </w:tr>
      <w:tr w:rsidR="00BE2347" w:rsidTr="00BE2347">
        <w:tc>
          <w:tcPr>
            <w:tcW w:w="3190" w:type="dxa"/>
          </w:tcPr>
          <w:p w:rsidR="00BE2347" w:rsidRDefault="00BE2347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3190" w:type="dxa"/>
          </w:tcPr>
          <w:p w:rsidR="00BE2347" w:rsidRDefault="00BE2347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BE2347" w:rsidRDefault="00BE2347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2- 3</w:t>
            </w:r>
          </w:p>
        </w:tc>
      </w:tr>
      <w:tr w:rsidR="00BE2347" w:rsidTr="00BE2347">
        <w:tc>
          <w:tcPr>
            <w:tcW w:w="3190" w:type="dxa"/>
          </w:tcPr>
          <w:p w:rsidR="00BE2347" w:rsidRDefault="00BE2347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Привкус</w:t>
            </w:r>
          </w:p>
        </w:tc>
        <w:tc>
          <w:tcPr>
            <w:tcW w:w="3190" w:type="dxa"/>
          </w:tcPr>
          <w:p w:rsidR="00BE2347" w:rsidRDefault="00BE2347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-«-</w:t>
            </w:r>
          </w:p>
        </w:tc>
        <w:tc>
          <w:tcPr>
            <w:tcW w:w="3191" w:type="dxa"/>
          </w:tcPr>
          <w:p w:rsidR="00BE2347" w:rsidRDefault="00AB64DF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2- 3</w:t>
            </w:r>
          </w:p>
        </w:tc>
      </w:tr>
      <w:tr w:rsidR="00AB64DF" w:rsidTr="00BE2347">
        <w:tc>
          <w:tcPr>
            <w:tcW w:w="3190" w:type="dxa"/>
          </w:tcPr>
          <w:p w:rsidR="00AB64DF" w:rsidRDefault="00AB64DF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3190" w:type="dxa"/>
          </w:tcPr>
          <w:p w:rsidR="00AB64DF" w:rsidRDefault="00AB64DF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градусы</w:t>
            </w:r>
          </w:p>
        </w:tc>
        <w:tc>
          <w:tcPr>
            <w:tcW w:w="3191" w:type="dxa"/>
          </w:tcPr>
          <w:p w:rsidR="00AB64DF" w:rsidRDefault="00AB64DF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</w:tc>
      </w:tr>
      <w:tr w:rsidR="00AB64DF" w:rsidTr="00BE2347">
        <w:tc>
          <w:tcPr>
            <w:tcW w:w="3190" w:type="dxa"/>
          </w:tcPr>
          <w:p w:rsidR="00AB64DF" w:rsidRDefault="00AB64DF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Мутность</w:t>
            </w:r>
          </w:p>
        </w:tc>
        <w:tc>
          <w:tcPr>
            <w:tcW w:w="3190" w:type="dxa"/>
          </w:tcPr>
          <w:p w:rsidR="00AB64DF" w:rsidRDefault="00AB64DF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ЕМФ</w:t>
            </w:r>
            <w:r w:rsidR="00E249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 мутности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формазину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64DF" w:rsidRDefault="00E24951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мг/л (</w:t>
            </w:r>
            <w:r w:rsidR="00AB64DF">
              <w:rPr>
                <w:rFonts w:ascii="Times New Roman" w:hAnsi="Times New Roman" w:cs="Times New Roman"/>
                <w:sz w:val="28"/>
                <w:szCs w:val="28"/>
              </w:rPr>
              <w:t xml:space="preserve">по каолину) </w:t>
            </w:r>
          </w:p>
        </w:tc>
        <w:tc>
          <w:tcPr>
            <w:tcW w:w="3191" w:type="dxa"/>
          </w:tcPr>
          <w:p w:rsidR="00AB64DF" w:rsidRDefault="00AB64DF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2, 6(3,5)   1   1,5(2)</w:t>
            </w:r>
          </w:p>
          <w:p w:rsidR="00AB64DF" w:rsidRDefault="00AB64DF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</w:t>
            </w:r>
          </w:p>
        </w:tc>
      </w:tr>
    </w:tbl>
    <w:p w:rsidR="00BB333C" w:rsidRDefault="00AB64DF" w:rsidP="00E2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4DF">
        <w:rPr>
          <w:rFonts w:ascii="Times New Roman" w:hAnsi="Times New Roman" w:cs="Times New Roman"/>
          <w:sz w:val="24"/>
          <w:szCs w:val="24"/>
        </w:rPr>
        <w:t>Примечание. Величина, указанная в скобк</w:t>
      </w:r>
      <w:r>
        <w:rPr>
          <w:rFonts w:ascii="Times New Roman" w:hAnsi="Times New Roman" w:cs="Times New Roman"/>
          <w:sz w:val="24"/>
          <w:szCs w:val="24"/>
        </w:rPr>
        <w:t xml:space="preserve">ах, </w:t>
      </w:r>
      <w:r w:rsidR="00EC3683">
        <w:rPr>
          <w:rFonts w:ascii="Times New Roman" w:hAnsi="Times New Roman" w:cs="Times New Roman"/>
          <w:sz w:val="24"/>
          <w:szCs w:val="24"/>
        </w:rPr>
        <w:t>может быть установлена по постановл</w:t>
      </w:r>
      <w:r>
        <w:rPr>
          <w:rFonts w:ascii="Times New Roman" w:hAnsi="Times New Roman" w:cs="Times New Roman"/>
          <w:sz w:val="24"/>
          <w:szCs w:val="24"/>
        </w:rPr>
        <w:t>ению главного государственного санитарног</w:t>
      </w:r>
      <w:r w:rsidR="00EC3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врача по соответствующей территории для конкретной системы водоснабжения на основании оценки санитарно-эпидемиологической обстановки в населённом пункте и применяемой технологии водоподготовки.</w:t>
      </w:r>
    </w:p>
    <w:p w:rsidR="00BB333C" w:rsidRDefault="00BB333C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Радиационная  безопасность питьевой воды определяется её соответствием нормативам  по показателям альф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бета- активности, представленным в таблице 3.</w:t>
      </w:r>
    </w:p>
    <w:p w:rsidR="00BB333C" w:rsidRDefault="00A369F9" w:rsidP="005B08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Таблица 3</w:t>
      </w:r>
    </w:p>
    <w:tbl>
      <w:tblPr>
        <w:tblStyle w:val="a4"/>
        <w:tblW w:w="0" w:type="auto"/>
        <w:tblLook w:val="04A0"/>
      </w:tblPr>
      <w:tblGrid>
        <w:gridCol w:w="3227"/>
        <w:gridCol w:w="1843"/>
        <w:gridCol w:w="2409"/>
        <w:gridCol w:w="2092"/>
      </w:tblGrid>
      <w:tr w:rsidR="00BB333C" w:rsidTr="00BB333C">
        <w:tc>
          <w:tcPr>
            <w:tcW w:w="3227" w:type="dxa"/>
          </w:tcPr>
          <w:p w:rsidR="00BB333C" w:rsidRDefault="00BB333C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Показатели</w:t>
            </w:r>
          </w:p>
        </w:tc>
        <w:tc>
          <w:tcPr>
            <w:tcW w:w="1843" w:type="dxa"/>
          </w:tcPr>
          <w:p w:rsidR="00BB333C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="00BB333C">
              <w:rPr>
                <w:rFonts w:ascii="Times New Roman" w:hAnsi="Times New Roman" w:cs="Times New Roman"/>
                <w:sz w:val="28"/>
                <w:szCs w:val="28"/>
              </w:rPr>
              <w:t xml:space="preserve">         измерения  </w:t>
            </w:r>
          </w:p>
        </w:tc>
        <w:tc>
          <w:tcPr>
            <w:tcW w:w="2409" w:type="dxa"/>
          </w:tcPr>
          <w:p w:rsidR="00BB333C" w:rsidRDefault="00BB333C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  <w:tc>
          <w:tcPr>
            <w:tcW w:w="2092" w:type="dxa"/>
          </w:tcPr>
          <w:p w:rsidR="00BB333C" w:rsidRDefault="00BB333C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вредности</w:t>
            </w:r>
          </w:p>
        </w:tc>
      </w:tr>
      <w:tr w:rsidR="00BB333C" w:rsidTr="00BB333C">
        <w:tc>
          <w:tcPr>
            <w:tcW w:w="3227" w:type="dxa"/>
          </w:tcPr>
          <w:p w:rsidR="00BB333C" w:rsidRDefault="00BB333C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Общая </w:t>
            </w:r>
          </w:p>
          <w:p w:rsidR="00BB333C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333C">
              <w:rPr>
                <w:rFonts w:ascii="Times New Roman" w:hAnsi="Times New Roman" w:cs="Times New Roman"/>
                <w:sz w:val="28"/>
                <w:szCs w:val="28"/>
              </w:rPr>
              <w:t>льфа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333C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333C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1843" w:type="dxa"/>
          </w:tcPr>
          <w:p w:rsidR="00BB333C" w:rsidRDefault="00BB333C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Бк/л</w:t>
            </w:r>
          </w:p>
        </w:tc>
        <w:tc>
          <w:tcPr>
            <w:tcW w:w="2409" w:type="dxa"/>
          </w:tcPr>
          <w:p w:rsidR="00BB333C" w:rsidRDefault="00BB333C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0,1</w:t>
            </w:r>
          </w:p>
        </w:tc>
        <w:tc>
          <w:tcPr>
            <w:tcW w:w="2092" w:type="dxa"/>
          </w:tcPr>
          <w:p w:rsidR="00BB333C" w:rsidRDefault="00A369F9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69F9" w:rsidTr="00BB333C">
        <w:tc>
          <w:tcPr>
            <w:tcW w:w="3227" w:type="dxa"/>
          </w:tcPr>
          <w:p w:rsidR="00A369F9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бета-радиоактивность </w:t>
            </w:r>
          </w:p>
        </w:tc>
        <w:tc>
          <w:tcPr>
            <w:tcW w:w="1843" w:type="dxa"/>
          </w:tcPr>
          <w:p w:rsidR="00A369F9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Бк/л</w:t>
            </w:r>
          </w:p>
        </w:tc>
        <w:tc>
          <w:tcPr>
            <w:tcW w:w="2409" w:type="dxa"/>
          </w:tcPr>
          <w:p w:rsidR="00A369F9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1,0</w:t>
            </w:r>
          </w:p>
        </w:tc>
        <w:tc>
          <w:tcPr>
            <w:tcW w:w="2092" w:type="dxa"/>
          </w:tcPr>
          <w:p w:rsidR="00A369F9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</w:tr>
    </w:tbl>
    <w:p w:rsidR="005B0805" w:rsidRDefault="00EC3683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  Безвредность питьевой воды по химическому составу определяется по её соответствием нормативам по содержанию:</w:t>
      </w:r>
    </w:p>
    <w:p w:rsidR="00EC3683" w:rsidRDefault="00EC3683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Таблица 4</w:t>
      </w:r>
    </w:p>
    <w:tbl>
      <w:tblPr>
        <w:tblStyle w:val="a4"/>
        <w:tblW w:w="0" w:type="auto"/>
        <w:tblLook w:val="04A0"/>
      </w:tblPr>
      <w:tblGrid>
        <w:gridCol w:w="2035"/>
        <w:gridCol w:w="1584"/>
        <w:gridCol w:w="2489"/>
        <w:gridCol w:w="1594"/>
        <w:gridCol w:w="1869"/>
      </w:tblGrid>
      <w:tr w:rsidR="00EC3683" w:rsidTr="00BA02BD">
        <w:tc>
          <w:tcPr>
            <w:tcW w:w="2035" w:type="dxa"/>
          </w:tcPr>
          <w:p w:rsidR="00EC3683" w:rsidRDefault="00EC3683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4" w:type="dxa"/>
          </w:tcPr>
          <w:p w:rsidR="00EC3683" w:rsidRDefault="00EC3683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489" w:type="dxa"/>
          </w:tcPr>
          <w:p w:rsidR="00EC3683" w:rsidRDefault="00EC3683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Нормативы (предельно допустимые концентрации (ПДК), но не более</w:t>
            </w:r>
            <w:proofErr w:type="gramEnd"/>
          </w:p>
        </w:tc>
        <w:tc>
          <w:tcPr>
            <w:tcW w:w="1594" w:type="dxa"/>
          </w:tcPr>
          <w:p w:rsidR="00EC3683" w:rsidRDefault="00EC3683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вредности</w:t>
            </w:r>
          </w:p>
        </w:tc>
        <w:tc>
          <w:tcPr>
            <w:tcW w:w="1869" w:type="dxa"/>
          </w:tcPr>
          <w:p w:rsidR="00EC3683" w:rsidRDefault="00EC3683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опасности</w:t>
            </w:r>
          </w:p>
        </w:tc>
      </w:tr>
      <w:tr w:rsidR="00EC3683" w:rsidTr="00BA02BD">
        <w:tc>
          <w:tcPr>
            <w:tcW w:w="2035" w:type="dxa"/>
          </w:tcPr>
          <w:p w:rsidR="00EC3683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EC3683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EC3683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EC3683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C3683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683" w:rsidTr="00BA02BD">
        <w:tc>
          <w:tcPr>
            <w:tcW w:w="2035" w:type="dxa"/>
          </w:tcPr>
          <w:p w:rsidR="00EC3683" w:rsidRDefault="00EC3683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Водородный показатель</w:t>
            </w:r>
          </w:p>
        </w:tc>
        <w:tc>
          <w:tcPr>
            <w:tcW w:w="1584" w:type="dxa"/>
          </w:tcPr>
          <w:p w:rsidR="00EC3683" w:rsidRDefault="00AF72BC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2489" w:type="dxa"/>
          </w:tcPr>
          <w:p w:rsidR="00EC3683" w:rsidRDefault="00AF72BC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пределах 6-9</w:t>
            </w:r>
          </w:p>
        </w:tc>
        <w:tc>
          <w:tcPr>
            <w:tcW w:w="1594" w:type="dxa"/>
          </w:tcPr>
          <w:p w:rsidR="00EC3683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EC3683" w:rsidRDefault="00EC3683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BC" w:rsidTr="00BA02BD">
        <w:tc>
          <w:tcPr>
            <w:tcW w:w="2035" w:type="dxa"/>
          </w:tcPr>
          <w:p w:rsidR="00AF72BC" w:rsidRDefault="00AF72BC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минерализация (сухой остаток)</w:t>
            </w:r>
          </w:p>
        </w:tc>
        <w:tc>
          <w:tcPr>
            <w:tcW w:w="1584" w:type="dxa"/>
          </w:tcPr>
          <w:p w:rsidR="00AF72BC" w:rsidRDefault="00AF72BC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Мг/л</w:t>
            </w:r>
          </w:p>
        </w:tc>
        <w:tc>
          <w:tcPr>
            <w:tcW w:w="2489" w:type="dxa"/>
          </w:tcPr>
          <w:p w:rsidR="00AF72BC" w:rsidRDefault="00AF72BC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1000(1500)   2</w:t>
            </w:r>
          </w:p>
        </w:tc>
        <w:tc>
          <w:tcPr>
            <w:tcW w:w="1594" w:type="dxa"/>
          </w:tcPr>
          <w:p w:rsidR="00AF72BC" w:rsidRDefault="00AF72BC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F72BC" w:rsidRDefault="00AF72BC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BC" w:rsidTr="00BA02BD">
        <w:tc>
          <w:tcPr>
            <w:tcW w:w="2035" w:type="dxa"/>
          </w:tcPr>
          <w:p w:rsidR="00AF72BC" w:rsidRDefault="00AF72BC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Жёсткость общая</w:t>
            </w:r>
          </w:p>
        </w:tc>
        <w:tc>
          <w:tcPr>
            <w:tcW w:w="1584" w:type="dxa"/>
          </w:tcPr>
          <w:p w:rsidR="00AF72BC" w:rsidRDefault="00AF72BC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Мгэкв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489" w:type="dxa"/>
          </w:tcPr>
          <w:p w:rsidR="00AF72BC" w:rsidRDefault="00AF72BC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 (10)   2</w:t>
            </w:r>
          </w:p>
        </w:tc>
        <w:tc>
          <w:tcPr>
            <w:tcW w:w="1594" w:type="dxa"/>
          </w:tcPr>
          <w:p w:rsidR="00AF72BC" w:rsidRDefault="00AF72BC" w:rsidP="00AF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F72BC" w:rsidRDefault="00AF72BC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683" w:rsidRDefault="00BA02BD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2BD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>
        <w:rPr>
          <w:rFonts w:ascii="Times New Roman" w:hAnsi="Times New Roman" w:cs="Times New Roman"/>
          <w:sz w:val="28"/>
          <w:szCs w:val="28"/>
        </w:rPr>
        <w:t>Безвредность питьевой воды по техническому составу определяется её соответствием нормативам по содержанию вредных химических веществ</w:t>
      </w:r>
    </w:p>
    <w:tbl>
      <w:tblPr>
        <w:tblStyle w:val="a4"/>
        <w:tblW w:w="9601" w:type="dxa"/>
        <w:tblLook w:val="04A0"/>
      </w:tblPr>
      <w:tblGrid>
        <w:gridCol w:w="1929"/>
        <w:gridCol w:w="1588"/>
        <w:gridCol w:w="2841"/>
        <w:gridCol w:w="1677"/>
        <w:gridCol w:w="1566"/>
      </w:tblGrid>
      <w:tr w:rsidR="00BA02BD" w:rsidTr="00523FFF">
        <w:trPr>
          <w:trHeight w:val="1279"/>
        </w:trPr>
        <w:tc>
          <w:tcPr>
            <w:tcW w:w="1929" w:type="dxa"/>
          </w:tcPr>
          <w:p w:rsidR="00BA02BD" w:rsidRDefault="00BA02BD" w:rsidP="005B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8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841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(допустимые концентраци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ПДК)),</w:t>
            </w:r>
          </w:p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более</w:t>
            </w:r>
          </w:p>
        </w:tc>
        <w:tc>
          <w:tcPr>
            <w:tcW w:w="1677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вредности</w:t>
            </w:r>
          </w:p>
        </w:tc>
        <w:tc>
          <w:tcPr>
            <w:tcW w:w="1566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опасности</w:t>
            </w:r>
          </w:p>
        </w:tc>
      </w:tr>
      <w:tr w:rsidR="00BA02BD" w:rsidTr="00523FFF">
        <w:trPr>
          <w:trHeight w:val="647"/>
        </w:trPr>
        <w:tc>
          <w:tcPr>
            <w:tcW w:w="1929" w:type="dxa"/>
          </w:tcPr>
          <w:p w:rsidR="00BA02BD" w:rsidRPr="00523FFF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  <w:r w:rsidR="00523F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</w:t>
            </w:r>
            <w:r w:rsidR="00523FFF">
              <w:rPr>
                <w:rFonts w:ascii="Times New Roman" w:hAnsi="Times New Roman" w:cs="Times New Roman"/>
                <w:sz w:val="28"/>
                <w:szCs w:val="28"/>
              </w:rPr>
              <w:t>суммарно)</w:t>
            </w:r>
          </w:p>
        </w:tc>
        <w:tc>
          <w:tcPr>
            <w:tcW w:w="1588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2841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 (1,0)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77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BD" w:rsidTr="00523FFF">
        <w:trPr>
          <w:trHeight w:val="632"/>
        </w:trPr>
        <w:tc>
          <w:tcPr>
            <w:tcW w:w="1929" w:type="dxa"/>
          </w:tcPr>
          <w:p w:rsidR="00BA02BD" w:rsidRPr="00523FFF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Никель</w:t>
            </w:r>
            <w:r w:rsidR="00523F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3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 </w:t>
            </w:r>
            <w:r w:rsidR="00F33E44">
              <w:rPr>
                <w:rFonts w:ascii="Times New Roman" w:hAnsi="Times New Roman" w:cs="Times New Roman"/>
                <w:sz w:val="28"/>
                <w:szCs w:val="28"/>
              </w:rPr>
              <w:t>суммарно</w:t>
            </w:r>
            <w:r w:rsidR="00523F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:rsidR="00BA02BD" w:rsidRP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41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677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3E44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gramStart"/>
            <w:r w:rsidR="00F33E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566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02BD" w:rsidTr="00523FFF">
        <w:trPr>
          <w:trHeight w:val="647"/>
        </w:trPr>
        <w:tc>
          <w:tcPr>
            <w:tcW w:w="1929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3F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23FF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2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NO3)</w:t>
            </w:r>
          </w:p>
        </w:tc>
        <w:tc>
          <w:tcPr>
            <w:tcW w:w="1588" w:type="dxa"/>
          </w:tcPr>
          <w:p w:rsidR="00BA02BD" w:rsidRDefault="00BA02BD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2841" w:type="dxa"/>
          </w:tcPr>
          <w:p w:rsidR="00BA02BD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77" w:type="dxa"/>
          </w:tcPr>
          <w:p w:rsidR="00BA02BD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566" w:type="dxa"/>
          </w:tcPr>
          <w:p w:rsidR="00BA02BD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FFF" w:rsidTr="00523FFF">
        <w:trPr>
          <w:trHeight w:val="316"/>
        </w:trPr>
        <w:tc>
          <w:tcPr>
            <w:tcW w:w="1929" w:type="dxa"/>
          </w:tcPr>
          <w:p w:rsidR="00523FFF" w:rsidRP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(SO4)</w:t>
            </w:r>
          </w:p>
        </w:tc>
        <w:tc>
          <w:tcPr>
            <w:tcW w:w="1588" w:type="dxa"/>
          </w:tcPr>
          <w:p w:rsid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2841" w:type="dxa"/>
          </w:tcPr>
          <w:p w:rsid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77" w:type="dxa"/>
          </w:tcPr>
          <w:p w:rsid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</w:p>
        </w:tc>
        <w:tc>
          <w:tcPr>
            <w:tcW w:w="1566" w:type="dxa"/>
          </w:tcPr>
          <w:p w:rsid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FFF" w:rsidTr="00523FFF">
        <w:trPr>
          <w:trHeight w:val="647"/>
        </w:trPr>
        <w:tc>
          <w:tcPr>
            <w:tcW w:w="1929" w:type="dxa"/>
          </w:tcPr>
          <w:p w:rsidR="00523FFF" w:rsidRP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Фториды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(F)</w:t>
            </w:r>
          </w:p>
          <w:p w:rsid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Хлориды(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:rsid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77" w:type="dxa"/>
          </w:tcPr>
          <w:p w:rsidR="00523FFF" w:rsidRDefault="00F33E44" w:rsidP="00F3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</w:t>
            </w:r>
          </w:p>
        </w:tc>
        <w:tc>
          <w:tcPr>
            <w:tcW w:w="1566" w:type="dxa"/>
          </w:tcPr>
          <w:p w:rsidR="00523FFF" w:rsidRDefault="00523FFF" w:rsidP="00BA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24951" w:rsidRDefault="00E24951" w:rsidP="00523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0C" w:rsidRDefault="00523FFF" w:rsidP="00523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Методы определения показателей.</w:t>
      </w:r>
    </w:p>
    <w:p w:rsidR="00523FFF" w:rsidRDefault="00523FFF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анализов качества питьев</w:t>
      </w:r>
      <w:r w:rsidR="00E24951">
        <w:rPr>
          <w:rFonts w:ascii="Times New Roman" w:hAnsi="Times New Roman" w:cs="Times New Roman"/>
          <w:sz w:val="28"/>
          <w:szCs w:val="28"/>
        </w:rPr>
        <w:t xml:space="preserve">ой воды производится по методам </w:t>
      </w:r>
      <w:r>
        <w:rPr>
          <w:rFonts w:ascii="Times New Roman" w:hAnsi="Times New Roman" w:cs="Times New Roman"/>
          <w:sz w:val="28"/>
          <w:szCs w:val="28"/>
        </w:rPr>
        <w:t xml:space="preserve">согласно ГОСТ 3351-74 и </w:t>
      </w:r>
      <w:r w:rsidR="00676F3A">
        <w:rPr>
          <w:rFonts w:ascii="Times New Roman" w:hAnsi="Times New Roman" w:cs="Times New Roman"/>
          <w:sz w:val="28"/>
          <w:szCs w:val="28"/>
        </w:rPr>
        <w:t>ГОСТ 18190-72</w:t>
      </w:r>
    </w:p>
    <w:p w:rsidR="00676F3A" w:rsidRDefault="00676F3A" w:rsidP="00676F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76F3A" w:rsidTr="00676F3A">
        <w:tc>
          <w:tcPr>
            <w:tcW w:w="3190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191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Нормативы, но не более</w:t>
            </w:r>
          </w:p>
        </w:tc>
      </w:tr>
      <w:tr w:rsidR="00676F3A" w:rsidTr="00676F3A">
        <w:tc>
          <w:tcPr>
            <w:tcW w:w="3190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3190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6F3A" w:rsidTr="00676F3A">
        <w:tc>
          <w:tcPr>
            <w:tcW w:w="3190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Привкус</w:t>
            </w:r>
          </w:p>
        </w:tc>
        <w:tc>
          <w:tcPr>
            <w:tcW w:w="3190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3191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6F3A" w:rsidTr="00676F3A">
        <w:tc>
          <w:tcPr>
            <w:tcW w:w="3190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3190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градусы</w:t>
            </w:r>
          </w:p>
        </w:tc>
        <w:tc>
          <w:tcPr>
            <w:tcW w:w="3191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(35)  1</w:t>
            </w:r>
          </w:p>
        </w:tc>
      </w:tr>
      <w:tr w:rsidR="00676F3A" w:rsidTr="00676F3A">
        <w:tc>
          <w:tcPr>
            <w:tcW w:w="3190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Мутность</w:t>
            </w:r>
          </w:p>
        </w:tc>
        <w:tc>
          <w:tcPr>
            <w:tcW w:w="3190" w:type="dxa"/>
          </w:tcPr>
          <w:p w:rsidR="00676F3A" w:rsidRP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ЕМФ (единицы мутности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формазину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мг</w:t>
            </w:r>
            <w:r w:rsidRPr="00676F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951">
              <w:rPr>
                <w:rFonts w:ascii="Times New Roman" w:hAnsi="Times New Roman" w:cs="Times New Roman"/>
                <w:sz w:val="28"/>
                <w:szCs w:val="28"/>
              </w:rPr>
              <w:t>л (по каолину)</w:t>
            </w:r>
            <w:proofErr w:type="gramEnd"/>
          </w:p>
        </w:tc>
        <w:tc>
          <w:tcPr>
            <w:tcW w:w="3191" w:type="dxa"/>
          </w:tcPr>
          <w:p w:rsidR="00676F3A" w:rsidRDefault="00676F3A" w:rsidP="0067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 (3,5)    1    1,5 (2)</w:t>
            </w:r>
          </w:p>
        </w:tc>
      </w:tr>
    </w:tbl>
    <w:p w:rsidR="00C6274D" w:rsidRDefault="00E24951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  <w:r w:rsidRPr="00E24951">
        <w:rPr>
          <w:rFonts w:ascii="Times New Roman" w:hAnsi="Times New Roman" w:cs="Times New Roman"/>
          <w:sz w:val="24"/>
          <w:szCs w:val="24"/>
        </w:rPr>
        <w:t xml:space="preserve"> Величина</w:t>
      </w:r>
      <w:r>
        <w:rPr>
          <w:rFonts w:ascii="Times New Roman" w:hAnsi="Times New Roman" w:cs="Times New Roman"/>
          <w:sz w:val="24"/>
          <w:szCs w:val="24"/>
        </w:rPr>
        <w:t>, указанная в скобках</w:t>
      </w:r>
      <w:r w:rsidR="00676F3A" w:rsidRPr="00E24951">
        <w:rPr>
          <w:rFonts w:ascii="Times New Roman" w:hAnsi="Times New Roman" w:cs="Times New Roman"/>
          <w:sz w:val="24"/>
          <w:szCs w:val="24"/>
        </w:rPr>
        <w:t xml:space="preserve">, может быть установлена по постановлению главного государственного  санитарного врача по соответствующей территории для конкретной системы водоснабжения на основании оценки санитарно-эпидемиологической обстановки в населённом пункте и применяемой технологии </w:t>
      </w:r>
      <w:r w:rsidR="00C6274D" w:rsidRPr="00E24951">
        <w:rPr>
          <w:rFonts w:ascii="Times New Roman" w:hAnsi="Times New Roman" w:cs="Times New Roman"/>
          <w:sz w:val="24"/>
          <w:szCs w:val="24"/>
        </w:rPr>
        <w:t xml:space="preserve">водоподготовки. </w:t>
      </w:r>
    </w:p>
    <w:p w:rsidR="00E24951" w:rsidRPr="00523FFF" w:rsidRDefault="00E24951" w:rsidP="00676F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F0C" w:rsidRDefault="00C6274D" w:rsidP="00C627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Пункты отбора проб воды.</w:t>
      </w:r>
    </w:p>
    <w:p w:rsidR="00C6274D" w:rsidRPr="00E24951" w:rsidRDefault="00C6274D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951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 w:rsidRPr="00E249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4951">
        <w:rPr>
          <w:rFonts w:ascii="Times New Roman" w:hAnsi="Times New Roman" w:cs="Times New Roman"/>
          <w:sz w:val="28"/>
          <w:szCs w:val="28"/>
        </w:rPr>
        <w:t xml:space="preserve"> качеством питьевой вод</w:t>
      </w:r>
      <w:r w:rsidR="00B55B46">
        <w:rPr>
          <w:rFonts w:ascii="Times New Roman" w:hAnsi="Times New Roman" w:cs="Times New Roman"/>
          <w:sz w:val="28"/>
          <w:szCs w:val="28"/>
        </w:rPr>
        <w:t xml:space="preserve">ы в соответствии с </w:t>
      </w:r>
      <w:proofErr w:type="spellStart"/>
      <w:r w:rsidR="00B55B4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55B46">
        <w:rPr>
          <w:rFonts w:ascii="Times New Roman" w:hAnsi="Times New Roman" w:cs="Times New Roman"/>
          <w:sz w:val="28"/>
          <w:szCs w:val="28"/>
        </w:rPr>
        <w:t xml:space="preserve"> </w:t>
      </w:r>
      <w:r w:rsidR="004A1CF8">
        <w:rPr>
          <w:rFonts w:ascii="Times New Roman" w:hAnsi="Times New Roman" w:cs="Times New Roman"/>
          <w:sz w:val="28"/>
          <w:szCs w:val="28"/>
        </w:rPr>
        <w:t xml:space="preserve">2.1.4.1175-02 </w:t>
      </w:r>
      <w:r w:rsidRPr="00E24951">
        <w:rPr>
          <w:rFonts w:ascii="Times New Roman" w:hAnsi="Times New Roman" w:cs="Times New Roman"/>
          <w:sz w:val="28"/>
          <w:szCs w:val="28"/>
        </w:rPr>
        <w:t xml:space="preserve">производится отбор </w:t>
      </w:r>
      <w:r w:rsidR="00C462C3">
        <w:rPr>
          <w:rFonts w:ascii="Times New Roman" w:hAnsi="Times New Roman" w:cs="Times New Roman"/>
          <w:sz w:val="28"/>
          <w:szCs w:val="28"/>
        </w:rPr>
        <w:t>п</w:t>
      </w:r>
      <w:r w:rsidRPr="00E24951">
        <w:rPr>
          <w:rFonts w:ascii="Times New Roman" w:hAnsi="Times New Roman" w:cs="Times New Roman"/>
          <w:sz w:val="28"/>
          <w:szCs w:val="28"/>
        </w:rPr>
        <w:t xml:space="preserve">роб воды в месте водозабора, данная точка отбора проб </w:t>
      </w:r>
      <w:r w:rsidR="00E24951" w:rsidRPr="00E24951">
        <w:rPr>
          <w:rFonts w:ascii="Times New Roman" w:hAnsi="Times New Roman" w:cs="Times New Roman"/>
          <w:sz w:val="28"/>
          <w:szCs w:val="28"/>
        </w:rPr>
        <w:t>располагается на скважине водокачки.</w:t>
      </w:r>
    </w:p>
    <w:p w:rsidR="00C6274D" w:rsidRDefault="00C6274D" w:rsidP="00C6274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</w:t>
      </w:r>
    </w:p>
    <w:tbl>
      <w:tblPr>
        <w:tblStyle w:val="a4"/>
        <w:tblW w:w="0" w:type="auto"/>
        <w:tblInd w:w="720" w:type="dxa"/>
        <w:tblLook w:val="04A0"/>
      </w:tblPr>
      <w:tblGrid>
        <w:gridCol w:w="2877"/>
        <w:gridCol w:w="2860"/>
        <w:gridCol w:w="3114"/>
      </w:tblGrid>
      <w:tr w:rsidR="00C6274D" w:rsidTr="00C6274D">
        <w:tc>
          <w:tcPr>
            <w:tcW w:w="2877" w:type="dxa"/>
          </w:tcPr>
          <w:p w:rsidR="00C6274D" w:rsidRDefault="00C6274D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отбора проб </w:t>
            </w:r>
          </w:p>
          <w:p w:rsidR="00C462C3" w:rsidRDefault="00C462C3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C3" w:rsidRDefault="00C462C3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C3" w:rsidRDefault="00C462C3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C6274D" w:rsidRDefault="00C6274D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C6274D" w:rsidRDefault="00C6274D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пробы</w:t>
            </w:r>
          </w:p>
        </w:tc>
      </w:tr>
      <w:tr w:rsidR="00E24951" w:rsidTr="00C6274D">
        <w:trPr>
          <w:trHeight w:val="360"/>
        </w:trPr>
        <w:tc>
          <w:tcPr>
            <w:tcW w:w="2877" w:type="dxa"/>
            <w:vMerge w:val="restart"/>
          </w:tcPr>
          <w:p w:rsidR="00E24951" w:rsidRDefault="00E24951" w:rsidP="00D81C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Водокачка </w:t>
            </w:r>
            <w:r w:rsidR="00D81C33">
              <w:rPr>
                <w:rFonts w:ascii="Times New Roman" w:hAnsi="Times New Roman" w:cs="Times New Roman"/>
                <w:sz w:val="28"/>
                <w:szCs w:val="28"/>
              </w:rPr>
              <w:t xml:space="preserve"> с.  </w:t>
            </w:r>
            <w:r w:rsidR="007A483E">
              <w:rPr>
                <w:rFonts w:ascii="Times New Roman" w:hAnsi="Times New Roman" w:cs="Times New Roman"/>
                <w:sz w:val="28"/>
                <w:szCs w:val="28"/>
              </w:rPr>
              <w:t>Илим ул</w:t>
            </w:r>
            <w:proofErr w:type="gramStart"/>
            <w:r w:rsidR="007A48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7A483E">
              <w:rPr>
                <w:rFonts w:ascii="Times New Roman" w:hAnsi="Times New Roman" w:cs="Times New Roman"/>
                <w:sz w:val="28"/>
                <w:szCs w:val="28"/>
              </w:rPr>
              <w:t>ервомайская 1а</w:t>
            </w:r>
          </w:p>
        </w:tc>
        <w:tc>
          <w:tcPr>
            <w:tcW w:w="2860" w:type="dxa"/>
            <w:vMerge w:val="restart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оголовка скважины </w:t>
            </w:r>
          </w:p>
        </w:tc>
        <w:tc>
          <w:tcPr>
            <w:tcW w:w="3114" w:type="dxa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Микробиологические</w:t>
            </w:r>
          </w:p>
        </w:tc>
      </w:tr>
      <w:tr w:rsidR="00E24951" w:rsidTr="00C6274D">
        <w:trPr>
          <w:trHeight w:val="284"/>
        </w:trPr>
        <w:tc>
          <w:tcPr>
            <w:tcW w:w="2877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Органолептические </w:t>
            </w:r>
          </w:p>
        </w:tc>
      </w:tr>
      <w:tr w:rsidR="00E24951" w:rsidTr="00E24951">
        <w:trPr>
          <w:trHeight w:val="585"/>
        </w:trPr>
        <w:tc>
          <w:tcPr>
            <w:tcW w:w="2877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Обобщенные показатели</w:t>
            </w:r>
          </w:p>
        </w:tc>
      </w:tr>
      <w:tr w:rsidR="00E24951" w:rsidTr="00E24951">
        <w:trPr>
          <w:trHeight w:val="688"/>
        </w:trPr>
        <w:tc>
          <w:tcPr>
            <w:tcW w:w="2877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Неорганические и органические вещества</w:t>
            </w:r>
          </w:p>
        </w:tc>
      </w:tr>
      <w:tr w:rsidR="00E24951" w:rsidTr="006B0DB3">
        <w:trPr>
          <w:trHeight w:val="1265"/>
        </w:trPr>
        <w:tc>
          <w:tcPr>
            <w:tcW w:w="2877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Радиологические</w:t>
            </w:r>
          </w:p>
        </w:tc>
      </w:tr>
      <w:tr w:rsidR="00E24951" w:rsidTr="00E24951">
        <w:trPr>
          <w:trHeight w:val="343"/>
        </w:trPr>
        <w:tc>
          <w:tcPr>
            <w:tcW w:w="2877" w:type="dxa"/>
            <w:vMerge w:val="restart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</w:tcPr>
          <w:p w:rsidR="00E24951" w:rsidRDefault="00E24951" w:rsidP="00E249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ёмкости</w:t>
            </w:r>
          </w:p>
        </w:tc>
        <w:tc>
          <w:tcPr>
            <w:tcW w:w="3114" w:type="dxa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Микробиологические</w:t>
            </w:r>
          </w:p>
        </w:tc>
      </w:tr>
      <w:tr w:rsidR="00E24951" w:rsidTr="00E24951">
        <w:trPr>
          <w:trHeight w:val="306"/>
        </w:trPr>
        <w:tc>
          <w:tcPr>
            <w:tcW w:w="2877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Органолептические</w:t>
            </w:r>
          </w:p>
        </w:tc>
      </w:tr>
      <w:tr w:rsidR="00E24951" w:rsidTr="00C6274D">
        <w:trPr>
          <w:trHeight w:val="645"/>
        </w:trPr>
        <w:tc>
          <w:tcPr>
            <w:tcW w:w="2877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E24951" w:rsidRDefault="00E24951" w:rsidP="00C6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Обобщенные показатели</w:t>
            </w:r>
          </w:p>
        </w:tc>
      </w:tr>
    </w:tbl>
    <w:p w:rsidR="00C6274D" w:rsidRDefault="00C6274D" w:rsidP="006B0DB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DB3" w:rsidRDefault="006B0DB3" w:rsidP="006B0DB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4.Периодич</w:t>
      </w:r>
      <w:r w:rsidR="00E24951">
        <w:rPr>
          <w:rFonts w:ascii="Times New Roman" w:hAnsi="Times New Roman" w:cs="Times New Roman"/>
          <w:b/>
          <w:sz w:val="28"/>
          <w:szCs w:val="28"/>
        </w:rPr>
        <w:t>ность отбора проб питьевой воды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0DB3" w:rsidRPr="006B0DB3" w:rsidRDefault="006B0DB3" w:rsidP="00E249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периодичность проб воды в местах водозабора, отбираемых для </w:t>
      </w:r>
      <w:r w:rsidR="00E24951">
        <w:rPr>
          <w:rFonts w:ascii="Times New Roman" w:hAnsi="Times New Roman" w:cs="Times New Roman"/>
          <w:sz w:val="28"/>
          <w:szCs w:val="28"/>
        </w:rPr>
        <w:t>лабораторных исследований</w:t>
      </w:r>
      <w:r>
        <w:rPr>
          <w:rFonts w:ascii="Times New Roman" w:hAnsi="Times New Roman" w:cs="Times New Roman"/>
          <w:sz w:val="28"/>
          <w:szCs w:val="28"/>
        </w:rPr>
        <w:t>, устанавливаются с учетом т</w:t>
      </w:r>
      <w:r w:rsidR="004A1CF8">
        <w:rPr>
          <w:rFonts w:ascii="Times New Roman" w:hAnsi="Times New Roman" w:cs="Times New Roman"/>
          <w:sz w:val="28"/>
          <w:szCs w:val="28"/>
        </w:rPr>
        <w:t xml:space="preserve">ребований </w:t>
      </w:r>
      <w:proofErr w:type="spellStart"/>
      <w:r w:rsidR="004A1CF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A1CF8">
        <w:rPr>
          <w:rFonts w:ascii="Times New Roman" w:hAnsi="Times New Roman" w:cs="Times New Roman"/>
          <w:sz w:val="28"/>
          <w:szCs w:val="28"/>
        </w:rPr>
        <w:t xml:space="preserve"> 2.1.4.1175-02</w:t>
      </w:r>
    </w:p>
    <w:p w:rsidR="00C6274D" w:rsidRDefault="006B0DB3" w:rsidP="006B0DB3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8.</w:t>
      </w:r>
    </w:p>
    <w:tbl>
      <w:tblPr>
        <w:tblStyle w:val="a4"/>
        <w:tblW w:w="0" w:type="auto"/>
        <w:tblInd w:w="720" w:type="dxa"/>
        <w:tblLook w:val="04A0"/>
      </w:tblPr>
      <w:tblGrid>
        <w:gridCol w:w="4508"/>
        <w:gridCol w:w="4343"/>
      </w:tblGrid>
      <w:tr w:rsidR="00E24951" w:rsidTr="00E24951">
        <w:trPr>
          <w:trHeight w:val="1005"/>
        </w:trPr>
        <w:tc>
          <w:tcPr>
            <w:tcW w:w="4508" w:type="dxa"/>
            <w:vMerge w:val="restart"/>
          </w:tcPr>
          <w:p w:rsidR="00E24951" w:rsidRDefault="00E24951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показателей</w:t>
            </w:r>
          </w:p>
        </w:tc>
        <w:tc>
          <w:tcPr>
            <w:tcW w:w="4343" w:type="dxa"/>
          </w:tcPr>
          <w:p w:rsidR="00E24951" w:rsidRDefault="00E24951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проб в течение одного года, не менее </w:t>
            </w:r>
          </w:p>
          <w:p w:rsidR="00E24951" w:rsidRDefault="00E24951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951" w:rsidTr="00B4132C">
        <w:trPr>
          <w:trHeight w:val="285"/>
        </w:trPr>
        <w:tc>
          <w:tcPr>
            <w:tcW w:w="4508" w:type="dxa"/>
            <w:vMerge/>
          </w:tcPr>
          <w:p w:rsidR="00E24951" w:rsidRDefault="00E24951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</w:tcPr>
          <w:p w:rsidR="00E24951" w:rsidRDefault="00E24951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подземных источников </w:t>
            </w:r>
          </w:p>
        </w:tc>
      </w:tr>
      <w:tr w:rsidR="006B0DB3" w:rsidTr="00B4132C">
        <w:tc>
          <w:tcPr>
            <w:tcW w:w="4508" w:type="dxa"/>
          </w:tcPr>
          <w:p w:rsidR="006B0DB3" w:rsidRDefault="006B0DB3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Микробиологические</w:t>
            </w:r>
          </w:p>
        </w:tc>
        <w:tc>
          <w:tcPr>
            <w:tcW w:w="4343" w:type="dxa"/>
          </w:tcPr>
          <w:p w:rsidR="006B0DB3" w:rsidRDefault="006B0DB3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4(по сезонам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6B0DB3" w:rsidTr="00B4132C">
        <w:tc>
          <w:tcPr>
            <w:tcW w:w="4508" w:type="dxa"/>
          </w:tcPr>
          <w:p w:rsidR="006B0DB3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Паразитологические</w:t>
            </w:r>
            <w:proofErr w:type="spellEnd"/>
          </w:p>
        </w:tc>
        <w:tc>
          <w:tcPr>
            <w:tcW w:w="4343" w:type="dxa"/>
          </w:tcPr>
          <w:p w:rsidR="006B0DB3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проводятся</w:t>
            </w:r>
          </w:p>
        </w:tc>
      </w:tr>
      <w:tr w:rsidR="00B4132C" w:rsidTr="00B4132C">
        <w:tc>
          <w:tcPr>
            <w:tcW w:w="4508" w:type="dxa"/>
          </w:tcPr>
          <w:p w:rsidR="00B4132C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Органолептические </w:t>
            </w:r>
          </w:p>
        </w:tc>
        <w:tc>
          <w:tcPr>
            <w:tcW w:w="4343" w:type="dxa"/>
          </w:tcPr>
          <w:p w:rsidR="00B4132C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(по сезонам года)</w:t>
            </w:r>
          </w:p>
        </w:tc>
      </w:tr>
      <w:tr w:rsidR="00B4132C" w:rsidTr="00B4132C">
        <w:tc>
          <w:tcPr>
            <w:tcW w:w="4508" w:type="dxa"/>
          </w:tcPr>
          <w:p w:rsidR="00B4132C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Обобщенные показатели</w:t>
            </w:r>
          </w:p>
        </w:tc>
        <w:tc>
          <w:tcPr>
            <w:tcW w:w="4343" w:type="dxa"/>
          </w:tcPr>
          <w:p w:rsidR="00B4132C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132C" w:rsidTr="00B4132C">
        <w:tc>
          <w:tcPr>
            <w:tcW w:w="4508" w:type="dxa"/>
          </w:tcPr>
          <w:p w:rsidR="00B4132C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4343" w:type="dxa"/>
          </w:tcPr>
          <w:p w:rsidR="00B4132C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132C" w:rsidTr="00B4132C">
        <w:tc>
          <w:tcPr>
            <w:tcW w:w="4508" w:type="dxa"/>
          </w:tcPr>
          <w:p w:rsidR="00B4132C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Радиологические</w:t>
            </w:r>
          </w:p>
        </w:tc>
        <w:tc>
          <w:tcPr>
            <w:tcW w:w="4343" w:type="dxa"/>
          </w:tcPr>
          <w:p w:rsidR="00B4132C" w:rsidRDefault="00B4132C" w:rsidP="006B0D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B0DB3" w:rsidRDefault="00B4132C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4.1.Виды определяемых показателей и количество исследуемых проб питьевой воды перед её поступлением к потребителю  устанавливаются с учетом требований, указанных в таблице 8.</w:t>
      </w:r>
    </w:p>
    <w:p w:rsidR="00E24951" w:rsidRDefault="00E24951" w:rsidP="00B413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32C" w:rsidRPr="00E24951" w:rsidRDefault="00B4132C" w:rsidP="00B41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51">
        <w:rPr>
          <w:rFonts w:ascii="Times New Roman" w:hAnsi="Times New Roman" w:cs="Times New Roman"/>
          <w:b/>
          <w:sz w:val="28"/>
          <w:szCs w:val="28"/>
        </w:rPr>
        <w:t>5. Учреждения, выполняющие анализы питьевой воды по показателям.</w:t>
      </w:r>
    </w:p>
    <w:p w:rsidR="00B4132C" w:rsidRDefault="00B4132C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микробиологическим показателям анализы питьевой воды выполняет бактериологическая лаборатория филиала ФБУЗ «Центр гигиены и эпидемиологии в Нерчинском районе» заключен договор №</w:t>
      </w:r>
      <w:r w:rsidR="007A483E">
        <w:rPr>
          <w:rFonts w:ascii="Times New Roman" w:hAnsi="Times New Roman" w:cs="Times New Roman"/>
          <w:sz w:val="28"/>
          <w:szCs w:val="28"/>
        </w:rPr>
        <w:t xml:space="preserve"> _____ от </w:t>
      </w:r>
      <w:proofErr w:type="spellStart"/>
      <w:r w:rsidR="007A483E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7A483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B4132C" w:rsidRDefault="00B4132C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Информацию об аварийных ситуациях и технических нарушениях рекомендуется предоставлять не позднее 2-х часов с момента произошедшей аварии и письменного подтверждения в течение 2-х суток.</w:t>
      </w:r>
    </w:p>
    <w:p w:rsidR="00B4132C" w:rsidRDefault="00E24951" w:rsidP="00E2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аварийных ситуаций:</w:t>
      </w:r>
    </w:p>
    <w:p w:rsidR="00E24951" w:rsidRDefault="00E24951" w:rsidP="00E249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Отключение электроэнергии более 12 часов</w:t>
      </w:r>
    </w:p>
    <w:p w:rsidR="00E24951" w:rsidRDefault="00E24951" w:rsidP="00E249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Поломка насоса</w:t>
      </w:r>
    </w:p>
    <w:p w:rsidR="00E24951" w:rsidRDefault="00E24951" w:rsidP="00E249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строя скважины</w:t>
      </w:r>
    </w:p>
    <w:p w:rsidR="00E24951" w:rsidRPr="00E24951" w:rsidRDefault="00E24951" w:rsidP="00E249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прилегающей территории, ёмкости, скважины.</w:t>
      </w:r>
    </w:p>
    <w:p w:rsidR="00740F0C" w:rsidRDefault="00740F0C" w:rsidP="00740F0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0F0C" w:rsidRPr="000A095F" w:rsidRDefault="008C67B4" w:rsidP="000A09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осуществляющее оказание платных медицинских услуг по проведению медицинского осмотра на предмет соответствия здоровья для продолжения трудовой деятельности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B6ADC" w:rsidRPr="000A095F">
        <w:rPr>
          <w:rFonts w:ascii="Times New Roman" w:hAnsi="Times New Roman" w:cs="Times New Roman"/>
          <w:b/>
          <w:sz w:val="28"/>
          <w:szCs w:val="28"/>
        </w:rPr>
        <w:t xml:space="preserve">Перечень профессий работников ,которые подлежат прохождению медицинского осмотра с вредными и (  или) опасными условиями труда ,в </w:t>
      </w:r>
      <w:r w:rsidR="00BB6ADC" w:rsidRPr="000A095F">
        <w:rPr>
          <w:rFonts w:ascii="Times New Roman" w:hAnsi="Times New Roman" w:cs="Times New Roman"/>
          <w:sz w:val="28"/>
          <w:szCs w:val="28"/>
        </w:rPr>
        <w:t>соответствии с действующим в настоящее время Приказом Министерства здравоохранения и социального развития Российской Федерации от 12.04.2011 №302н «Об утверждении перечней вредных и (или)опасных  производственных факторов и работ</w:t>
      </w:r>
      <w:proofErr w:type="gramStart"/>
      <w:r w:rsidR="00BB6ADC" w:rsidRPr="000A09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6ADC" w:rsidRPr="000A095F">
        <w:rPr>
          <w:rFonts w:ascii="Times New Roman" w:hAnsi="Times New Roman" w:cs="Times New Roman"/>
          <w:sz w:val="28"/>
          <w:szCs w:val="28"/>
        </w:rPr>
        <w:t xml:space="preserve">при  </w:t>
      </w:r>
      <w:r w:rsidR="006D1CD6" w:rsidRPr="000A095F">
        <w:rPr>
          <w:rFonts w:ascii="Times New Roman" w:hAnsi="Times New Roman" w:cs="Times New Roman"/>
          <w:sz w:val="28"/>
          <w:szCs w:val="28"/>
        </w:rPr>
        <w:t>выполнении которых проводятся обязательные предварительные и периодические медицинские осмотры(обследования),и порядка</w:t>
      </w:r>
      <w:r w:rsidR="000A095F" w:rsidRPr="000A095F">
        <w:rPr>
          <w:rFonts w:ascii="Times New Roman" w:hAnsi="Times New Roman" w:cs="Times New Roman"/>
          <w:sz w:val="28"/>
          <w:szCs w:val="28"/>
        </w:rPr>
        <w:t xml:space="preserve"> проведения обязательных предвар</w:t>
      </w:r>
      <w:r w:rsidR="006D1CD6" w:rsidRPr="000A095F">
        <w:rPr>
          <w:rFonts w:ascii="Times New Roman" w:hAnsi="Times New Roman" w:cs="Times New Roman"/>
          <w:sz w:val="28"/>
          <w:szCs w:val="28"/>
        </w:rPr>
        <w:t>и</w:t>
      </w:r>
      <w:r w:rsidR="000A095F" w:rsidRPr="000A095F">
        <w:rPr>
          <w:rFonts w:ascii="Times New Roman" w:hAnsi="Times New Roman" w:cs="Times New Roman"/>
          <w:sz w:val="28"/>
          <w:szCs w:val="28"/>
        </w:rPr>
        <w:t>те</w:t>
      </w:r>
      <w:r w:rsidR="006D1CD6" w:rsidRPr="000A095F">
        <w:rPr>
          <w:rFonts w:ascii="Times New Roman" w:hAnsi="Times New Roman" w:cs="Times New Roman"/>
          <w:sz w:val="28"/>
          <w:szCs w:val="28"/>
        </w:rPr>
        <w:t>льных и периодических медицинских осмотров(обследований) работников ,занятых на тяжелых работах и на работах с вредными и (или) опасными условиями труда»</w:t>
      </w:r>
      <w:r w:rsidR="000A095F" w:rsidRPr="000A095F">
        <w:rPr>
          <w:rFonts w:ascii="Times New Roman" w:hAnsi="Times New Roman" w:cs="Times New Roman"/>
          <w:sz w:val="28"/>
          <w:szCs w:val="28"/>
        </w:rPr>
        <w:t xml:space="preserve">(Основание ст.11,19,32 Федерального Закона от 30.03.1999 №52-ФЗ «О санитарно- </w:t>
      </w:r>
      <w:proofErr w:type="spellStart"/>
      <w:r w:rsidR="000A095F" w:rsidRPr="000A095F">
        <w:rPr>
          <w:rFonts w:ascii="Times New Roman" w:hAnsi="Times New Roman" w:cs="Times New Roman"/>
          <w:sz w:val="28"/>
          <w:szCs w:val="28"/>
        </w:rPr>
        <w:t>эпидеологическом</w:t>
      </w:r>
      <w:proofErr w:type="spellEnd"/>
      <w:r w:rsidR="000A095F" w:rsidRPr="000A095F">
        <w:rPr>
          <w:rFonts w:ascii="Times New Roman" w:hAnsi="Times New Roman" w:cs="Times New Roman"/>
          <w:sz w:val="28"/>
          <w:szCs w:val="28"/>
        </w:rPr>
        <w:t xml:space="preserve"> благополучии населения»;п.п.4.1;4.2;6.1;6.2; </w:t>
      </w:r>
      <w:proofErr w:type="spellStart"/>
      <w:r w:rsidR="000A095F" w:rsidRPr="000A09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A095F" w:rsidRPr="000A095F">
        <w:rPr>
          <w:rFonts w:ascii="Times New Roman" w:hAnsi="Times New Roman" w:cs="Times New Roman"/>
          <w:sz w:val="28"/>
          <w:szCs w:val="28"/>
        </w:rPr>
        <w:t xml:space="preserve"> 2.1.4.1175-02 «Гигиенические требования  к качеству воды нецентрализованного водоснабжения. Санитарная охрана источников»</w:t>
      </w:r>
      <w:proofErr w:type="gramStart"/>
      <w:r w:rsidR="000A095F" w:rsidRPr="000A095F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0A095F" w:rsidRPr="000A095F">
        <w:rPr>
          <w:rFonts w:ascii="Times New Roman" w:hAnsi="Times New Roman" w:cs="Times New Roman"/>
          <w:sz w:val="28"/>
          <w:szCs w:val="28"/>
        </w:rPr>
        <w:t xml:space="preserve">.п. 1.5;2.1;2.2;2.3;2.4; б)4.1;4.2;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:rsidR="000A095F" w:rsidRDefault="000A095F" w:rsidP="000A09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A095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B4">
        <w:rPr>
          <w:rFonts w:ascii="Times New Roman" w:hAnsi="Times New Roman" w:cs="Times New Roman"/>
          <w:sz w:val="28"/>
          <w:szCs w:val="28"/>
        </w:rPr>
        <w:t xml:space="preserve">п.25 приложения №2 Приказа </w:t>
      </w:r>
      <w:proofErr w:type="spellStart"/>
      <w:r w:rsidR="008C67B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8C67B4">
        <w:rPr>
          <w:rFonts w:ascii="Times New Roman" w:hAnsi="Times New Roman" w:cs="Times New Roman"/>
          <w:sz w:val="28"/>
          <w:szCs w:val="28"/>
        </w:rPr>
        <w:t xml:space="preserve"> России от 12.04.2011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</w:t>
      </w:r>
      <w:proofErr w:type="gramStart"/>
      <w:r w:rsidR="008C67B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8C67B4">
        <w:rPr>
          <w:rFonts w:ascii="Times New Roman" w:hAnsi="Times New Roman" w:cs="Times New Roman"/>
          <w:sz w:val="28"/>
          <w:szCs w:val="28"/>
        </w:rPr>
        <w:t xml:space="preserve">обследования) и Порядку проведения обязательных предварительных и периодических медицинских осмотров(обследований )работников, занятых на тяжелых работах и работах с вредными и (или) опасными условиями </w:t>
      </w:r>
      <w:r w:rsidR="008C67B4">
        <w:rPr>
          <w:rFonts w:ascii="Times New Roman" w:hAnsi="Times New Roman" w:cs="Times New Roman"/>
          <w:sz w:val="28"/>
          <w:szCs w:val="28"/>
        </w:rPr>
        <w:lastRenderedPageBreak/>
        <w:t>труда»(зарегистрирован Минюстом России 21.10.2011,рег.№22111(Основание статьи 34,36 Федерального закона №52-ФЗ от 30.03.1999 года  «О санитарн</w:t>
      </w:r>
      <w:proofErr w:type="gramStart"/>
      <w:r w:rsidR="008C67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C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7B4">
        <w:rPr>
          <w:rFonts w:ascii="Times New Roman" w:hAnsi="Times New Roman" w:cs="Times New Roman"/>
          <w:sz w:val="28"/>
          <w:szCs w:val="28"/>
        </w:rPr>
        <w:t>эпидеологическом</w:t>
      </w:r>
      <w:proofErr w:type="spellEnd"/>
      <w:r w:rsidR="008C67B4">
        <w:rPr>
          <w:rFonts w:ascii="Times New Roman" w:hAnsi="Times New Roman" w:cs="Times New Roman"/>
          <w:sz w:val="28"/>
          <w:szCs w:val="28"/>
        </w:rPr>
        <w:t xml:space="preserve"> благополучии населения»).  </w:t>
      </w:r>
    </w:p>
    <w:p w:rsidR="008C67B4" w:rsidRDefault="008C67B4" w:rsidP="000A09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C67B4">
        <w:rPr>
          <w:rFonts w:ascii="Times New Roman" w:hAnsi="Times New Roman" w:cs="Times New Roman"/>
          <w:sz w:val="28"/>
          <w:szCs w:val="28"/>
        </w:rPr>
        <w:t>Учреждение</w:t>
      </w:r>
      <w:r w:rsidR="007A483E">
        <w:rPr>
          <w:rFonts w:ascii="Times New Roman" w:hAnsi="Times New Roman" w:cs="Times New Roman"/>
          <w:sz w:val="28"/>
          <w:szCs w:val="28"/>
        </w:rPr>
        <w:t xml:space="preserve">, </w:t>
      </w:r>
      <w:r w:rsidRPr="008C67B4">
        <w:rPr>
          <w:rFonts w:ascii="Times New Roman" w:hAnsi="Times New Roman" w:cs="Times New Roman"/>
          <w:sz w:val="28"/>
          <w:szCs w:val="28"/>
        </w:rPr>
        <w:t>осуществляющее оказание платных медицинских услуг по проведению медицинского осмотра на предмет соответствия здоровья для продолжения трудовой деятельности</w:t>
      </w:r>
      <w:r w:rsidR="007A483E">
        <w:rPr>
          <w:rFonts w:ascii="Times New Roman" w:hAnsi="Times New Roman" w:cs="Times New Roman"/>
          <w:sz w:val="28"/>
          <w:szCs w:val="28"/>
        </w:rPr>
        <w:t xml:space="preserve"> работников водокачки</w:t>
      </w:r>
      <w:r w:rsidR="00A2365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A483E">
        <w:rPr>
          <w:rFonts w:ascii="Times New Roman" w:hAnsi="Times New Roman" w:cs="Times New Roman"/>
          <w:sz w:val="28"/>
          <w:szCs w:val="28"/>
        </w:rPr>
        <w:t xml:space="preserve">ого поселения « </w:t>
      </w:r>
      <w:proofErr w:type="spellStart"/>
      <w:r w:rsidR="007A483E">
        <w:rPr>
          <w:rFonts w:ascii="Times New Roman" w:hAnsi="Times New Roman" w:cs="Times New Roman"/>
          <w:sz w:val="28"/>
          <w:szCs w:val="28"/>
        </w:rPr>
        <w:t>Илимское</w:t>
      </w:r>
      <w:proofErr w:type="spellEnd"/>
      <w:r w:rsidR="007A483E">
        <w:rPr>
          <w:rFonts w:ascii="Times New Roman" w:hAnsi="Times New Roman" w:cs="Times New Roman"/>
          <w:sz w:val="28"/>
          <w:szCs w:val="28"/>
        </w:rPr>
        <w:t>»  расположенной по адресу: Забайкальский край Нерчинский район с</w:t>
      </w:r>
      <w:proofErr w:type="gramStart"/>
      <w:r w:rsidR="007A483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A483E">
        <w:rPr>
          <w:rFonts w:ascii="Times New Roman" w:hAnsi="Times New Roman" w:cs="Times New Roman"/>
          <w:sz w:val="28"/>
          <w:szCs w:val="28"/>
        </w:rPr>
        <w:t xml:space="preserve">лим ул. Первомайская 1а.,  осуществляет  </w:t>
      </w:r>
      <w:r w:rsidR="00A2365E">
        <w:rPr>
          <w:rFonts w:ascii="Times New Roman" w:hAnsi="Times New Roman" w:cs="Times New Roman"/>
          <w:sz w:val="28"/>
          <w:szCs w:val="28"/>
        </w:rPr>
        <w:t>Государственное учреждение здравоохранения «Нерчинская це</w:t>
      </w:r>
      <w:r w:rsidR="007A483E">
        <w:rPr>
          <w:rFonts w:ascii="Times New Roman" w:hAnsi="Times New Roman" w:cs="Times New Roman"/>
          <w:sz w:val="28"/>
          <w:szCs w:val="28"/>
        </w:rPr>
        <w:t>нтральная районная больница» ,</w:t>
      </w:r>
    </w:p>
    <w:p w:rsidR="00A2365E" w:rsidRPr="007A483E" w:rsidRDefault="00A2365E" w:rsidP="007A48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365E" w:rsidRPr="007A483E" w:rsidSect="007A4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FE" w:rsidRDefault="003C65FE" w:rsidP="007A483E">
      <w:pPr>
        <w:spacing w:after="0" w:line="240" w:lineRule="auto"/>
      </w:pPr>
      <w:r>
        <w:separator/>
      </w:r>
    </w:p>
  </w:endnote>
  <w:endnote w:type="continuationSeparator" w:id="0">
    <w:p w:rsidR="003C65FE" w:rsidRDefault="003C65FE" w:rsidP="007A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3E" w:rsidRDefault="007A48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3E" w:rsidRDefault="007A48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3E" w:rsidRDefault="007A48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FE" w:rsidRDefault="003C65FE" w:rsidP="007A483E">
      <w:pPr>
        <w:spacing w:after="0" w:line="240" w:lineRule="auto"/>
      </w:pPr>
      <w:r>
        <w:separator/>
      </w:r>
    </w:p>
  </w:footnote>
  <w:footnote w:type="continuationSeparator" w:id="0">
    <w:p w:rsidR="003C65FE" w:rsidRDefault="003C65FE" w:rsidP="007A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3E" w:rsidRDefault="007A48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3E" w:rsidRDefault="007A483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3E" w:rsidRDefault="007A48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035"/>
    <w:multiLevelType w:val="hybridMultilevel"/>
    <w:tmpl w:val="6254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1A3A"/>
    <w:multiLevelType w:val="hybridMultilevel"/>
    <w:tmpl w:val="5844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A96"/>
    <w:rsid w:val="000A095F"/>
    <w:rsid w:val="00160962"/>
    <w:rsid w:val="00200632"/>
    <w:rsid w:val="003429A4"/>
    <w:rsid w:val="00346892"/>
    <w:rsid w:val="003C65FE"/>
    <w:rsid w:val="004A1CF8"/>
    <w:rsid w:val="004A58C6"/>
    <w:rsid w:val="004D7919"/>
    <w:rsid w:val="004E00C1"/>
    <w:rsid w:val="00502869"/>
    <w:rsid w:val="00523FFF"/>
    <w:rsid w:val="005B0805"/>
    <w:rsid w:val="00676F3A"/>
    <w:rsid w:val="006A3F71"/>
    <w:rsid w:val="006B0DB3"/>
    <w:rsid w:val="006D1CD6"/>
    <w:rsid w:val="00734CA8"/>
    <w:rsid w:val="00740F0C"/>
    <w:rsid w:val="007A483E"/>
    <w:rsid w:val="008C67B4"/>
    <w:rsid w:val="00906436"/>
    <w:rsid w:val="00A2365E"/>
    <w:rsid w:val="00A369F9"/>
    <w:rsid w:val="00A8670D"/>
    <w:rsid w:val="00A869D2"/>
    <w:rsid w:val="00AB64DF"/>
    <w:rsid w:val="00AE3FB3"/>
    <w:rsid w:val="00AF57A5"/>
    <w:rsid w:val="00AF72BC"/>
    <w:rsid w:val="00B4132C"/>
    <w:rsid w:val="00B55B46"/>
    <w:rsid w:val="00B64216"/>
    <w:rsid w:val="00B76F6E"/>
    <w:rsid w:val="00BA02BD"/>
    <w:rsid w:val="00BB333C"/>
    <w:rsid w:val="00BB6ADC"/>
    <w:rsid w:val="00BB777E"/>
    <w:rsid w:val="00BC1E24"/>
    <w:rsid w:val="00BE2347"/>
    <w:rsid w:val="00C04796"/>
    <w:rsid w:val="00C462C3"/>
    <w:rsid w:val="00C6274D"/>
    <w:rsid w:val="00D61F66"/>
    <w:rsid w:val="00D81C33"/>
    <w:rsid w:val="00D965CB"/>
    <w:rsid w:val="00DD1B97"/>
    <w:rsid w:val="00E24951"/>
    <w:rsid w:val="00E3762A"/>
    <w:rsid w:val="00EC3683"/>
    <w:rsid w:val="00EE5A96"/>
    <w:rsid w:val="00F3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0C"/>
    <w:pPr>
      <w:ind w:left="720"/>
      <w:contextualSpacing/>
    </w:pPr>
  </w:style>
  <w:style w:type="table" w:styleId="a4">
    <w:name w:val="Table Grid"/>
    <w:basedOn w:val="a1"/>
    <w:uiPriority w:val="59"/>
    <w:rsid w:val="005B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A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83E"/>
  </w:style>
  <w:style w:type="paragraph" w:styleId="a7">
    <w:name w:val="footer"/>
    <w:basedOn w:val="a"/>
    <w:link w:val="a8"/>
    <w:uiPriority w:val="99"/>
    <w:semiHidden/>
    <w:unhideWhenUsed/>
    <w:rsid w:val="007A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0C"/>
    <w:pPr>
      <w:ind w:left="720"/>
      <w:contextualSpacing/>
    </w:pPr>
  </w:style>
  <w:style w:type="table" w:styleId="a4">
    <w:name w:val="Table Grid"/>
    <w:basedOn w:val="a1"/>
    <w:uiPriority w:val="59"/>
    <w:rsid w:val="005B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3A64-1499-490D-A6CB-67F754D6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2001-12-31T17:31:00Z</cp:lastPrinted>
  <dcterms:created xsi:type="dcterms:W3CDTF">2018-02-04T00:46:00Z</dcterms:created>
  <dcterms:modified xsi:type="dcterms:W3CDTF">2022-02-15T03:06:00Z</dcterms:modified>
</cp:coreProperties>
</file>