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A8" w:rsidRDefault="007557A8" w:rsidP="007557A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57A8" w:rsidRDefault="007557A8" w:rsidP="0075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57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марта  2022 года                                                                     № </w:t>
      </w:r>
    </w:p>
    <w:p w:rsidR="007557A8" w:rsidRPr="0016633C" w:rsidRDefault="007557A8" w:rsidP="007557A8">
      <w:pPr>
        <w:pStyle w:val="a3"/>
        <w:rPr>
          <w:b w:val="0"/>
          <w:sz w:val="28"/>
          <w:szCs w:val="28"/>
        </w:rPr>
      </w:pPr>
      <w:r w:rsidRPr="0016633C">
        <w:rPr>
          <w:b w:val="0"/>
          <w:sz w:val="28"/>
          <w:szCs w:val="28"/>
        </w:rPr>
        <w:t>г. Нерчинск</w:t>
      </w:r>
    </w:p>
    <w:p w:rsidR="007557A8" w:rsidRDefault="007557A8" w:rsidP="0075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75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 «Развитие субъектов малого и среднего предпринимательства в Нерчинском районе на 2017-2025 годы»», утвержденную постановлением администрации муниципального района «Нерчинский район»  от 28 ноября 2016 года № 102</w:t>
      </w:r>
    </w:p>
    <w:p w:rsidR="007557A8" w:rsidRDefault="007557A8" w:rsidP="0075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75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года №</w:t>
      </w:r>
      <w:r w:rsidRPr="00357FD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от 08.02.2018 года №27)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557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«Развитие субъектов малого и среднего предпринимательства в Нерчинском районе на 2017-2025 годы» (в редакции постановления администрации муниципального района «Нерчинский район» от 27.03.2017 года №39, от 27.03.2018 года №52, от 25.03.2019 года №27, от 30.10.2020 года №64, от 31.03.2021г. №17).</w:t>
      </w:r>
    </w:p>
    <w:p w:rsidR="007557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 «Развитие субъектов малого и среднего предпринимательства в Нерчинском районе на 2017-2025 годы» (в редакции постановления администрации муниципального района «Нерчинский район» от 27.03.2017 года №39, от 27.03.2018 года №52, от 25.03.2019 года №27, от 30.10.2020 года №64, от 31.03.2021г. №17) (прилагаются).</w:t>
      </w:r>
    </w:p>
    <w:p w:rsidR="007557A8" w:rsidRPr="005619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3. </w:t>
      </w:r>
      <w:r w:rsidRPr="005619A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7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законную силу на следующий день после его опубликования. </w:t>
      </w:r>
    </w:p>
    <w:p w:rsidR="007557A8" w:rsidRDefault="007557A8" w:rsidP="007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7A8" w:rsidRDefault="007557A8" w:rsidP="0075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75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7557A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 главы муниципального района </w:t>
      </w:r>
    </w:p>
    <w:p w:rsidR="007557A8" w:rsidRPr="007557A8" w:rsidRDefault="007557A8" w:rsidP="007557A8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                                                                 Б.Н. Протасов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CA785D" w:rsidRDefault="004B3806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</w:t>
      </w:r>
      <w:r w:rsidR="002337C7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A785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37C7">
        <w:rPr>
          <w:rFonts w:ascii="Times New Roman" w:hAnsi="Times New Roman" w:cs="Times New Roman"/>
          <w:sz w:val="24"/>
          <w:szCs w:val="24"/>
        </w:rPr>
        <w:t>_____</w:t>
      </w:r>
    </w:p>
    <w:p w:rsidR="00F01980" w:rsidRDefault="00F01980" w:rsidP="00F0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0" w:rsidRPr="007557A8" w:rsidRDefault="00F01980" w:rsidP="00F0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A8"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  «Развитие субъектов малого и среднего предпринимательства в Нерчи</w:t>
      </w:r>
      <w:r w:rsidR="007557A8" w:rsidRPr="007557A8">
        <w:rPr>
          <w:rFonts w:ascii="Times New Roman" w:hAnsi="Times New Roman" w:cs="Times New Roman"/>
          <w:b/>
          <w:sz w:val="28"/>
          <w:szCs w:val="28"/>
        </w:rPr>
        <w:t>нском районе на 2017-2025 годы»</w:t>
      </w:r>
      <w:r w:rsidRPr="007557A8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района «Нерчинский район»  от 28 ноября 2016 года № 102</w:t>
      </w:r>
    </w:p>
    <w:p w:rsidR="00672156" w:rsidRPr="00672156" w:rsidRDefault="00672156" w:rsidP="00672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5D" w:rsidRPr="000933D8" w:rsidRDefault="00CA785D" w:rsidP="00CA78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D8">
        <w:rPr>
          <w:rFonts w:ascii="Times New Roman" w:hAnsi="Times New Roman" w:cs="Times New Roman"/>
          <w:sz w:val="28"/>
          <w:szCs w:val="28"/>
        </w:rPr>
        <w:t>В паспорт</w:t>
      </w:r>
      <w:r w:rsidR="00605588" w:rsidRPr="000933D8">
        <w:rPr>
          <w:rFonts w:ascii="Times New Roman" w:hAnsi="Times New Roman" w:cs="Times New Roman"/>
          <w:sz w:val="28"/>
          <w:szCs w:val="28"/>
        </w:rPr>
        <w:t>е</w:t>
      </w:r>
      <w:r w:rsidRPr="000933D8">
        <w:rPr>
          <w:rFonts w:ascii="Times New Roman" w:hAnsi="Times New Roman" w:cs="Times New Roman"/>
          <w:sz w:val="28"/>
          <w:szCs w:val="28"/>
        </w:rPr>
        <w:t xml:space="preserve"> </w:t>
      </w:r>
      <w:r w:rsidR="00605588" w:rsidRPr="000933D8">
        <w:rPr>
          <w:rFonts w:ascii="Times New Roman" w:hAnsi="Times New Roman" w:cs="Times New Roman"/>
          <w:sz w:val="28"/>
          <w:szCs w:val="28"/>
        </w:rPr>
        <w:t xml:space="preserve"> </w:t>
      </w:r>
      <w:r w:rsidRPr="000933D8">
        <w:rPr>
          <w:rFonts w:ascii="Times New Roman" w:hAnsi="Times New Roman" w:cs="Times New Roman"/>
          <w:sz w:val="28"/>
          <w:szCs w:val="28"/>
        </w:rPr>
        <w:t>Программы:</w:t>
      </w:r>
    </w:p>
    <w:p w:rsidR="00CA785D" w:rsidRPr="00405599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Объёмы и источники финансирования Программы:</w:t>
      </w:r>
      <w:r w:rsidR="001C33DD" w:rsidRPr="0040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DD" w:rsidRPr="00405599" w:rsidRDefault="001C33D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C33DD" w:rsidRPr="00405599" w:rsidRDefault="001C33D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4665"/>
      </w:tblGrid>
      <w:tr w:rsidR="0051002D" w:rsidRPr="00405599" w:rsidTr="001C33DD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02D" w:rsidRPr="00405599" w:rsidRDefault="0051002D" w:rsidP="00510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02D" w:rsidRPr="00405599" w:rsidRDefault="0051002D" w:rsidP="0051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средств бюджета Нерчинского района составляет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,0 тысяч рублей,</w:t>
            </w:r>
          </w:p>
          <w:p w:rsidR="0051002D" w:rsidRPr="00405599" w:rsidRDefault="0051002D" w:rsidP="0051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0 тысяч рублей;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 тысяч рублей;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 тысяч рублей; </w:t>
            </w:r>
          </w:p>
          <w:p w:rsidR="001C33DD" w:rsidRPr="00405599" w:rsidRDefault="001C33DD" w:rsidP="001C33DD">
            <w:pPr>
              <w:pStyle w:val="Default"/>
              <w:rPr>
                <w:sz w:val="28"/>
                <w:szCs w:val="28"/>
              </w:rPr>
            </w:pPr>
            <w:r w:rsidRPr="00405599">
              <w:rPr>
                <w:sz w:val="28"/>
                <w:szCs w:val="28"/>
              </w:rPr>
              <w:t>в 2020 году – 0  тысяч рублей;</w:t>
            </w:r>
          </w:p>
          <w:p w:rsidR="001C33DD" w:rsidRPr="00405599" w:rsidRDefault="001C33DD" w:rsidP="001C33DD">
            <w:pPr>
              <w:pStyle w:val="Default"/>
              <w:rPr>
                <w:sz w:val="28"/>
                <w:szCs w:val="28"/>
              </w:rPr>
            </w:pPr>
            <w:r w:rsidRPr="00405599">
              <w:rPr>
                <w:sz w:val="28"/>
                <w:szCs w:val="28"/>
              </w:rPr>
              <w:t>в 2021 году – 0 тысяч рублей;</w:t>
            </w:r>
          </w:p>
          <w:p w:rsidR="001C33DD" w:rsidRPr="00AF5526" w:rsidRDefault="001C33DD" w:rsidP="001C33DD">
            <w:pPr>
              <w:pStyle w:val="Default"/>
              <w:rPr>
                <w:sz w:val="28"/>
                <w:szCs w:val="28"/>
              </w:rPr>
            </w:pPr>
            <w:r w:rsidRPr="00AF5526">
              <w:rPr>
                <w:sz w:val="28"/>
                <w:szCs w:val="28"/>
              </w:rPr>
              <w:t xml:space="preserve">в 2022  году – </w:t>
            </w:r>
            <w:r w:rsidR="00AF5526">
              <w:rPr>
                <w:sz w:val="28"/>
                <w:szCs w:val="28"/>
              </w:rPr>
              <w:t>1000</w:t>
            </w:r>
            <w:r w:rsidR="00405599" w:rsidRPr="00AF5526">
              <w:rPr>
                <w:sz w:val="28"/>
                <w:szCs w:val="28"/>
              </w:rPr>
              <w:t>,0</w:t>
            </w:r>
            <w:r w:rsidRPr="00AF5526">
              <w:rPr>
                <w:sz w:val="28"/>
                <w:szCs w:val="28"/>
              </w:rPr>
              <w:t xml:space="preserve"> тысяч рублей;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 –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00,0 тысяч рублей; 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–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2025 году  –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 </w:t>
            </w:r>
          </w:p>
          <w:p w:rsidR="0051002D" w:rsidRPr="00405599" w:rsidRDefault="0051002D" w:rsidP="001C33D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1002D" w:rsidRPr="004F6872" w:rsidRDefault="0051002D" w:rsidP="00CA7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5D" w:rsidRPr="00405599" w:rsidRDefault="00762880" w:rsidP="00560BD8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405599">
        <w:rPr>
          <w:sz w:val="28"/>
          <w:szCs w:val="28"/>
        </w:rPr>
        <w:t>П</w:t>
      </w:r>
      <w:r w:rsidR="00CA785D" w:rsidRPr="00405599">
        <w:rPr>
          <w:sz w:val="28"/>
          <w:szCs w:val="28"/>
        </w:rPr>
        <w:t>.6</w:t>
      </w:r>
      <w:r w:rsidR="00CA785D" w:rsidRPr="00405599">
        <w:rPr>
          <w:bCs/>
          <w:color w:val="auto"/>
          <w:sz w:val="28"/>
          <w:szCs w:val="28"/>
        </w:rPr>
        <w:t xml:space="preserve">  Ресурсное обесп</w:t>
      </w:r>
      <w:r w:rsidRPr="00405599">
        <w:rPr>
          <w:bCs/>
          <w:color w:val="auto"/>
          <w:sz w:val="28"/>
          <w:szCs w:val="28"/>
        </w:rPr>
        <w:t>ечение  муниципальной Программы:</w:t>
      </w:r>
    </w:p>
    <w:p w:rsidR="00FD7A85" w:rsidRPr="00405599" w:rsidRDefault="00FD7A85" w:rsidP="00762880">
      <w:pPr>
        <w:pStyle w:val="Default"/>
        <w:ind w:left="60"/>
        <w:rPr>
          <w:sz w:val="28"/>
          <w:szCs w:val="28"/>
        </w:rPr>
      </w:pPr>
    </w:p>
    <w:p w:rsidR="00762880" w:rsidRPr="00405599" w:rsidRDefault="00FD7A85" w:rsidP="00762880">
      <w:pPr>
        <w:pStyle w:val="Default"/>
        <w:ind w:left="60"/>
        <w:rPr>
          <w:sz w:val="28"/>
          <w:szCs w:val="28"/>
        </w:rPr>
      </w:pPr>
      <w:r w:rsidRPr="00405599">
        <w:rPr>
          <w:sz w:val="28"/>
          <w:szCs w:val="28"/>
        </w:rPr>
        <w:t>Изложить в новой редакции:</w:t>
      </w:r>
    </w:p>
    <w:p w:rsidR="00387D58" w:rsidRPr="00405599" w:rsidRDefault="00387D58" w:rsidP="00387D58">
      <w:pPr>
        <w:pStyle w:val="Default"/>
        <w:ind w:left="420"/>
        <w:rPr>
          <w:bCs/>
          <w:color w:val="auto"/>
          <w:sz w:val="28"/>
          <w:szCs w:val="28"/>
        </w:rPr>
      </w:pPr>
      <w:r w:rsidRPr="00405599">
        <w:rPr>
          <w:sz w:val="28"/>
          <w:szCs w:val="28"/>
        </w:rPr>
        <w:t>Общий объем финансирования Программы из средств бюджета Нерч</w:t>
      </w:r>
      <w:r w:rsidR="0070307E" w:rsidRPr="00405599">
        <w:rPr>
          <w:sz w:val="28"/>
          <w:szCs w:val="28"/>
        </w:rPr>
        <w:t xml:space="preserve">инского района составляет – </w:t>
      </w:r>
      <w:r w:rsidR="004633A6">
        <w:rPr>
          <w:sz w:val="28"/>
          <w:szCs w:val="28"/>
        </w:rPr>
        <w:t>35</w:t>
      </w:r>
      <w:r w:rsidR="00560BD8">
        <w:rPr>
          <w:sz w:val="28"/>
          <w:szCs w:val="28"/>
        </w:rPr>
        <w:t>00,0</w:t>
      </w:r>
      <w:r w:rsidRPr="00405599">
        <w:rPr>
          <w:sz w:val="28"/>
          <w:szCs w:val="28"/>
        </w:rPr>
        <w:t xml:space="preserve"> тысяч рублей, в том числе: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2017 году – 0 тысяч рублей; 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2018 году – 0 тысяч рублей; 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2019 году – 0 тысяч рублей; </w:t>
      </w:r>
    </w:p>
    <w:p w:rsidR="00FD7A85" w:rsidRPr="00405599" w:rsidRDefault="008B6747" w:rsidP="00FD7A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2020 году – 0 </w:t>
      </w:r>
      <w:r w:rsidR="00FD7A85" w:rsidRPr="00405599">
        <w:rPr>
          <w:sz w:val="28"/>
          <w:szCs w:val="28"/>
        </w:rPr>
        <w:t>тысяч рублей;</w:t>
      </w:r>
    </w:p>
    <w:p w:rsidR="00FD7A85" w:rsidRPr="00405599" w:rsidRDefault="00FD7A85" w:rsidP="00FD7A85">
      <w:pPr>
        <w:pStyle w:val="Default"/>
        <w:rPr>
          <w:sz w:val="28"/>
          <w:szCs w:val="28"/>
        </w:rPr>
      </w:pPr>
      <w:r w:rsidRPr="00405599">
        <w:rPr>
          <w:sz w:val="28"/>
          <w:szCs w:val="28"/>
        </w:rPr>
        <w:t>в 2021 году –</w:t>
      </w:r>
      <w:r w:rsidR="00AF5526">
        <w:rPr>
          <w:sz w:val="28"/>
          <w:szCs w:val="28"/>
        </w:rPr>
        <w:t xml:space="preserve"> </w:t>
      </w:r>
      <w:r w:rsidR="004633A6">
        <w:rPr>
          <w:sz w:val="28"/>
          <w:szCs w:val="28"/>
        </w:rPr>
        <w:t>0</w:t>
      </w:r>
      <w:r w:rsidRPr="00405599">
        <w:rPr>
          <w:sz w:val="28"/>
          <w:szCs w:val="28"/>
        </w:rPr>
        <w:t xml:space="preserve"> тысяч рублей;</w:t>
      </w:r>
    </w:p>
    <w:p w:rsidR="00FD7A85" w:rsidRPr="00AF5526" w:rsidRDefault="00FD7A85" w:rsidP="00FD7A85">
      <w:pPr>
        <w:pStyle w:val="Default"/>
        <w:rPr>
          <w:sz w:val="28"/>
          <w:szCs w:val="28"/>
        </w:rPr>
      </w:pPr>
      <w:r w:rsidRPr="00AF5526">
        <w:rPr>
          <w:sz w:val="28"/>
          <w:szCs w:val="28"/>
        </w:rPr>
        <w:t xml:space="preserve">в 2022  году – </w:t>
      </w:r>
      <w:r w:rsidR="00AF5526">
        <w:rPr>
          <w:sz w:val="28"/>
          <w:szCs w:val="28"/>
        </w:rPr>
        <w:t>1000,0</w:t>
      </w:r>
      <w:r w:rsidRPr="00AF5526">
        <w:rPr>
          <w:sz w:val="28"/>
          <w:szCs w:val="28"/>
        </w:rPr>
        <w:t xml:space="preserve"> тысяч рублей;</w:t>
      </w:r>
    </w:p>
    <w:p w:rsidR="00CA785D" w:rsidRPr="00405599" w:rsidRDefault="001A2948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20</w:t>
      </w:r>
      <w:r w:rsidR="00FD7A85" w:rsidRPr="00405599">
        <w:rPr>
          <w:rFonts w:ascii="Times New Roman" w:hAnsi="Times New Roman" w:cs="Times New Roman"/>
          <w:sz w:val="28"/>
          <w:szCs w:val="28"/>
        </w:rPr>
        <w:t xml:space="preserve">23 </w:t>
      </w:r>
      <w:r w:rsidRPr="00405599">
        <w:rPr>
          <w:rFonts w:ascii="Times New Roman" w:hAnsi="Times New Roman" w:cs="Times New Roman"/>
          <w:sz w:val="28"/>
          <w:szCs w:val="28"/>
        </w:rPr>
        <w:t>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Pr="00405599">
        <w:rPr>
          <w:rFonts w:ascii="Times New Roman" w:hAnsi="Times New Roman" w:cs="Times New Roman"/>
          <w:sz w:val="28"/>
          <w:szCs w:val="28"/>
        </w:rPr>
        <w:t xml:space="preserve"> –</w:t>
      </w:r>
      <w:r w:rsidR="004633A6">
        <w:rPr>
          <w:rFonts w:ascii="Times New Roman" w:hAnsi="Times New Roman" w:cs="Times New Roman"/>
          <w:sz w:val="28"/>
          <w:szCs w:val="28"/>
        </w:rPr>
        <w:t xml:space="preserve"> 7</w:t>
      </w:r>
      <w:r w:rsidR="00FD7A85" w:rsidRPr="00405599">
        <w:rPr>
          <w:rFonts w:ascii="Times New Roman" w:hAnsi="Times New Roman" w:cs="Times New Roman"/>
          <w:sz w:val="28"/>
          <w:szCs w:val="28"/>
        </w:rPr>
        <w:t>00,</w:t>
      </w:r>
      <w:r w:rsidR="00CA785D" w:rsidRPr="00405599">
        <w:rPr>
          <w:rFonts w:ascii="Times New Roman" w:hAnsi="Times New Roman" w:cs="Times New Roman"/>
          <w:sz w:val="28"/>
          <w:szCs w:val="28"/>
        </w:rPr>
        <w:t xml:space="preserve">0 тысяч рублей; </w:t>
      </w:r>
    </w:p>
    <w:p w:rsidR="00FD7A85" w:rsidRPr="00405599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20</w:t>
      </w:r>
      <w:r w:rsidR="001A2948" w:rsidRPr="00405599">
        <w:rPr>
          <w:rFonts w:ascii="Times New Roman" w:hAnsi="Times New Roman" w:cs="Times New Roman"/>
          <w:sz w:val="28"/>
          <w:szCs w:val="28"/>
        </w:rPr>
        <w:t>2</w:t>
      </w:r>
      <w:r w:rsidR="00FD7A85" w:rsidRPr="00405599">
        <w:rPr>
          <w:rFonts w:ascii="Times New Roman" w:hAnsi="Times New Roman" w:cs="Times New Roman"/>
          <w:sz w:val="28"/>
          <w:szCs w:val="28"/>
        </w:rPr>
        <w:t>4</w:t>
      </w:r>
      <w:r w:rsidR="0070307E" w:rsidRPr="004055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="0070307E" w:rsidRPr="00405599">
        <w:rPr>
          <w:rFonts w:ascii="Times New Roman" w:hAnsi="Times New Roman" w:cs="Times New Roman"/>
          <w:sz w:val="28"/>
          <w:szCs w:val="28"/>
        </w:rPr>
        <w:t xml:space="preserve"> – </w:t>
      </w:r>
      <w:r w:rsidR="00405599" w:rsidRPr="00405599">
        <w:rPr>
          <w:rFonts w:ascii="Times New Roman" w:hAnsi="Times New Roman" w:cs="Times New Roman"/>
          <w:sz w:val="28"/>
          <w:szCs w:val="28"/>
        </w:rPr>
        <w:t>8</w:t>
      </w:r>
      <w:r w:rsidR="004633A6">
        <w:rPr>
          <w:rFonts w:ascii="Times New Roman" w:hAnsi="Times New Roman" w:cs="Times New Roman"/>
          <w:sz w:val="28"/>
          <w:szCs w:val="28"/>
        </w:rPr>
        <w:t>0</w:t>
      </w:r>
      <w:r w:rsidR="00FD7A85" w:rsidRPr="00405599">
        <w:rPr>
          <w:rFonts w:ascii="Times New Roman" w:hAnsi="Times New Roman" w:cs="Times New Roman"/>
          <w:sz w:val="28"/>
          <w:szCs w:val="28"/>
        </w:rPr>
        <w:t>0,</w:t>
      </w:r>
      <w:r w:rsidR="00BC322C" w:rsidRPr="00405599">
        <w:rPr>
          <w:rFonts w:ascii="Times New Roman" w:hAnsi="Times New Roman" w:cs="Times New Roman"/>
          <w:sz w:val="28"/>
          <w:szCs w:val="28"/>
        </w:rPr>
        <w:t>0</w:t>
      </w:r>
      <w:r w:rsidR="00FD7A85" w:rsidRPr="004055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70B9C" w:rsidRDefault="00FD7A85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lastRenderedPageBreak/>
        <w:t>в 2025 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Pr="00405599">
        <w:rPr>
          <w:rFonts w:ascii="Times New Roman" w:hAnsi="Times New Roman" w:cs="Times New Roman"/>
          <w:sz w:val="28"/>
          <w:szCs w:val="28"/>
        </w:rPr>
        <w:t xml:space="preserve"> –</w:t>
      </w:r>
      <w:r w:rsidR="004633A6">
        <w:rPr>
          <w:rFonts w:ascii="Times New Roman" w:hAnsi="Times New Roman" w:cs="Times New Roman"/>
          <w:sz w:val="28"/>
          <w:szCs w:val="28"/>
        </w:rPr>
        <w:t>1000,0</w:t>
      </w:r>
      <w:r w:rsidRPr="00405599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CA785D" w:rsidRPr="0040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9C" w:rsidRDefault="00A70B9C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58" w:rsidRPr="00405599" w:rsidRDefault="00387D58" w:rsidP="00560BD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п. 8. Результативность реализации муниципальной Программы</w:t>
      </w:r>
      <w:r w:rsidR="00762880" w:rsidRPr="00405599">
        <w:rPr>
          <w:rFonts w:ascii="Times New Roman" w:hAnsi="Times New Roman" w:cs="Times New Roman"/>
          <w:sz w:val="28"/>
          <w:szCs w:val="28"/>
        </w:rPr>
        <w:t>:</w:t>
      </w:r>
    </w:p>
    <w:p w:rsidR="00A70B9C" w:rsidRPr="00405599" w:rsidRDefault="00A70B9C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B9C" w:rsidRDefault="00762880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Т</w:t>
      </w:r>
      <w:r w:rsidR="00A70B9C" w:rsidRPr="00405599">
        <w:rPr>
          <w:rFonts w:ascii="Times New Roman" w:hAnsi="Times New Roman" w:cs="Times New Roman"/>
          <w:sz w:val="28"/>
          <w:szCs w:val="28"/>
        </w:rPr>
        <w:t>аблицу изложить в новой редакции</w:t>
      </w: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Pr="00405599" w:rsidRDefault="007557A8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7A8" w:rsidRDefault="007557A8" w:rsidP="00D6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557A8" w:rsidSect="007557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607"/>
        <w:gridCol w:w="992"/>
        <w:gridCol w:w="993"/>
        <w:gridCol w:w="992"/>
        <w:gridCol w:w="992"/>
        <w:gridCol w:w="992"/>
        <w:gridCol w:w="851"/>
        <w:gridCol w:w="992"/>
        <w:gridCol w:w="851"/>
        <w:gridCol w:w="850"/>
        <w:gridCol w:w="928"/>
      </w:tblGrid>
      <w:tr w:rsidR="00A70B9C" w:rsidRPr="00405599" w:rsidTr="003E4EBA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Показатели по  годам:</w:t>
            </w:r>
          </w:p>
        </w:tc>
      </w:tr>
      <w:tr w:rsidR="003E4EBA" w:rsidRPr="00405599" w:rsidTr="003E4EBA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9C" w:rsidRPr="00405599" w:rsidRDefault="00A70B9C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9C" w:rsidRPr="00405599" w:rsidRDefault="00A70B9C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0B9C" w:rsidRPr="00405599" w:rsidRDefault="00513516" w:rsidP="0051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4EBA" w:rsidRPr="00405599" w:rsidRDefault="008B6747" w:rsidP="0051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E4EBA" w:rsidRPr="00405599" w:rsidRDefault="008B6747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малых  предприятий,  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34568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индивидуальных предпринимателей,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proofErr w:type="spellStart"/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51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AF5526" w:rsidRDefault="00AF5526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занятых на малых предприятиях,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D73259" w:rsidRPr="00405599" w:rsidRDefault="00D73259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6E6564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B9C"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299"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9F7299"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</w:t>
            </w:r>
            <w:r w:rsidRPr="0040559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организационную, информационно-консультационную поддержку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6E6564" w:rsidP="006E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EBA" w:rsidRPr="00405599" w:rsidTr="007155C5">
        <w:trPr>
          <w:trHeight w:val="17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8B6747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7D58" w:rsidRPr="00560BD8" w:rsidRDefault="00387D58" w:rsidP="0056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560BD8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Программе  изложить в новой редакции:</w:t>
      </w:r>
    </w:p>
    <w:p w:rsidR="00CA785D" w:rsidRDefault="00CA785D" w:rsidP="00633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785D" w:rsidRDefault="00CA785D" w:rsidP="00CA785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3DD"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z w:val="24"/>
          <w:szCs w:val="24"/>
        </w:rPr>
        <w:t>ыс. рублей в ценах соответствующих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366"/>
        <w:gridCol w:w="957"/>
        <w:gridCol w:w="889"/>
        <w:gridCol w:w="824"/>
        <w:gridCol w:w="824"/>
        <w:gridCol w:w="834"/>
        <w:gridCol w:w="825"/>
        <w:gridCol w:w="923"/>
        <w:gridCol w:w="825"/>
        <w:gridCol w:w="822"/>
        <w:gridCol w:w="876"/>
      </w:tblGrid>
      <w:tr w:rsidR="00334568" w:rsidTr="0050520D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 ресурсах</w:t>
            </w:r>
          </w:p>
        </w:tc>
      </w:tr>
      <w:tr w:rsidR="00334568" w:rsidTr="0050520D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B7B58" w:rsidTr="00D64C19">
        <w:trPr>
          <w:trHeight w:val="98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0520D" w:rsidRDefault="00513516" w:rsidP="0051351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0520D" w:rsidRDefault="00334568" w:rsidP="0033456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520D" w:rsidRDefault="00334568" w:rsidP="0033456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Цель: «Формирование условий, способ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ствующих улучшению экономической деятельности субъектов малого и среднего пред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принимательства на территории района»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113D3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113D3" w:rsidP="0051351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AF552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4307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3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9113D3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7B58" w:rsidTr="00D64C19">
        <w:trPr>
          <w:trHeight w:val="71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D64C19" w:rsidRDefault="0050520D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 малых  предприятий» 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D64C19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AF552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0E2"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0E2"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9" w:rsidRDefault="0050520D" w:rsidP="00D6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зарегистрированных индивидуальных предпринимателей</w:t>
            </w:r>
            <w:r w:rsidR="00D64C1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="00D64C1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20D" w:rsidRDefault="00D64C19" w:rsidP="00D6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0D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D64C19" w:rsidRPr="00D64C19" w:rsidRDefault="00D64C19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51351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5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C19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C19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«Среднесписочная  численность работников, занятых на малых предприятиях»</w:t>
            </w:r>
          </w:p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6E6564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564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Задача: «О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казание организационной, информационно-консультационной поддержки субъектам малого и среднего предпринимательства»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AF552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307"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«Информационно-методическое обеспечение органов местного самоуправления городских и сельских поселений района, субъектов малого и 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развития малого и среднего предпринимательства»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«Подготовка материалов для средств массовой информации, официального сайта муниципального района «Нерчинский район»»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«Оказание консультационной и организационной поддержки при проведении различных конкурсов с участием субъектов малого и среднего предпринимательства, в том числе Министерством экономического развития Забайкальского края»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«Содействие в организации работы Совета по развитию малого и среднего предпринимательства в Нерчинском районе»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итоговой деятельности  и материальное стимулирование субъектов малого предпринимательства, в том числе относящихся к агропромышленному комплексу»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143F5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520D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113D3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AB337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организационную, информационно-консультационную поддержку»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A131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Задача: «Оказание финансовой поддержки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субъектам малого и среднего предпринимательства, посредством 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частичного возмещения затрат для реализации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проектов в приоритетных направлениях, определённых Программой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113D3" w:rsidP="00A131C1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1B7B58" w:rsidP="001B7B5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Мероприятие: «Содействие в частичном возмещении субъектам малого и среднего предпринимательства затрат для реализации проектов в приоритетных направлениях, определённых Программой *»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A131C1" w:rsidP="00A131C1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1B7B58" w:rsidP="001B7B5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633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1B7B58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1B7B58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785D" w:rsidRDefault="00633F37" w:rsidP="0063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273107" w:rsidRDefault="00273107"/>
    <w:sectPr w:rsidR="00273107" w:rsidSect="00755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3A3"/>
    <w:multiLevelType w:val="hybridMultilevel"/>
    <w:tmpl w:val="3988922C"/>
    <w:lvl w:ilvl="0" w:tplc="13E0D07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B63B98"/>
    <w:multiLevelType w:val="hybridMultilevel"/>
    <w:tmpl w:val="B63491CE"/>
    <w:lvl w:ilvl="0" w:tplc="C32E38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785D"/>
    <w:rsid w:val="000577F2"/>
    <w:rsid w:val="00082C5E"/>
    <w:rsid w:val="000933D8"/>
    <w:rsid w:val="00096638"/>
    <w:rsid w:val="000A167F"/>
    <w:rsid w:val="000A6ADB"/>
    <w:rsid w:val="001244CA"/>
    <w:rsid w:val="00144D4D"/>
    <w:rsid w:val="0015538F"/>
    <w:rsid w:val="00155824"/>
    <w:rsid w:val="00197F48"/>
    <w:rsid w:val="001A0A26"/>
    <w:rsid w:val="001A2948"/>
    <w:rsid w:val="001B7B58"/>
    <w:rsid w:val="001C33DD"/>
    <w:rsid w:val="00204307"/>
    <w:rsid w:val="00224209"/>
    <w:rsid w:val="002337C7"/>
    <w:rsid w:val="00237F66"/>
    <w:rsid w:val="00273107"/>
    <w:rsid w:val="002F06F7"/>
    <w:rsid w:val="002F11CE"/>
    <w:rsid w:val="00321BE4"/>
    <w:rsid w:val="00334568"/>
    <w:rsid w:val="0034394A"/>
    <w:rsid w:val="00387D58"/>
    <w:rsid w:val="003E4EBA"/>
    <w:rsid w:val="00404305"/>
    <w:rsid w:val="00405599"/>
    <w:rsid w:val="00407467"/>
    <w:rsid w:val="00454CAC"/>
    <w:rsid w:val="00462017"/>
    <w:rsid w:val="004633A6"/>
    <w:rsid w:val="004B3806"/>
    <w:rsid w:val="004B7986"/>
    <w:rsid w:val="004D0247"/>
    <w:rsid w:val="004F6872"/>
    <w:rsid w:val="0050520D"/>
    <w:rsid w:val="0051002D"/>
    <w:rsid w:val="00513516"/>
    <w:rsid w:val="005143F5"/>
    <w:rsid w:val="005152C1"/>
    <w:rsid w:val="00543C1F"/>
    <w:rsid w:val="0055236B"/>
    <w:rsid w:val="00560BD8"/>
    <w:rsid w:val="005619A8"/>
    <w:rsid w:val="005673F1"/>
    <w:rsid w:val="005A0C17"/>
    <w:rsid w:val="005D0CCE"/>
    <w:rsid w:val="00605588"/>
    <w:rsid w:val="00633D6C"/>
    <w:rsid w:val="00633F37"/>
    <w:rsid w:val="00651C13"/>
    <w:rsid w:val="0065425A"/>
    <w:rsid w:val="00672156"/>
    <w:rsid w:val="00684858"/>
    <w:rsid w:val="006B78F0"/>
    <w:rsid w:val="006D20F5"/>
    <w:rsid w:val="006E6564"/>
    <w:rsid w:val="006F6AA6"/>
    <w:rsid w:val="0070307E"/>
    <w:rsid w:val="007036B3"/>
    <w:rsid w:val="007155C5"/>
    <w:rsid w:val="007507D9"/>
    <w:rsid w:val="007557A8"/>
    <w:rsid w:val="00762880"/>
    <w:rsid w:val="007632D3"/>
    <w:rsid w:val="007B7655"/>
    <w:rsid w:val="007B7815"/>
    <w:rsid w:val="007C6571"/>
    <w:rsid w:val="007E21DE"/>
    <w:rsid w:val="007E467B"/>
    <w:rsid w:val="007F203A"/>
    <w:rsid w:val="008321B6"/>
    <w:rsid w:val="00896129"/>
    <w:rsid w:val="008B6747"/>
    <w:rsid w:val="008E0C3D"/>
    <w:rsid w:val="008F52DA"/>
    <w:rsid w:val="009113D3"/>
    <w:rsid w:val="009461CD"/>
    <w:rsid w:val="00954405"/>
    <w:rsid w:val="00962262"/>
    <w:rsid w:val="0099300E"/>
    <w:rsid w:val="009B10E2"/>
    <w:rsid w:val="009F7299"/>
    <w:rsid w:val="00A131C1"/>
    <w:rsid w:val="00A3043E"/>
    <w:rsid w:val="00A70B9C"/>
    <w:rsid w:val="00AB3376"/>
    <w:rsid w:val="00AF5526"/>
    <w:rsid w:val="00B00708"/>
    <w:rsid w:val="00B06F91"/>
    <w:rsid w:val="00B33F6D"/>
    <w:rsid w:val="00B431AB"/>
    <w:rsid w:val="00BC322C"/>
    <w:rsid w:val="00BC5061"/>
    <w:rsid w:val="00C027EF"/>
    <w:rsid w:val="00C4161F"/>
    <w:rsid w:val="00C448FA"/>
    <w:rsid w:val="00CA785D"/>
    <w:rsid w:val="00CC2C42"/>
    <w:rsid w:val="00CE74FB"/>
    <w:rsid w:val="00CF18E4"/>
    <w:rsid w:val="00D463EA"/>
    <w:rsid w:val="00D57A12"/>
    <w:rsid w:val="00D632E0"/>
    <w:rsid w:val="00D64C19"/>
    <w:rsid w:val="00D73259"/>
    <w:rsid w:val="00D86FF8"/>
    <w:rsid w:val="00DB4FC4"/>
    <w:rsid w:val="00F01980"/>
    <w:rsid w:val="00F14575"/>
    <w:rsid w:val="00F73AF6"/>
    <w:rsid w:val="00F774FF"/>
    <w:rsid w:val="00FC4C70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7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CA785D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List Paragraph"/>
    <w:basedOn w:val="a"/>
    <w:uiPriority w:val="34"/>
    <w:qFormat/>
    <w:rsid w:val="00CA785D"/>
    <w:pPr>
      <w:ind w:left="720"/>
      <w:contextualSpacing/>
    </w:pPr>
  </w:style>
  <w:style w:type="paragraph" w:customStyle="1" w:styleId="ConsPlusNormal">
    <w:name w:val="ConsPlusNormal"/>
    <w:rsid w:val="00CA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A7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D280-B565-482D-AEF3-CC643EAD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Usserss</cp:lastModifiedBy>
  <cp:revision>82</cp:revision>
  <cp:lastPrinted>2020-11-10T07:05:00Z</cp:lastPrinted>
  <dcterms:created xsi:type="dcterms:W3CDTF">2019-03-26T06:42:00Z</dcterms:created>
  <dcterms:modified xsi:type="dcterms:W3CDTF">2022-04-06T07:30:00Z</dcterms:modified>
</cp:coreProperties>
</file>