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F1" w:rsidRPr="001B24F1" w:rsidRDefault="001B24F1" w:rsidP="001B24F1">
      <w:pPr>
        <w:spacing w:after="0"/>
        <w:jc w:val="center"/>
        <w:rPr>
          <w:rFonts w:ascii="Times New Roman" w:hAnsi="Times New Roman" w:cs="Times New Roman"/>
          <w:b/>
        </w:rPr>
      </w:pPr>
      <w:r w:rsidRPr="001B24F1">
        <w:rPr>
          <w:rFonts w:ascii="Times New Roman" w:hAnsi="Times New Roman" w:cs="Times New Roman"/>
          <w:b/>
        </w:rPr>
        <w:t xml:space="preserve">Сведения о доходах, об имуществе и обязательствах имущественного характера муниципальных служащих администрации </w:t>
      </w:r>
      <w:r w:rsidR="002631DB">
        <w:rPr>
          <w:rFonts w:ascii="Times New Roman" w:hAnsi="Times New Roman" w:cs="Times New Roman"/>
          <w:b/>
        </w:rPr>
        <w:t>сельского поселения «Верхнеумыкэйское»</w:t>
      </w:r>
      <w:r w:rsidRPr="001B24F1">
        <w:rPr>
          <w:rFonts w:ascii="Times New Roman" w:hAnsi="Times New Roman" w:cs="Times New Roman"/>
          <w:b/>
        </w:rPr>
        <w:t xml:space="preserve"> и членов их семей, подлежащих размещению на сайте администрации муниципального района «Нерчинский район» за отчетный период с 01 января 20</w:t>
      </w:r>
      <w:r w:rsidR="004F2A45">
        <w:rPr>
          <w:rFonts w:ascii="Times New Roman" w:hAnsi="Times New Roman" w:cs="Times New Roman"/>
          <w:b/>
        </w:rPr>
        <w:t>2</w:t>
      </w:r>
      <w:r w:rsidR="0033055C">
        <w:rPr>
          <w:rFonts w:ascii="Times New Roman" w:hAnsi="Times New Roman" w:cs="Times New Roman"/>
          <w:b/>
        </w:rPr>
        <w:t>1</w:t>
      </w:r>
      <w:r w:rsidRPr="001B24F1">
        <w:rPr>
          <w:rFonts w:ascii="Times New Roman" w:hAnsi="Times New Roman" w:cs="Times New Roman"/>
          <w:b/>
        </w:rPr>
        <w:t xml:space="preserve"> г. по 31 декабря 20</w:t>
      </w:r>
      <w:r w:rsidR="004F2A45">
        <w:rPr>
          <w:rFonts w:ascii="Times New Roman" w:hAnsi="Times New Roman" w:cs="Times New Roman"/>
          <w:b/>
        </w:rPr>
        <w:t>2</w:t>
      </w:r>
      <w:r w:rsidR="0033055C">
        <w:rPr>
          <w:rFonts w:ascii="Times New Roman" w:hAnsi="Times New Roman" w:cs="Times New Roman"/>
          <w:b/>
        </w:rPr>
        <w:t>1</w:t>
      </w:r>
      <w:r w:rsidRPr="001B24F1">
        <w:rPr>
          <w:rFonts w:ascii="Times New Roman" w:hAnsi="Times New Roman" w:cs="Times New Roman"/>
          <w:b/>
        </w:rPr>
        <w:t xml:space="preserve"> г.</w:t>
      </w:r>
    </w:p>
    <w:p w:rsidR="001B24F1" w:rsidRPr="001B24F1" w:rsidRDefault="001B24F1" w:rsidP="001B24F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63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09"/>
        <w:gridCol w:w="1984"/>
        <w:gridCol w:w="1985"/>
        <w:gridCol w:w="1984"/>
        <w:gridCol w:w="1134"/>
        <w:gridCol w:w="1418"/>
        <w:gridCol w:w="709"/>
        <w:gridCol w:w="9"/>
        <w:gridCol w:w="1266"/>
        <w:gridCol w:w="1134"/>
        <w:gridCol w:w="851"/>
        <w:gridCol w:w="9"/>
        <w:gridCol w:w="842"/>
        <w:gridCol w:w="9"/>
      </w:tblGrid>
      <w:tr w:rsidR="001B24F1" w:rsidRPr="001B24F1" w:rsidTr="004F2A45">
        <w:trPr>
          <w:trHeight w:val="1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Сведения о доходах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Сведения о расходах муниципального служащего</w:t>
            </w:r>
          </w:p>
        </w:tc>
      </w:tr>
      <w:tr w:rsidR="001B24F1" w:rsidRPr="001B24F1" w:rsidTr="004F2A45">
        <w:trPr>
          <w:gridAfter w:val="1"/>
          <w:wAfter w:w="9" w:type="dxa"/>
          <w:cantSplit/>
          <w:trHeight w:val="18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4F1" w:rsidRPr="001B24F1" w:rsidTr="004F2A45">
        <w:trPr>
          <w:gridAfter w:val="1"/>
          <w:wAfter w:w="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</w:p>
        </w:tc>
      </w:tr>
      <w:tr w:rsidR="00285FA9" w:rsidRPr="001B24F1" w:rsidTr="004F2A45">
        <w:trPr>
          <w:gridAfter w:val="1"/>
          <w:wAfter w:w="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4F2A45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Нижегородцева Татяьна Михайловна</w:t>
            </w:r>
            <w:r w:rsidR="00285FA9" w:rsidRPr="00285F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0B6493" w:rsidP="000B64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06518">
              <w:rPr>
                <w:rFonts w:ascii="Times New Roman" w:hAnsi="Times New Roman" w:cs="Times New Roman"/>
                <w:sz w:val="18"/>
                <w:szCs w:val="18"/>
              </w:rPr>
              <w:t>лав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864C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поселенипя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C6" w:rsidRPr="005B61FE" w:rsidRDefault="005B61FE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ЛПХ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 xml:space="preserve">=1100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кв.м.. Нерчинск ул. 294 Мин.полка д.12 кв.1</w:t>
            </w:r>
          </w:p>
          <w:p w:rsidR="000864C6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B207F2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1FE" w:rsidRPr="005B61FE" w:rsidRDefault="005B61FE" w:rsidP="005B6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ЛПХ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кв.м.. Нерчинск ул. 294 Мин.полка д.12 кв.2</w:t>
            </w:r>
          </w:p>
          <w:p w:rsidR="000864C6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B207F2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1FE" w:rsidRPr="005B61FE" w:rsidRDefault="00B207F2" w:rsidP="005B6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жил.застройка</w:t>
            </w:r>
            <w:r w:rsidR="005B61FE">
              <w:rPr>
                <w:rFonts w:ascii="Times New Roman" w:hAnsi="Times New Roman" w:cs="Times New Roman"/>
                <w:sz w:val="18"/>
                <w:szCs w:val="18"/>
              </w:rPr>
              <w:t xml:space="preserve"> Нерчинск ул. 294 Мин.полка д.12 кв.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864C6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B207F2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7F2" w:rsidRPr="005B61FE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ЛПХ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>=1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216 кв.м. Нерчинск ул. 294 Мин.полка д.12 кв.2</w:t>
            </w:r>
          </w:p>
          <w:p w:rsidR="000864C6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B207F2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7F2" w:rsidRPr="005B61FE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объектов торговли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240 кв.м. Нерчинск ул. 294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Мин.полка д.12б </w:t>
            </w:r>
          </w:p>
          <w:p w:rsidR="000864C6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(аренда)</w:t>
            </w:r>
          </w:p>
          <w:p w:rsidR="00B207F2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7F2" w:rsidRPr="005B61FE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з/у для объектов торговли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270 кв.м. Нерчинский р-он с. Олинск ул. Погодаева д.38 </w:t>
            </w:r>
          </w:p>
          <w:p w:rsidR="000864C6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B207F2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4C6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207F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33,6 кв.м.</w:t>
            </w:r>
          </w:p>
          <w:p w:rsidR="00B207F2" w:rsidRPr="005B61FE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Нерчинск ул. 294 Мин.полка д.9 кв.2 </w:t>
            </w:r>
          </w:p>
          <w:p w:rsidR="00B207F2" w:rsidRPr="00B207F2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  <w:p w:rsidR="000864C6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7F2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207F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48,1 кв.м.</w:t>
            </w:r>
          </w:p>
          <w:p w:rsidR="00B207F2" w:rsidRPr="005B61FE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Нерчинск ул. 294 Мин.полка д.12 кв.2 </w:t>
            </w:r>
          </w:p>
          <w:p w:rsidR="000864C6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B207F2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7F2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207F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56,2 кв.м.</w:t>
            </w:r>
          </w:p>
          <w:p w:rsidR="00B207F2" w:rsidRPr="005B61FE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Нерчинск ул. 294 Мин.полка д.12 кв.1 </w:t>
            </w:r>
          </w:p>
          <w:p w:rsidR="000864C6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0864C6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4C6" w:rsidRPr="00B207F2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(магазин)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207F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140,7 кв.м.</w:t>
            </w:r>
          </w:p>
          <w:p w:rsidR="00B207F2" w:rsidRPr="005B61FE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Нерчинский р-он с. Олинск ул. Погодаева д.38 </w:t>
            </w:r>
          </w:p>
          <w:p w:rsidR="00B207F2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0864C6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7F2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 (магазин)</w:t>
            </w:r>
          </w:p>
          <w:p w:rsidR="00B207F2" w:rsidRPr="005B61FE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240 кв.м. Нерчинск ул. 294 Мин.полка д.12б </w:t>
            </w:r>
          </w:p>
          <w:p w:rsidR="00B207F2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0864C6" w:rsidRDefault="000864C6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493" w:rsidRDefault="000B6493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54.9 кв.м.</w:t>
            </w:r>
          </w:p>
          <w:p w:rsidR="000B6493" w:rsidRDefault="000B6493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Анапа ш.Анапское д.30 кор.2 кв.82</w:t>
            </w:r>
          </w:p>
          <w:p w:rsidR="000B6493" w:rsidRDefault="000B6493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0B6493" w:rsidRDefault="000B6493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493" w:rsidRDefault="000B6493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36,2 кв.м.</w:t>
            </w:r>
          </w:p>
          <w:p w:rsidR="000B6493" w:rsidRDefault="000B6493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г.Краснодар ул. Автолюбителей д.1Г кор.1</w:t>
            </w:r>
          </w:p>
          <w:p w:rsidR="000B6493" w:rsidRDefault="000B6493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A481A" w:rsidRPr="00285FA9" w:rsidRDefault="001A481A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0864C6" w:rsidP="00F14E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1A" w:rsidRDefault="001A481A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207F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33,6 кв.м.</w:t>
            </w:r>
          </w:p>
          <w:p w:rsidR="001A481A" w:rsidRPr="005B61FE" w:rsidRDefault="001A481A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Нерчинск ул. 294 Мин.полка д.9 кв.2 </w:t>
            </w:r>
          </w:p>
          <w:p w:rsidR="001A481A" w:rsidRPr="00B207F2" w:rsidRDefault="001A481A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  <w:p w:rsidR="00285FA9" w:rsidRPr="00285FA9" w:rsidRDefault="00285FA9" w:rsidP="00F14E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0B6493" w:rsidRDefault="000B6493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0B6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0B6493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  <w:p w:rsidR="000B6493" w:rsidRPr="000B6493" w:rsidRDefault="000B6493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493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DF4561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513 537,95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285FA9" w:rsidP="00285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285FA9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9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F45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741</w:t>
            </w:r>
            <w:r w:rsidR="00DF45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5B61FE" w:rsidRDefault="005B61FE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(ипотека)</w:t>
            </w:r>
          </w:p>
          <w:p w:rsidR="00DF4561" w:rsidRDefault="00DF4561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561" w:rsidRPr="00285FA9" w:rsidRDefault="00DF4561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3 585 000 (ипотека)</w:t>
            </w:r>
          </w:p>
        </w:tc>
      </w:tr>
      <w:tr w:rsidR="00606518" w:rsidRPr="001B24F1" w:rsidTr="004F2A45">
        <w:trPr>
          <w:gridAfter w:val="1"/>
          <w:wAfter w:w="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Артемьева Ирина Михайловна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577FA1" w:rsidP="00577F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</w:t>
            </w:r>
            <w:r w:rsidR="00606518" w:rsidRPr="00285FA9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69 кв. м.</w:t>
            </w:r>
          </w:p>
          <w:p w:rsidR="00606518" w:rsidRDefault="00504779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жилья</w:t>
            </w:r>
          </w:p>
          <w:p w:rsidR="00504779" w:rsidRDefault="00504779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г.Нерчинскул. Декабристов д.7а кв. 40</w:t>
            </w:r>
          </w:p>
          <w:p w:rsidR="000B6493" w:rsidRDefault="000B6493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(предоставление жилья)</w:t>
            </w:r>
          </w:p>
          <w:p w:rsidR="0033055C" w:rsidRDefault="0033055C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55C" w:rsidRDefault="0033055C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87,5 кв.м.</w:t>
            </w:r>
          </w:p>
          <w:p w:rsidR="0033055C" w:rsidRDefault="0033055C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Нерчинск ул. Ключевая д.4</w:t>
            </w:r>
          </w:p>
          <w:p w:rsidR="0033055C" w:rsidRDefault="0033055C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79" w:rsidRPr="00504779" w:rsidRDefault="00504779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Зем участок 2000 кв. м</w:t>
            </w:r>
          </w:p>
          <w:p w:rsidR="00504779" w:rsidRDefault="00504779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Для ИЖС по договору аренды до 202</w:t>
            </w:r>
            <w:r w:rsidR="005B61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14E6F" w:rsidRPr="00285FA9" w:rsidRDefault="00F14E6F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5C" w:rsidRDefault="0033055C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55C" w:rsidRDefault="0033055C" w:rsidP="003305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87,5 кв.м.</w:t>
            </w:r>
          </w:p>
          <w:p w:rsidR="0033055C" w:rsidRDefault="0033055C" w:rsidP="003305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Нерчинск ул. Ключевая д.4</w:t>
            </w:r>
          </w:p>
          <w:p w:rsidR="0033055C" w:rsidRPr="00504779" w:rsidRDefault="0033055C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79" w:rsidRPr="00504779" w:rsidRDefault="00504779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Зем участок 2000 кв. м</w:t>
            </w:r>
          </w:p>
          <w:p w:rsidR="00606518" w:rsidRPr="00285FA9" w:rsidRDefault="00504779" w:rsidP="005B6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Для ИЖС по договору аренды до 202</w:t>
            </w:r>
            <w:r w:rsidR="005B61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5C" w:rsidRDefault="0033055C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55C" w:rsidRDefault="0033055C" w:rsidP="003305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87,5 кв.м.</w:t>
            </w:r>
          </w:p>
          <w:p w:rsidR="0033055C" w:rsidRDefault="0033055C" w:rsidP="003305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Нерчинск ул. Ключевая д.4</w:t>
            </w:r>
          </w:p>
          <w:p w:rsidR="0033055C" w:rsidRDefault="0033055C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79" w:rsidRPr="00504779" w:rsidRDefault="00504779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Зем участок 2000 кв. м</w:t>
            </w:r>
          </w:p>
          <w:p w:rsidR="00504779" w:rsidRPr="00285FA9" w:rsidRDefault="00504779" w:rsidP="005B6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Для ИЖС по договору аренды до 202</w:t>
            </w:r>
            <w:r w:rsidR="005B61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 САЗ </w:t>
            </w:r>
          </w:p>
          <w:p w:rsidR="00606518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 w:rsidR="000B64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  <w:p w:rsidR="00F14E6F" w:rsidRDefault="00F14E6F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E6F" w:rsidRPr="00F14E6F" w:rsidRDefault="00F14E6F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F14E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F14E6F" w:rsidRDefault="00F14E6F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E6F">
              <w:rPr>
                <w:rFonts w:ascii="Times New Roman" w:hAnsi="Times New Roman" w:cs="Times New Roman"/>
                <w:sz w:val="18"/>
                <w:szCs w:val="18"/>
              </w:rPr>
              <w:t xml:space="preserve">1997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г.в.</w:t>
            </w:r>
          </w:p>
          <w:p w:rsidR="0033055C" w:rsidRDefault="0033055C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55C" w:rsidRDefault="0033055C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ВАЗ-2121</w:t>
            </w:r>
            <w:r w:rsidR="00577F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3055C" w:rsidRPr="00F14E6F" w:rsidRDefault="0033055C" w:rsidP="000B64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 w:rsidR="000B64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Default="00577FA1" w:rsidP="005B6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684042,44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577FA1" w:rsidP="00285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282 863,65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577FA1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6208,80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071D48" w:rsidRDefault="00071D48"/>
    <w:sectPr w:rsidR="00071D48" w:rsidSect="001B24F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24F1"/>
    <w:rsid w:val="00027878"/>
    <w:rsid w:val="00071D48"/>
    <w:rsid w:val="000864C6"/>
    <w:rsid w:val="00095624"/>
    <w:rsid w:val="000B6493"/>
    <w:rsid w:val="000C4987"/>
    <w:rsid w:val="000F1C07"/>
    <w:rsid w:val="0012527E"/>
    <w:rsid w:val="001A481A"/>
    <w:rsid w:val="001B24F1"/>
    <w:rsid w:val="001C1939"/>
    <w:rsid w:val="0020247A"/>
    <w:rsid w:val="002112ED"/>
    <w:rsid w:val="002631DB"/>
    <w:rsid w:val="00285FA9"/>
    <w:rsid w:val="002C515D"/>
    <w:rsid w:val="00317BD6"/>
    <w:rsid w:val="0033055C"/>
    <w:rsid w:val="003E221E"/>
    <w:rsid w:val="004255CB"/>
    <w:rsid w:val="00477FEE"/>
    <w:rsid w:val="004D2A23"/>
    <w:rsid w:val="004D5854"/>
    <w:rsid w:val="004F2A45"/>
    <w:rsid w:val="00504779"/>
    <w:rsid w:val="00506139"/>
    <w:rsid w:val="00577FA1"/>
    <w:rsid w:val="005A2A4E"/>
    <w:rsid w:val="005B61FE"/>
    <w:rsid w:val="005E2BBC"/>
    <w:rsid w:val="00606518"/>
    <w:rsid w:val="006B5B42"/>
    <w:rsid w:val="00745E8A"/>
    <w:rsid w:val="00783BD8"/>
    <w:rsid w:val="007C003F"/>
    <w:rsid w:val="0082470A"/>
    <w:rsid w:val="00931473"/>
    <w:rsid w:val="0098532C"/>
    <w:rsid w:val="00B207F2"/>
    <w:rsid w:val="00B83F10"/>
    <w:rsid w:val="00C11204"/>
    <w:rsid w:val="00C34C45"/>
    <w:rsid w:val="00C4092A"/>
    <w:rsid w:val="00CD5A0F"/>
    <w:rsid w:val="00D45624"/>
    <w:rsid w:val="00D81A93"/>
    <w:rsid w:val="00DF4561"/>
    <w:rsid w:val="00EA1199"/>
    <w:rsid w:val="00F14E6F"/>
    <w:rsid w:val="00F37597"/>
    <w:rsid w:val="00FC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ПК</cp:lastModifiedBy>
  <cp:revision>45</cp:revision>
  <dcterms:created xsi:type="dcterms:W3CDTF">2015-04-29T08:06:00Z</dcterms:created>
  <dcterms:modified xsi:type="dcterms:W3CDTF">2022-05-06T02:28:00Z</dcterms:modified>
</cp:coreProperties>
</file>