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B1" w:rsidRDefault="007D39B1" w:rsidP="007D39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Проект</w:t>
      </w:r>
    </w:p>
    <w:p w:rsidR="007D39B1" w:rsidRDefault="007D39B1" w:rsidP="007D39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«ЗАРЕЧЕНСКОЕ»</w:t>
      </w:r>
    </w:p>
    <w:p w:rsidR="007D39B1" w:rsidRDefault="007D39B1" w:rsidP="007D39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D39B1" w:rsidRDefault="007D39B1" w:rsidP="007D3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D39B1" w:rsidRDefault="007D39B1" w:rsidP="007D39B1">
      <w:pPr>
        <w:jc w:val="center"/>
        <w:rPr>
          <w:b/>
          <w:bCs/>
          <w:sz w:val="28"/>
          <w:szCs w:val="28"/>
        </w:rPr>
      </w:pPr>
    </w:p>
    <w:p w:rsidR="007D39B1" w:rsidRDefault="007D39B1" w:rsidP="007D39B1">
      <w:pPr>
        <w:rPr>
          <w:sz w:val="28"/>
          <w:szCs w:val="28"/>
        </w:rPr>
      </w:pPr>
      <w:r>
        <w:rPr>
          <w:sz w:val="28"/>
          <w:szCs w:val="28"/>
        </w:rPr>
        <w:t xml:space="preserve"> 26 июня 2023 года                                                                                           №11                                                                                                        </w:t>
      </w:r>
    </w:p>
    <w:p w:rsidR="007D39B1" w:rsidRDefault="007D39B1" w:rsidP="007D39B1">
      <w:pPr>
        <w:rPr>
          <w:sz w:val="28"/>
          <w:szCs w:val="28"/>
        </w:rPr>
      </w:pPr>
    </w:p>
    <w:p w:rsidR="007D39B1" w:rsidRDefault="007D39B1" w:rsidP="007D39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Посёлок сельского типа Заречный</w:t>
      </w:r>
    </w:p>
    <w:p w:rsidR="007D39B1" w:rsidRDefault="007D39B1" w:rsidP="007D39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9B1" w:rsidRDefault="007D39B1" w:rsidP="007D39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по предоставлению  муниципальной услуги « 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  «Зареченское»,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утвержденный постановлением администрации сельского поселения «Зареченское» </w:t>
      </w:r>
    </w:p>
    <w:p w:rsidR="007D39B1" w:rsidRDefault="007D39B1" w:rsidP="007D39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 декабря 2022  года  № 21</w:t>
      </w:r>
    </w:p>
    <w:p w:rsidR="007D39B1" w:rsidRDefault="007D39B1" w:rsidP="007D39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39B1" w:rsidRDefault="007D39B1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В с</w:t>
      </w:r>
      <w:r>
        <w:rPr>
          <w:sz w:val="28"/>
          <w:szCs w:val="28"/>
        </w:rPr>
        <w:t>вязи с приведением нормативной базы в соответствие с Федеральным законодательством, на основании протеста прокурора Нерчинского района № 07-22-2023/484-23-20760001 от 13.06.2023 года« руководствуясь  Уставом сельского поселения Зареченское», администрация сельского поселения «Зареченское» ПОСТАНОВЛЯЕТ:</w:t>
      </w:r>
    </w:p>
    <w:p w:rsidR="007D39B1" w:rsidRDefault="007D39B1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9B1" w:rsidRPr="008E0800" w:rsidRDefault="007D39B1" w:rsidP="007D39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Внести изменения и дополнении в административный регламент «</w:t>
      </w:r>
      <w:r w:rsidR="00D97519">
        <w:rPr>
          <w:bCs/>
          <w:sz w:val="28"/>
          <w:szCs w:val="28"/>
        </w:rPr>
        <w:t>по предоставлению муниципальной услуги « 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 «Зареченское»</w:t>
      </w:r>
      <w:proofErr w:type="gramStart"/>
      <w:r w:rsidRPr="008E0800">
        <w:rPr>
          <w:bCs/>
          <w:sz w:val="28"/>
          <w:szCs w:val="28"/>
        </w:rPr>
        <w:t>,у</w:t>
      </w:r>
      <w:proofErr w:type="gramEnd"/>
      <w:r w:rsidRPr="008E0800">
        <w:rPr>
          <w:bCs/>
          <w:sz w:val="28"/>
          <w:szCs w:val="28"/>
        </w:rPr>
        <w:t xml:space="preserve">твержденный постановлением администрации сельского поселения «Зареченское» </w:t>
      </w:r>
      <w:r w:rsidR="00D97519">
        <w:rPr>
          <w:bCs/>
          <w:sz w:val="28"/>
          <w:szCs w:val="28"/>
        </w:rPr>
        <w:t>от 26 декабря 2022 года №21</w:t>
      </w:r>
    </w:p>
    <w:p w:rsidR="007D39B1" w:rsidRDefault="007D39B1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изменения в административный регламент </w:t>
      </w:r>
      <w:r w:rsidR="00D97519">
        <w:rPr>
          <w:sz w:val="28"/>
          <w:szCs w:val="28"/>
        </w:rPr>
        <w:t>«</w:t>
      </w:r>
      <w:r w:rsidR="00D97519">
        <w:rPr>
          <w:bCs/>
          <w:sz w:val="28"/>
          <w:szCs w:val="28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 «Зареченское»</w:t>
      </w:r>
      <w:r w:rsidR="00D97519" w:rsidRPr="008E0800">
        <w:rPr>
          <w:bCs/>
          <w:sz w:val="28"/>
          <w:szCs w:val="28"/>
        </w:rPr>
        <w:t xml:space="preserve">, утвержденный постановлением администрации сельского поселения «Зареченское» </w:t>
      </w:r>
      <w:r w:rsidR="00D97519">
        <w:rPr>
          <w:bCs/>
          <w:sz w:val="28"/>
          <w:szCs w:val="28"/>
        </w:rPr>
        <w:t xml:space="preserve">от 26 декабря 2022 года № 21 </w:t>
      </w:r>
      <w:r>
        <w:rPr>
          <w:sz w:val="28"/>
          <w:szCs w:val="28"/>
        </w:rPr>
        <w:t>(прилагается).</w:t>
      </w:r>
    </w:p>
    <w:p w:rsidR="007D39B1" w:rsidRDefault="007D39B1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7D39B1" w:rsidRDefault="007D39B1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на следующий день после официального опубликования.</w:t>
      </w:r>
    </w:p>
    <w:p w:rsidR="007D39B1" w:rsidRDefault="007D39B1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9B1" w:rsidRDefault="007D39B1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9B1" w:rsidRDefault="007D39B1" w:rsidP="007D39B1">
      <w:pPr>
        <w:widowControl w:val="0"/>
        <w:tabs>
          <w:tab w:val="left" w:pos="7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D97519">
        <w:rPr>
          <w:sz w:val="28"/>
          <w:szCs w:val="28"/>
        </w:rPr>
        <w:t>«Зареченское»                           Н.В.Самойлова</w:t>
      </w:r>
    </w:p>
    <w:p w:rsidR="007D39B1" w:rsidRDefault="00D97519" w:rsidP="007D39B1">
      <w:pPr>
        <w:widowControl w:val="0"/>
        <w:tabs>
          <w:tab w:val="left" w:pos="79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D39B1">
        <w:rPr>
          <w:sz w:val="28"/>
          <w:szCs w:val="28"/>
        </w:rPr>
        <w:t xml:space="preserve">РИЛОЖЕНИЕ </w:t>
      </w:r>
    </w:p>
    <w:p w:rsidR="007D39B1" w:rsidRDefault="007D39B1" w:rsidP="007D39B1">
      <w:pPr>
        <w:widowControl w:val="0"/>
        <w:tabs>
          <w:tab w:val="left" w:pos="79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D39B1" w:rsidRDefault="007D39B1" w:rsidP="007D39B1">
      <w:pPr>
        <w:widowControl w:val="0"/>
        <w:tabs>
          <w:tab w:val="left" w:pos="798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сельского поселения «Зареченское»</w:t>
      </w:r>
    </w:p>
    <w:p w:rsidR="007D39B1" w:rsidRDefault="00D97519" w:rsidP="007D39B1">
      <w:pPr>
        <w:widowControl w:val="0"/>
        <w:tabs>
          <w:tab w:val="left" w:pos="798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  26 июня 2023 года № 11</w:t>
      </w:r>
    </w:p>
    <w:p w:rsidR="007D39B1" w:rsidRDefault="007D39B1" w:rsidP="007D39B1">
      <w:pPr>
        <w:widowControl w:val="0"/>
        <w:tabs>
          <w:tab w:val="left" w:pos="798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7D39B1" w:rsidRDefault="007D39B1" w:rsidP="007D39B1">
      <w:pPr>
        <w:widowControl w:val="0"/>
        <w:tabs>
          <w:tab w:val="left" w:pos="798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t>113</w:t>
      </w:r>
    </w:p>
    <w:p w:rsidR="007D39B1" w:rsidRDefault="007D39B1" w:rsidP="00D975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D97519" w:rsidRDefault="007D39B1" w:rsidP="00D975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D97519">
        <w:rPr>
          <w:b/>
          <w:bCs/>
          <w:sz w:val="28"/>
          <w:szCs w:val="28"/>
        </w:rPr>
        <w:t xml:space="preserve">«Выдача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  «Зареченское», </w:t>
      </w:r>
      <w:r w:rsidR="00D97519">
        <w:rPr>
          <w:sz w:val="28"/>
          <w:szCs w:val="28"/>
        </w:rPr>
        <w:t xml:space="preserve"> </w:t>
      </w:r>
      <w:r w:rsidR="00D97519">
        <w:rPr>
          <w:b/>
          <w:bCs/>
          <w:sz w:val="28"/>
          <w:szCs w:val="28"/>
        </w:rPr>
        <w:t>утвержденный постановлением администрации сельского поселения «Зареченское»</w:t>
      </w:r>
    </w:p>
    <w:p w:rsidR="00D97519" w:rsidRDefault="00D97519" w:rsidP="00D975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 декабря 2022  года  № 21</w:t>
      </w:r>
    </w:p>
    <w:p w:rsidR="007D39B1" w:rsidRDefault="00D97519" w:rsidP="00D9751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D39B1">
        <w:rPr>
          <w:bCs/>
          <w:sz w:val="28"/>
          <w:szCs w:val="28"/>
        </w:rPr>
        <w:t xml:space="preserve">  1.  </w:t>
      </w:r>
      <w:r w:rsidR="00696C54">
        <w:rPr>
          <w:bCs/>
          <w:sz w:val="28"/>
          <w:szCs w:val="28"/>
        </w:rPr>
        <w:t xml:space="preserve">Внести изменения в постановление сельского поселения «Зареченское» </w:t>
      </w:r>
    </w:p>
    <w:p w:rsidR="007D39B1" w:rsidRDefault="00921174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3C6">
        <w:rPr>
          <w:sz w:val="28"/>
          <w:szCs w:val="28"/>
        </w:rPr>
        <w:t xml:space="preserve"> исключить:</w:t>
      </w:r>
    </w:p>
    <w:p w:rsidR="00921174" w:rsidRDefault="00921174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«б» п.2.13</w:t>
      </w:r>
    </w:p>
    <w:p w:rsidR="00EB23C6" w:rsidRDefault="00EB23C6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</w:t>
      </w:r>
      <w:r w:rsidR="00921174">
        <w:rPr>
          <w:sz w:val="28"/>
          <w:szCs w:val="28"/>
        </w:rPr>
        <w:t xml:space="preserve">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 документации по планировке </w:t>
      </w:r>
      <w:r>
        <w:rPr>
          <w:sz w:val="28"/>
          <w:szCs w:val="28"/>
        </w:rPr>
        <w:t xml:space="preserve"> </w:t>
      </w:r>
      <w:r w:rsidR="00921174">
        <w:rPr>
          <w:sz w:val="28"/>
          <w:szCs w:val="28"/>
        </w:rPr>
        <w:t>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="00921174">
        <w:rPr>
          <w:sz w:val="28"/>
          <w:szCs w:val="28"/>
        </w:rPr>
        <w:t xml:space="preserve"> земельного участка.</w:t>
      </w:r>
    </w:p>
    <w:p w:rsidR="00921174" w:rsidRDefault="00921174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9B1" w:rsidRDefault="00921174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«г» п.2.13 </w:t>
      </w:r>
    </w:p>
    <w:p w:rsidR="00921174" w:rsidRDefault="00921174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531829">
        <w:rPr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31829" w:rsidRDefault="00531829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п.2.13</w:t>
      </w:r>
    </w:p>
    <w:p w:rsidR="00531829" w:rsidRDefault="00531829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01382E">
        <w:rPr>
          <w:sz w:val="28"/>
          <w:szCs w:val="28"/>
        </w:rPr>
        <w:t>акт подтверждающий соответствии параметров построенного реконструированного объекта капитального строительства проектной документации (в части соответствия проектной документации требованиям указанным в пункте 1 части 5 статьи 49 Градостроительного Кодекса Российской Федерации)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Start"/>
      <w:r>
        <w:rPr>
          <w:sz w:val="28"/>
          <w:szCs w:val="28"/>
        </w:rPr>
        <w:t xml:space="preserve"> </w:t>
      </w:r>
      <w:r w:rsidR="0001382E">
        <w:rPr>
          <w:sz w:val="28"/>
          <w:szCs w:val="28"/>
        </w:rPr>
        <w:t>,</w:t>
      </w:r>
      <w:proofErr w:type="gramEnd"/>
      <w:r w:rsidR="0001382E">
        <w:rPr>
          <w:sz w:val="28"/>
          <w:szCs w:val="28"/>
        </w:rPr>
        <w:t xml:space="preserve"> и подписанный лицом, осуществляющим строительство (лицом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B71C5E">
        <w:rPr>
          <w:sz w:val="28"/>
          <w:szCs w:val="28"/>
        </w:rPr>
        <w:t xml:space="preserve"> </w:t>
      </w:r>
      <w:r w:rsidR="0001382E">
        <w:rPr>
          <w:sz w:val="28"/>
          <w:szCs w:val="28"/>
        </w:rPr>
        <w:t xml:space="preserve">строительного подряда, а так же лицом, осуществляющим строительный контроль, в случае осуществления </w:t>
      </w:r>
      <w:r w:rsidR="0001382E">
        <w:rPr>
          <w:sz w:val="28"/>
          <w:szCs w:val="28"/>
        </w:rPr>
        <w:lastRenderedPageBreak/>
        <w:t>строительного контроля</w:t>
      </w:r>
      <w:r w:rsidR="00B71C5E">
        <w:rPr>
          <w:sz w:val="28"/>
          <w:szCs w:val="28"/>
        </w:rPr>
        <w:t xml:space="preserve"> на основании договора);</w:t>
      </w:r>
    </w:p>
    <w:p w:rsidR="00531829" w:rsidRDefault="00531829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174" w:rsidRDefault="00921174" w:rsidP="007D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9B1" w:rsidRDefault="007D39B1" w:rsidP="007D39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D39B1" w:rsidRDefault="007D39B1" w:rsidP="007D39B1">
      <w:pPr>
        <w:widowControl w:val="0"/>
        <w:autoSpaceDE w:val="0"/>
        <w:autoSpaceDN w:val="0"/>
        <w:adjustRightInd w:val="0"/>
        <w:spacing w:after="200" w:line="276" w:lineRule="auto"/>
      </w:pPr>
    </w:p>
    <w:p w:rsidR="007D39B1" w:rsidRDefault="007D39B1" w:rsidP="007D39B1">
      <w:pPr>
        <w:widowControl w:val="0"/>
        <w:autoSpaceDE w:val="0"/>
        <w:autoSpaceDN w:val="0"/>
        <w:adjustRightInd w:val="0"/>
        <w:spacing w:after="200" w:line="276" w:lineRule="auto"/>
      </w:pPr>
    </w:p>
    <w:p w:rsidR="007D39B1" w:rsidRDefault="007D39B1" w:rsidP="007D39B1">
      <w:pPr>
        <w:widowControl w:val="0"/>
        <w:autoSpaceDE w:val="0"/>
        <w:autoSpaceDN w:val="0"/>
        <w:adjustRightInd w:val="0"/>
        <w:spacing w:after="200" w:line="276" w:lineRule="auto"/>
      </w:pPr>
    </w:p>
    <w:p w:rsidR="007D39B1" w:rsidRDefault="007D39B1" w:rsidP="007D39B1">
      <w:pPr>
        <w:widowControl w:val="0"/>
        <w:autoSpaceDE w:val="0"/>
        <w:autoSpaceDN w:val="0"/>
        <w:adjustRightInd w:val="0"/>
        <w:spacing w:after="200" w:line="276" w:lineRule="auto"/>
      </w:pPr>
    </w:p>
    <w:p w:rsidR="007D39B1" w:rsidRDefault="007D39B1" w:rsidP="007D39B1">
      <w:pPr>
        <w:widowControl w:val="0"/>
        <w:tabs>
          <w:tab w:val="left" w:pos="3585"/>
        </w:tabs>
        <w:autoSpaceDE w:val="0"/>
        <w:autoSpaceDN w:val="0"/>
        <w:adjustRightInd w:val="0"/>
        <w:spacing w:after="200" w:line="276" w:lineRule="auto"/>
      </w:pPr>
    </w:p>
    <w:p w:rsidR="007D39B1" w:rsidRDefault="007D39B1" w:rsidP="007D39B1"/>
    <w:p w:rsidR="007D39B1" w:rsidRDefault="007D39B1" w:rsidP="007D39B1"/>
    <w:p w:rsidR="007D39B1" w:rsidRDefault="007D39B1" w:rsidP="007D39B1"/>
    <w:p w:rsidR="00557568" w:rsidRDefault="00557568"/>
    <w:sectPr w:rsidR="00557568" w:rsidSect="0055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B1"/>
    <w:rsid w:val="0001382E"/>
    <w:rsid w:val="00531829"/>
    <w:rsid w:val="00557568"/>
    <w:rsid w:val="00696C54"/>
    <w:rsid w:val="007D39B1"/>
    <w:rsid w:val="00921174"/>
    <w:rsid w:val="00A440F7"/>
    <w:rsid w:val="00B71C5E"/>
    <w:rsid w:val="00D97519"/>
    <w:rsid w:val="00E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3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7D39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7D39B1"/>
    <w:pPr>
      <w:shd w:val="clear" w:color="auto" w:fill="FFFFFF"/>
      <w:spacing w:before="60" w:line="0" w:lineRule="atLeas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2023-06-27T00:53:00Z</dcterms:created>
  <dcterms:modified xsi:type="dcterms:W3CDTF">2023-06-27T03:29:00Z</dcterms:modified>
</cp:coreProperties>
</file>