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F6F" w:rsidRDefault="00B2703C" w:rsidP="00B270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СЕЛЬСКОГО ПОСЕЛЕНИЯ «ИЛИМСКОЕ»</w:t>
      </w:r>
    </w:p>
    <w:p w:rsidR="00B2703C" w:rsidRDefault="00B2703C" w:rsidP="00B270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2703C" w:rsidRDefault="003C72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                                         </w:t>
      </w:r>
      <w:r w:rsidR="009450D9">
        <w:rPr>
          <w:rFonts w:ascii="Times New Roman" w:hAnsi="Times New Roman" w:cs="Times New Roman"/>
          <w:sz w:val="28"/>
          <w:szCs w:val="28"/>
        </w:rPr>
        <w:t xml:space="preserve">                      № ПРОЕКТ</w:t>
      </w:r>
    </w:p>
    <w:p w:rsidR="00B2703C" w:rsidRDefault="00B2703C" w:rsidP="00B270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Илим</w:t>
      </w:r>
    </w:p>
    <w:p w:rsidR="00B2703C" w:rsidRDefault="00B2703C" w:rsidP="00B270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Положение о размере и условиях оплаты труда муниципальных служащих администрации сельского поселения «Илимское», утвержденное решением Совета сельского поселения «Илимское» от 13 октября 2016 года № 21</w:t>
      </w:r>
    </w:p>
    <w:p w:rsidR="009450D9" w:rsidRDefault="00B2703C" w:rsidP="009450D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3C7223">
        <w:rPr>
          <w:rFonts w:ascii="Times New Roman" w:hAnsi="Times New Roman" w:cs="Times New Roman"/>
          <w:sz w:val="28"/>
          <w:szCs w:val="28"/>
        </w:rPr>
        <w:t>принятием  закона  Забайкальского края  от 29  июня 2023 года № 2222 – ЗЗК «Об обеспечении  роста  заработной платы  в Забайкальском крае  и о внесении изменений  в  отдельные  законы  Забайкальского края»</w:t>
      </w:r>
      <w:proofErr w:type="gramStart"/>
      <w:r w:rsidR="003C722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C7223">
        <w:rPr>
          <w:rFonts w:ascii="Times New Roman" w:hAnsi="Times New Roman" w:cs="Times New Roman"/>
          <w:sz w:val="28"/>
          <w:szCs w:val="28"/>
        </w:rPr>
        <w:t xml:space="preserve"> со статьей 135 Трудового  кодекса  Российской  Федерации, </w:t>
      </w:r>
      <w:r>
        <w:rPr>
          <w:rFonts w:ascii="Times New Roman" w:hAnsi="Times New Roman" w:cs="Times New Roman"/>
          <w:sz w:val="28"/>
          <w:szCs w:val="28"/>
        </w:rPr>
        <w:t>статьей 22 Федерального закона от 2 марта 2007 года № 25-ФЗ «О муниципальной службе в Российской Федерации»</w:t>
      </w:r>
      <w:r w:rsidR="007777BE">
        <w:rPr>
          <w:rFonts w:ascii="Times New Roman" w:hAnsi="Times New Roman" w:cs="Times New Roman"/>
          <w:sz w:val="28"/>
          <w:szCs w:val="28"/>
        </w:rPr>
        <w:t>,</w:t>
      </w:r>
      <w:r w:rsidR="007777BE" w:rsidRPr="007777BE">
        <w:rPr>
          <w:rFonts w:ascii="Times New Roman" w:hAnsi="Times New Roman" w:cs="Times New Roman"/>
          <w:sz w:val="28"/>
          <w:szCs w:val="28"/>
        </w:rPr>
        <w:t xml:space="preserve">  </w:t>
      </w:r>
      <w:r w:rsidR="007777BE">
        <w:rPr>
          <w:rFonts w:ascii="Times New Roman" w:hAnsi="Times New Roman" w:cs="Times New Roman"/>
          <w:sz w:val="28"/>
          <w:szCs w:val="28"/>
        </w:rPr>
        <w:t>статьей 9 Закона Забайкальского края от 29 декабря 2008 года № 108-ЗЗК «О муниципальной службе в</w:t>
      </w:r>
      <w:r w:rsidR="003C7223">
        <w:rPr>
          <w:rFonts w:ascii="Times New Roman" w:hAnsi="Times New Roman" w:cs="Times New Roman"/>
          <w:sz w:val="28"/>
          <w:szCs w:val="28"/>
        </w:rPr>
        <w:t xml:space="preserve"> Забайкальском крае»,</w:t>
      </w:r>
      <w:r w:rsidR="001F0FFB">
        <w:rPr>
          <w:rFonts w:ascii="Times New Roman" w:hAnsi="Times New Roman" w:cs="Times New Roman"/>
          <w:sz w:val="28"/>
          <w:szCs w:val="28"/>
        </w:rPr>
        <w:t xml:space="preserve"> руководствуясь У</w:t>
      </w:r>
      <w:r w:rsidR="007777BE">
        <w:rPr>
          <w:rFonts w:ascii="Times New Roman" w:hAnsi="Times New Roman" w:cs="Times New Roman"/>
          <w:sz w:val="28"/>
          <w:szCs w:val="28"/>
        </w:rPr>
        <w:t xml:space="preserve">ставом </w:t>
      </w:r>
      <w:r w:rsidR="001F0FFB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1F0FFB">
        <w:rPr>
          <w:rFonts w:ascii="Times New Roman" w:hAnsi="Times New Roman" w:cs="Times New Roman"/>
          <w:sz w:val="28"/>
          <w:szCs w:val="28"/>
        </w:rPr>
        <w:t>Илимское</w:t>
      </w:r>
      <w:proofErr w:type="spellEnd"/>
      <w:r w:rsidR="001F0FFB">
        <w:rPr>
          <w:rFonts w:ascii="Times New Roman" w:hAnsi="Times New Roman" w:cs="Times New Roman"/>
          <w:sz w:val="28"/>
          <w:szCs w:val="28"/>
        </w:rPr>
        <w:t>», Совет сельского поселения «</w:t>
      </w:r>
      <w:proofErr w:type="spellStart"/>
      <w:r w:rsidR="001F0FFB">
        <w:rPr>
          <w:rFonts w:ascii="Times New Roman" w:hAnsi="Times New Roman" w:cs="Times New Roman"/>
          <w:sz w:val="28"/>
          <w:szCs w:val="28"/>
        </w:rPr>
        <w:t>Илимское</w:t>
      </w:r>
      <w:proofErr w:type="spellEnd"/>
      <w:r w:rsidR="001F0FFB">
        <w:rPr>
          <w:rFonts w:ascii="Times New Roman" w:hAnsi="Times New Roman" w:cs="Times New Roman"/>
          <w:sz w:val="28"/>
          <w:szCs w:val="28"/>
        </w:rPr>
        <w:t>» РЕШИЛ:</w:t>
      </w:r>
    </w:p>
    <w:p w:rsidR="009450D9" w:rsidRDefault="009450D9" w:rsidP="009450D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Повысить с 01 июля 2023г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клады работников на 20%.</w:t>
      </w:r>
    </w:p>
    <w:p w:rsidR="009450D9" w:rsidRPr="009450D9" w:rsidRDefault="009450D9" w:rsidP="009450D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50D9">
        <w:rPr>
          <w:rFonts w:ascii="Times New Roman" w:hAnsi="Times New Roman" w:cs="Times New Roman"/>
          <w:sz w:val="28"/>
          <w:szCs w:val="28"/>
        </w:rPr>
        <w:t>Приложение к Положению о размере и условиях оплаты труда муниципальных служащих сельского поселения «</w:t>
      </w:r>
      <w:proofErr w:type="spellStart"/>
      <w:r w:rsidRPr="009450D9">
        <w:rPr>
          <w:rFonts w:ascii="Times New Roman" w:hAnsi="Times New Roman" w:cs="Times New Roman"/>
          <w:sz w:val="28"/>
          <w:szCs w:val="28"/>
        </w:rPr>
        <w:t>Илимское</w:t>
      </w:r>
      <w:proofErr w:type="spellEnd"/>
      <w:r w:rsidRPr="009450D9">
        <w:rPr>
          <w:rFonts w:ascii="Times New Roman" w:hAnsi="Times New Roman" w:cs="Times New Roman"/>
          <w:sz w:val="28"/>
          <w:szCs w:val="28"/>
        </w:rPr>
        <w:t>» изложить в новой редакции.</w:t>
      </w:r>
    </w:p>
    <w:p w:rsidR="009450D9" w:rsidRDefault="009450D9" w:rsidP="009450D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обнародовать в информационно-телекоммуникационной сети «Интернет» на сайте администрации муниципального района «Нерчинский район» и на информационных стендах 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9450D9" w:rsidRDefault="009450D9" w:rsidP="009450D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вступает в силу с 01 июля  2023 года.</w:t>
      </w:r>
    </w:p>
    <w:p w:rsidR="009450D9" w:rsidRPr="009450D9" w:rsidRDefault="009450D9" w:rsidP="009450D9">
      <w:pPr>
        <w:pStyle w:val="a3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1F0FFB" w:rsidRDefault="001F0FFB" w:rsidP="001F0F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0FFB" w:rsidRDefault="001F0FFB" w:rsidP="001F0F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50D9" w:rsidRDefault="001F0FFB" w:rsidP="001F0F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5107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</w:p>
    <w:p w:rsidR="001F0FFB" w:rsidRDefault="001F0FFB" w:rsidP="001F0F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                                </w:t>
      </w:r>
      <w:r w:rsidR="009450D9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М.Г.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Путинцев</w:t>
      </w:r>
      <w:proofErr w:type="spellEnd"/>
    </w:p>
    <w:p w:rsidR="001F0FFB" w:rsidRDefault="001F0FFB" w:rsidP="001F0F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0FFB" w:rsidRDefault="001F0FFB" w:rsidP="001F0F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0FFB" w:rsidRDefault="001F0FFB" w:rsidP="001F0F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0FFB" w:rsidRDefault="001F0FFB" w:rsidP="000424D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0424D1" w:rsidRDefault="000424D1" w:rsidP="000424D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424D1">
        <w:rPr>
          <w:rFonts w:ascii="Times New Roman" w:hAnsi="Times New Roman" w:cs="Times New Roman"/>
          <w:sz w:val="28"/>
          <w:szCs w:val="28"/>
        </w:rPr>
        <w:t>к Положению о размере и</w:t>
      </w:r>
    </w:p>
    <w:p w:rsidR="000424D1" w:rsidRDefault="000424D1" w:rsidP="000424D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условиях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оплаты труда</w:t>
      </w:r>
    </w:p>
    <w:p w:rsidR="000424D1" w:rsidRDefault="000424D1" w:rsidP="000424D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служащих</w:t>
      </w:r>
    </w:p>
    <w:p w:rsidR="000424D1" w:rsidRDefault="000424D1" w:rsidP="000424D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424D1">
        <w:rPr>
          <w:rFonts w:ascii="Times New Roman" w:hAnsi="Times New Roman" w:cs="Times New Roman"/>
          <w:sz w:val="28"/>
          <w:szCs w:val="28"/>
        </w:rPr>
        <w:t>сельского поселения «Илимское»</w:t>
      </w:r>
    </w:p>
    <w:p w:rsidR="000424D1" w:rsidRPr="000424D1" w:rsidRDefault="000424D1" w:rsidP="000424D1">
      <w:pPr>
        <w:rPr>
          <w:rFonts w:ascii="Times New Roman" w:hAnsi="Times New Roman" w:cs="Times New Roman"/>
          <w:sz w:val="28"/>
          <w:szCs w:val="28"/>
        </w:rPr>
      </w:pPr>
    </w:p>
    <w:p w:rsidR="000424D1" w:rsidRPr="000424D1" w:rsidRDefault="000424D1" w:rsidP="000424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2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Размеры должностных окладов муниципальных служащих</w:t>
      </w:r>
      <w:bookmarkStart w:id="0" w:name="_GoBack"/>
      <w:bookmarkEnd w:id="0"/>
    </w:p>
    <w:p w:rsidR="000424D1" w:rsidRPr="000424D1" w:rsidRDefault="000424D1" w:rsidP="000424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2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«Илимское»</w:t>
      </w:r>
    </w:p>
    <w:p w:rsidR="000424D1" w:rsidRPr="000424D1" w:rsidRDefault="000424D1" w:rsidP="00042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4D1" w:rsidRPr="000424D1" w:rsidRDefault="000424D1" w:rsidP="00042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1"/>
        <w:gridCol w:w="6286"/>
        <w:gridCol w:w="2614"/>
      </w:tblGrid>
      <w:tr w:rsidR="000424D1" w:rsidRPr="000424D1" w:rsidTr="005D162B">
        <w:tc>
          <w:tcPr>
            <w:tcW w:w="671" w:type="dxa"/>
            <w:vAlign w:val="center"/>
          </w:tcPr>
          <w:p w:rsidR="000424D1" w:rsidRPr="000424D1" w:rsidRDefault="000424D1" w:rsidP="000424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24D1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0424D1" w:rsidRPr="000424D1" w:rsidRDefault="000424D1" w:rsidP="000424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0424D1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0424D1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286" w:type="dxa"/>
            <w:vAlign w:val="center"/>
          </w:tcPr>
          <w:p w:rsidR="000424D1" w:rsidRPr="000424D1" w:rsidRDefault="000424D1" w:rsidP="000424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24D1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должности муниципальной службы</w:t>
            </w:r>
          </w:p>
        </w:tc>
        <w:tc>
          <w:tcPr>
            <w:tcW w:w="2614" w:type="dxa"/>
            <w:vAlign w:val="center"/>
          </w:tcPr>
          <w:p w:rsidR="000424D1" w:rsidRPr="000424D1" w:rsidRDefault="000424D1" w:rsidP="000424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24D1">
              <w:rPr>
                <w:rFonts w:ascii="Times New Roman" w:eastAsia="Calibri" w:hAnsi="Times New Roman" w:cs="Times New Roman"/>
                <w:sz w:val="28"/>
                <w:szCs w:val="28"/>
              </w:rPr>
              <w:t>Должностной оклад</w:t>
            </w:r>
          </w:p>
          <w:p w:rsidR="000424D1" w:rsidRPr="000424D1" w:rsidRDefault="000424D1" w:rsidP="000424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24D1">
              <w:rPr>
                <w:rFonts w:ascii="Times New Roman" w:eastAsia="Calibri" w:hAnsi="Times New Roman" w:cs="Times New Roman"/>
                <w:sz w:val="28"/>
                <w:szCs w:val="28"/>
              </w:rPr>
              <w:t>(рублей в месяц)</w:t>
            </w:r>
          </w:p>
        </w:tc>
      </w:tr>
      <w:tr w:rsidR="000424D1" w:rsidRPr="000424D1" w:rsidTr="005D162B">
        <w:tc>
          <w:tcPr>
            <w:tcW w:w="671" w:type="dxa"/>
          </w:tcPr>
          <w:p w:rsidR="000424D1" w:rsidRPr="000424D1" w:rsidRDefault="005D162B" w:rsidP="000424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86" w:type="dxa"/>
          </w:tcPr>
          <w:p w:rsidR="000424D1" w:rsidRPr="000424D1" w:rsidRDefault="000424D1" w:rsidP="000424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2614" w:type="dxa"/>
          </w:tcPr>
          <w:p w:rsidR="000424D1" w:rsidRPr="000424D1" w:rsidRDefault="009450D9" w:rsidP="000424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3 833,00</w:t>
            </w:r>
          </w:p>
        </w:tc>
      </w:tr>
      <w:tr w:rsidR="000424D1" w:rsidRPr="000424D1" w:rsidTr="005D162B">
        <w:tc>
          <w:tcPr>
            <w:tcW w:w="671" w:type="dxa"/>
          </w:tcPr>
          <w:p w:rsidR="000424D1" w:rsidRPr="000424D1" w:rsidRDefault="000424D1" w:rsidP="000424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86" w:type="dxa"/>
          </w:tcPr>
          <w:p w:rsidR="000424D1" w:rsidRPr="000424D1" w:rsidRDefault="000424D1" w:rsidP="000424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</w:tcPr>
          <w:p w:rsidR="000424D1" w:rsidRPr="000424D1" w:rsidRDefault="000424D1" w:rsidP="000424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24D1" w:rsidRPr="000424D1" w:rsidTr="005D162B">
        <w:tc>
          <w:tcPr>
            <w:tcW w:w="671" w:type="dxa"/>
          </w:tcPr>
          <w:p w:rsidR="000424D1" w:rsidRPr="000424D1" w:rsidRDefault="000424D1" w:rsidP="000424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86" w:type="dxa"/>
          </w:tcPr>
          <w:p w:rsidR="000424D1" w:rsidRPr="000424D1" w:rsidRDefault="000424D1" w:rsidP="000424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</w:tcPr>
          <w:p w:rsidR="000424D1" w:rsidRPr="000424D1" w:rsidRDefault="000424D1" w:rsidP="000424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24D1" w:rsidRPr="000424D1" w:rsidTr="005D162B">
        <w:tc>
          <w:tcPr>
            <w:tcW w:w="671" w:type="dxa"/>
          </w:tcPr>
          <w:p w:rsidR="000424D1" w:rsidRPr="000424D1" w:rsidRDefault="000424D1" w:rsidP="000424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86" w:type="dxa"/>
          </w:tcPr>
          <w:p w:rsidR="000424D1" w:rsidRPr="000424D1" w:rsidRDefault="000424D1" w:rsidP="000424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</w:tcPr>
          <w:p w:rsidR="000424D1" w:rsidRPr="000424D1" w:rsidRDefault="000424D1" w:rsidP="000424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24D1" w:rsidRPr="000424D1" w:rsidTr="005D162B">
        <w:tc>
          <w:tcPr>
            <w:tcW w:w="671" w:type="dxa"/>
          </w:tcPr>
          <w:p w:rsidR="000424D1" w:rsidRPr="000424D1" w:rsidRDefault="000424D1" w:rsidP="000424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86" w:type="dxa"/>
          </w:tcPr>
          <w:p w:rsidR="000424D1" w:rsidRPr="000424D1" w:rsidRDefault="000424D1" w:rsidP="000424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</w:tcPr>
          <w:p w:rsidR="000424D1" w:rsidRPr="000424D1" w:rsidRDefault="000424D1" w:rsidP="000424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24D1" w:rsidRPr="000424D1" w:rsidTr="005D162B">
        <w:tc>
          <w:tcPr>
            <w:tcW w:w="671" w:type="dxa"/>
          </w:tcPr>
          <w:p w:rsidR="000424D1" w:rsidRPr="000424D1" w:rsidRDefault="000424D1" w:rsidP="000424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86" w:type="dxa"/>
          </w:tcPr>
          <w:p w:rsidR="000424D1" w:rsidRPr="000424D1" w:rsidRDefault="000424D1" w:rsidP="000424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</w:tcPr>
          <w:p w:rsidR="000424D1" w:rsidRPr="000424D1" w:rsidRDefault="000424D1" w:rsidP="000424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424D1" w:rsidRPr="001F0FFB" w:rsidRDefault="000424D1" w:rsidP="000424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424D1" w:rsidRPr="001F0FFB" w:rsidSect="00A35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2651D"/>
    <w:multiLevelType w:val="hybridMultilevel"/>
    <w:tmpl w:val="AF22255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50BB5A5D"/>
    <w:multiLevelType w:val="hybridMultilevel"/>
    <w:tmpl w:val="DC5EC216"/>
    <w:lvl w:ilvl="0" w:tplc="41D6FB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58C6"/>
    <w:rsid w:val="000424D1"/>
    <w:rsid w:val="001F0FFB"/>
    <w:rsid w:val="003B5136"/>
    <w:rsid w:val="003C7223"/>
    <w:rsid w:val="005D162B"/>
    <w:rsid w:val="005E43CE"/>
    <w:rsid w:val="007777BE"/>
    <w:rsid w:val="007F58C6"/>
    <w:rsid w:val="00851071"/>
    <w:rsid w:val="008E4267"/>
    <w:rsid w:val="00911DAF"/>
    <w:rsid w:val="009135BF"/>
    <w:rsid w:val="009450D9"/>
    <w:rsid w:val="00A35011"/>
    <w:rsid w:val="00B02F6F"/>
    <w:rsid w:val="00B2703C"/>
    <w:rsid w:val="00EB7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F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F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cp:lastPrinted>2023-04-06T05:06:00Z</cp:lastPrinted>
  <dcterms:created xsi:type="dcterms:W3CDTF">2022-07-14T12:07:00Z</dcterms:created>
  <dcterms:modified xsi:type="dcterms:W3CDTF">2023-07-13T00:41:00Z</dcterms:modified>
</cp:coreProperties>
</file>