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BD1B43" w:rsidRDefault="00BD1B43" w:rsidP="00C531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519F5" w:rsidRPr="001519F5" w:rsidRDefault="001519F5" w:rsidP="001519F5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7E7EE3" w:rsidRPr="007E7EE3" w:rsidRDefault="003D58E4" w:rsidP="007E7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</w:pPr>
      <w:r w:rsidRPr="003D58E4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Налоги за несовершеннолетних детей платят родители</w:t>
      </w:r>
    </w:p>
    <w:p w:rsidR="007E7EE3" w:rsidRPr="007E7EE3" w:rsidRDefault="007E7EE3" w:rsidP="007E7EE3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3D58E4" w:rsidRPr="003D58E4" w:rsidRDefault="003D58E4" w:rsidP="003D58E4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3D58E4">
        <w:rPr>
          <w:rFonts w:ascii="Times New Roman" w:hAnsi="Times New Roman"/>
          <w:color w:val="auto"/>
          <w:sz w:val="26"/>
          <w:szCs w:val="26"/>
        </w:rPr>
        <w:t>Налогоплательщиками имущественных налогов признаются физические лица любого возраста, обладающие правом собственности на имущество или земельные участки. Несовершеннолетние дети, имеющие в собственности имущество, подлежащее налогообложению, осуществляют правомочия по управлению им, в том числе несут обязанность по уплате налогов.</w:t>
      </w:r>
    </w:p>
    <w:p w:rsidR="003D58E4" w:rsidRPr="003D58E4" w:rsidRDefault="003D58E4" w:rsidP="003D58E4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3D58E4" w:rsidRPr="003D58E4" w:rsidRDefault="003D58E4" w:rsidP="003D58E4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3D58E4">
        <w:rPr>
          <w:rFonts w:ascii="Times New Roman" w:hAnsi="Times New Roman"/>
          <w:color w:val="auto"/>
          <w:sz w:val="26"/>
          <w:szCs w:val="26"/>
        </w:rPr>
        <w:t>Налоговые уведомления направляются заказным письмом по адресу регистрации собственника – несовершеннолетнего ребенка либо в электронном виде в Личный кабинет налогоплательщика для физических лиц, в случае если несовершеннолетнему оформлен доступ к Личному кабинету.</w:t>
      </w:r>
    </w:p>
    <w:p w:rsidR="003D58E4" w:rsidRPr="003D58E4" w:rsidRDefault="003D58E4" w:rsidP="003D58E4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3D58E4" w:rsidRPr="003D58E4" w:rsidRDefault="003D58E4" w:rsidP="003D58E4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3D58E4">
        <w:rPr>
          <w:rFonts w:ascii="Times New Roman" w:hAnsi="Times New Roman"/>
          <w:color w:val="auto"/>
          <w:sz w:val="26"/>
          <w:szCs w:val="26"/>
        </w:rPr>
        <w:t>Регистрационную карту для использования Личного кабинета за граждан, не достигших 14 лет, могут получить законные представители, обратившись в любую инспекцию ФНС России и предъявив свидетельство о рождении (иной документ, подтверждающий полномочия) и документ, удостоверяющий личность представителя.</w:t>
      </w:r>
    </w:p>
    <w:p w:rsidR="003D58E4" w:rsidRPr="003D58E4" w:rsidRDefault="003D58E4" w:rsidP="003D58E4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3D58E4" w:rsidRPr="003D58E4" w:rsidRDefault="003D58E4" w:rsidP="003D58E4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3D58E4">
        <w:rPr>
          <w:rFonts w:ascii="Times New Roman" w:hAnsi="Times New Roman"/>
          <w:color w:val="auto"/>
          <w:sz w:val="26"/>
          <w:szCs w:val="26"/>
        </w:rPr>
        <w:t xml:space="preserve">Обязанность по уплате налогов за несовершеннолетних детей исполняют законные представители (родители, усыновители, опекуны, попечители). Уплатить налоги за несовершеннолетнего ребенка можно через электронные сервисы ФНС России, учреждения банков и отделения Почты России. </w:t>
      </w:r>
    </w:p>
    <w:p w:rsidR="003D58E4" w:rsidRPr="003D58E4" w:rsidRDefault="003D58E4" w:rsidP="003D58E4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3D58E4" w:rsidRPr="003D58E4" w:rsidRDefault="003D58E4" w:rsidP="003D58E4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3D58E4">
        <w:rPr>
          <w:rFonts w:ascii="Times New Roman" w:hAnsi="Times New Roman"/>
          <w:color w:val="auto"/>
          <w:sz w:val="26"/>
          <w:szCs w:val="26"/>
        </w:rPr>
        <w:t xml:space="preserve">Если несовершеннолетнему ребенку оформлен доступ к Личному кабинету налогоплательщика для физических лиц, просматривать и оплачивать его платежные документы можно из Личного кабинета родителя через вкладку «Семейный доступ», расположенную в настройках профиля Личного кабинета родителя. </w:t>
      </w:r>
    </w:p>
    <w:p w:rsidR="003D58E4" w:rsidRPr="003D58E4" w:rsidRDefault="003D58E4" w:rsidP="003D58E4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3D58E4" w:rsidRPr="003D58E4" w:rsidRDefault="003D58E4" w:rsidP="003D58E4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3D58E4">
        <w:rPr>
          <w:rFonts w:ascii="Times New Roman" w:hAnsi="Times New Roman"/>
          <w:color w:val="auto"/>
          <w:sz w:val="26"/>
          <w:szCs w:val="26"/>
        </w:rPr>
        <w:t>Для добавления ребенка нужно отправить заявку из Личного кабинета родителя по кнопке «Добавить пользователя», указав ИНН ребенка. Для подтверждения заявки необходимо перейти в Личный кабинет ребенка и подтвердить направленный запрос.</w:t>
      </w:r>
    </w:p>
    <w:p w:rsidR="006A6860" w:rsidRPr="006A6860" w:rsidRDefault="006A6860" w:rsidP="003D58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6A6860" w:rsidRPr="006A6860" w:rsidSect="007E7EE3">
      <w:pgSz w:w="11906" w:h="16838"/>
      <w:pgMar w:top="142" w:right="850" w:bottom="993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95BF4"/>
    <w:multiLevelType w:val="hybridMultilevel"/>
    <w:tmpl w:val="825C9FE6"/>
    <w:lvl w:ilvl="0" w:tplc="112E8158">
      <w:start w:val="1"/>
      <w:numFmt w:val="bullet"/>
      <w:suff w:val="spac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519F5"/>
    <w:rsid w:val="001852E1"/>
    <w:rsid w:val="001B7CF8"/>
    <w:rsid w:val="001D2182"/>
    <w:rsid w:val="001E12C2"/>
    <w:rsid w:val="00206059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73829"/>
    <w:rsid w:val="00395642"/>
    <w:rsid w:val="00395C56"/>
    <w:rsid w:val="003967C1"/>
    <w:rsid w:val="003976D5"/>
    <w:rsid w:val="003C72F5"/>
    <w:rsid w:val="003D58E4"/>
    <w:rsid w:val="00400CE0"/>
    <w:rsid w:val="00403821"/>
    <w:rsid w:val="004076E8"/>
    <w:rsid w:val="00455917"/>
    <w:rsid w:val="00462CB8"/>
    <w:rsid w:val="004850AC"/>
    <w:rsid w:val="00494F3B"/>
    <w:rsid w:val="004D592C"/>
    <w:rsid w:val="00501A96"/>
    <w:rsid w:val="00503EC8"/>
    <w:rsid w:val="00550BA5"/>
    <w:rsid w:val="00555CE6"/>
    <w:rsid w:val="00556753"/>
    <w:rsid w:val="005928A7"/>
    <w:rsid w:val="005952EC"/>
    <w:rsid w:val="005B15E2"/>
    <w:rsid w:val="005C0D04"/>
    <w:rsid w:val="00645D87"/>
    <w:rsid w:val="006528E8"/>
    <w:rsid w:val="00660906"/>
    <w:rsid w:val="006821C8"/>
    <w:rsid w:val="006975AF"/>
    <w:rsid w:val="006A2BC4"/>
    <w:rsid w:val="006A6860"/>
    <w:rsid w:val="006B1880"/>
    <w:rsid w:val="007630ED"/>
    <w:rsid w:val="00766D12"/>
    <w:rsid w:val="007B35B2"/>
    <w:rsid w:val="007D4B0B"/>
    <w:rsid w:val="007E7655"/>
    <w:rsid w:val="007E7EE3"/>
    <w:rsid w:val="007F2848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9A7885"/>
    <w:rsid w:val="009D5332"/>
    <w:rsid w:val="009F2FFF"/>
    <w:rsid w:val="00A01A22"/>
    <w:rsid w:val="00A20238"/>
    <w:rsid w:val="00A25161"/>
    <w:rsid w:val="00A3245A"/>
    <w:rsid w:val="00AB4F7A"/>
    <w:rsid w:val="00AC0BBA"/>
    <w:rsid w:val="00AE4AD0"/>
    <w:rsid w:val="00B02777"/>
    <w:rsid w:val="00B15DB7"/>
    <w:rsid w:val="00B4032E"/>
    <w:rsid w:val="00B526A0"/>
    <w:rsid w:val="00BD1B43"/>
    <w:rsid w:val="00BD4056"/>
    <w:rsid w:val="00BE3920"/>
    <w:rsid w:val="00BF44E2"/>
    <w:rsid w:val="00C531DF"/>
    <w:rsid w:val="00C76619"/>
    <w:rsid w:val="00C91E6A"/>
    <w:rsid w:val="00CB0151"/>
    <w:rsid w:val="00CC500D"/>
    <w:rsid w:val="00CD34EE"/>
    <w:rsid w:val="00D200AD"/>
    <w:rsid w:val="00D2277A"/>
    <w:rsid w:val="00D84B61"/>
    <w:rsid w:val="00D87633"/>
    <w:rsid w:val="00D9494F"/>
    <w:rsid w:val="00DA5DB7"/>
    <w:rsid w:val="00DA7B73"/>
    <w:rsid w:val="00DC2E91"/>
    <w:rsid w:val="00E03DB0"/>
    <w:rsid w:val="00E26BCF"/>
    <w:rsid w:val="00E31F3B"/>
    <w:rsid w:val="00E904CC"/>
    <w:rsid w:val="00F24AC7"/>
    <w:rsid w:val="00F31008"/>
    <w:rsid w:val="00F45ABB"/>
    <w:rsid w:val="00F55987"/>
    <w:rsid w:val="00F60EDC"/>
    <w:rsid w:val="00FA296B"/>
    <w:rsid w:val="00FE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D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D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9B2E0-1E9E-4D2A-BC73-DB5CC42C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Марковцева Ольга Владимировна</dc:creator>
  <cp:lastModifiedBy>ЕДДС</cp:lastModifiedBy>
  <cp:revision>4</cp:revision>
  <dcterms:created xsi:type="dcterms:W3CDTF">2023-07-12T00:55:00Z</dcterms:created>
  <dcterms:modified xsi:type="dcterms:W3CDTF">2023-08-07T05:47:00Z</dcterms:modified>
</cp:coreProperties>
</file>