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9F3C2B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8(3022) 21-80-35 (доб.:1943)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D16CAC">
        <w:rPr>
          <w:rFonts w:ascii="Times New Roman" w:hAnsi="Times New Roman"/>
          <w:b/>
          <w:color w:val="000000" w:themeColor="text1"/>
          <w:sz w:val="20"/>
        </w:rPr>
        <w:t>01 но</w:t>
      </w:r>
      <w:r w:rsidR="00014D0C">
        <w:rPr>
          <w:rFonts w:ascii="Times New Roman" w:hAnsi="Times New Roman"/>
          <w:b/>
          <w:color w:val="000000" w:themeColor="text1"/>
          <w:sz w:val="20"/>
        </w:rPr>
        <w:t>ября</w:t>
      </w:r>
      <w:r w:rsidR="00A14743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014476">
        <w:rPr>
          <w:rFonts w:ascii="Times New Roman" w:hAnsi="Times New Roman"/>
          <w:b/>
          <w:color w:val="000000" w:themeColor="text1"/>
          <w:sz w:val="20"/>
        </w:rPr>
        <w:t xml:space="preserve"> 2023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AE01CB" w:rsidRPr="0097786B" w:rsidRDefault="00AE01CB" w:rsidP="00AE0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16CAC" w:rsidRDefault="00D16CAC" w:rsidP="00D16CAC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Забайкальцы активно пользуются возможностью получения налоговых документов через </w:t>
      </w:r>
      <w:proofErr w:type="spellStart"/>
      <w:r>
        <w:rPr>
          <w:rFonts w:ascii="Times New Roman" w:eastAsia="Calibri" w:hAnsi="Times New Roman"/>
          <w:b/>
          <w:sz w:val="26"/>
          <w:szCs w:val="26"/>
        </w:rPr>
        <w:t>Госуслуги</w:t>
      </w:r>
      <w:proofErr w:type="spellEnd"/>
    </w:p>
    <w:p w:rsidR="00D16CAC" w:rsidRDefault="00D16CAC" w:rsidP="00D16CAC">
      <w:pPr>
        <w:spacing w:after="120" w:line="240" w:lineRule="auto"/>
        <w:jc w:val="both"/>
        <w:rPr>
          <w:rFonts w:ascii="Times New Roman" w:eastAsia="Calibri" w:hAnsi="Times New Roman"/>
          <w:sz w:val="26"/>
          <w:szCs w:val="26"/>
        </w:rPr>
      </w:pPr>
      <w:bookmarkStart w:id="0" w:name="_GoBack"/>
      <w:bookmarkEnd w:id="0"/>
    </w:p>
    <w:p w:rsidR="00D16CAC" w:rsidRPr="00A01545" w:rsidRDefault="00D16CAC" w:rsidP="00D16CAC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A01545">
        <w:rPr>
          <w:rFonts w:ascii="Times New Roman" w:eastAsia="Calibri" w:hAnsi="Times New Roman"/>
          <w:sz w:val="26"/>
          <w:szCs w:val="26"/>
        </w:rPr>
        <w:t>До срока уплаты налога на имущество</w:t>
      </w:r>
      <w:r>
        <w:rPr>
          <w:rFonts w:ascii="Times New Roman" w:eastAsia="Calibri" w:hAnsi="Times New Roman"/>
          <w:sz w:val="26"/>
          <w:szCs w:val="26"/>
        </w:rPr>
        <w:t>,</w:t>
      </w:r>
      <w:r w:rsidRPr="00A01545">
        <w:rPr>
          <w:rFonts w:ascii="Times New Roman" w:eastAsia="Calibri" w:hAnsi="Times New Roman"/>
          <w:sz w:val="26"/>
          <w:szCs w:val="26"/>
        </w:rPr>
        <w:t xml:space="preserve"> транспортного</w:t>
      </w:r>
      <w:r>
        <w:rPr>
          <w:rFonts w:ascii="Times New Roman" w:eastAsia="Calibri" w:hAnsi="Times New Roman"/>
          <w:sz w:val="26"/>
          <w:szCs w:val="26"/>
        </w:rPr>
        <w:t xml:space="preserve"> и</w:t>
      </w:r>
      <w:r w:rsidRPr="00A01545">
        <w:rPr>
          <w:rFonts w:ascii="Times New Roman" w:eastAsia="Calibri" w:hAnsi="Times New Roman"/>
          <w:sz w:val="26"/>
          <w:szCs w:val="26"/>
        </w:rPr>
        <w:t xml:space="preserve"> земельного налогов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A01545">
        <w:rPr>
          <w:rFonts w:ascii="Times New Roman" w:eastAsia="Calibri" w:hAnsi="Times New Roman"/>
          <w:sz w:val="26"/>
          <w:szCs w:val="26"/>
        </w:rPr>
        <w:t>физически</w:t>
      </w:r>
      <w:r>
        <w:rPr>
          <w:rFonts w:ascii="Times New Roman" w:eastAsia="Calibri" w:hAnsi="Times New Roman"/>
          <w:sz w:val="26"/>
          <w:szCs w:val="26"/>
        </w:rPr>
        <w:t>х</w:t>
      </w:r>
      <w:r w:rsidRPr="00A01545">
        <w:rPr>
          <w:rFonts w:ascii="Times New Roman" w:eastAsia="Calibri" w:hAnsi="Times New Roman"/>
          <w:sz w:val="26"/>
          <w:szCs w:val="26"/>
        </w:rPr>
        <w:t xml:space="preserve"> лиц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A01545">
        <w:rPr>
          <w:rFonts w:ascii="Times New Roman" w:eastAsia="Calibri" w:hAnsi="Times New Roman"/>
          <w:sz w:val="26"/>
          <w:szCs w:val="26"/>
        </w:rPr>
        <w:t xml:space="preserve">за 2022 год остался месяц: </w:t>
      </w:r>
      <w:r>
        <w:rPr>
          <w:rFonts w:ascii="Times New Roman" w:eastAsia="Calibri" w:hAnsi="Times New Roman"/>
          <w:sz w:val="26"/>
          <w:szCs w:val="26"/>
        </w:rPr>
        <w:t>у</w:t>
      </w:r>
      <w:r w:rsidRPr="00A01545">
        <w:rPr>
          <w:rFonts w:ascii="Times New Roman" w:eastAsia="Calibri" w:hAnsi="Times New Roman"/>
          <w:sz w:val="26"/>
          <w:szCs w:val="26"/>
        </w:rPr>
        <w:t xml:space="preserve">платить налоги необходимо не позднее 1 декабря 2023 года. </w:t>
      </w:r>
    </w:p>
    <w:p w:rsidR="00D16CAC" w:rsidRDefault="00D16CAC" w:rsidP="00D16CAC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16CAC" w:rsidRPr="00A01545" w:rsidRDefault="00D16CAC" w:rsidP="00D16CAC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Сегодня каждый налогоплательщик может сам решить, как получать уведомления на уплату имущественных налогов, и выбрать наиболее удобный для себя способ. С</w:t>
      </w:r>
      <w:r w:rsidRPr="00A01545">
        <w:rPr>
          <w:rFonts w:ascii="Times New Roman" w:eastAsia="Calibri" w:hAnsi="Times New Roman"/>
          <w:sz w:val="26"/>
          <w:szCs w:val="26"/>
        </w:rPr>
        <w:t xml:space="preserve"> 2023 года налогоплательщики – физические лица</w:t>
      </w:r>
      <w:r>
        <w:rPr>
          <w:rFonts w:ascii="Times New Roman" w:eastAsia="Calibri" w:hAnsi="Times New Roman"/>
          <w:sz w:val="26"/>
          <w:szCs w:val="26"/>
        </w:rPr>
        <w:t xml:space="preserve">, предпочитающие электронный формат взаимодействия, </w:t>
      </w:r>
      <w:r w:rsidRPr="00A01545">
        <w:rPr>
          <w:rFonts w:ascii="Times New Roman" w:eastAsia="Calibri" w:hAnsi="Times New Roman"/>
          <w:sz w:val="26"/>
          <w:szCs w:val="26"/>
        </w:rPr>
        <w:t xml:space="preserve">могут подать согласие о необходимости получения налогового уведомления для уплаты имущественных налогов, а также требований об уплате задолженности по налогам в электронной форме через личный кабинет на едином портале государственных и муниципальных услуг (ЕПГУ). </w:t>
      </w:r>
    </w:p>
    <w:p w:rsidR="00D16CAC" w:rsidRPr="00A01545" w:rsidRDefault="00D16CAC" w:rsidP="00D16CAC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16CAC" w:rsidRPr="00A01545" w:rsidRDefault="00D16CAC" w:rsidP="00D16CAC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Э</w:t>
      </w:r>
      <w:r w:rsidRPr="00A01545">
        <w:rPr>
          <w:rFonts w:ascii="Times New Roman" w:eastAsia="Calibri" w:hAnsi="Times New Roman"/>
          <w:sz w:val="26"/>
          <w:szCs w:val="26"/>
        </w:rPr>
        <w:t xml:space="preserve">той возможностью </w:t>
      </w:r>
      <w:r>
        <w:rPr>
          <w:rFonts w:ascii="Times New Roman" w:eastAsia="Calibri" w:hAnsi="Times New Roman"/>
          <w:sz w:val="26"/>
          <w:szCs w:val="26"/>
        </w:rPr>
        <w:t xml:space="preserve">уже </w:t>
      </w:r>
      <w:r w:rsidRPr="00A01545">
        <w:rPr>
          <w:rFonts w:ascii="Times New Roman" w:eastAsia="Calibri" w:hAnsi="Times New Roman"/>
          <w:sz w:val="26"/>
          <w:szCs w:val="26"/>
        </w:rPr>
        <w:t>воспользовались более 21,</w:t>
      </w:r>
      <w:r>
        <w:rPr>
          <w:rFonts w:ascii="Times New Roman" w:eastAsia="Calibri" w:hAnsi="Times New Roman"/>
          <w:sz w:val="26"/>
          <w:szCs w:val="26"/>
        </w:rPr>
        <w:t>3</w:t>
      </w:r>
      <w:r w:rsidRPr="00A01545">
        <w:rPr>
          <w:rFonts w:ascii="Times New Roman" w:eastAsia="Calibri" w:hAnsi="Times New Roman"/>
          <w:sz w:val="26"/>
          <w:szCs w:val="26"/>
        </w:rPr>
        <w:t xml:space="preserve"> тысячи забайкальцев.</w:t>
      </w:r>
    </w:p>
    <w:p w:rsidR="00D16CAC" w:rsidRPr="00A01545" w:rsidRDefault="00D16CAC" w:rsidP="00D16CAC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16CAC" w:rsidRPr="00A01545" w:rsidRDefault="00D16CAC" w:rsidP="00D16CAC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A01545">
        <w:rPr>
          <w:rFonts w:ascii="Times New Roman" w:eastAsia="Calibri" w:hAnsi="Times New Roman"/>
          <w:sz w:val="26"/>
          <w:szCs w:val="26"/>
        </w:rPr>
        <w:t xml:space="preserve">Получение налоговых документов через ЕПГУ возможно, если налогоплательщик имеет подтвержденную учетную запись на портале </w:t>
      </w:r>
      <w:proofErr w:type="spellStart"/>
      <w:r w:rsidRPr="00A01545">
        <w:rPr>
          <w:rFonts w:ascii="Times New Roman" w:eastAsia="Calibri" w:hAnsi="Times New Roman"/>
          <w:sz w:val="26"/>
          <w:szCs w:val="26"/>
        </w:rPr>
        <w:t>госуслуг</w:t>
      </w:r>
      <w:proofErr w:type="spellEnd"/>
      <w:r w:rsidRPr="00A01545">
        <w:rPr>
          <w:rFonts w:ascii="Times New Roman" w:eastAsia="Calibri" w:hAnsi="Times New Roman"/>
          <w:sz w:val="26"/>
          <w:szCs w:val="26"/>
        </w:rPr>
        <w:t xml:space="preserve">. Уведомление о необходимости получения документов от налоговых органов в электронной форме через ЕПГУ формируется в разделе «Прочее – Получение налоговых уведомлений на </w:t>
      </w:r>
      <w:proofErr w:type="spellStart"/>
      <w:r w:rsidRPr="00A01545">
        <w:rPr>
          <w:rFonts w:ascii="Times New Roman" w:eastAsia="Calibri" w:hAnsi="Times New Roman"/>
          <w:sz w:val="26"/>
          <w:szCs w:val="26"/>
        </w:rPr>
        <w:t>Госуслугах</w:t>
      </w:r>
      <w:proofErr w:type="spellEnd"/>
      <w:r w:rsidRPr="00A01545">
        <w:rPr>
          <w:rFonts w:ascii="Times New Roman" w:eastAsia="Calibri" w:hAnsi="Times New Roman"/>
          <w:sz w:val="26"/>
          <w:szCs w:val="26"/>
        </w:rPr>
        <w:t>». Для отправки уведомления в ведомство потребуется подписать его усиленной неквалифицированной электронной подписью, которую можно бесплатно создать в мобильном приложении «</w:t>
      </w:r>
      <w:proofErr w:type="spellStart"/>
      <w:r w:rsidRPr="00A01545">
        <w:rPr>
          <w:rFonts w:ascii="Times New Roman" w:eastAsia="Calibri" w:hAnsi="Times New Roman"/>
          <w:sz w:val="26"/>
          <w:szCs w:val="26"/>
        </w:rPr>
        <w:t>Госключ</w:t>
      </w:r>
      <w:proofErr w:type="spellEnd"/>
      <w:r w:rsidRPr="00A01545">
        <w:rPr>
          <w:rFonts w:ascii="Times New Roman" w:eastAsia="Calibri" w:hAnsi="Times New Roman"/>
          <w:sz w:val="26"/>
          <w:szCs w:val="26"/>
        </w:rPr>
        <w:t xml:space="preserve">». </w:t>
      </w:r>
    </w:p>
    <w:p w:rsidR="00D16CAC" w:rsidRPr="00A01545" w:rsidRDefault="00D16CAC" w:rsidP="00D16CAC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16CAC" w:rsidRPr="001008EF" w:rsidRDefault="00D16CAC" w:rsidP="00D16CAC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1008EF">
        <w:rPr>
          <w:rFonts w:ascii="Times New Roman" w:eastAsia="Calibri" w:hAnsi="Times New Roman"/>
          <w:sz w:val="26"/>
          <w:szCs w:val="26"/>
        </w:rPr>
        <w:t xml:space="preserve">Подать уведомление о желании получать налоговые документы на ЕПГУ можно независимо от срока массовой рассылки налоговых уведомлений. </w:t>
      </w:r>
    </w:p>
    <w:p w:rsidR="00D16CAC" w:rsidRPr="001008EF" w:rsidRDefault="00D16CAC" w:rsidP="00D16CAC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16CAC" w:rsidRDefault="00D16CAC" w:rsidP="00D16CAC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A01545">
        <w:rPr>
          <w:rFonts w:ascii="Times New Roman" w:eastAsia="Calibri" w:hAnsi="Times New Roman"/>
          <w:sz w:val="26"/>
          <w:szCs w:val="26"/>
        </w:rPr>
        <w:t xml:space="preserve">Получить налоговое уведомление в электронном виде можно и </w:t>
      </w:r>
      <w:r>
        <w:rPr>
          <w:rFonts w:ascii="Times New Roman" w:eastAsia="Calibri" w:hAnsi="Times New Roman"/>
          <w:sz w:val="26"/>
          <w:szCs w:val="26"/>
        </w:rPr>
        <w:t>с помощью</w:t>
      </w:r>
      <w:r w:rsidRPr="00A01545">
        <w:rPr>
          <w:rFonts w:ascii="Times New Roman" w:eastAsia="Calibri" w:hAnsi="Times New Roman"/>
          <w:sz w:val="26"/>
          <w:szCs w:val="26"/>
        </w:rPr>
        <w:t xml:space="preserve"> сервис</w:t>
      </w:r>
      <w:r>
        <w:rPr>
          <w:rFonts w:ascii="Times New Roman" w:eastAsia="Calibri" w:hAnsi="Times New Roman"/>
          <w:sz w:val="26"/>
          <w:szCs w:val="26"/>
        </w:rPr>
        <w:t>а</w:t>
      </w:r>
      <w:r w:rsidRPr="00A01545">
        <w:rPr>
          <w:rFonts w:ascii="Times New Roman" w:eastAsia="Calibri" w:hAnsi="Times New Roman"/>
          <w:sz w:val="26"/>
          <w:szCs w:val="26"/>
        </w:rPr>
        <w:t xml:space="preserve"> ФНС России «Личный кабинет налогоплательщика для физических лиц». </w:t>
      </w:r>
      <w:r>
        <w:rPr>
          <w:rFonts w:ascii="Times New Roman" w:eastAsia="Calibri" w:hAnsi="Times New Roman"/>
          <w:sz w:val="26"/>
          <w:szCs w:val="26"/>
        </w:rPr>
        <w:t xml:space="preserve">Подключиться к личному кабинету или восстановить доступ, когда утерян пароль, можно при личном обращении в налоговый орган или с помощью учетной записи портала </w:t>
      </w:r>
      <w:proofErr w:type="spellStart"/>
      <w:r>
        <w:rPr>
          <w:rFonts w:ascii="Times New Roman" w:eastAsia="Calibri" w:hAnsi="Times New Roman"/>
          <w:sz w:val="26"/>
          <w:szCs w:val="26"/>
        </w:rPr>
        <w:t>госуслуг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. </w:t>
      </w:r>
    </w:p>
    <w:p w:rsidR="00D16CAC" w:rsidRDefault="00D16CAC" w:rsidP="00D16CAC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16CAC" w:rsidRDefault="00D16CAC" w:rsidP="00D16CAC">
      <w:pPr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</w:p>
    <w:p w:rsidR="00D16CAC" w:rsidRDefault="00D16CAC" w:rsidP="00D16CAC">
      <w:pPr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</w:p>
    <w:p w:rsidR="00660906" w:rsidRPr="00B526A0" w:rsidRDefault="00660906" w:rsidP="00D16CAC">
      <w:pPr>
        <w:jc w:val="center"/>
        <w:rPr>
          <w:rFonts w:ascii="Times New Roman" w:hAnsi="Times New Roman"/>
          <w:sz w:val="26"/>
          <w:szCs w:val="26"/>
        </w:rPr>
      </w:pPr>
    </w:p>
    <w:sectPr w:rsidR="00660906" w:rsidRPr="00B526A0" w:rsidSect="003C72F5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27EC9"/>
    <w:multiLevelType w:val="hybridMultilevel"/>
    <w:tmpl w:val="66DA2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A17F4"/>
    <w:multiLevelType w:val="hybridMultilevel"/>
    <w:tmpl w:val="38A21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13382"/>
    <w:multiLevelType w:val="hybridMultilevel"/>
    <w:tmpl w:val="9D94A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66A3A"/>
    <w:multiLevelType w:val="hybridMultilevel"/>
    <w:tmpl w:val="A0C40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4D0C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D2EB9"/>
    <w:rsid w:val="001E12C2"/>
    <w:rsid w:val="0020565C"/>
    <w:rsid w:val="00206059"/>
    <w:rsid w:val="00252145"/>
    <w:rsid w:val="0026369C"/>
    <w:rsid w:val="0026637E"/>
    <w:rsid w:val="00272DA4"/>
    <w:rsid w:val="00292A6E"/>
    <w:rsid w:val="002D6EFD"/>
    <w:rsid w:val="002D76A8"/>
    <w:rsid w:val="00316F8C"/>
    <w:rsid w:val="0031771B"/>
    <w:rsid w:val="003217E0"/>
    <w:rsid w:val="0032597B"/>
    <w:rsid w:val="00373829"/>
    <w:rsid w:val="00395642"/>
    <w:rsid w:val="00395C56"/>
    <w:rsid w:val="003967C1"/>
    <w:rsid w:val="003976D5"/>
    <w:rsid w:val="003C20CE"/>
    <w:rsid w:val="003C72F5"/>
    <w:rsid w:val="00400CE0"/>
    <w:rsid w:val="00403821"/>
    <w:rsid w:val="004076E8"/>
    <w:rsid w:val="00455917"/>
    <w:rsid w:val="004850AC"/>
    <w:rsid w:val="00494F3B"/>
    <w:rsid w:val="00501A96"/>
    <w:rsid w:val="00503EC8"/>
    <w:rsid w:val="00555CE6"/>
    <w:rsid w:val="00556753"/>
    <w:rsid w:val="005928A7"/>
    <w:rsid w:val="005952EC"/>
    <w:rsid w:val="005B15E2"/>
    <w:rsid w:val="005C0D04"/>
    <w:rsid w:val="00645D87"/>
    <w:rsid w:val="006528E8"/>
    <w:rsid w:val="00660906"/>
    <w:rsid w:val="00665ED0"/>
    <w:rsid w:val="006821C8"/>
    <w:rsid w:val="006852A1"/>
    <w:rsid w:val="006975AF"/>
    <w:rsid w:val="006A2BC4"/>
    <w:rsid w:val="006E2999"/>
    <w:rsid w:val="007B35B2"/>
    <w:rsid w:val="007C6836"/>
    <w:rsid w:val="007D4B0B"/>
    <w:rsid w:val="007E7655"/>
    <w:rsid w:val="007F2848"/>
    <w:rsid w:val="007F2FA9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7786B"/>
    <w:rsid w:val="009A1139"/>
    <w:rsid w:val="009F3C2B"/>
    <w:rsid w:val="00A01A22"/>
    <w:rsid w:val="00A14743"/>
    <w:rsid w:val="00A20238"/>
    <w:rsid w:val="00A25161"/>
    <w:rsid w:val="00AC0BBA"/>
    <w:rsid w:val="00AE01CB"/>
    <w:rsid w:val="00AE4AD0"/>
    <w:rsid w:val="00B02777"/>
    <w:rsid w:val="00B15DB7"/>
    <w:rsid w:val="00B4032E"/>
    <w:rsid w:val="00B526A0"/>
    <w:rsid w:val="00BB77E1"/>
    <w:rsid w:val="00BD1B43"/>
    <w:rsid w:val="00BD4056"/>
    <w:rsid w:val="00BE3920"/>
    <w:rsid w:val="00BF44E2"/>
    <w:rsid w:val="00C531DF"/>
    <w:rsid w:val="00C76619"/>
    <w:rsid w:val="00C91E6A"/>
    <w:rsid w:val="00CC500D"/>
    <w:rsid w:val="00CD34EE"/>
    <w:rsid w:val="00D16CAC"/>
    <w:rsid w:val="00D2277A"/>
    <w:rsid w:val="00D84B61"/>
    <w:rsid w:val="00D87633"/>
    <w:rsid w:val="00D9494F"/>
    <w:rsid w:val="00DA5DB7"/>
    <w:rsid w:val="00DA7B73"/>
    <w:rsid w:val="00DC2E91"/>
    <w:rsid w:val="00E03DB0"/>
    <w:rsid w:val="00E26BCF"/>
    <w:rsid w:val="00E31F3B"/>
    <w:rsid w:val="00E904CC"/>
    <w:rsid w:val="00F24AC7"/>
    <w:rsid w:val="00F31008"/>
    <w:rsid w:val="00F45ABB"/>
    <w:rsid w:val="00F55987"/>
    <w:rsid w:val="00F60EDC"/>
    <w:rsid w:val="00FA296B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customStyle="1" w:styleId="npage-txt-text">
    <w:name w:val="npage-txt-text"/>
    <w:basedOn w:val="a0"/>
    <w:rsid w:val="007F2FA9"/>
  </w:style>
  <w:style w:type="character" w:styleId="ae">
    <w:name w:val="Strong"/>
    <w:basedOn w:val="a0"/>
    <w:uiPriority w:val="22"/>
    <w:qFormat/>
    <w:rsid w:val="007F2FA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B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77E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1D2EB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76ABB-C417-4503-8C46-331DA74D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Раздобреева Ксения Андреевна</cp:lastModifiedBy>
  <cp:revision>119</cp:revision>
  <dcterms:created xsi:type="dcterms:W3CDTF">2020-12-15T05:32:00Z</dcterms:created>
  <dcterms:modified xsi:type="dcterms:W3CDTF">2023-11-01T01:24:00Z</dcterms:modified>
</cp:coreProperties>
</file>