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57" w:rsidRDefault="00685357" w:rsidP="0068535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357" w:rsidRPr="00480B36" w:rsidRDefault="00685357" w:rsidP="006853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</w:pPr>
      <w:r w:rsidRPr="00480B36"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  <w:t>проект</w:t>
      </w:r>
    </w:p>
    <w:p w:rsidR="00685357" w:rsidRPr="00480B36" w:rsidRDefault="00685357" w:rsidP="006853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</w:pPr>
      <w:r w:rsidRPr="00480B36"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  <w:t>СОВЕТ МУНИЦИПАЛЬНОГО РАЙОНА</w:t>
      </w:r>
    </w:p>
    <w:p w:rsidR="00685357" w:rsidRPr="00480B36" w:rsidRDefault="00685357" w:rsidP="006853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</w:pPr>
    </w:p>
    <w:p w:rsidR="00685357" w:rsidRPr="00480B36" w:rsidRDefault="00685357" w:rsidP="006853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</w:pPr>
      <w:r w:rsidRPr="00480B36"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  <w:t>«НЕРЧИНСКИЙ РАЙОН» ЗАБАЙКАЛЬСКОГО КРАЯ</w:t>
      </w:r>
    </w:p>
    <w:p w:rsidR="00685357" w:rsidRPr="00480B36" w:rsidRDefault="00685357" w:rsidP="00685357">
      <w:pPr>
        <w:spacing w:after="0" w:line="240" w:lineRule="auto"/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</w:pPr>
    </w:p>
    <w:p w:rsidR="00685357" w:rsidRPr="00480B36" w:rsidRDefault="00685357" w:rsidP="006853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sz w:val="32"/>
          <w:szCs w:val="32"/>
          <w:lang w:eastAsia="en-US" w:bidi="en-US"/>
        </w:rPr>
      </w:pPr>
      <w:r w:rsidRPr="00480B36">
        <w:rPr>
          <w:rFonts w:ascii="Times New Roman" w:eastAsiaTheme="minorHAnsi" w:hAnsi="Times New Roman" w:cs="Times New Roman"/>
          <w:b/>
          <w:iCs/>
          <w:sz w:val="32"/>
          <w:szCs w:val="32"/>
          <w:lang w:eastAsia="en-US" w:bidi="en-US"/>
        </w:rPr>
        <w:t>Р Е Ш Е Н И Е</w:t>
      </w:r>
    </w:p>
    <w:p w:rsidR="00685357" w:rsidRPr="00480B36" w:rsidRDefault="00F274F9" w:rsidP="00685357">
      <w:pPr>
        <w:spacing w:after="0" w:line="240" w:lineRule="auto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30 ноября</w:t>
      </w:r>
      <w:r w:rsidR="00685357" w:rsidRPr="00480B36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 xml:space="preserve"> 2023 года                                                                                 № </w:t>
      </w:r>
    </w:p>
    <w:p w:rsidR="00685357" w:rsidRPr="00480B36" w:rsidRDefault="00685357" w:rsidP="00685357">
      <w:pPr>
        <w:spacing w:after="0" w:line="240" w:lineRule="auto"/>
        <w:ind w:left="-1134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 w:rsidRPr="00480B36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 xml:space="preserve">           г. Нерчинск</w:t>
      </w:r>
    </w:p>
    <w:p w:rsidR="00685357" w:rsidRPr="00480B36" w:rsidRDefault="00685357" w:rsidP="00685357">
      <w:pPr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en-US"/>
        </w:rPr>
      </w:pPr>
      <w:r w:rsidRPr="00480B36">
        <w:rPr>
          <w:rFonts w:eastAsiaTheme="minorHAnsi"/>
          <w:i/>
          <w:iCs/>
          <w:sz w:val="20"/>
          <w:szCs w:val="20"/>
          <w:lang w:eastAsia="en-US" w:bidi="en-US"/>
        </w:rPr>
        <w:tab/>
      </w:r>
    </w:p>
    <w:p w:rsidR="00685357" w:rsidRPr="00480B36" w:rsidRDefault="00685357" w:rsidP="00685357">
      <w:pPr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en-US"/>
        </w:rPr>
      </w:pPr>
    </w:p>
    <w:p w:rsidR="00685357" w:rsidRPr="00480B36" w:rsidRDefault="00685357" w:rsidP="006853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36">
        <w:rPr>
          <w:rFonts w:ascii="Times New Roman" w:hAnsi="Times New Roman" w:cs="Times New Roman"/>
          <w:b/>
          <w:sz w:val="28"/>
          <w:szCs w:val="28"/>
        </w:rPr>
        <w:t xml:space="preserve">О принятии проекта нормативного правового акта «О внесении изменений и дополнений в Устав муниципального района «Нерчинский район», утверждённый решением Совета муниципального района «Нерчинский район» от 15 сентября 2014 года № 181» </w:t>
      </w:r>
    </w:p>
    <w:p w:rsidR="00685357" w:rsidRPr="00480B36" w:rsidRDefault="00685357" w:rsidP="00685357">
      <w:pPr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en-US"/>
        </w:rPr>
      </w:pPr>
    </w:p>
    <w:p w:rsidR="00685357" w:rsidRPr="00480B36" w:rsidRDefault="00685357" w:rsidP="00685357">
      <w:pPr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en-US"/>
        </w:rPr>
      </w:pPr>
    </w:p>
    <w:p w:rsidR="00685357" w:rsidRPr="00480B36" w:rsidRDefault="00685357" w:rsidP="00685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36">
        <w:rPr>
          <w:rFonts w:ascii="Times New Roman" w:hAnsi="Times New Roman" w:cs="Times New Roman"/>
          <w:sz w:val="28"/>
          <w:szCs w:val="28"/>
        </w:rPr>
        <w:t>Руководствуясь п. 1 ч. 10 ст. 35, ч. 4 ст.</w:t>
      </w:r>
      <w:r w:rsidR="00F27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B36">
        <w:rPr>
          <w:rFonts w:ascii="Times New Roman" w:hAnsi="Times New Roman" w:cs="Times New Roman"/>
          <w:sz w:val="28"/>
          <w:szCs w:val="28"/>
        </w:rPr>
        <w:t>44  Федерального</w:t>
      </w:r>
      <w:proofErr w:type="gramEnd"/>
      <w:r w:rsidRPr="00480B36">
        <w:rPr>
          <w:rFonts w:ascii="Times New Roman" w:hAnsi="Times New Roman" w:cs="Times New Roman"/>
          <w:sz w:val="28"/>
          <w:szCs w:val="28"/>
        </w:rPr>
        <w:t xml:space="preserve"> закона от 06.10.2003 года № 131-ФЗ «Об общих принципах организации местного самоуправления в Российской Федерации», п. 1 ч. 5 ст. 23, ч. 2 ст. 34 Устава муниципального района «Нерчинский район», Совет муниципального района «Нерчинский район» </w:t>
      </w:r>
      <w:r w:rsidRPr="00480B36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685357" w:rsidRDefault="00685357" w:rsidP="00685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2D">
        <w:rPr>
          <w:rFonts w:ascii="Times New Roman" w:hAnsi="Times New Roman" w:cs="Times New Roman"/>
          <w:sz w:val="28"/>
          <w:szCs w:val="28"/>
        </w:rPr>
        <w:t>1. Принять проект нормативного правового акта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муниципального</w:t>
      </w:r>
      <w:r w:rsidRPr="00E7082D">
        <w:rPr>
          <w:rFonts w:ascii="Times New Roman" w:hAnsi="Times New Roman" w:cs="Times New Roman"/>
          <w:sz w:val="28"/>
          <w:szCs w:val="28"/>
        </w:rPr>
        <w:t xml:space="preserve"> района «Нерчинский район», утверждённый решением Совета муниципального района «Нерчинский район» от 15 сентября 2014 года № 181» (прилагается).</w:t>
      </w:r>
    </w:p>
    <w:p w:rsidR="00685357" w:rsidRPr="00E7082D" w:rsidRDefault="00F274F9" w:rsidP="0068535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5357" w:rsidRPr="00E7082D">
        <w:rPr>
          <w:rFonts w:ascii="Times New Roman" w:hAnsi="Times New Roman" w:cs="Times New Roman"/>
          <w:sz w:val="28"/>
          <w:szCs w:val="28"/>
        </w:rPr>
        <w:t>. Проект нормативного правового акта «О внесении изменений и дополнений в Устав муниципального района «Нерчинский район», утверждённый решением Совета муниципального района «Нерчинский район» 15 сентября 2014 года № 181» опубликовать в газете «Нерчинская звезда и на официальном сайте муниципального района «Нерчинский район» в информационно – телекоммуникационной сети «Интернет».</w:t>
      </w:r>
    </w:p>
    <w:p w:rsidR="00685357" w:rsidRPr="00E7082D" w:rsidRDefault="00E97998" w:rsidP="0068535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5357" w:rsidRPr="00E7082D">
        <w:rPr>
          <w:rFonts w:ascii="Times New Roman" w:hAnsi="Times New Roman" w:cs="Times New Roman"/>
          <w:sz w:val="28"/>
          <w:szCs w:val="28"/>
        </w:rPr>
        <w:t>. Настоящее решение опубликовать в районной газете «Нерчинская звезда» и на официальном сайте муниципального района «Нерчинский район» в информационно – телекоммуникационной сети «Интернет».</w:t>
      </w:r>
    </w:p>
    <w:p w:rsidR="00685357" w:rsidRPr="00E7082D" w:rsidRDefault="00685357" w:rsidP="00685357">
      <w:pPr>
        <w:ind w:right="-62"/>
        <w:jc w:val="both"/>
        <w:rPr>
          <w:rFonts w:ascii="Times New Roman" w:hAnsi="Times New Roman" w:cs="Times New Roman"/>
          <w:sz w:val="28"/>
          <w:szCs w:val="28"/>
        </w:rPr>
      </w:pPr>
    </w:p>
    <w:p w:rsidR="00685357" w:rsidRPr="00E7082D" w:rsidRDefault="00685357" w:rsidP="00685357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708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Председатель Совета муниципального района </w:t>
      </w:r>
    </w:p>
    <w:p w:rsidR="00402CE7" w:rsidRPr="00E97998" w:rsidRDefault="00685357" w:rsidP="00E97998">
      <w:pPr>
        <w:pStyle w:val="a4"/>
        <w:rPr>
          <w:rFonts w:ascii="Arial" w:eastAsia="Times New Roman" w:hAnsi="Arial" w:cs="Arial"/>
          <w:color w:val="333333"/>
          <w:sz w:val="19"/>
          <w:u w:val="single"/>
          <w:lang w:val="ru-RU"/>
        </w:rPr>
      </w:pPr>
      <w:r w:rsidRPr="00E708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«Нерчинский </w:t>
      </w:r>
      <w:proofErr w:type="gramStart"/>
      <w:r w:rsidRPr="00E708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район»   </w:t>
      </w:r>
      <w:proofErr w:type="gramEnd"/>
      <w:r w:rsidRPr="00E708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</w:t>
      </w:r>
      <w:r w:rsidR="00E9799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proofErr w:type="spellStart"/>
      <w:r w:rsidR="00E97998">
        <w:rPr>
          <w:rFonts w:ascii="Times New Roman" w:hAnsi="Times New Roman" w:cs="Times New Roman"/>
          <w:i w:val="0"/>
          <w:sz w:val="28"/>
          <w:szCs w:val="28"/>
          <w:lang w:val="ru-RU"/>
        </w:rPr>
        <w:t>Эпова</w:t>
      </w:r>
      <w:proofErr w:type="spellEnd"/>
      <w:r w:rsidR="00E9799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685357" w:rsidRPr="00480B36" w:rsidTr="009D4A26">
        <w:tc>
          <w:tcPr>
            <w:tcW w:w="4700" w:type="dxa"/>
            <w:shd w:val="clear" w:color="auto" w:fill="auto"/>
          </w:tcPr>
          <w:p w:rsidR="00685357" w:rsidRPr="00480B36" w:rsidRDefault="00685357" w:rsidP="009D4A26">
            <w:pPr>
              <w:ind w:left="-1134"/>
            </w:pPr>
          </w:p>
        </w:tc>
        <w:tc>
          <w:tcPr>
            <w:tcW w:w="4700" w:type="dxa"/>
            <w:shd w:val="clear" w:color="auto" w:fill="auto"/>
          </w:tcPr>
          <w:p w:rsidR="00685357" w:rsidRPr="00480B36" w:rsidRDefault="00685357" w:rsidP="009D4A26">
            <w:pPr>
              <w:spacing w:after="0" w:line="240" w:lineRule="auto"/>
              <w:ind w:left="-22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 w:bidi="en-US"/>
              </w:rPr>
            </w:pPr>
            <w:r w:rsidRPr="00480B36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 w:bidi="en-US"/>
              </w:rPr>
              <w:t>ПРОЕКТ</w:t>
            </w:r>
          </w:p>
          <w:p w:rsidR="00685357" w:rsidRPr="00480B36" w:rsidRDefault="00685357" w:rsidP="009D4A26">
            <w:pPr>
              <w:spacing w:after="0" w:line="240" w:lineRule="auto"/>
              <w:ind w:left="-22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 w:bidi="en-US"/>
              </w:rPr>
            </w:pPr>
            <w:r w:rsidRPr="00480B36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 w:bidi="en-US"/>
              </w:rPr>
              <w:t xml:space="preserve">принят решением Совета муниципального района «Нерчинский район» от </w:t>
            </w:r>
            <w:r w:rsidR="00F274F9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 w:bidi="en-US"/>
              </w:rPr>
              <w:t xml:space="preserve">30 </w:t>
            </w:r>
            <w:proofErr w:type="gramStart"/>
            <w:r w:rsidR="00F274F9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 w:bidi="en-US"/>
              </w:rPr>
              <w:t>ноября</w:t>
            </w:r>
            <w:r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 w:bidi="en-US"/>
              </w:rPr>
              <w:t xml:space="preserve"> </w:t>
            </w:r>
            <w:r w:rsidRPr="00480B36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 w:bidi="en-US"/>
              </w:rPr>
              <w:t xml:space="preserve"> 2023</w:t>
            </w:r>
            <w:proofErr w:type="gramEnd"/>
            <w:r w:rsidRPr="00480B36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 w:bidi="en-US"/>
              </w:rPr>
              <w:t xml:space="preserve"> года № ____</w:t>
            </w:r>
          </w:p>
        </w:tc>
      </w:tr>
    </w:tbl>
    <w:p w:rsidR="00685357" w:rsidRPr="00480B36" w:rsidRDefault="00685357" w:rsidP="00685357">
      <w:pPr>
        <w:spacing w:after="0" w:line="240" w:lineRule="auto"/>
        <w:ind w:left="-1134"/>
        <w:jc w:val="center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</w:p>
    <w:p w:rsidR="00685357" w:rsidRPr="00480B36" w:rsidRDefault="00685357" w:rsidP="006853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</w:pPr>
      <w:r w:rsidRPr="00480B36"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  <w:t>СОВЕТ МУНИЦИПАЛЬНОГО РАЙОНА</w:t>
      </w:r>
    </w:p>
    <w:p w:rsidR="00685357" w:rsidRPr="00480B36" w:rsidRDefault="00685357" w:rsidP="00685357">
      <w:pPr>
        <w:spacing w:after="0" w:line="240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</w:p>
    <w:p w:rsidR="00685357" w:rsidRPr="00480B36" w:rsidRDefault="00685357" w:rsidP="00685357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36"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685357" w:rsidRPr="00480B36" w:rsidRDefault="00685357" w:rsidP="00685357">
      <w:pPr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80B36">
        <w:rPr>
          <w:rFonts w:ascii="Times New Roman" w:hAnsi="Times New Roman" w:cs="Times New Roman"/>
          <w:b/>
          <w:sz w:val="32"/>
          <w:szCs w:val="32"/>
        </w:rPr>
        <w:t>Р  Е</w:t>
      </w:r>
      <w:proofErr w:type="gramEnd"/>
      <w:r w:rsidRPr="00480B36">
        <w:rPr>
          <w:rFonts w:ascii="Times New Roman" w:hAnsi="Times New Roman" w:cs="Times New Roman"/>
          <w:b/>
          <w:sz w:val="32"/>
          <w:szCs w:val="32"/>
        </w:rPr>
        <w:t xml:space="preserve">  Ш  Е  Н  И  Е</w:t>
      </w:r>
    </w:p>
    <w:p w:rsidR="00685357" w:rsidRPr="00480B36" w:rsidRDefault="00685357" w:rsidP="00685357">
      <w:pPr>
        <w:tabs>
          <w:tab w:val="left" w:pos="720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480B36">
        <w:rPr>
          <w:rFonts w:ascii="Times New Roman" w:hAnsi="Times New Roman" w:cs="Times New Roman"/>
          <w:sz w:val="28"/>
          <w:szCs w:val="28"/>
        </w:rPr>
        <w:t>_____________2023 года                                                                                  №</w:t>
      </w:r>
    </w:p>
    <w:p w:rsidR="00685357" w:rsidRPr="00480B36" w:rsidRDefault="00685357" w:rsidP="00685357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80B36">
        <w:rPr>
          <w:rFonts w:ascii="Times New Roman" w:hAnsi="Times New Roman" w:cs="Times New Roman"/>
          <w:sz w:val="28"/>
          <w:szCs w:val="28"/>
        </w:rPr>
        <w:t>г. Нерчинск</w:t>
      </w:r>
    </w:p>
    <w:p w:rsidR="00685357" w:rsidRPr="00062942" w:rsidRDefault="00685357" w:rsidP="00264802">
      <w:pPr>
        <w:tabs>
          <w:tab w:val="left" w:pos="8080"/>
        </w:tabs>
        <w:ind w:right="-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94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муниципального района «Нерчинский район», утверждённый решением Совета муниципального района «Нерчинский </w:t>
      </w:r>
      <w:proofErr w:type="gramStart"/>
      <w:r w:rsidRPr="00062942">
        <w:rPr>
          <w:rFonts w:ascii="Times New Roman" w:hAnsi="Times New Roman" w:cs="Times New Roman"/>
          <w:b/>
          <w:bCs/>
          <w:sz w:val="28"/>
          <w:szCs w:val="28"/>
        </w:rPr>
        <w:t xml:space="preserve">район»   </w:t>
      </w:r>
      <w:proofErr w:type="gramEnd"/>
      <w:r w:rsidRPr="000629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от 15 сентября 2014 года № 181» </w:t>
      </w:r>
    </w:p>
    <w:p w:rsidR="00F274F9" w:rsidRPr="00062942" w:rsidRDefault="00F274F9" w:rsidP="00F274F9">
      <w:pPr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42">
        <w:rPr>
          <w:rFonts w:ascii="Times New Roman" w:hAnsi="Times New Roman" w:cs="Times New Roman"/>
          <w:sz w:val="28"/>
          <w:szCs w:val="28"/>
        </w:rPr>
        <w:t xml:space="preserve">Для приведения Устава муниципального района «Нерчинский район» в соответствие с Федеральным законом от 06.10.2003 года № 131 – ФЗ «Об общих принципах организации местного самоуправления в Российской Федерации», руководствуясь п. 1 ч. 10 ст. 35 Федерального закона от 06.10.2003 года № 131-ФЗ «Об общих принципах организации местного самоуправления в Российской Федерации», п. 1 ч. 5 ст. 23 Устава муниципального района «Нерчинский район», Совет муниципального района «Нерчинский район» </w:t>
      </w:r>
      <w:r w:rsidRPr="00062942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685357" w:rsidRPr="00062942" w:rsidRDefault="00F274F9" w:rsidP="00062942">
      <w:pPr>
        <w:pStyle w:val="a4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629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Внести в Устав муниципального района «Нерчинский район» Забайкальского края, принятый </w:t>
      </w:r>
      <w:r w:rsidRPr="0006294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решением Совета муниципального района «Нерчинский район» Забайкальского края от </w:t>
      </w:r>
      <w:r w:rsidRPr="000629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15 сентября 2014 года № 181 (далее – Устав) следующие изменения: </w:t>
      </w:r>
    </w:p>
    <w:p w:rsidR="00685357" w:rsidRPr="00264802" w:rsidRDefault="00062942" w:rsidP="00685357">
      <w:pPr>
        <w:pStyle w:val="a6"/>
        <w:numPr>
          <w:ilvl w:val="1"/>
          <w:numId w:val="2"/>
        </w:numPr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статью 8</w:t>
      </w:r>
      <w:r w:rsidR="00685357" w:rsidRPr="00264802">
        <w:rPr>
          <w:b/>
          <w:sz w:val="28"/>
          <w:szCs w:val="28"/>
        </w:rPr>
        <w:t xml:space="preserve"> Устава дополнить </w:t>
      </w:r>
      <w:r>
        <w:rPr>
          <w:b/>
          <w:sz w:val="28"/>
          <w:szCs w:val="28"/>
        </w:rPr>
        <w:t xml:space="preserve">пунктом 40 </w:t>
      </w:r>
      <w:r w:rsidR="00685357" w:rsidRPr="00264802">
        <w:rPr>
          <w:b/>
          <w:sz w:val="28"/>
          <w:szCs w:val="28"/>
        </w:rPr>
        <w:t>следующего содержания:</w:t>
      </w:r>
    </w:p>
    <w:p w:rsidR="00062942" w:rsidRPr="00062942" w:rsidRDefault="00E97998" w:rsidP="000629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062942" w:rsidRPr="00062942">
        <w:rPr>
          <w:color w:val="auto"/>
          <w:sz w:val="28"/>
          <w:szCs w:val="28"/>
        </w:rPr>
        <w:t>40) осуществление выявления объектов накопленного вреда окружающей среде и организации ликвидации такого вреда применительно к территориям, расположенным к границам земельных участков, находящихся в собственности муниципального района «Нерчинский район».</w:t>
      </w:r>
      <w:r>
        <w:rPr>
          <w:color w:val="auto"/>
          <w:sz w:val="28"/>
          <w:szCs w:val="28"/>
        </w:rPr>
        <w:t>».</w:t>
      </w:r>
    </w:p>
    <w:p w:rsidR="00F56E5F" w:rsidRPr="00B7623B" w:rsidRDefault="00F56E5F" w:rsidP="00F56E5F">
      <w:pPr>
        <w:pStyle w:val="a6"/>
        <w:suppressAutoHyphens/>
        <w:ind w:left="709"/>
        <w:jc w:val="both"/>
        <w:rPr>
          <w:color w:val="000000" w:themeColor="text1"/>
          <w:sz w:val="28"/>
          <w:szCs w:val="28"/>
        </w:rPr>
      </w:pPr>
    </w:p>
    <w:p w:rsidR="00F56E5F" w:rsidRDefault="00F56E5F" w:rsidP="00F56E5F">
      <w:pPr>
        <w:pStyle w:val="a4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274F9">
        <w:rPr>
          <w:rFonts w:ascii="Times New Roman" w:hAnsi="Times New Roman" w:cs="Times New Roman"/>
          <w:i w:val="0"/>
          <w:sz w:val="28"/>
          <w:szCs w:val="28"/>
          <w:lang w:val="ru-RU"/>
        </w:rPr>
        <w:t>2. Настоящее решение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</w:t>
      </w:r>
      <w:r w:rsidRPr="00F56E5F">
        <w:rPr>
          <w:rFonts w:ascii="Times New Roman" w:hAnsi="Times New Roman" w:cs="Times New Roman"/>
          <w:i w:val="0"/>
          <w:sz w:val="28"/>
          <w:szCs w:val="28"/>
        </w:rPr>
        <w:t>http</w:t>
      </w:r>
      <w:r w:rsidRPr="00F274F9">
        <w:rPr>
          <w:rFonts w:ascii="Times New Roman" w:hAnsi="Times New Roman" w:cs="Times New Roman"/>
          <w:i w:val="0"/>
          <w:sz w:val="28"/>
          <w:szCs w:val="28"/>
          <w:lang w:val="ru-RU"/>
        </w:rPr>
        <w:t>://</w:t>
      </w:r>
      <w:proofErr w:type="spellStart"/>
      <w:r w:rsidRPr="00F56E5F">
        <w:rPr>
          <w:rFonts w:ascii="Times New Roman" w:hAnsi="Times New Roman" w:cs="Times New Roman"/>
          <w:i w:val="0"/>
          <w:sz w:val="28"/>
          <w:szCs w:val="28"/>
        </w:rPr>
        <w:t>pravo</w:t>
      </w:r>
      <w:proofErr w:type="spellEnd"/>
      <w:r w:rsidRPr="00F274F9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F56E5F">
        <w:rPr>
          <w:rFonts w:ascii="Times New Roman" w:hAnsi="Times New Roman" w:cs="Times New Roman"/>
          <w:i w:val="0"/>
          <w:sz w:val="28"/>
          <w:szCs w:val="28"/>
        </w:rPr>
        <w:t>minjust</w:t>
      </w:r>
      <w:proofErr w:type="spellEnd"/>
      <w:r w:rsidRPr="00F274F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spellStart"/>
      <w:r w:rsidRPr="00F56E5F">
        <w:rPr>
          <w:rFonts w:ascii="Times New Roman" w:hAnsi="Times New Roman" w:cs="Times New Roman"/>
          <w:i w:val="0"/>
          <w:sz w:val="28"/>
          <w:szCs w:val="28"/>
        </w:rPr>
        <w:t>ru</w:t>
      </w:r>
      <w:proofErr w:type="spellEnd"/>
      <w:r w:rsidRPr="00F274F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38557E">
        <w:rPr>
          <w:rStyle w:val="a9"/>
          <w:rFonts w:ascii="Times New Roman" w:hAnsi="Times New Roman" w:cs="Times New Roman"/>
          <w:i w:val="0"/>
          <w:sz w:val="28"/>
          <w:szCs w:val="28"/>
        </w:rPr>
        <w:fldChar w:fldCharType="begin"/>
      </w:r>
      <w:r w:rsidR="0038557E" w:rsidRPr="0038557E">
        <w:rPr>
          <w:rStyle w:val="a9"/>
          <w:rFonts w:ascii="Times New Roman" w:hAnsi="Times New Roman" w:cs="Times New Roman"/>
          <w:i w:val="0"/>
          <w:sz w:val="28"/>
          <w:szCs w:val="28"/>
          <w:lang w:val="ru-RU"/>
        </w:rPr>
        <w:instrText xml:space="preserve"> </w:instrText>
      </w:r>
      <w:r w:rsidR="0038557E">
        <w:rPr>
          <w:rStyle w:val="a9"/>
          <w:rFonts w:ascii="Times New Roman" w:hAnsi="Times New Roman" w:cs="Times New Roman"/>
          <w:i w:val="0"/>
          <w:sz w:val="28"/>
          <w:szCs w:val="28"/>
        </w:rPr>
        <w:instrText>HYPERLINK</w:instrText>
      </w:r>
      <w:r w:rsidR="0038557E" w:rsidRPr="0038557E">
        <w:rPr>
          <w:rStyle w:val="a9"/>
          <w:rFonts w:ascii="Times New Roman" w:hAnsi="Times New Roman" w:cs="Times New Roman"/>
          <w:i w:val="0"/>
          <w:sz w:val="28"/>
          <w:szCs w:val="28"/>
          <w:lang w:val="ru-RU"/>
        </w:rPr>
        <w:instrText xml:space="preserve"> "</w:instrText>
      </w:r>
      <w:r w:rsidR="0038557E">
        <w:rPr>
          <w:rStyle w:val="a9"/>
          <w:rFonts w:ascii="Times New Roman" w:hAnsi="Times New Roman" w:cs="Times New Roman"/>
          <w:i w:val="0"/>
          <w:sz w:val="28"/>
          <w:szCs w:val="28"/>
        </w:rPr>
        <w:instrText>http</w:instrText>
      </w:r>
      <w:r w:rsidR="0038557E" w:rsidRPr="0038557E">
        <w:rPr>
          <w:rStyle w:val="a9"/>
          <w:rFonts w:ascii="Times New Roman" w:hAnsi="Times New Roman" w:cs="Times New Roman"/>
          <w:i w:val="0"/>
          <w:sz w:val="28"/>
          <w:szCs w:val="28"/>
          <w:lang w:val="ru-RU"/>
        </w:rPr>
        <w:instrText xml:space="preserve">://право-минюст.рф" </w:instrText>
      </w:r>
      <w:r w:rsidR="0038557E">
        <w:rPr>
          <w:rStyle w:val="a9"/>
          <w:rFonts w:ascii="Times New Roman" w:hAnsi="Times New Roman" w:cs="Times New Roman"/>
          <w:i w:val="0"/>
          <w:sz w:val="28"/>
          <w:szCs w:val="28"/>
        </w:rPr>
        <w:fldChar w:fldCharType="separate"/>
      </w:r>
      <w:r w:rsidR="00062942" w:rsidRPr="008E1916">
        <w:rPr>
          <w:rStyle w:val="a9"/>
          <w:rFonts w:ascii="Times New Roman" w:hAnsi="Times New Roman" w:cs="Times New Roman"/>
          <w:i w:val="0"/>
          <w:sz w:val="28"/>
          <w:szCs w:val="28"/>
        </w:rPr>
        <w:t>http</w:t>
      </w:r>
      <w:r w:rsidR="00062942" w:rsidRPr="008E1916">
        <w:rPr>
          <w:rStyle w:val="a9"/>
          <w:rFonts w:ascii="Times New Roman" w:hAnsi="Times New Roman" w:cs="Times New Roman"/>
          <w:i w:val="0"/>
          <w:sz w:val="28"/>
          <w:szCs w:val="28"/>
          <w:lang w:val="ru-RU"/>
        </w:rPr>
        <w:t>://право-</w:t>
      </w:r>
      <w:proofErr w:type="spellStart"/>
      <w:r w:rsidR="00062942" w:rsidRPr="008E1916">
        <w:rPr>
          <w:rStyle w:val="a9"/>
          <w:rFonts w:ascii="Times New Roman" w:hAnsi="Times New Roman" w:cs="Times New Roman"/>
          <w:i w:val="0"/>
          <w:sz w:val="28"/>
          <w:szCs w:val="28"/>
          <w:lang w:val="ru-RU"/>
        </w:rPr>
        <w:t>минюст.рф</w:t>
      </w:r>
      <w:proofErr w:type="spellEnd"/>
      <w:r w:rsidR="0038557E">
        <w:rPr>
          <w:rStyle w:val="a9"/>
          <w:rFonts w:ascii="Times New Roman" w:hAnsi="Times New Roman" w:cs="Times New Roman"/>
          <w:i w:val="0"/>
          <w:sz w:val="28"/>
          <w:szCs w:val="28"/>
          <w:lang w:val="ru-RU"/>
        </w:rPr>
        <w:fldChar w:fldCharType="end"/>
      </w:r>
      <w:r w:rsidRPr="00F274F9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:rsidR="00062942" w:rsidRPr="00F274F9" w:rsidRDefault="00062942" w:rsidP="00F56E5F">
      <w:pPr>
        <w:pStyle w:val="a4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56E5F" w:rsidRPr="00F56E5F" w:rsidRDefault="00F56E5F" w:rsidP="00F56E5F">
      <w:pPr>
        <w:pStyle w:val="a4"/>
        <w:ind w:firstLine="709"/>
        <w:jc w:val="both"/>
        <w:rPr>
          <w:rFonts w:ascii="Times New Roman" w:eastAsia="SimSun" w:hAnsi="Times New Roman" w:cs="Times New Roman"/>
          <w:i w:val="0"/>
          <w:sz w:val="28"/>
          <w:szCs w:val="28"/>
          <w:lang w:val="ru-RU" w:eastAsia="zh-CN" w:bidi="ar-SA"/>
        </w:rPr>
      </w:pPr>
      <w:r w:rsidRPr="00F56E5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3. Настоящее решение подлежит официальному опубликованию в течение 7 дней со дня его поступления из Управления Министерства юстиции Российской Федерации по Забайкальскому краю и вступает в силу после его официального опубликования.</w:t>
      </w:r>
    </w:p>
    <w:p w:rsidR="00685357" w:rsidRPr="00CF41F0" w:rsidRDefault="00685357" w:rsidP="00685357">
      <w:pPr>
        <w:pStyle w:val="a6"/>
        <w:suppressAutoHyphens/>
        <w:ind w:left="0" w:firstLine="709"/>
        <w:jc w:val="both"/>
        <w:rPr>
          <w:sz w:val="28"/>
          <w:szCs w:val="28"/>
        </w:rPr>
      </w:pPr>
    </w:p>
    <w:p w:rsidR="00685357" w:rsidRPr="00CF41F0" w:rsidRDefault="00685357" w:rsidP="00685357">
      <w:pPr>
        <w:pStyle w:val="a6"/>
        <w:suppressAutoHyphens/>
        <w:ind w:left="0" w:firstLine="709"/>
        <w:jc w:val="both"/>
        <w:rPr>
          <w:sz w:val="28"/>
          <w:szCs w:val="28"/>
        </w:rPr>
      </w:pPr>
    </w:p>
    <w:p w:rsidR="00F274F9" w:rsidRDefault="00F274F9" w:rsidP="00F2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района</w:t>
      </w:r>
    </w:p>
    <w:p w:rsidR="00F274F9" w:rsidRDefault="00F274F9" w:rsidP="00F2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«Нерчинский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Зорина Н.Г.</w:t>
      </w:r>
    </w:p>
    <w:p w:rsidR="00F274F9" w:rsidRDefault="00F274F9" w:rsidP="00F274F9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74F9" w:rsidRPr="00E7082D" w:rsidRDefault="00F274F9" w:rsidP="00F274F9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708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Председатель Совета муниципального района </w:t>
      </w:r>
    </w:p>
    <w:p w:rsidR="00F274F9" w:rsidRPr="008F562C" w:rsidRDefault="00F274F9" w:rsidP="00F274F9">
      <w:pPr>
        <w:pStyle w:val="a4"/>
        <w:rPr>
          <w:rFonts w:ascii="Arial" w:eastAsia="Times New Roman" w:hAnsi="Arial" w:cs="Arial"/>
          <w:color w:val="333333"/>
          <w:sz w:val="19"/>
          <w:u w:val="single"/>
          <w:lang w:val="ru-RU"/>
        </w:rPr>
      </w:pPr>
      <w:r w:rsidRPr="00E708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«Нерчинский </w:t>
      </w:r>
      <w:proofErr w:type="gramStart"/>
      <w:r w:rsidRPr="00E708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район»   </w:t>
      </w:r>
      <w:proofErr w:type="gramEnd"/>
      <w:r w:rsidRPr="00E708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</w:t>
      </w:r>
      <w:r w:rsidRPr="00E708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proofErr w:type="spellStart"/>
      <w:r w:rsidRPr="00E7082D">
        <w:rPr>
          <w:rFonts w:ascii="Times New Roman" w:hAnsi="Times New Roman" w:cs="Times New Roman"/>
          <w:i w:val="0"/>
          <w:sz w:val="28"/>
          <w:szCs w:val="28"/>
          <w:lang w:val="ru-RU"/>
        </w:rPr>
        <w:t>Эпова</w:t>
      </w:r>
      <w:proofErr w:type="spellEnd"/>
      <w:r w:rsidRPr="00E708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С.В.</w:t>
      </w:r>
    </w:p>
    <w:p w:rsidR="00F274F9" w:rsidRDefault="00F274F9" w:rsidP="00F274F9">
      <w:pPr>
        <w:spacing w:after="0" w:line="240" w:lineRule="auto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</w:p>
    <w:p w:rsidR="00F274F9" w:rsidRDefault="00F274F9" w:rsidP="00F274F9">
      <w:pPr>
        <w:spacing w:after="0" w:line="240" w:lineRule="auto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</w:p>
    <w:p w:rsidR="00F274F9" w:rsidRPr="00CF41F0" w:rsidRDefault="00F274F9" w:rsidP="00F274F9">
      <w:pPr>
        <w:pStyle w:val="a6"/>
        <w:suppressAutoHyphens/>
        <w:ind w:left="0" w:firstLine="709"/>
        <w:jc w:val="both"/>
        <w:rPr>
          <w:sz w:val="28"/>
          <w:szCs w:val="28"/>
        </w:rPr>
      </w:pPr>
    </w:p>
    <w:p w:rsidR="00685357" w:rsidRDefault="00264802" w:rsidP="00685357">
      <w:pPr>
        <w:tabs>
          <w:tab w:val="left" w:pos="8080"/>
        </w:tabs>
        <w:ind w:right="-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p w:rsidR="00E97998" w:rsidRDefault="00E97998" w:rsidP="00726A80">
      <w:pPr>
        <w:tabs>
          <w:tab w:val="left" w:pos="8080"/>
        </w:tabs>
        <w:ind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57" w:rsidRPr="00264802" w:rsidRDefault="00685357" w:rsidP="0068535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802">
        <w:rPr>
          <w:rFonts w:ascii="Times New Roman" w:eastAsia="Times New Roman" w:hAnsi="Times New Roman" w:cs="Times New Roman"/>
          <w:b/>
          <w:sz w:val="24"/>
          <w:szCs w:val="24"/>
        </w:rPr>
        <w:t>Сравнение изменений в Устав МР «Нерчинский район»</w:t>
      </w:r>
    </w:p>
    <w:p w:rsidR="00685357" w:rsidRPr="00264802" w:rsidRDefault="00602FE7" w:rsidP="00685357">
      <w:pPr>
        <w:shd w:val="clear" w:color="auto" w:fill="FFFFFF"/>
        <w:spacing w:after="0" w:line="21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(ноябрь</w:t>
      </w:r>
      <w:r w:rsidR="00685357" w:rsidRPr="00264802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года)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711"/>
        <w:gridCol w:w="4668"/>
      </w:tblGrid>
      <w:tr w:rsidR="00264802" w:rsidRPr="00264802" w:rsidTr="00666A12">
        <w:tc>
          <w:tcPr>
            <w:tcW w:w="9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942" w:rsidRPr="00062942" w:rsidRDefault="00062942" w:rsidP="00062942">
            <w:pPr>
              <w:pStyle w:val="Default"/>
              <w:ind w:firstLine="709"/>
              <w:jc w:val="both"/>
              <w:rPr>
                <w:color w:val="FF0000"/>
              </w:rPr>
            </w:pPr>
            <w:r w:rsidRPr="00062942">
              <w:rPr>
                <w:color w:val="auto"/>
              </w:rPr>
              <w:t xml:space="preserve">C 01.10.2023 вступил в силу Федеральный закон от 04.08.2023 </w:t>
            </w:r>
            <w:r w:rsidRPr="00062942">
              <w:rPr>
                <w:color w:val="auto"/>
              </w:rPr>
              <w:br/>
              <w:t>№ 449-ФЗ «О внесении изменений в отдельные законодательные акты Российской Федерации», дополняющий перечень вопросов местного значения муниципальных районов полномочием по осуществлению выявления объектов накопленного вреда окружающей среде и организации ликвидации такого вреда применительно к территориям, расположенным к границам земельных участков, находящихся в собственности муниципальных районов.</w:t>
            </w:r>
          </w:p>
        </w:tc>
      </w:tr>
      <w:tr w:rsidR="00062942" w:rsidRPr="00264802" w:rsidTr="00666A12">
        <w:tc>
          <w:tcPr>
            <w:tcW w:w="9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942" w:rsidRPr="00264802" w:rsidRDefault="00062942" w:rsidP="00666A12">
            <w:pPr>
              <w:pStyle w:val="a4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6294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Статью 8 </w:t>
            </w:r>
            <w:r w:rsidRPr="0006294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Вопросы местного значения муниципального района «Нерчинский района» </w:t>
            </w:r>
            <w:r w:rsidRPr="00062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Устава района дополнить пунктом 40 следующего содержания:</w:t>
            </w:r>
          </w:p>
        </w:tc>
      </w:tr>
      <w:tr w:rsidR="00264802" w:rsidRPr="00264802" w:rsidTr="00666A12"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57" w:rsidRPr="00264802" w:rsidRDefault="00685357" w:rsidP="009D4A2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Старая редакция:</w:t>
            </w:r>
          </w:p>
          <w:p w:rsidR="00685357" w:rsidRDefault="00685357" w:rsidP="0006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942" w:rsidRPr="00264802" w:rsidRDefault="00062942" w:rsidP="0006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57" w:rsidRPr="00264802" w:rsidRDefault="00685357" w:rsidP="009D4A26">
            <w:pPr>
              <w:spacing w:line="21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6480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Новая редакция:</w:t>
            </w:r>
          </w:p>
          <w:p w:rsidR="00685357" w:rsidRPr="000234F9" w:rsidRDefault="00062942" w:rsidP="000234F9">
            <w:pPr>
              <w:pStyle w:val="Default"/>
              <w:jc w:val="both"/>
              <w:rPr>
                <w:color w:val="auto"/>
              </w:rPr>
            </w:pPr>
            <w:r w:rsidRPr="00062942">
              <w:rPr>
                <w:color w:val="auto"/>
              </w:rPr>
              <w:t>40) осуществление выявления объектов накопленного вреда окружающей среде и организации ликвидации такого вреда применительно к территориям, расположенным к границам земельных участков, находящихся в собственности муниципального района «Нерчинский район».</w:t>
            </w:r>
          </w:p>
        </w:tc>
      </w:tr>
    </w:tbl>
    <w:p w:rsidR="00AE2589" w:rsidRPr="00264802" w:rsidRDefault="003855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2589" w:rsidRPr="0026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A1E"/>
    <w:multiLevelType w:val="multilevel"/>
    <w:tmpl w:val="D5106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C9A2A6F"/>
    <w:multiLevelType w:val="multilevel"/>
    <w:tmpl w:val="D5106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3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0E445B0"/>
    <w:multiLevelType w:val="hybridMultilevel"/>
    <w:tmpl w:val="963279CA"/>
    <w:lvl w:ilvl="0" w:tplc="A2229166">
      <w:start w:val="1"/>
      <w:numFmt w:val="decimal"/>
      <w:lvlText w:val="%1)"/>
      <w:lvlJc w:val="left"/>
      <w:pPr>
        <w:ind w:left="1056" w:hanging="51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7229DA"/>
    <w:multiLevelType w:val="multilevel"/>
    <w:tmpl w:val="D5106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3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AC"/>
    <w:rsid w:val="000234F9"/>
    <w:rsid w:val="00060A12"/>
    <w:rsid w:val="00062942"/>
    <w:rsid w:val="001A0116"/>
    <w:rsid w:val="00264802"/>
    <w:rsid w:val="0038557E"/>
    <w:rsid w:val="00393E84"/>
    <w:rsid w:val="00402CE7"/>
    <w:rsid w:val="004B2420"/>
    <w:rsid w:val="00602FE7"/>
    <w:rsid w:val="00666A12"/>
    <w:rsid w:val="00685357"/>
    <w:rsid w:val="00726A80"/>
    <w:rsid w:val="00856D80"/>
    <w:rsid w:val="009942AC"/>
    <w:rsid w:val="00B15110"/>
    <w:rsid w:val="00BA5C4C"/>
    <w:rsid w:val="00D02395"/>
    <w:rsid w:val="00E97998"/>
    <w:rsid w:val="00F274F9"/>
    <w:rsid w:val="00F56E5F"/>
    <w:rsid w:val="00FE0BC1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41DCD-5B06-4423-AC54-6B7087AE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85357"/>
    <w:rPr>
      <w:rFonts w:ascii="Calibri" w:hAnsi="Calibri"/>
      <w:i/>
      <w:iCs/>
      <w:sz w:val="20"/>
      <w:szCs w:val="20"/>
      <w:lang w:val="en-US" w:bidi="en-US"/>
    </w:rPr>
  </w:style>
  <w:style w:type="paragraph" w:styleId="a4">
    <w:name w:val="No Spacing"/>
    <w:basedOn w:val="a"/>
    <w:link w:val="a3"/>
    <w:qFormat/>
    <w:rsid w:val="00685357"/>
    <w:pPr>
      <w:spacing w:after="0" w:line="240" w:lineRule="auto"/>
    </w:pPr>
    <w:rPr>
      <w:rFonts w:ascii="Calibri" w:eastAsiaTheme="minorHAnsi" w:hAnsi="Calibri"/>
      <w:i/>
      <w:iCs/>
      <w:sz w:val="20"/>
      <w:szCs w:val="20"/>
      <w:lang w:val="en-US" w:eastAsia="en-US" w:bidi="en-US"/>
    </w:rPr>
  </w:style>
  <w:style w:type="table" w:styleId="a5">
    <w:name w:val="Table Grid"/>
    <w:basedOn w:val="a1"/>
    <w:uiPriority w:val="59"/>
    <w:rsid w:val="00685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85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80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856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062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НР</dc:creator>
  <cp:keywords/>
  <dc:description/>
  <cp:lastModifiedBy>Совет НР</cp:lastModifiedBy>
  <cp:revision>6</cp:revision>
  <cp:lastPrinted>2023-11-08T08:36:00Z</cp:lastPrinted>
  <dcterms:created xsi:type="dcterms:W3CDTF">2023-08-23T01:09:00Z</dcterms:created>
  <dcterms:modified xsi:type="dcterms:W3CDTF">2023-11-10T07:13:00Z</dcterms:modified>
</cp:coreProperties>
</file>