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AC" w:rsidRDefault="008236AC" w:rsidP="008236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:rsidR="008236AC" w:rsidRDefault="008236AC" w:rsidP="008236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«ПЕШКОВСКОЕ»</w:t>
      </w:r>
    </w:p>
    <w:p w:rsidR="008236AC" w:rsidRDefault="008236AC" w:rsidP="008236AC">
      <w:pPr>
        <w:rPr>
          <w:sz w:val="28"/>
          <w:szCs w:val="28"/>
        </w:rPr>
      </w:pPr>
    </w:p>
    <w:p w:rsidR="008236AC" w:rsidRDefault="008236AC" w:rsidP="008236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8236AC" w:rsidRDefault="008236AC" w:rsidP="008236AC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</w:t>
      </w:r>
    </w:p>
    <w:p w:rsidR="008236AC" w:rsidRDefault="008236AC" w:rsidP="008236A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Пешково</w:t>
      </w:r>
    </w:p>
    <w:p w:rsidR="008236AC" w:rsidRDefault="008236AC" w:rsidP="008236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6AC" w:rsidRDefault="008236AC" w:rsidP="008236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6AC" w:rsidRDefault="008236AC" w:rsidP="008236AC">
      <w:pPr>
        <w:widowControl w:val="0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сельского поселения «Пешковское» от 20.02.2024 года № 97 «</w:t>
      </w:r>
      <w:r>
        <w:rPr>
          <w:b/>
          <w:bCs/>
          <w:color w:val="000000"/>
          <w:sz w:val="28"/>
          <w:szCs w:val="28"/>
        </w:rPr>
        <w:t>О принятии Положения об оплате труда работников администрации    сельского поселения «Пешковское»</w:t>
      </w:r>
    </w:p>
    <w:p w:rsidR="008236AC" w:rsidRDefault="008236AC" w:rsidP="008236AC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bookmarkStart w:id="0" w:name="Par23"/>
      <w:bookmarkEnd w:id="0"/>
    </w:p>
    <w:p w:rsidR="008236AC" w:rsidRDefault="008236AC" w:rsidP="008236AC">
      <w:pPr>
        <w:autoSpaceDE w:val="0"/>
        <w:autoSpaceDN w:val="0"/>
        <w:adjustRightInd w:val="0"/>
        <w:ind w:firstLine="540"/>
        <w:jc w:val="both"/>
        <w:rPr>
          <w:rStyle w:val="a3"/>
          <w:i w:val="0"/>
          <w:iCs w:val="0"/>
        </w:rPr>
      </w:pPr>
      <w:r>
        <w:rPr>
          <w:rStyle w:val="a5"/>
          <w:b w:val="0"/>
          <w:sz w:val="28"/>
          <w:szCs w:val="28"/>
        </w:rPr>
        <w:t>В связи с приведением нормативной правовой базы в соответствие с законодательством</w:t>
      </w:r>
      <w:r>
        <w:rPr>
          <w:rStyle w:val="a5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уководствуясь Трудовым кодексом Российской Федерации, </w:t>
      </w:r>
      <w:r>
        <w:rPr>
          <w:color w:val="000000"/>
          <w:sz w:val="28"/>
          <w:szCs w:val="28"/>
        </w:rPr>
        <w:t>Уставом сельского поселения «Пешковское»,</w:t>
      </w:r>
      <w:r>
        <w:rPr>
          <w:sz w:val="28"/>
          <w:szCs w:val="28"/>
        </w:rPr>
        <w:t xml:space="preserve"> в целях соблюдения гарантий по оплате труда работников администрации сельского поселения «</w:t>
      </w:r>
      <w:r>
        <w:rPr>
          <w:color w:val="000000"/>
          <w:sz w:val="28"/>
          <w:szCs w:val="28"/>
        </w:rPr>
        <w:t>Пешковское</w:t>
      </w:r>
      <w:r>
        <w:rPr>
          <w:sz w:val="28"/>
          <w:szCs w:val="28"/>
        </w:rPr>
        <w:t xml:space="preserve">», Законом Забайкальского края от 29 июня 2023 года №2222-ЗЗК «Об обеспечении роста заработной платы в Забайкальском крае и о внесении изменений в отдельные законы Забайкальского края, Постановлением Администрации муниципального района «Нерчинский район» № 5 от 29 января 2024 года «О внесении изменений в Методику расчетов нормативов формирования расходов на содержание органов местного самоуправления городских и сельских поселений муниципального района «Нерчинский </w:t>
      </w:r>
      <w:r>
        <w:rPr>
          <w:sz w:val="28"/>
          <w:szCs w:val="28"/>
        </w:rPr>
        <w:t>район» от 07.08.2020 года № 53»</w:t>
      </w:r>
      <w:r>
        <w:rPr>
          <w:sz w:val="28"/>
          <w:szCs w:val="28"/>
        </w:rPr>
        <w:t>,  Совет сельского поселения «</w:t>
      </w:r>
      <w:r>
        <w:rPr>
          <w:color w:val="000000"/>
          <w:sz w:val="28"/>
          <w:szCs w:val="28"/>
        </w:rPr>
        <w:t>Пешковское</w:t>
      </w:r>
      <w:r>
        <w:rPr>
          <w:sz w:val="28"/>
          <w:szCs w:val="28"/>
        </w:rPr>
        <w:t xml:space="preserve">», </w:t>
      </w:r>
      <w:r>
        <w:rPr>
          <w:rStyle w:val="a3"/>
          <w:i w:val="0"/>
          <w:iCs w:val="0"/>
          <w:sz w:val="28"/>
          <w:szCs w:val="28"/>
        </w:rPr>
        <w:t>РЕШИЛ:</w:t>
      </w:r>
    </w:p>
    <w:p w:rsidR="008236AC" w:rsidRDefault="008236AC" w:rsidP="008236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36AC" w:rsidRPr="008236AC" w:rsidRDefault="008236AC" w:rsidP="008236AC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8236AC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нести следующие изменения</w:t>
      </w:r>
      <w:r w:rsidRPr="008236AC">
        <w:rPr>
          <w:bCs/>
          <w:color w:val="000000"/>
          <w:sz w:val="28"/>
          <w:szCs w:val="28"/>
        </w:rPr>
        <w:t xml:space="preserve"> в решение Совета сельского поселения «Пешковское» от 20.02.2024 года № 97 «О принятии Положения об оплате труда работников администрации    сельского поселения «Пешковское»</w:t>
      </w:r>
      <w:r>
        <w:rPr>
          <w:bCs/>
          <w:color w:val="000000"/>
          <w:sz w:val="28"/>
          <w:szCs w:val="28"/>
        </w:rPr>
        <w:t>:</w:t>
      </w:r>
    </w:p>
    <w:p w:rsidR="008236AC" w:rsidRPr="008236AC" w:rsidRDefault="008236AC" w:rsidP="008236AC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rStyle w:val="a3"/>
          <w:i w:val="0"/>
          <w:iCs w:val="0"/>
        </w:rPr>
        <w:t xml:space="preserve">         </w:t>
      </w:r>
      <w:r w:rsidRPr="008236AC">
        <w:rPr>
          <w:rStyle w:val="a3"/>
          <w:i w:val="0"/>
          <w:iCs w:val="0"/>
          <w:sz w:val="28"/>
          <w:szCs w:val="28"/>
        </w:rPr>
        <w:t xml:space="preserve"> </w:t>
      </w:r>
      <w:r w:rsidRPr="008236AC">
        <w:rPr>
          <w:rStyle w:val="a3"/>
          <w:i w:val="0"/>
          <w:iCs w:val="0"/>
          <w:sz w:val="28"/>
          <w:szCs w:val="28"/>
        </w:rPr>
        <w:t>Абзац 2 пункта 2 изложить в новой редакции</w:t>
      </w:r>
      <w:r>
        <w:rPr>
          <w:rStyle w:val="a3"/>
          <w:i w:val="0"/>
          <w:iCs w:val="0"/>
          <w:sz w:val="28"/>
          <w:szCs w:val="28"/>
        </w:rPr>
        <w:t>:</w:t>
      </w:r>
    </w:p>
    <w:p w:rsidR="008236AC" w:rsidRDefault="008236AC" w:rsidP="008236AC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</w:t>
      </w:r>
      <w:r>
        <w:rPr>
          <w:bCs/>
          <w:color w:val="000000"/>
          <w:sz w:val="28"/>
          <w:szCs w:val="28"/>
        </w:rPr>
        <w:t>Р</w:t>
      </w:r>
      <w:r>
        <w:rPr>
          <w:bCs/>
          <w:sz w:val="28"/>
          <w:szCs w:val="28"/>
        </w:rPr>
        <w:t xml:space="preserve">ешение </w:t>
      </w:r>
      <w:proofErr w:type="gramStart"/>
      <w:r>
        <w:rPr>
          <w:bCs/>
          <w:sz w:val="28"/>
          <w:szCs w:val="28"/>
        </w:rPr>
        <w:t>Совета  сельского</w:t>
      </w:r>
      <w:proofErr w:type="gramEnd"/>
      <w:r>
        <w:rPr>
          <w:bCs/>
          <w:sz w:val="28"/>
          <w:szCs w:val="28"/>
        </w:rPr>
        <w:t xml:space="preserve"> поселения «</w:t>
      </w:r>
      <w:r>
        <w:rPr>
          <w:color w:val="000000"/>
          <w:sz w:val="28"/>
          <w:szCs w:val="28"/>
        </w:rPr>
        <w:t>Пешковское</w:t>
      </w:r>
      <w:r>
        <w:rPr>
          <w:bCs/>
          <w:sz w:val="28"/>
          <w:szCs w:val="28"/>
        </w:rPr>
        <w:t>» от 29.12.2023 № 85</w:t>
      </w:r>
      <w:r>
        <w:rPr>
          <w:bCs/>
          <w:sz w:val="28"/>
          <w:szCs w:val="28"/>
        </w:rPr>
        <w:t xml:space="preserve"> «О внесении изменений в Положение об оплате труда работников администрации сельского поселения «</w:t>
      </w:r>
      <w:r>
        <w:rPr>
          <w:color w:val="000000"/>
          <w:sz w:val="28"/>
          <w:szCs w:val="28"/>
        </w:rPr>
        <w:t>Пешковское</w:t>
      </w:r>
      <w:r>
        <w:rPr>
          <w:bCs/>
          <w:sz w:val="28"/>
          <w:szCs w:val="28"/>
        </w:rPr>
        <w:t>», утвержденного решением Совета сельского поселения «Пешковское» от 27 июля 2023 года № 66;</w:t>
      </w:r>
    </w:p>
    <w:p w:rsidR="008236AC" w:rsidRDefault="008236AC" w:rsidP="008236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b/>
          <w:bCs/>
        </w:rPr>
        <w:t xml:space="preserve"> </w:t>
      </w:r>
      <w:r>
        <w:rPr>
          <w:sz w:val="28"/>
          <w:szCs w:val="28"/>
        </w:rPr>
        <w:t>Настоящее решение опубликовать на официальном сайте администрации муниципального района «Нерчинский район» в информационно-телекоммуникационной сети «Интернет» и обнародовать на информационном стенде администрации сельского поселения «</w:t>
      </w:r>
      <w:r>
        <w:rPr>
          <w:color w:val="000000"/>
          <w:sz w:val="28"/>
          <w:szCs w:val="28"/>
        </w:rPr>
        <w:t>Пешковское</w:t>
      </w:r>
      <w:r>
        <w:rPr>
          <w:sz w:val="28"/>
          <w:szCs w:val="28"/>
        </w:rPr>
        <w:t>».</w:t>
      </w:r>
    </w:p>
    <w:p w:rsidR="008236AC" w:rsidRDefault="008236AC" w:rsidP="008236AC">
      <w:pPr>
        <w:pStyle w:val="ConsPlusTitle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         </w:t>
      </w:r>
      <w:r>
        <w:rPr>
          <w:b w:val="0"/>
          <w:bCs w:val="0"/>
        </w:rPr>
        <w:t>3</w:t>
      </w:r>
      <w:r>
        <w:rPr>
          <w:b w:val="0"/>
          <w:bCs w:val="0"/>
        </w:rPr>
        <w:t>. Настоящее решение вступает в силу на следующий день после           официального обнародования.</w:t>
      </w:r>
    </w:p>
    <w:p w:rsidR="008236AC" w:rsidRDefault="008236AC" w:rsidP="008236AC">
      <w:pPr>
        <w:pStyle w:val="ConsPlusTitle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         </w:t>
      </w:r>
      <w:r>
        <w:rPr>
          <w:b w:val="0"/>
          <w:bCs w:val="0"/>
        </w:rPr>
        <w:t>4</w:t>
      </w:r>
      <w:r>
        <w:rPr>
          <w:b w:val="0"/>
          <w:bCs w:val="0"/>
        </w:rPr>
        <w:t>.</w:t>
      </w:r>
      <w:r>
        <w:t xml:space="preserve"> </w:t>
      </w:r>
      <w:r>
        <w:rPr>
          <w:b w:val="0"/>
        </w:rPr>
        <w:t>Действие настоящего решения распространяются на правоотношения, возникшие с 01 января 2024 года.</w:t>
      </w:r>
    </w:p>
    <w:p w:rsidR="008236AC" w:rsidRDefault="008236AC" w:rsidP="008236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36AC" w:rsidRDefault="008236AC" w:rsidP="008236AC">
      <w:pPr>
        <w:suppressAutoHyphens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Глава сельского  поселения «</w:t>
      </w:r>
      <w:r>
        <w:rPr>
          <w:color w:val="000000"/>
          <w:sz w:val="28"/>
          <w:szCs w:val="28"/>
        </w:rPr>
        <w:t>Пешковское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И.Н. Родина </w:t>
      </w:r>
    </w:p>
    <w:p w:rsidR="008236AC" w:rsidRDefault="008236AC" w:rsidP="008236AC">
      <w:pPr>
        <w:widowControl w:val="0"/>
        <w:autoSpaceDE w:val="0"/>
        <w:autoSpaceDN w:val="0"/>
        <w:adjustRightInd w:val="0"/>
        <w:outlineLvl w:val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</w:p>
    <w:p w:rsidR="001A277E" w:rsidRDefault="001A277E"/>
    <w:sectPr w:rsidR="001A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C6"/>
    <w:rsid w:val="001A277E"/>
    <w:rsid w:val="00236CE7"/>
    <w:rsid w:val="0058299A"/>
    <w:rsid w:val="006C438A"/>
    <w:rsid w:val="007E13C6"/>
    <w:rsid w:val="008236AC"/>
    <w:rsid w:val="00D1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FE40E-7DB9-4C12-8D23-7D299B34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8236AC"/>
    <w:rPr>
      <w:rFonts w:ascii="Times New Roman" w:hAnsi="Times New Roman" w:cs="Times New Roman" w:hint="default"/>
      <w:i/>
      <w:iCs/>
    </w:rPr>
  </w:style>
  <w:style w:type="paragraph" w:styleId="a4">
    <w:name w:val="No Spacing"/>
    <w:uiPriority w:val="99"/>
    <w:qFormat/>
    <w:rsid w:val="008236AC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PlusTitle">
    <w:name w:val="ConsPlusTitle"/>
    <w:uiPriority w:val="99"/>
    <w:rsid w:val="008236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8236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2024-04-12T02:36:00Z</dcterms:created>
  <dcterms:modified xsi:type="dcterms:W3CDTF">2024-04-12T02:47:00Z</dcterms:modified>
</cp:coreProperties>
</file>