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126B0A81" w14:textId="793B8830" w:rsidR="00E35328" w:rsidRPr="00E35328" w:rsidRDefault="001101FB" w:rsidP="00E35328">
      <w:pPr>
        <w:spacing w:after="0" w:line="240" w:lineRule="auto"/>
        <w:jc w:val="both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Геодезический </w:t>
      </w:r>
      <w:proofErr w:type="spellStart"/>
      <w:r>
        <w:rPr>
          <w:rFonts w:ascii="Segoe UI" w:hAnsi="Segoe UI" w:cs="Segoe UI"/>
          <w:sz w:val="32"/>
          <w:szCs w:val="32"/>
        </w:rPr>
        <w:t>к</w:t>
      </w:r>
      <w:r w:rsidR="00E35328" w:rsidRPr="00E35328">
        <w:rPr>
          <w:rFonts w:ascii="Segoe UI" w:hAnsi="Segoe UI" w:cs="Segoe UI"/>
          <w:sz w:val="32"/>
          <w:szCs w:val="32"/>
        </w:rPr>
        <w:t>вест</w:t>
      </w:r>
      <w:proofErr w:type="spellEnd"/>
      <w:r w:rsidR="00E35328" w:rsidRPr="00E35328">
        <w:rPr>
          <w:rFonts w:ascii="Segoe UI" w:hAnsi="Segoe UI" w:cs="Segoe UI"/>
          <w:sz w:val="32"/>
          <w:szCs w:val="32"/>
        </w:rPr>
        <w:t xml:space="preserve"> </w:t>
      </w:r>
      <w:r w:rsidR="00DB5F41">
        <w:rPr>
          <w:rFonts w:ascii="Segoe UI" w:hAnsi="Segoe UI" w:cs="Segoe UI"/>
          <w:sz w:val="32"/>
          <w:szCs w:val="32"/>
        </w:rPr>
        <w:t xml:space="preserve">для студентов </w:t>
      </w:r>
      <w:r w:rsidR="00C63AC8">
        <w:rPr>
          <w:rFonts w:ascii="Segoe UI" w:hAnsi="Segoe UI" w:cs="Segoe UI"/>
          <w:sz w:val="32"/>
          <w:szCs w:val="32"/>
        </w:rPr>
        <w:t xml:space="preserve">провели сотрудники забайкальского </w:t>
      </w:r>
      <w:proofErr w:type="spellStart"/>
      <w:r w:rsidR="00C63AC8">
        <w:rPr>
          <w:rFonts w:ascii="Segoe UI" w:hAnsi="Segoe UI" w:cs="Segoe UI"/>
          <w:sz w:val="32"/>
          <w:szCs w:val="32"/>
        </w:rPr>
        <w:t>Росреестра</w:t>
      </w:r>
      <w:proofErr w:type="spellEnd"/>
    </w:p>
    <w:p w14:paraId="2F7EBF9F" w14:textId="77777777" w:rsidR="00E35328" w:rsidRDefault="00E35328" w:rsidP="00E35328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7B0CCE7C" w14:textId="1F275E60" w:rsidR="00F3413C" w:rsidRPr="00CA76C4" w:rsidRDefault="000413B4" w:rsidP="00810396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Научно-практическую </w:t>
      </w:r>
      <w:proofErr w:type="spellStart"/>
      <w:r>
        <w:rPr>
          <w:rFonts w:ascii="Segoe UI" w:hAnsi="Segoe UI" w:cs="Segoe UI"/>
          <w:sz w:val="24"/>
          <w:szCs w:val="24"/>
        </w:rPr>
        <w:t>к</w:t>
      </w:r>
      <w:r w:rsidR="00E35328" w:rsidRPr="00CA76C4">
        <w:rPr>
          <w:rFonts w:ascii="Segoe UI" w:hAnsi="Segoe UI" w:cs="Segoe UI"/>
          <w:sz w:val="24"/>
          <w:szCs w:val="24"/>
        </w:rPr>
        <w:t>вест</w:t>
      </w:r>
      <w:proofErr w:type="spellEnd"/>
      <w:r w:rsidR="00E35328" w:rsidRPr="00CA76C4">
        <w:rPr>
          <w:rFonts w:ascii="Segoe UI" w:hAnsi="Segoe UI" w:cs="Segoe UI"/>
          <w:sz w:val="24"/>
          <w:szCs w:val="24"/>
        </w:rPr>
        <w:t xml:space="preserve">-экскурсию </w:t>
      </w:r>
      <w:r w:rsidR="001101FB" w:rsidRPr="00CA76C4">
        <w:rPr>
          <w:rFonts w:ascii="Segoe UI" w:hAnsi="Segoe UI" w:cs="Segoe UI"/>
          <w:sz w:val="24"/>
          <w:szCs w:val="24"/>
        </w:rPr>
        <w:t>«</w:t>
      </w:r>
      <w:r w:rsidR="001101FB" w:rsidRPr="00CA76C4">
        <w:rPr>
          <w:rFonts w:ascii="Segoe UI" w:hAnsi="Segoe UI" w:cs="Segoe UI"/>
          <w:sz w:val="24"/>
          <w:szCs w:val="24"/>
          <w:lang w:eastAsia="ru-RU"/>
        </w:rPr>
        <w:t>Сохраним геодезические пункты вместе</w:t>
      </w:r>
      <w:r w:rsidR="001101FB" w:rsidRPr="00CA76C4">
        <w:rPr>
          <w:rFonts w:ascii="Segoe UI" w:hAnsi="Segoe UI" w:cs="Segoe UI"/>
          <w:sz w:val="24"/>
          <w:szCs w:val="24"/>
        </w:rPr>
        <w:t xml:space="preserve">» </w:t>
      </w:r>
      <w:r w:rsidR="00E35328" w:rsidRPr="00CA76C4">
        <w:rPr>
          <w:rFonts w:ascii="Segoe UI" w:hAnsi="Segoe UI" w:cs="Segoe UI"/>
          <w:sz w:val="24"/>
          <w:szCs w:val="24"/>
        </w:rPr>
        <w:t xml:space="preserve">для студентов </w:t>
      </w:r>
      <w:r>
        <w:rPr>
          <w:rFonts w:ascii="Segoe UI" w:hAnsi="Segoe UI" w:cs="Segoe UI"/>
          <w:sz w:val="24"/>
          <w:szCs w:val="24"/>
        </w:rPr>
        <w:t xml:space="preserve">3 курса </w:t>
      </w:r>
      <w:r w:rsidR="00E35328" w:rsidRPr="00CA76C4">
        <w:rPr>
          <w:rFonts w:ascii="Segoe UI" w:hAnsi="Segoe UI" w:cs="Segoe UI"/>
          <w:sz w:val="24"/>
          <w:szCs w:val="24"/>
        </w:rPr>
        <w:t xml:space="preserve">Забайкальского аграрного института провели специалисты </w:t>
      </w:r>
      <w:r w:rsidR="001A711A">
        <w:rPr>
          <w:rFonts w:ascii="Segoe UI" w:hAnsi="Segoe UI" w:cs="Segoe UI"/>
          <w:sz w:val="24"/>
          <w:szCs w:val="24"/>
        </w:rPr>
        <w:t>отдела государственного земельного надзора, геодезии и картографии</w:t>
      </w:r>
      <w:r w:rsidR="00E35328" w:rsidRPr="00CA76C4">
        <w:rPr>
          <w:rFonts w:ascii="Segoe UI" w:hAnsi="Segoe UI" w:cs="Segoe UI"/>
          <w:sz w:val="24"/>
          <w:szCs w:val="24"/>
        </w:rPr>
        <w:t>.</w:t>
      </w:r>
      <w:r w:rsidR="00F3413C" w:rsidRPr="00CA76C4">
        <w:rPr>
          <w:rFonts w:ascii="Segoe UI" w:hAnsi="Segoe UI" w:cs="Segoe UI"/>
          <w:sz w:val="24"/>
          <w:szCs w:val="24"/>
        </w:rPr>
        <w:t xml:space="preserve"> В ходе мероприятия студенты находили и обследовали различные геодезические пункты, расположенные в Чите.</w:t>
      </w:r>
    </w:p>
    <w:p w14:paraId="1A86BCDB" w14:textId="3E07E7F6" w:rsidR="003A5D1C" w:rsidRPr="00CA76C4" w:rsidRDefault="003A5D1C" w:rsidP="00810396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0CEC00AB" w14:textId="4FACD373" w:rsidR="00D43656" w:rsidRPr="00CA76C4" w:rsidRDefault="00B70CA1" w:rsidP="00810396">
      <w:pPr>
        <w:pStyle w:val="af2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Пункты государственной</w:t>
      </w:r>
      <w:r w:rsidR="00084072">
        <w:rPr>
          <w:rFonts w:ascii="Segoe UI" w:hAnsi="Segoe UI" w:cs="Segoe UI"/>
        </w:rPr>
        <w:t xml:space="preserve"> г</w:t>
      </w:r>
      <w:r>
        <w:rPr>
          <w:rFonts w:ascii="Segoe UI" w:hAnsi="Segoe UI" w:cs="Segoe UI"/>
        </w:rPr>
        <w:t>еодезической</w:t>
      </w:r>
      <w:r w:rsidR="00D43656" w:rsidRPr="00CA76C4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сети</w:t>
      </w:r>
      <w:r w:rsidR="00D43656" w:rsidRPr="00CA76C4">
        <w:rPr>
          <w:rFonts w:ascii="Segoe UI" w:hAnsi="Segoe UI" w:cs="Segoe UI"/>
        </w:rPr>
        <w:t xml:space="preserve"> являются основой при производстве геодезических и картографических работ в целях обеспечения общегосударственных, оборонных, научно-исследовательских задач, при инженерных изысканиях, строительстве и эксплуатации зданий, межевании земель и других специальных работ.</w:t>
      </w:r>
    </w:p>
    <w:p w14:paraId="2CC49745" w14:textId="77777777" w:rsidR="00D43656" w:rsidRPr="00CA76C4" w:rsidRDefault="00D43656" w:rsidP="00810396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19BFABF4" w14:textId="77777777" w:rsidR="002F636C" w:rsidRPr="002F636C" w:rsidRDefault="002F636C" w:rsidP="002F63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  <w:lang w:val="x-none"/>
        </w:rPr>
      </w:pPr>
      <w:r w:rsidRPr="002F636C">
        <w:rPr>
          <w:rFonts w:ascii="Segoe UI" w:hAnsi="Segoe UI" w:cs="Segoe UI"/>
          <w:sz w:val="24"/>
          <w:szCs w:val="24"/>
          <w:lang w:val="x-none"/>
        </w:rPr>
        <w:t xml:space="preserve">Начальной точкой </w:t>
      </w:r>
      <w:proofErr w:type="spellStart"/>
      <w:r w:rsidRPr="002F636C">
        <w:rPr>
          <w:rFonts w:ascii="Segoe UI" w:hAnsi="Segoe UI" w:cs="Segoe UI"/>
          <w:sz w:val="24"/>
          <w:szCs w:val="24"/>
          <w:lang w:val="x-none"/>
        </w:rPr>
        <w:t>квеста</w:t>
      </w:r>
      <w:proofErr w:type="spellEnd"/>
      <w:r w:rsidRPr="002F636C">
        <w:rPr>
          <w:rFonts w:ascii="Segoe UI" w:hAnsi="Segoe UI" w:cs="Segoe UI"/>
          <w:sz w:val="24"/>
          <w:szCs w:val="24"/>
          <w:lang w:val="x-none"/>
        </w:rPr>
        <w:t xml:space="preserve"> стало пересечение улиц Амурская и </w:t>
      </w:r>
      <w:proofErr w:type="spellStart"/>
      <w:r w:rsidRPr="002F636C">
        <w:rPr>
          <w:rFonts w:ascii="Segoe UI" w:hAnsi="Segoe UI" w:cs="Segoe UI"/>
          <w:sz w:val="24"/>
          <w:szCs w:val="24"/>
          <w:lang w:val="x-none"/>
        </w:rPr>
        <w:t>Столярова</w:t>
      </w:r>
      <w:proofErr w:type="spellEnd"/>
      <w:r w:rsidRPr="002F636C">
        <w:rPr>
          <w:rFonts w:ascii="Segoe UI" w:hAnsi="Segoe UI" w:cs="Segoe UI"/>
          <w:sz w:val="24"/>
          <w:szCs w:val="24"/>
          <w:lang w:val="x-none"/>
        </w:rPr>
        <w:t>. Студенты искали два пункта государственной нивелирной сети: марки с номерами марки 8239, 8364 и один гравиметрический пункт Чита.</w:t>
      </w:r>
    </w:p>
    <w:p w14:paraId="7AA2DB93" w14:textId="77777777" w:rsidR="00617C25" w:rsidRPr="00617C25" w:rsidRDefault="00617C25" w:rsidP="008103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  <w:lang w:val="x-none"/>
        </w:rPr>
      </w:pPr>
    </w:p>
    <w:p w14:paraId="54CE9315" w14:textId="679A064E" w:rsidR="00617C25" w:rsidRDefault="00617C25" w:rsidP="008103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  <w:lang w:val="x-none"/>
        </w:rPr>
      </w:pPr>
      <w:r w:rsidRPr="00617C25">
        <w:rPr>
          <w:rFonts w:ascii="Segoe UI" w:hAnsi="Segoe UI" w:cs="Segoe UI"/>
          <w:sz w:val="24"/>
          <w:szCs w:val="24"/>
          <w:lang w:val="x-none"/>
        </w:rPr>
        <w:t xml:space="preserve">Затем на </w:t>
      </w:r>
      <w:proofErr w:type="spellStart"/>
      <w:r w:rsidRPr="00617C25">
        <w:rPr>
          <w:rFonts w:ascii="Segoe UI" w:hAnsi="Segoe UI" w:cs="Segoe UI"/>
          <w:sz w:val="24"/>
          <w:szCs w:val="24"/>
          <w:lang w:val="x-none"/>
        </w:rPr>
        <w:t>Титовской</w:t>
      </w:r>
      <w:proofErr w:type="spellEnd"/>
      <w:r w:rsidRPr="00617C25">
        <w:rPr>
          <w:rFonts w:ascii="Segoe UI" w:hAnsi="Segoe UI" w:cs="Segoe UI"/>
          <w:sz w:val="24"/>
          <w:szCs w:val="24"/>
          <w:lang w:val="x-none"/>
        </w:rPr>
        <w:t xml:space="preserve"> сопке участники </w:t>
      </w:r>
      <w:proofErr w:type="spellStart"/>
      <w:r w:rsidRPr="00617C25">
        <w:rPr>
          <w:rFonts w:ascii="Segoe UI" w:hAnsi="Segoe UI" w:cs="Segoe UI"/>
          <w:sz w:val="24"/>
          <w:szCs w:val="24"/>
          <w:lang w:val="x-none"/>
        </w:rPr>
        <w:t>квеста</w:t>
      </w:r>
      <w:proofErr w:type="spellEnd"/>
      <w:r w:rsidRPr="00617C25">
        <w:rPr>
          <w:rFonts w:ascii="Segoe UI" w:hAnsi="Segoe UI" w:cs="Segoe UI"/>
          <w:sz w:val="24"/>
          <w:szCs w:val="24"/>
          <w:lang w:val="x-none"/>
        </w:rPr>
        <w:t xml:space="preserve"> нашли и изучили пункт триангуляции государственной геодезической сети под названием пир. Нефтяная.</w:t>
      </w:r>
    </w:p>
    <w:p w14:paraId="1AF0D8B2" w14:textId="24B5EFE5" w:rsidR="00810396" w:rsidRDefault="00810396" w:rsidP="008103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  <w:lang w:val="x-none"/>
        </w:rPr>
      </w:pPr>
    </w:p>
    <w:p w14:paraId="09C1E4BC" w14:textId="0A9F70E7" w:rsidR="00810396" w:rsidRPr="00810396" w:rsidRDefault="002F636C" w:rsidP="0081039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  <w:lang w:eastAsia="ru-RU"/>
        </w:rPr>
        <w:t>Студенты н</w:t>
      </w:r>
      <w:r w:rsidR="00810396" w:rsidRPr="00810396">
        <w:rPr>
          <w:rFonts w:ascii="Segoe UI" w:hAnsi="Segoe UI" w:cs="Segoe UI"/>
          <w:sz w:val="24"/>
          <w:szCs w:val="24"/>
          <w:lang w:eastAsia="ru-RU"/>
        </w:rPr>
        <w:t xml:space="preserve">аглядно ознакомились с данными пунктами, узнали о назначении пунктов и о важности их сохранения. С помощью геодезического прибора </w:t>
      </w:r>
      <w:r w:rsidR="00810396" w:rsidRPr="00810396">
        <w:rPr>
          <w:rFonts w:ascii="Segoe UI" w:hAnsi="Segoe UI" w:cs="Segoe UI"/>
          <w:sz w:val="24"/>
          <w:szCs w:val="24"/>
          <w:lang w:val="en-US" w:eastAsia="ru-RU"/>
        </w:rPr>
        <w:t>GPS</w:t>
      </w:r>
      <w:r w:rsidR="00810396" w:rsidRPr="00810396">
        <w:rPr>
          <w:rFonts w:ascii="Segoe UI" w:hAnsi="Segoe UI" w:cs="Segoe UI"/>
          <w:sz w:val="24"/>
          <w:szCs w:val="24"/>
          <w:lang w:eastAsia="ru-RU"/>
        </w:rPr>
        <w:t>-приёмника смогли осуществить координирование геодезического пункта.</w:t>
      </w:r>
      <w:r w:rsidR="00810396" w:rsidRPr="00810396">
        <w:rPr>
          <w:rFonts w:ascii="Segoe UI" w:hAnsi="Segoe UI" w:cs="Segoe UI"/>
          <w:b/>
          <w:sz w:val="24"/>
          <w:szCs w:val="24"/>
          <w:lang w:eastAsia="ru-RU"/>
        </w:rPr>
        <w:t xml:space="preserve"> </w:t>
      </w:r>
      <w:r w:rsidR="00810396" w:rsidRPr="00810396">
        <w:rPr>
          <w:rFonts w:ascii="Segoe UI" w:hAnsi="Segoe UI" w:cs="Segoe UI"/>
          <w:sz w:val="24"/>
          <w:szCs w:val="24"/>
          <w:lang w:eastAsia="ru-RU"/>
        </w:rPr>
        <w:t>Параллельно</w:t>
      </w:r>
      <w:r w:rsidR="00810396" w:rsidRPr="00810396">
        <w:rPr>
          <w:rFonts w:ascii="Segoe UI" w:hAnsi="Segoe UI" w:cs="Segoe UI"/>
          <w:b/>
          <w:sz w:val="24"/>
          <w:szCs w:val="24"/>
          <w:lang w:eastAsia="ru-RU"/>
        </w:rPr>
        <w:t xml:space="preserve"> </w:t>
      </w:r>
      <w:r w:rsidR="00810396" w:rsidRPr="00810396">
        <w:rPr>
          <w:rFonts w:ascii="Segoe UI" w:hAnsi="Segoe UI" w:cs="Segoe UI"/>
          <w:sz w:val="24"/>
          <w:szCs w:val="24"/>
          <w:lang w:eastAsia="ru-RU"/>
        </w:rPr>
        <w:t>ознакомились с устройством и принципом использования данного геодезического прибора.</w:t>
      </w:r>
    </w:p>
    <w:p w14:paraId="16653E79" w14:textId="77777777" w:rsidR="00810396" w:rsidRPr="00810396" w:rsidRDefault="00810396" w:rsidP="008103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  <w:lang w:eastAsia="ru-RU"/>
        </w:rPr>
      </w:pPr>
    </w:p>
    <w:p w14:paraId="32AB66C0" w14:textId="7D93175E" w:rsidR="00E35328" w:rsidRDefault="00E35328" w:rsidP="00810396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A76C4">
        <w:rPr>
          <w:rFonts w:ascii="Segoe UI" w:hAnsi="Segoe UI" w:cs="Segoe UI"/>
          <w:sz w:val="24"/>
          <w:szCs w:val="24"/>
        </w:rPr>
        <w:t xml:space="preserve">- </w:t>
      </w:r>
      <w:r w:rsidR="00792466" w:rsidRPr="00CA76C4">
        <w:rPr>
          <w:rFonts w:ascii="Segoe UI" w:hAnsi="Segoe UI" w:cs="Segoe UI"/>
          <w:sz w:val="24"/>
          <w:szCs w:val="24"/>
        </w:rPr>
        <w:t xml:space="preserve">Студентам, будущим аграриям и землеустроителям, будут очень полезны полученные </w:t>
      </w:r>
      <w:r w:rsidR="002F636C">
        <w:rPr>
          <w:rFonts w:ascii="Segoe UI" w:hAnsi="Segoe UI" w:cs="Segoe UI"/>
          <w:sz w:val="24"/>
          <w:szCs w:val="24"/>
        </w:rPr>
        <w:t xml:space="preserve">в ходе </w:t>
      </w:r>
      <w:proofErr w:type="spellStart"/>
      <w:r w:rsidR="002F636C">
        <w:rPr>
          <w:rFonts w:ascii="Segoe UI" w:hAnsi="Segoe UI" w:cs="Segoe UI"/>
          <w:sz w:val="24"/>
          <w:szCs w:val="24"/>
        </w:rPr>
        <w:t>квеста</w:t>
      </w:r>
      <w:proofErr w:type="spellEnd"/>
      <w:r w:rsidR="002F636C">
        <w:rPr>
          <w:rFonts w:ascii="Segoe UI" w:hAnsi="Segoe UI" w:cs="Segoe UI"/>
          <w:sz w:val="24"/>
          <w:szCs w:val="24"/>
        </w:rPr>
        <w:t xml:space="preserve"> </w:t>
      </w:r>
      <w:bookmarkStart w:id="0" w:name="_GoBack"/>
      <w:bookmarkEnd w:id="0"/>
      <w:r w:rsidR="00E52FA7">
        <w:rPr>
          <w:rFonts w:ascii="Segoe UI" w:hAnsi="Segoe UI" w:cs="Segoe UI"/>
          <w:sz w:val="24"/>
          <w:szCs w:val="24"/>
        </w:rPr>
        <w:t xml:space="preserve">знания и </w:t>
      </w:r>
      <w:r w:rsidR="00792466" w:rsidRPr="00CA76C4">
        <w:rPr>
          <w:rFonts w:ascii="Segoe UI" w:hAnsi="Segoe UI" w:cs="Segoe UI"/>
          <w:sz w:val="24"/>
          <w:szCs w:val="24"/>
        </w:rPr>
        <w:t>практические навыки, например</w:t>
      </w:r>
      <w:r w:rsidR="00810396">
        <w:rPr>
          <w:rFonts w:ascii="Segoe UI" w:hAnsi="Segoe UI" w:cs="Segoe UI"/>
          <w:sz w:val="24"/>
          <w:szCs w:val="24"/>
        </w:rPr>
        <w:t>,</w:t>
      </w:r>
      <w:r w:rsidR="00792466" w:rsidRPr="00CA76C4">
        <w:rPr>
          <w:rFonts w:ascii="Segoe UI" w:hAnsi="Segoe UI" w:cs="Segoe UI"/>
          <w:sz w:val="24"/>
          <w:szCs w:val="24"/>
        </w:rPr>
        <w:t xml:space="preserve"> при работе с </w:t>
      </w:r>
      <w:r w:rsidR="00792466" w:rsidRPr="00CA76C4">
        <w:rPr>
          <w:rFonts w:ascii="Segoe UI" w:hAnsi="Segoe UI" w:cs="Segoe UI"/>
          <w:sz w:val="24"/>
          <w:szCs w:val="24"/>
          <w:lang w:val="en-US"/>
        </w:rPr>
        <w:t>GPS</w:t>
      </w:r>
      <w:r w:rsidR="00792466" w:rsidRPr="00CA76C4">
        <w:rPr>
          <w:rFonts w:ascii="Segoe UI" w:hAnsi="Segoe UI" w:cs="Segoe UI"/>
          <w:sz w:val="24"/>
          <w:szCs w:val="24"/>
        </w:rPr>
        <w:t xml:space="preserve">-оборудованием. </w:t>
      </w:r>
      <w:r w:rsidR="00E217F6">
        <w:rPr>
          <w:rFonts w:ascii="Segoe UI" w:hAnsi="Segoe UI" w:cs="Segoe UI"/>
          <w:sz w:val="24"/>
          <w:szCs w:val="24"/>
        </w:rPr>
        <w:t>Одна из государственных задач - в</w:t>
      </w:r>
      <w:r w:rsidR="00E52FA7">
        <w:rPr>
          <w:rFonts w:ascii="Segoe UI" w:hAnsi="Segoe UI" w:cs="Segoe UI"/>
          <w:sz w:val="24"/>
          <w:szCs w:val="24"/>
        </w:rPr>
        <w:t>ажность сохранения геодезических пункт</w:t>
      </w:r>
      <w:r w:rsidR="00E217F6">
        <w:rPr>
          <w:rFonts w:ascii="Segoe UI" w:hAnsi="Segoe UI" w:cs="Segoe UI"/>
          <w:sz w:val="24"/>
          <w:szCs w:val="24"/>
        </w:rPr>
        <w:t>ов</w:t>
      </w:r>
      <w:r w:rsidRPr="00CA76C4">
        <w:rPr>
          <w:rFonts w:ascii="Segoe UI" w:hAnsi="Segoe UI" w:cs="Segoe UI"/>
          <w:sz w:val="24"/>
          <w:szCs w:val="24"/>
        </w:rPr>
        <w:t xml:space="preserve">, - отметила Татьяна Лобан, заместитель руководитель Управления </w:t>
      </w:r>
      <w:proofErr w:type="spellStart"/>
      <w:r w:rsidRPr="00CA76C4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CA76C4">
        <w:rPr>
          <w:rFonts w:ascii="Segoe UI" w:hAnsi="Segoe UI" w:cs="Segoe UI"/>
          <w:sz w:val="24"/>
          <w:szCs w:val="24"/>
        </w:rPr>
        <w:t xml:space="preserve"> по Забайкальскому краю.</w:t>
      </w:r>
    </w:p>
    <w:p w14:paraId="3CADF5B9" w14:textId="78B89671" w:rsidR="003B0FC7" w:rsidRDefault="003B0FC7" w:rsidP="00810396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5C705DE4" w14:textId="59775F2B" w:rsidR="003B0FC7" w:rsidRDefault="003B0FC7" w:rsidP="00810396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Всего на территории Забайкалья расположены более 25 тысяч геодезических пунктов.</w:t>
      </w:r>
    </w:p>
    <w:p w14:paraId="062E0E70" w14:textId="2FEC8C65" w:rsidR="002C25C2" w:rsidRDefault="002C25C2" w:rsidP="00810396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52A47845" w14:textId="7876D626" w:rsidR="002C25C2" w:rsidRPr="00CA76C4" w:rsidRDefault="002C25C2" w:rsidP="00810396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Напомним, что м</w:t>
      </w:r>
      <w:r w:rsidRPr="00CA76C4">
        <w:rPr>
          <w:rFonts w:ascii="Segoe UI" w:hAnsi="Segoe UI" w:cs="Segoe UI"/>
          <w:sz w:val="24"/>
          <w:szCs w:val="24"/>
        </w:rPr>
        <w:t xml:space="preserve">ониторинг состояния пунктов государственной геодезической, государственной нивелирной и государственной гравиметрической сетей </w:t>
      </w:r>
      <w:proofErr w:type="spellStart"/>
      <w:r w:rsidRPr="00CA76C4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CA76C4">
        <w:rPr>
          <w:rFonts w:ascii="Segoe UI" w:hAnsi="Segoe UI" w:cs="Segoe UI"/>
          <w:sz w:val="24"/>
          <w:szCs w:val="24"/>
        </w:rPr>
        <w:t xml:space="preserve"> проводит в рамках реализации программы «Национальная система пространственных данных».</w:t>
      </w:r>
    </w:p>
    <w:p w14:paraId="221959F5" w14:textId="419CDD4D" w:rsidR="00064755" w:rsidRPr="00541265" w:rsidRDefault="00064755" w:rsidP="00810396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7226A6AE" w14:textId="717FF600" w:rsidR="004E3DB9" w:rsidRPr="00AF72AE" w:rsidRDefault="00064755" w:rsidP="00810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Росреестр75</w:t>
      </w:r>
      <w:r w:rsidR="000A2F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2F06" w:rsidRPr="000A2F06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0A2F06" w:rsidRPr="000A2F06">
        <w:rPr>
          <w:rFonts w:ascii="Times New Roman" w:eastAsia="Times New Roman" w:hAnsi="Times New Roman"/>
          <w:sz w:val="24"/>
          <w:szCs w:val="24"/>
          <w:lang w:eastAsia="ru-RU"/>
        </w:rPr>
        <w:t>Квест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2F06" w:rsidRPr="000A2F06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 w:rsidR="000A2F06">
        <w:rPr>
          <w:rFonts w:ascii="Times New Roman" w:eastAsia="Times New Roman" w:hAnsi="Times New Roman"/>
          <w:sz w:val="24"/>
          <w:szCs w:val="24"/>
          <w:lang w:eastAsia="ru-RU"/>
        </w:rPr>
        <w:t xml:space="preserve">Экскурсия </w:t>
      </w:r>
      <w:r w:rsidR="000A2F06" w:rsidRPr="000A2F06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0A2F06">
        <w:rPr>
          <w:rFonts w:ascii="Times New Roman" w:eastAsia="Times New Roman" w:hAnsi="Times New Roman"/>
          <w:sz w:val="24"/>
          <w:szCs w:val="24"/>
          <w:lang w:eastAsia="ru-RU"/>
        </w:rPr>
        <w:t>ЗабАИ</w:t>
      </w:r>
      <w:proofErr w:type="spellEnd"/>
      <w:r w:rsidR="000A2F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0A2F06">
        <w:rPr>
          <w:rFonts w:ascii="Times New Roman" w:eastAsia="Times New Roman" w:hAnsi="Times New Roman"/>
          <w:sz w:val="24"/>
          <w:szCs w:val="24"/>
          <w:lang w:eastAsia="ru-RU"/>
        </w:rPr>
        <w:t>СохранимГеодезическиеПунктыВместе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0A2F06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ГосударственнаяГеодезическаяСеть</w:t>
      </w:r>
      <w:proofErr w:type="spellEnd"/>
    </w:p>
    <w:sectPr w:rsidR="004E3DB9" w:rsidRPr="00AF7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D4E02" w14:textId="77777777" w:rsidR="00302304" w:rsidRDefault="00302304" w:rsidP="007E3FFC">
      <w:pPr>
        <w:spacing w:after="0" w:line="240" w:lineRule="auto"/>
      </w:pPr>
      <w:r>
        <w:separator/>
      </w:r>
    </w:p>
  </w:endnote>
  <w:endnote w:type="continuationSeparator" w:id="0">
    <w:p w14:paraId="3FE7DABB" w14:textId="77777777" w:rsidR="00302304" w:rsidRDefault="00302304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CE6FC" w14:textId="77777777" w:rsidR="00302304" w:rsidRDefault="00302304" w:rsidP="007E3FFC">
      <w:pPr>
        <w:spacing w:after="0" w:line="240" w:lineRule="auto"/>
      </w:pPr>
      <w:r>
        <w:separator/>
      </w:r>
    </w:p>
  </w:footnote>
  <w:footnote w:type="continuationSeparator" w:id="0">
    <w:p w14:paraId="2766D26D" w14:textId="77777777" w:rsidR="00302304" w:rsidRDefault="00302304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413B4"/>
    <w:rsid w:val="00064755"/>
    <w:rsid w:val="00084072"/>
    <w:rsid w:val="00094AD3"/>
    <w:rsid w:val="000A2F06"/>
    <w:rsid w:val="000D61FA"/>
    <w:rsid w:val="001101FB"/>
    <w:rsid w:val="00152677"/>
    <w:rsid w:val="001A711A"/>
    <w:rsid w:val="001E3DFB"/>
    <w:rsid w:val="001F6CF1"/>
    <w:rsid w:val="00235EEF"/>
    <w:rsid w:val="002860BC"/>
    <w:rsid w:val="00294C2C"/>
    <w:rsid w:val="002A6516"/>
    <w:rsid w:val="002B456C"/>
    <w:rsid w:val="002C25C2"/>
    <w:rsid w:val="002D15FB"/>
    <w:rsid w:val="002F636C"/>
    <w:rsid w:val="00302304"/>
    <w:rsid w:val="003A5D1C"/>
    <w:rsid w:val="003A63C1"/>
    <w:rsid w:val="003B0FC7"/>
    <w:rsid w:val="003D46D2"/>
    <w:rsid w:val="003E7D1D"/>
    <w:rsid w:val="004326D6"/>
    <w:rsid w:val="00476E54"/>
    <w:rsid w:val="00495C8F"/>
    <w:rsid w:val="004E3DB9"/>
    <w:rsid w:val="00516589"/>
    <w:rsid w:val="00541265"/>
    <w:rsid w:val="005656BF"/>
    <w:rsid w:val="005A5C60"/>
    <w:rsid w:val="005C003B"/>
    <w:rsid w:val="005D3C00"/>
    <w:rsid w:val="005D46CD"/>
    <w:rsid w:val="005F7568"/>
    <w:rsid w:val="00617C25"/>
    <w:rsid w:val="00676C8D"/>
    <w:rsid w:val="00736097"/>
    <w:rsid w:val="00785D9D"/>
    <w:rsid w:val="00792466"/>
    <w:rsid w:val="007B79E5"/>
    <w:rsid w:val="007C14E8"/>
    <w:rsid w:val="007E3FFC"/>
    <w:rsid w:val="007E4699"/>
    <w:rsid w:val="00810396"/>
    <w:rsid w:val="00812D4E"/>
    <w:rsid w:val="0084655B"/>
    <w:rsid w:val="00850AE9"/>
    <w:rsid w:val="008B315C"/>
    <w:rsid w:val="008F40AD"/>
    <w:rsid w:val="009313F1"/>
    <w:rsid w:val="009544EF"/>
    <w:rsid w:val="009926BE"/>
    <w:rsid w:val="00995DBA"/>
    <w:rsid w:val="009B1C52"/>
    <w:rsid w:val="00A23BEF"/>
    <w:rsid w:val="00A32BF8"/>
    <w:rsid w:val="00A36C70"/>
    <w:rsid w:val="00A371C1"/>
    <w:rsid w:val="00A44503"/>
    <w:rsid w:val="00AA7909"/>
    <w:rsid w:val="00AC53F4"/>
    <w:rsid w:val="00AF72AE"/>
    <w:rsid w:val="00B05996"/>
    <w:rsid w:val="00B11065"/>
    <w:rsid w:val="00B1371F"/>
    <w:rsid w:val="00B14BC1"/>
    <w:rsid w:val="00B16F66"/>
    <w:rsid w:val="00B33FDD"/>
    <w:rsid w:val="00B4635C"/>
    <w:rsid w:val="00B66234"/>
    <w:rsid w:val="00B70CA1"/>
    <w:rsid w:val="00BA4C3D"/>
    <w:rsid w:val="00BB119A"/>
    <w:rsid w:val="00BD2A3D"/>
    <w:rsid w:val="00BE252A"/>
    <w:rsid w:val="00C03E02"/>
    <w:rsid w:val="00C24313"/>
    <w:rsid w:val="00C60AFE"/>
    <w:rsid w:val="00C63AC8"/>
    <w:rsid w:val="00CA76C4"/>
    <w:rsid w:val="00CB3098"/>
    <w:rsid w:val="00CB6773"/>
    <w:rsid w:val="00D10BA5"/>
    <w:rsid w:val="00D171F7"/>
    <w:rsid w:val="00D43656"/>
    <w:rsid w:val="00D74E85"/>
    <w:rsid w:val="00D75BDE"/>
    <w:rsid w:val="00D97FA9"/>
    <w:rsid w:val="00DA5272"/>
    <w:rsid w:val="00DB5F41"/>
    <w:rsid w:val="00DF02F6"/>
    <w:rsid w:val="00E217F6"/>
    <w:rsid w:val="00E35328"/>
    <w:rsid w:val="00E42A7C"/>
    <w:rsid w:val="00E52806"/>
    <w:rsid w:val="00E52FA7"/>
    <w:rsid w:val="00E9072E"/>
    <w:rsid w:val="00E93FE4"/>
    <w:rsid w:val="00EC2B35"/>
    <w:rsid w:val="00EC490F"/>
    <w:rsid w:val="00ED215D"/>
    <w:rsid w:val="00ED3FC1"/>
    <w:rsid w:val="00EF2A62"/>
    <w:rsid w:val="00EF2B1A"/>
    <w:rsid w:val="00F3413C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styleId="af2">
    <w:name w:val="Normal (Web)"/>
    <w:basedOn w:val="a"/>
    <w:uiPriority w:val="99"/>
    <w:unhideWhenUsed/>
    <w:rsid w:val="00D4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74</cp:revision>
  <cp:lastPrinted>2021-04-20T16:11:00Z</cp:lastPrinted>
  <dcterms:created xsi:type="dcterms:W3CDTF">2022-05-27T10:42:00Z</dcterms:created>
  <dcterms:modified xsi:type="dcterms:W3CDTF">2024-05-30T23:36:00Z</dcterms:modified>
</cp:coreProperties>
</file>