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093" w:rsidRDefault="00A6366C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-432435</wp:posOffset>
            </wp:positionH>
            <wp:positionV relativeFrom="margin">
              <wp:posOffset>-253365</wp:posOffset>
            </wp:positionV>
            <wp:extent cx="1143000" cy="1057275"/>
            <wp:effectExtent l="19050" t="0" r="0" b="0"/>
            <wp:wrapSquare wrapText="bothSides"/>
            <wp:docPr id="2" name="Рисунок 2" descr="C:\Users\085ZazulinIA.0085PFRRU\Desktop\ЛОГОТИП СФР\ЛОГОТИП СФР-вырезанный 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85ZazulinIA.0085PFRRU\Desktop\ЛОГОТИП СФР\ЛОГОТИП СФР-вырезанный большо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2093">
        <w:rPr>
          <w:rFonts w:ascii="Arial" w:hAnsi="Arial" w:cs="Arial"/>
          <w:sz w:val="28"/>
          <w:szCs w:val="28"/>
        </w:rPr>
        <w:t xml:space="preserve">   </w:t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Отделение </w:t>
      </w:r>
    </w:p>
    <w:p w:rsidR="00192093" w:rsidRDefault="00192093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="00C64D16">
        <w:rPr>
          <w:rFonts w:ascii="Arial" w:hAnsi="Arial" w:cs="Arial"/>
          <w:sz w:val="28"/>
          <w:szCs w:val="28"/>
        </w:rPr>
        <w:t>Фонда пенсионного</w:t>
      </w:r>
      <w:r>
        <w:t xml:space="preserve">  </w:t>
      </w:r>
      <w:r w:rsidR="00C64D16">
        <w:rPr>
          <w:rFonts w:ascii="Arial" w:hAnsi="Arial" w:cs="Arial"/>
          <w:sz w:val="28"/>
          <w:szCs w:val="28"/>
        </w:rPr>
        <w:t xml:space="preserve">и социального страхования </w:t>
      </w:r>
    </w:p>
    <w:p w:rsidR="00C64D16" w:rsidRDefault="00192093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</w:t>
      </w:r>
      <w:r w:rsidR="00C64D16">
        <w:rPr>
          <w:rFonts w:ascii="Arial" w:hAnsi="Arial" w:cs="Arial"/>
          <w:sz w:val="28"/>
          <w:szCs w:val="28"/>
        </w:rPr>
        <w:t>РФ</w:t>
      </w:r>
      <w:r>
        <w:t xml:space="preserve"> </w:t>
      </w:r>
      <w:r w:rsidR="00C64D16">
        <w:rPr>
          <w:rFonts w:ascii="Arial" w:hAnsi="Arial" w:cs="Arial"/>
          <w:sz w:val="28"/>
          <w:szCs w:val="28"/>
        </w:rPr>
        <w:t>по Забайкальскому краю</w:t>
      </w:r>
    </w:p>
    <w:p w:rsidR="00C64D16" w:rsidRDefault="00192093" w:rsidP="00192093">
      <w:pPr>
        <w:spacing w:after="0"/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___________________________________________________</w:t>
      </w:r>
      <w:r>
        <w:tab/>
      </w:r>
      <w:r>
        <w:tab/>
      </w:r>
      <w:r>
        <w:tab/>
      </w:r>
      <w:r>
        <w:tab/>
      </w:r>
      <w:r w:rsidRPr="00192093">
        <w:rPr>
          <w:sz w:val="24"/>
          <w:szCs w:val="24"/>
        </w:rPr>
        <w:t xml:space="preserve">      </w:t>
      </w:r>
      <w:r w:rsidR="00C64D16" w:rsidRPr="00192093">
        <w:rPr>
          <w:rFonts w:ascii="Arial" w:hAnsi="Arial" w:cs="Arial"/>
          <w:b/>
          <w:sz w:val="24"/>
          <w:szCs w:val="24"/>
        </w:rPr>
        <w:t xml:space="preserve"> ПРЕСС-РЕЛИЗ</w:t>
      </w:r>
    </w:p>
    <w:p w:rsidR="00E827B0" w:rsidRDefault="00E827B0" w:rsidP="00E827B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A64323" w:rsidRDefault="00A64323" w:rsidP="00E827B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64323" w:rsidRPr="00A64323" w:rsidRDefault="00A64323" w:rsidP="00A64323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Забайкалье родители более 63</w:t>
      </w:r>
      <w:r w:rsidRPr="00A64323">
        <w:rPr>
          <w:rFonts w:ascii="Times New Roman" w:hAnsi="Times New Roman" w:cs="Times New Roman"/>
          <w:b/>
          <w:sz w:val="28"/>
          <w:szCs w:val="28"/>
        </w:rPr>
        <w:t xml:space="preserve"> тысяч детей получают</w:t>
      </w:r>
    </w:p>
    <w:p w:rsidR="00A64323" w:rsidRPr="00A64323" w:rsidRDefault="00A64323" w:rsidP="00A64323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323">
        <w:rPr>
          <w:rFonts w:ascii="Times New Roman" w:hAnsi="Times New Roman" w:cs="Times New Roman"/>
          <w:b/>
          <w:sz w:val="28"/>
          <w:szCs w:val="28"/>
        </w:rPr>
        <w:t>единое пособие</w:t>
      </w:r>
    </w:p>
    <w:p w:rsidR="00A64323" w:rsidRPr="00A64323" w:rsidRDefault="00A64323" w:rsidP="00A64323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A64323" w:rsidRDefault="00A64323" w:rsidP="00A64323">
      <w:pPr>
        <w:spacing w:after="0"/>
        <w:ind w:left="-426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64323">
        <w:rPr>
          <w:rFonts w:ascii="Times New Roman" w:hAnsi="Times New Roman" w:cs="Times New Roman"/>
          <w:sz w:val="24"/>
          <w:szCs w:val="24"/>
        </w:rPr>
        <w:t xml:space="preserve">С начала 2024 года Отделение СФР по Забайкальскому </w:t>
      </w:r>
      <w:r>
        <w:rPr>
          <w:rFonts w:ascii="Times New Roman" w:hAnsi="Times New Roman" w:cs="Times New Roman"/>
          <w:sz w:val="24"/>
          <w:szCs w:val="24"/>
        </w:rPr>
        <w:t>краю назначило единое пособие 34 тысячам семей на более 63</w:t>
      </w:r>
      <w:r w:rsidRPr="00A64323">
        <w:rPr>
          <w:rFonts w:ascii="Times New Roman" w:hAnsi="Times New Roman" w:cs="Times New Roman"/>
          <w:sz w:val="24"/>
          <w:szCs w:val="24"/>
        </w:rPr>
        <w:t xml:space="preserve"> тысячи детей от 0 до 17 ле</w:t>
      </w:r>
      <w:r>
        <w:rPr>
          <w:rFonts w:ascii="Times New Roman" w:hAnsi="Times New Roman" w:cs="Times New Roman"/>
          <w:sz w:val="24"/>
          <w:szCs w:val="24"/>
        </w:rPr>
        <w:t>т.</w:t>
      </w:r>
    </w:p>
    <w:p w:rsidR="00A64323" w:rsidRPr="00A64323" w:rsidRDefault="00A64323" w:rsidP="00A64323">
      <w:pPr>
        <w:spacing w:after="0"/>
        <w:ind w:left="-426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64323" w:rsidRPr="00A64323" w:rsidRDefault="00A64323" w:rsidP="00A64323">
      <w:pPr>
        <w:spacing w:after="0"/>
        <w:ind w:left="-426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64323">
        <w:rPr>
          <w:rFonts w:ascii="Times New Roman" w:hAnsi="Times New Roman" w:cs="Times New Roman"/>
          <w:sz w:val="24"/>
          <w:szCs w:val="24"/>
        </w:rPr>
        <w:t xml:space="preserve">Выплата назначается семьям, имеющим ежемесячный </w:t>
      </w:r>
      <w:r w:rsidR="00B01950">
        <w:rPr>
          <w:rFonts w:ascii="Times New Roman" w:hAnsi="Times New Roman" w:cs="Times New Roman"/>
          <w:sz w:val="24"/>
          <w:szCs w:val="24"/>
        </w:rPr>
        <w:t xml:space="preserve">доход на каждого ее члена ниже </w:t>
      </w:r>
      <w:r w:rsidRPr="00A64323">
        <w:rPr>
          <w:rFonts w:ascii="Times New Roman" w:hAnsi="Times New Roman" w:cs="Times New Roman"/>
          <w:sz w:val="24"/>
          <w:szCs w:val="24"/>
        </w:rPr>
        <w:t xml:space="preserve">регионального прожиточного минимума на душу населения.  В Забайкалье в 2024 году он составляет 18 080 рублей. При этом собственность семьи должна соответствовать установленным критериям, а заявитель и дети, на которых назначается пособие, являться  гражданами </w:t>
      </w:r>
      <w:r w:rsidR="00B01950">
        <w:rPr>
          <w:rFonts w:ascii="Times New Roman" w:hAnsi="Times New Roman" w:cs="Times New Roman"/>
          <w:sz w:val="24"/>
          <w:szCs w:val="24"/>
        </w:rPr>
        <w:t>РФ</w:t>
      </w:r>
      <w:r w:rsidRPr="00A64323">
        <w:rPr>
          <w:rFonts w:ascii="Times New Roman" w:hAnsi="Times New Roman" w:cs="Times New Roman"/>
          <w:sz w:val="24"/>
          <w:szCs w:val="24"/>
        </w:rPr>
        <w:t xml:space="preserve">, постоянно проживающими в России. </w:t>
      </w:r>
    </w:p>
    <w:p w:rsidR="00A64323" w:rsidRPr="00A64323" w:rsidRDefault="00A64323" w:rsidP="00A64323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A64323" w:rsidRPr="00A64323" w:rsidRDefault="00A64323" w:rsidP="00A64323">
      <w:pPr>
        <w:spacing w:after="0"/>
        <w:ind w:left="-426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64323">
        <w:rPr>
          <w:rFonts w:ascii="Times New Roman" w:hAnsi="Times New Roman" w:cs="Times New Roman"/>
          <w:sz w:val="24"/>
          <w:szCs w:val="24"/>
        </w:rPr>
        <w:t>Размер выплаты</w:t>
      </w:r>
      <w:r w:rsidR="00E5000D">
        <w:rPr>
          <w:rFonts w:ascii="Times New Roman" w:hAnsi="Times New Roman" w:cs="Times New Roman"/>
          <w:sz w:val="24"/>
          <w:szCs w:val="24"/>
        </w:rPr>
        <w:t xml:space="preserve"> </w:t>
      </w:r>
      <w:r w:rsidRPr="00A64323">
        <w:rPr>
          <w:rFonts w:ascii="Times New Roman" w:hAnsi="Times New Roman" w:cs="Times New Roman"/>
          <w:sz w:val="24"/>
          <w:szCs w:val="24"/>
        </w:rPr>
        <w:t>зависит от доходов и составляет 50%, 75% или 100% регионального прожиточного минимума</w:t>
      </w:r>
      <w:r w:rsidR="00E5000D">
        <w:rPr>
          <w:rFonts w:ascii="Times New Roman" w:hAnsi="Times New Roman" w:cs="Times New Roman"/>
          <w:sz w:val="24"/>
          <w:szCs w:val="24"/>
        </w:rPr>
        <w:t xml:space="preserve"> на детей</w:t>
      </w:r>
      <w:r w:rsidRPr="00A64323">
        <w:rPr>
          <w:rFonts w:ascii="Times New Roman" w:hAnsi="Times New Roman" w:cs="Times New Roman"/>
          <w:sz w:val="24"/>
          <w:szCs w:val="24"/>
        </w:rPr>
        <w:t>. В 202</w:t>
      </w:r>
      <w:r>
        <w:rPr>
          <w:rFonts w:ascii="Times New Roman" w:hAnsi="Times New Roman" w:cs="Times New Roman"/>
          <w:sz w:val="24"/>
          <w:szCs w:val="24"/>
        </w:rPr>
        <w:t>4 году прожиточный минимум для детей</w:t>
      </w:r>
      <w:r w:rsidRPr="00A64323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Забайкальском  крае установлен на уровне 18606 рублей.  </w:t>
      </w:r>
      <w:r w:rsidRPr="00A64323">
        <w:rPr>
          <w:rFonts w:ascii="Times New Roman" w:hAnsi="Times New Roman" w:cs="Times New Roman"/>
          <w:sz w:val="24"/>
          <w:szCs w:val="24"/>
        </w:rPr>
        <w:t>Соответственно, разм</w:t>
      </w:r>
      <w:r>
        <w:rPr>
          <w:rFonts w:ascii="Times New Roman" w:hAnsi="Times New Roman" w:cs="Times New Roman"/>
          <w:sz w:val="24"/>
          <w:szCs w:val="24"/>
        </w:rPr>
        <w:t>ер пособия составляет в месяц от 9,3 до 18,6 тысячи рублей.</w:t>
      </w:r>
    </w:p>
    <w:p w:rsidR="00A64323" w:rsidRPr="00A64323" w:rsidRDefault="00A64323" w:rsidP="00A64323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A64323" w:rsidRPr="00A64323" w:rsidRDefault="00A64323" w:rsidP="00A64323">
      <w:pPr>
        <w:spacing w:after="0"/>
        <w:ind w:left="-426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Напомним, </w:t>
      </w:r>
      <w:r w:rsidR="00B01950"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64323">
        <w:rPr>
          <w:rFonts w:ascii="Times New Roman" w:hAnsi="Times New Roman" w:cs="Times New Roman"/>
          <w:sz w:val="24"/>
          <w:szCs w:val="24"/>
        </w:rPr>
        <w:t xml:space="preserve">диное пособие назначается на один год и продлевается по заявлению. Обратиться за выплатой может один из родителей, усыновитель или опекун ребёнка. Семьям с несколькими детьми единое пособие выплачивается на каждого ребенка до достижения 17 лет. Гражданам,  как правило, достаточно подать только заявление. Остальные сведения специалисты </w:t>
      </w:r>
      <w:r w:rsidR="00B01950">
        <w:rPr>
          <w:rFonts w:ascii="Times New Roman" w:hAnsi="Times New Roman" w:cs="Times New Roman"/>
          <w:sz w:val="24"/>
          <w:szCs w:val="24"/>
        </w:rPr>
        <w:t xml:space="preserve">Отделения фонда </w:t>
      </w:r>
      <w:r w:rsidRPr="00A64323">
        <w:rPr>
          <w:rFonts w:ascii="Times New Roman" w:hAnsi="Times New Roman" w:cs="Times New Roman"/>
          <w:sz w:val="24"/>
          <w:szCs w:val="24"/>
        </w:rPr>
        <w:t>проверят в рамках межведомственного взаимодействия.  Если заявление подано в течение полугода после рождения ребенка, пособие начисляется с рождения. Если позже — с мес</w:t>
      </w:r>
      <w:r>
        <w:rPr>
          <w:rFonts w:ascii="Times New Roman" w:hAnsi="Times New Roman" w:cs="Times New Roman"/>
          <w:sz w:val="24"/>
          <w:szCs w:val="24"/>
        </w:rPr>
        <w:t>яца обращения.</w:t>
      </w:r>
    </w:p>
    <w:p w:rsidR="00A64323" w:rsidRPr="00A64323" w:rsidRDefault="00A64323" w:rsidP="00A64323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A64323" w:rsidRDefault="00A64323" w:rsidP="00A64323">
      <w:pPr>
        <w:spacing w:after="0"/>
        <w:ind w:left="-426"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4323">
        <w:rPr>
          <w:rFonts w:ascii="Times New Roman" w:hAnsi="Times New Roman" w:cs="Times New Roman"/>
          <w:sz w:val="24"/>
          <w:szCs w:val="24"/>
        </w:rPr>
        <w:t xml:space="preserve">Если у вас есть вопросы, вы всегда можете обратиться к специалистам Отделения СФР по Забайкальскому краю, позвонив по телефону: 8-800-200-07-02 </w:t>
      </w:r>
      <w:r w:rsidRPr="00A64323">
        <w:rPr>
          <w:rFonts w:ascii="Times New Roman" w:hAnsi="Times New Roman" w:cs="Times New Roman"/>
          <w:b/>
          <w:sz w:val="24"/>
          <w:szCs w:val="24"/>
        </w:rPr>
        <w:t xml:space="preserve">(звонок бесплатный, режим работы  </w:t>
      </w:r>
      <w:r w:rsidR="00B01950">
        <w:rPr>
          <w:rFonts w:ascii="Times New Roman" w:hAnsi="Times New Roman" w:cs="Times New Roman"/>
          <w:b/>
          <w:sz w:val="24"/>
          <w:szCs w:val="24"/>
        </w:rPr>
        <w:t>—</w:t>
      </w:r>
      <w:r w:rsidRPr="00A64323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A64323">
        <w:rPr>
          <w:rFonts w:ascii="Times New Roman" w:hAnsi="Times New Roman" w:cs="Times New Roman"/>
          <w:b/>
          <w:sz w:val="24"/>
          <w:szCs w:val="24"/>
        </w:rPr>
        <w:t>пн-чт</w:t>
      </w:r>
      <w:proofErr w:type="spellEnd"/>
      <w:r w:rsidRPr="00A64323">
        <w:rPr>
          <w:rFonts w:ascii="Times New Roman" w:hAnsi="Times New Roman" w:cs="Times New Roman"/>
          <w:b/>
          <w:sz w:val="24"/>
          <w:szCs w:val="24"/>
        </w:rPr>
        <w:t xml:space="preserve"> с 8:30 до 17:45, </w:t>
      </w:r>
      <w:proofErr w:type="spellStart"/>
      <w:r w:rsidRPr="00A64323">
        <w:rPr>
          <w:rFonts w:ascii="Times New Roman" w:hAnsi="Times New Roman" w:cs="Times New Roman"/>
          <w:b/>
          <w:sz w:val="24"/>
          <w:szCs w:val="24"/>
        </w:rPr>
        <w:t>пт</w:t>
      </w:r>
      <w:proofErr w:type="spellEnd"/>
      <w:r w:rsidRPr="00A64323">
        <w:rPr>
          <w:rFonts w:ascii="Times New Roman" w:hAnsi="Times New Roman" w:cs="Times New Roman"/>
          <w:b/>
          <w:sz w:val="24"/>
          <w:szCs w:val="24"/>
        </w:rPr>
        <w:t xml:space="preserve"> с 8:30 до 16:30).</w:t>
      </w:r>
    </w:p>
    <w:p w:rsidR="00E5000D" w:rsidRDefault="00E5000D" w:rsidP="00A64323">
      <w:pPr>
        <w:spacing w:after="0"/>
        <w:ind w:left="-426"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515D" w:rsidRDefault="0016515D" w:rsidP="00E5000D">
      <w:pPr>
        <w:spacing w:after="0"/>
        <w:ind w:left="-426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6515D" w:rsidRPr="00E5000D" w:rsidRDefault="0016515D" w:rsidP="00E5000D">
      <w:pPr>
        <w:spacing w:after="0"/>
        <w:ind w:left="-426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E043B2" w:rsidRPr="00CB463A" w:rsidRDefault="00E043B2" w:rsidP="00E043B2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sectPr w:rsidR="00E043B2" w:rsidRPr="00CB463A" w:rsidSect="0019209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DC4"/>
    <w:rsid w:val="0007020B"/>
    <w:rsid w:val="000E194F"/>
    <w:rsid w:val="00162056"/>
    <w:rsid w:val="0016515D"/>
    <w:rsid w:val="00192093"/>
    <w:rsid w:val="00192C9B"/>
    <w:rsid w:val="001D13D8"/>
    <w:rsid w:val="002D202B"/>
    <w:rsid w:val="00371B63"/>
    <w:rsid w:val="003838AF"/>
    <w:rsid w:val="0049107C"/>
    <w:rsid w:val="004E2C2C"/>
    <w:rsid w:val="00506311"/>
    <w:rsid w:val="00524821"/>
    <w:rsid w:val="005E3813"/>
    <w:rsid w:val="00657CB1"/>
    <w:rsid w:val="00664B2D"/>
    <w:rsid w:val="006C7467"/>
    <w:rsid w:val="006E1DF3"/>
    <w:rsid w:val="006F0E26"/>
    <w:rsid w:val="00705DAD"/>
    <w:rsid w:val="0074112B"/>
    <w:rsid w:val="00861B2C"/>
    <w:rsid w:val="008C3701"/>
    <w:rsid w:val="0096691B"/>
    <w:rsid w:val="00971CD4"/>
    <w:rsid w:val="009867E8"/>
    <w:rsid w:val="00986A02"/>
    <w:rsid w:val="009F68B5"/>
    <w:rsid w:val="00A02B7E"/>
    <w:rsid w:val="00A24469"/>
    <w:rsid w:val="00A33FD6"/>
    <w:rsid w:val="00A52241"/>
    <w:rsid w:val="00A6366C"/>
    <w:rsid w:val="00A64323"/>
    <w:rsid w:val="00A672F6"/>
    <w:rsid w:val="00A86DC4"/>
    <w:rsid w:val="00AB78B2"/>
    <w:rsid w:val="00AE3A3F"/>
    <w:rsid w:val="00AE4314"/>
    <w:rsid w:val="00B01950"/>
    <w:rsid w:val="00B7152D"/>
    <w:rsid w:val="00BB59F3"/>
    <w:rsid w:val="00C04349"/>
    <w:rsid w:val="00C41022"/>
    <w:rsid w:val="00C50823"/>
    <w:rsid w:val="00C60977"/>
    <w:rsid w:val="00C64D16"/>
    <w:rsid w:val="00C73B54"/>
    <w:rsid w:val="00CB463A"/>
    <w:rsid w:val="00CF18CF"/>
    <w:rsid w:val="00D066BF"/>
    <w:rsid w:val="00E043B2"/>
    <w:rsid w:val="00E23621"/>
    <w:rsid w:val="00E5000D"/>
    <w:rsid w:val="00E827B0"/>
    <w:rsid w:val="00F11B54"/>
    <w:rsid w:val="00F32C2D"/>
    <w:rsid w:val="00FF5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1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1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085ZazulinIA</dc:creator>
  <cp:lastModifiedBy>Мартынюк Евгения Леонидовна</cp:lastModifiedBy>
  <cp:revision>3</cp:revision>
  <cp:lastPrinted>2023-01-16T06:26:00Z</cp:lastPrinted>
  <dcterms:created xsi:type="dcterms:W3CDTF">2024-05-06T23:31:00Z</dcterms:created>
  <dcterms:modified xsi:type="dcterms:W3CDTF">2024-05-13T00:11:00Z</dcterms:modified>
</cp:coreProperties>
</file>