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ED5B9C" w:rsidRPr="006F5F2F" w:rsidTr="00BA3B3F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ED5B9C" w:rsidRPr="006F5F2F" w:rsidRDefault="00ED5B9C" w:rsidP="00BA3B3F">
            <w:pPr>
              <w:suppressAutoHyphens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5F2F">
              <w:rPr>
                <w:rFonts w:ascii="Times New Roman" w:hAnsi="Times New Roman"/>
                <w:b/>
                <w:sz w:val="24"/>
                <w:szCs w:val="24"/>
              </w:rPr>
              <w:t>КОНТРОЛЬНО-СЧЕТНАЯ ПАЛАТА МУНИЦИПАЛЬНОГО РАЙОНА «НЕРЧИНСКИЙ РАЙОН»</w:t>
            </w:r>
          </w:p>
        </w:tc>
      </w:tr>
      <w:tr w:rsidR="00ED5B9C" w:rsidRPr="006F5F2F" w:rsidTr="00BA3B3F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ED5B9C" w:rsidRPr="006F5F2F" w:rsidRDefault="00ED5B9C" w:rsidP="00BA3B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F2F">
              <w:rPr>
                <w:rFonts w:ascii="Times New Roman" w:hAnsi="Times New Roman"/>
                <w:sz w:val="24"/>
                <w:szCs w:val="24"/>
              </w:rPr>
              <w:t>Шилова ул., д.5, Нерчинск, 673400</w:t>
            </w:r>
          </w:p>
          <w:p w:rsidR="00ED5B9C" w:rsidRPr="006F5F2F" w:rsidRDefault="00ED5B9C" w:rsidP="00BA3B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F2F">
              <w:rPr>
                <w:rFonts w:ascii="Times New Roman" w:hAnsi="Times New Roman"/>
                <w:sz w:val="24"/>
                <w:szCs w:val="24"/>
              </w:rPr>
              <w:t>Тел. (30242) 4-10-53, ksp.nerchinsk2013@yandex.ru</w:t>
            </w:r>
          </w:p>
          <w:p w:rsidR="00ED5B9C" w:rsidRPr="006F5F2F" w:rsidRDefault="00ED5B9C" w:rsidP="00BA3B3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F2F">
              <w:rPr>
                <w:rFonts w:ascii="Times New Roman" w:hAnsi="Times New Roman"/>
                <w:sz w:val="24"/>
                <w:szCs w:val="24"/>
              </w:rPr>
              <w:t>ОКПО 12623255, ОГРН 1147513000029, ИНН/КПП 7513006963/751301001</w:t>
            </w:r>
          </w:p>
        </w:tc>
      </w:tr>
      <w:tr w:rsidR="00ED5B9C" w:rsidRPr="006F5F2F" w:rsidTr="00BA3B3F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ED5B9C" w:rsidRPr="006F5F2F" w:rsidRDefault="005D6C19" w:rsidP="00BA3B3F">
            <w:pPr>
              <w:suppressAutoHyphens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line id="_x0000_s1026" style="position:absolute;z-index:251660288;visibility:visible;mso-position-horizontal-relative:text;mso-position-vertical-relative:text" from="5.95pt,6.55pt" to="459.5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" o:allowincell="f" strokeweight="3pt"/>
              </w:pict>
            </w:r>
          </w:p>
        </w:tc>
      </w:tr>
    </w:tbl>
    <w:p w:rsidR="00ED5B9C" w:rsidRPr="006F5F2F" w:rsidRDefault="00ED5B9C" w:rsidP="00ED5B9C">
      <w:pPr>
        <w:spacing w:after="0" w:line="240" w:lineRule="auto"/>
        <w:jc w:val="center"/>
        <w:rPr>
          <w:rFonts w:ascii="Times New Roman" w:hAnsi="Times New Roman"/>
          <w:b/>
          <w:smallCaps/>
          <w:spacing w:val="80"/>
          <w:sz w:val="24"/>
          <w:szCs w:val="24"/>
        </w:rPr>
      </w:pPr>
    </w:p>
    <w:p w:rsidR="00ED5B9C" w:rsidRPr="006F5F2F" w:rsidRDefault="00ED5B9C" w:rsidP="00ED5B9C">
      <w:pPr>
        <w:spacing w:after="0" w:line="240" w:lineRule="auto"/>
        <w:jc w:val="center"/>
        <w:rPr>
          <w:rFonts w:ascii="Times New Roman" w:hAnsi="Times New Roman"/>
          <w:b/>
          <w:smallCaps/>
          <w:spacing w:val="80"/>
          <w:sz w:val="24"/>
          <w:szCs w:val="24"/>
        </w:rPr>
      </w:pPr>
      <w:r w:rsidRPr="006F5F2F">
        <w:rPr>
          <w:rFonts w:ascii="Times New Roman" w:hAnsi="Times New Roman"/>
          <w:b/>
          <w:smallCaps/>
          <w:spacing w:val="80"/>
          <w:sz w:val="24"/>
          <w:szCs w:val="24"/>
        </w:rPr>
        <w:t>ЗАКЛЮЧЕНИЕ</w:t>
      </w:r>
      <w:r w:rsidR="004D20E7">
        <w:rPr>
          <w:rFonts w:ascii="Times New Roman" w:hAnsi="Times New Roman"/>
          <w:b/>
          <w:smallCaps/>
          <w:spacing w:val="80"/>
          <w:sz w:val="24"/>
          <w:szCs w:val="24"/>
        </w:rPr>
        <w:t>№</w:t>
      </w:r>
      <w:r w:rsidR="004D651B">
        <w:rPr>
          <w:rFonts w:ascii="Times New Roman" w:hAnsi="Times New Roman"/>
          <w:b/>
          <w:smallCaps/>
          <w:spacing w:val="80"/>
          <w:sz w:val="24"/>
          <w:szCs w:val="24"/>
        </w:rPr>
        <w:t>44</w:t>
      </w:r>
    </w:p>
    <w:p w:rsidR="002A7E15" w:rsidRPr="006F5F2F" w:rsidRDefault="00ED5B9C" w:rsidP="006F5F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F5F2F">
        <w:rPr>
          <w:rFonts w:ascii="Times New Roman" w:hAnsi="Times New Roman"/>
          <w:b/>
          <w:sz w:val="24"/>
          <w:szCs w:val="24"/>
        </w:rPr>
        <w:t xml:space="preserve">на проект </w:t>
      </w:r>
      <w:r w:rsidRPr="006F5F2F">
        <w:rPr>
          <w:rFonts w:ascii="Times New Roman" w:hAnsi="Times New Roman"/>
          <w:b/>
          <w:bCs/>
          <w:sz w:val="24"/>
          <w:szCs w:val="24"/>
        </w:rPr>
        <w:t>решения Совета</w:t>
      </w:r>
      <w:r w:rsidR="00C57B2D" w:rsidRPr="006F5F2F">
        <w:rPr>
          <w:rFonts w:ascii="Times New Roman" w:hAnsi="Times New Roman"/>
          <w:b/>
          <w:bCs/>
          <w:sz w:val="24"/>
          <w:szCs w:val="24"/>
        </w:rPr>
        <w:t xml:space="preserve"> муниципального района «Нерчинский район» </w:t>
      </w:r>
      <w:r w:rsidR="002A7E15" w:rsidRPr="006F5F2F">
        <w:rPr>
          <w:rFonts w:ascii="Times New Roman" w:hAnsi="Times New Roman"/>
          <w:b/>
          <w:bCs/>
          <w:sz w:val="24"/>
          <w:szCs w:val="24"/>
        </w:rPr>
        <w:t>«</w:t>
      </w:r>
      <w:r w:rsidR="0099009B">
        <w:rPr>
          <w:rFonts w:ascii="Times New Roman" w:hAnsi="Times New Roman"/>
          <w:b/>
          <w:bCs/>
          <w:sz w:val="24"/>
          <w:szCs w:val="24"/>
        </w:rPr>
        <w:t xml:space="preserve">О внесении изменений в Положение о размере и условиях оплаты труда муниципальных служащих органов местного самоуправления муниципального района «Нерчинский район» утвержденное решением Совета муниципального района «Нерчинский район» от </w:t>
      </w:r>
      <w:r w:rsidR="00E84716">
        <w:rPr>
          <w:rFonts w:ascii="Times New Roman" w:hAnsi="Times New Roman"/>
          <w:b/>
          <w:bCs/>
          <w:sz w:val="24"/>
          <w:szCs w:val="24"/>
        </w:rPr>
        <w:t>26</w:t>
      </w:r>
      <w:r w:rsidR="0099009B">
        <w:rPr>
          <w:rFonts w:ascii="Times New Roman" w:hAnsi="Times New Roman"/>
          <w:b/>
          <w:bCs/>
          <w:sz w:val="24"/>
          <w:szCs w:val="24"/>
        </w:rPr>
        <w:t>.</w:t>
      </w:r>
      <w:r w:rsidR="00E84716">
        <w:rPr>
          <w:rFonts w:ascii="Times New Roman" w:hAnsi="Times New Roman"/>
          <w:b/>
          <w:bCs/>
          <w:sz w:val="24"/>
          <w:szCs w:val="24"/>
        </w:rPr>
        <w:t>01</w:t>
      </w:r>
      <w:r w:rsidR="0099009B">
        <w:rPr>
          <w:rFonts w:ascii="Times New Roman" w:hAnsi="Times New Roman"/>
          <w:b/>
          <w:bCs/>
          <w:sz w:val="24"/>
          <w:szCs w:val="24"/>
        </w:rPr>
        <w:t>.</w:t>
      </w:r>
      <w:r w:rsidR="00E84716">
        <w:rPr>
          <w:rFonts w:ascii="Times New Roman" w:hAnsi="Times New Roman"/>
          <w:b/>
          <w:bCs/>
          <w:sz w:val="24"/>
          <w:szCs w:val="24"/>
        </w:rPr>
        <w:t>2023</w:t>
      </w:r>
      <w:r w:rsidR="0099009B">
        <w:rPr>
          <w:rFonts w:ascii="Times New Roman" w:hAnsi="Times New Roman"/>
          <w:b/>
          <w:bCs/>
          <w:sz w:val="24"/>
          <w:szCs w:val="24"/>
        </w:rPr>
        <w:t xml:space="preserve"> г. № </w:t>
      </w:r>
      <w:r w:rsidR="00E84716">
        <w:rPr>
          <w:rFonts w:ascii="Times New Roman" w:hAnsi="Times New Roman"/>
          <w:b/>
          <w:bCs/>
          <w:sz w:val="24"/>
          <w:szCs w:val="24"/>
        </w:rPr>
        <w:t>48</w:t>
      </w:r>
      <w:r w:rsidR="00D51F99" w:rsidRPr="006F5F2F">
        <w:rPr>
          <w:rFonts w:ascii="Times New Roman" w:hAnsi="Times New Roman"/>
          <w:b/>
          <w:sz w:val="24"/>
          <w:szCs w:val="24"/>
        </w:rPr>
        <w:t>»</w:t>
      </w:r>
      <w:r w:rsidR="002A7E15" w:rsidRPr="006F5F2F">
        <w:rPr>
          <w:rFonts w:ascii="Times New Roman" w:hAnsi="Times New Roman"/>
          <w:b/>
          <w:sz w:val="24"/>
          <w:szCs w:val="24"/>
        </w:rPr>
        <w:t xml:space="preserve"> </w:t>
      </w:r>
    </w:p>
    <w:p w:rsidR="00ED5B9C" w:rsidRPr="002A7E15" w:rsidRDefault="002A7E15" w:rsidP="00ED5B9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84716">
        <w:rPr>
          <w:rFonts w:ascii="Times New Roman" w:hAnsi="Times New Roman"/>
          <w:sz w:val="24"/>
          <w:szCs w:val="24"/>
        </w:rPr>
        <w:t>30</w:t>
      </w:r>
      <w:r w:rsidR="00ED5B9C" w:rsidRPr="002A7E15">
        <w:rPr>
          <w:rFonts w:ascii="Times New Roman" w:hAnsi="Times New Roman"/>
          <w:sz w:val="24"/>
          <w:szCs w:val="24"/>
        </w:rPr>
        <w:t xml:space="preserve"> </w:t>
      </w:r>
      <w:r w:rsidR="00E84716">
        <w:rPr>
          <w:rFonts w:ascii="Times New Roman" w:hAnsi="Times New Roman"/>
          <w:sz w:val="24"/>
          <w:szCs w:val="24"/>
        </w:rPr>
        <w:t>августа</w:t>
      </w:r>
      <w:r w:rsidR="00ED5B9C" w:rsidRPr="002A7E15">
        <w:rPr>
          <w:rFonts w:ascii="Times New Roman" w:hAnsi="Times New Roman"/>
          <w:sz w:val="24"/>
          <w:szCs w:val="24"/>
        </w:rPr>
        <w:t xml:space="preserve"> 20</w:t>
      </w:r>
      <w:r w:rsidR="00F858C8">
        <w:rPr>
          <w:rFonts w:ascii="Times New Roman" w:hAnsi="Times New Roman"/>
          <w:sz w:val="24"/>
          <w:szCs w:val="24"/>
        </w:rPr>
        <w:t>2</w:t>
      </w:r>
      <w:r w:rsidR="00E84716">
        <w:rPr>
          <w:rFonts w:ascii="Times New Roman" w:hAnsi="Times New Roman"/>
          <w:sz w:val="24"/>
          <w:szCs w:val="24"/>
        </w:rPr>
        <w:t>4</w:t>
      </w:r>
      <w:r w:rsidR="00ED5B9C" w:rsidRPr="002A7E15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г. Нерчинск</w:t>
      </w:r>
    </w:p>
    <w:p w:rsidR="00ED5B9C" w:rsidRPr="002A7E15" w:rsidRDefault="002A43F6" w:rsidP="00DB3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3EB9">
        <w:rPr>
          <w:rFonts w:ascii="Times New Roman" w:hAnsi="Times New Roman"/>
          <w:bCs/>
          <w:sz w:val="24"/>
          <w:szCs w:val="24"/>
        </w:rPr>
        <w:t xml:space="preserve">        </w:t>
      </w:r>
      <w:r w:rsidR="00ED5B9C" w:rsidRPr="00DB3EB9">
        <w:rPr>
          <w:rFonts w:ascii="Times New Roman" w:hAnsi="Times New Roman"/>
          <w:bCs/>
          <w:sz w:val="24"/>
          <w:szCs w:val="24"/>
        </w:rPr>
        <w:t xml:space="preserve">Настоящее заключение </w:t>
      </w:r>
      <w:r w:rsidR="00ED5B9C" w:rsidRPr="00DB3EB9">
        <w:rPr>
          <w:rFonts w:ascii="Times New Roman" w:hAnsi="Times New Roman"/>
          <w:sz w:val="24"/>
          <w:szCs w:val="24"/>
        </w:rPr>
        <w:t xml:space="preserve">на проект </w:t>
      </w:r>
      <w:r w:rsidR="00ED5B9C" w:rsidRPr="00DB3EB9">
        <w:rPr>
          <w:rFonts w:ascii="Times New Roman" w:hAnsi="Times New Roman"/>
          <w:bCs/>
          <w:sz w:val="24"/>
          <w:szCs w:val="24"/>
        </w:rPr>
        <w:t xml:space="preserve">решения Совета </w:t>
      </w:r>
      <w:r w:rsidR="00C57B2D" w:rsidRPr="00DB3EB9">
        <w:rPr>
          <w:rFonts w:ascii="Times New Roman" w:hAnsi="Times New Roman"/>
          <w:bCs/>
          <w:sz w:val="24"/>
          <w:szCs w:val="24"/>
        </w:rPr>
        <w:t xml:space="preserve">муниципального района «Нерчинский район» </w:t>
      </w:r>
      <w:r w:rsidRPr="00DB3EB9">
        <w:rPr>
          <w:rFonts w:ascii="Times New Roman" w:hAnsi="Times New Roman"/>
          <w:bCs/>
          <w:sz w:val="24"/>
          <w:szCs w:val="24"/>
        </w:rPr>
        <w:t>«</w:t>
      </w:r>
      <w:r w:rsidR="0099009B">
        <w:rPr>
          <w:rFonts w:ascii="Times New Roman" w:hAnsi="Times New Roman"/>
          <w:bCs/>
          <w:sz w:val="24"/>
          <w:szCs w:val="24"/>
        </w:rPr>
        <w:t xml:space="preserve">О внесении изменений в Положение о размере и условиях оплаты труда муниципальных служащих органов местного самоуправления муниципального района «Нерчинский район» утвержденное решением Совета муниципального района «Нерчинский район» </w:t>
      </w:r>
      <w:r w:rsidR="00E84716">
        <w:rPr>
          <w:rFonts w:ascii="Times New Roman" w:hAnsi="Times New Roman"/>
          <w:bCs/>
          <w:sz w:val="24"/>
          <w:szCs w:val="24"/>
        </w:rPr>
        <w:t>от 30.08.2024</w:t>
      </w:r>
      <w:r w:rsidR="0099009B">
        <w:rPr>
          <w:rFonts w:ascii="Times New Roman" w:hAnsi="Times New Roman"/>
          <w:bCs/>
          <w:sz w:val="24"/>
          <w:szCs w:val="24"/>
        </w:rPr>
        <w:t xml:space="preserve"> г. №</w:t>
      </w:r>
      <w:r w:rsidR="00E84716">
        <w:rPr>
          <w:rFonts w:ascii="Times New Roman" w:hAnsi="Times New Roman"/>
          <w:bCs/>
          <w:sz w:val="24"/>
          <w:szCs w:val="24"/>
        </w:rPr>
        <w:t>48</w:t>
      </w:r>
      <w:r w:rsidR="00D51F99" w:rsidRPr="00DB3EB9">
        <w:rPr>
          <w:rFonts w:ascii="Times New Roman" w:hAnsi="Times New Roman"/>
          <w:sz w:val="24"/>
          <w:szCs w:val="24"/>
        </w:rPr>
        <w:t>»</w:t>
      </w:r>
      <w:r w:rsidRPr="00DB3EB9">
        <w:rPr>
          <w:rFonts w:ascii="Times New Roman" w:hAnsi="Times New Roman"/>
          <w:bCs/>
          <w:sz w:val="24"/>
          <w:szCs w:val="24"/>
        </w:rPr>
        <w:t xml:space="preserve"> </w:t>
      </w:r>
      <w:r w:rsidR="00ED5B9C" w:rsidRPr="00DB3EB9">
        <w:rPr>
          <w:rFonts w:ascii="Times New Roman" w:hAnsi="Times New Roman"/>
          <w:bCs/>
          <w:sz w:val="24"/>
          <w:szCs w:val="24"/>
        </w:rPr>
        <w:t xml:space="preserve">(далее – </w:t>
      </w:r>
      <w:r w:rsidR="00C554FE" w:rsidRPr="00DB3EB9">
        <w:rPr>
          <w:rFonts w:ascii="Times New Roman" w:hAnsi="Times New Roman"/>
          <w:bCs/>
          <w:sz w:val="24"/>
          <w:szCs w:val="24"/>
        </w:rPr>
        <w:t>П</w:t>
      </w:r>
      <w:r w:rsidR="00ED5B9C" w:rsidRPr="00DB3EB9">
        <w:rPr>
          <w:rFonts w:ascii="Times New Roman" w:hAnsi="Times New Roman"/>
          <w:bCs/>
          <w:sz w:val="24"/>
          <w:szCs w:val="24"/>
        </w:rPr>
        <w:t xml:space="preserve">роект решения) подготовлено в соответствие </w:t>
      </w:r>
      <w:r w:rsidR="00ED5B9C" w:rsidRPr="00DB3EB9">
        <w:rPr>
          <w:rStyle w:val="11"/>
          <w:color w:val="000000"/>
          <w:sz w:val="24"/>
          <w:szCs w:val="24"/>
        </w:rPr>
        <w:t xml:space="preserve">п. </w:t>
      </w:r>
      <w:r w:rsidR="00ED5B9C" w:rsidRPr="00DB3EB9">
        <w:rPr>
          <w:rFonts w:ascii="Times New Roman" w:hAnsi="Times New Roman"/>
          <w:color w:val="000000"/>
          <w:sz w:val="24"/>
          <w:szCs w:val="24"/>
        </w:rPr>
        <w:t>7</w:t>
      </w:r>
      <w:r w:rsidR="00C57B2D" w:rsidRPr="00DB3EB9">
        <w:rPr>
          <w:rFonts w:ascii="Times New Roman" w:hAnsi="Times New Roman"/>
          <w:color w:val="000000"/>
          <w:sz w:val="24"/>
          <w:szCs w:val="24"/>
        </w:rPr>
        <w:t xml:space="preserve"> статьи 8</w:t>
      </w:r>
      <w:r w:rsidR="00ED5B9C" w:rsidRPr="00DB3E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5B9C" w:rsidRPr="00DB3EB9">
        <w:rPr>
          <w:rStyle w:val="11"/>
          <w:color w:val="000000"/>
          <w:sz w:val="24"/>
          <w:szCs w:val="24"/>
        </w:rPr>
        <w:t>Положения</w:t>
      </w:r>
      <w:r w:rsidR="00ED5B9C" w:rsidRPr="00DB3EB9">
        <w:rPr>
          <w:rFonts w:ascii="Times New Roman" w:hAnsi="Times New Roman"/>
          <w:b/>
          <w:sz w:val="24"/>
          <w:szCs w:val="24"/>
        </w:rPr>
        <w:t xml:space="preserve"> </w:t>
      </w:r>
      <w:r w:rsidR="00ED5B9C" w:rsidRPr="00DB3EB9">
        <w:rPr>
          <w:rFonts w:ascii="Times New Roman" w:hAnsi="Times New Roman"/>
          <w:sz w:val="24"/>
          <w:szCs w:val="24"/>
        </w:rPr>
        <w:t>о контрольно</w:t>
      </w:r>
      <w:r w:rsidR="00ED5B9C" w:rsidRPr="002A7E15">
        <w:rPr>
          <w:rFonts w:ascii="Times New Roman" w:hAnsi="Times New Roman"/>
          <w:sz w:val="24"/>
          <w:szCs w:val="24"/>
        </w:rPr>
        <w:t>-счетной палате муниципального района «Нерчинский район», утвержденного решением Совета муниципального района «Нерчинский район</w:t>
      </w:r>
      <w:r w:rsidR="00C57B2D" w:rsidRPr="002A7E15">
        <w:rPr>
          <w:rFonts w:ascii="Times New Roman" w:hAnsi="Times New Roman"/>
          <w:sz w:val="24"/>
          <w:szCs w:val="24"/>
        </w:rPr>
        <w:t>» от 23 декабря 2011 года № 334.</w:t>
      </w:r>
    </w:p>
    <w:p w:rsidR="00ED5B9C" w:rsidRPr="002A7E15" w:rsidRDefault="00ED5B9C" w:rsidP="00FD223A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A7E15">
        <w:rPr>
          <w:rFonts w:ascii="Times New Roman" w:hAnsi="Times New Roman"/>
          <w:bCs/>
          <w:sz w:val="24"/>
          <w:szCs w:val="24"/>
        </w:rPr>
        <w:t xml:space="preserve">Проект решения </w:t>
      </w:r>
      <w:r w:rsidRPr="002A7E15">
        <w:rPr>
          <w:rFonts w:ascii="Times New Roman" w:hAnsi="Times New Roman"/>
          <w:sz w:val="24"/>
          <w:szCs w:val="24"/>
        </w:rPr>
        <w:t xml:space="preserve">внесен </w:t>
      </w:r>
      <w:r w:rsidR="00F974B1">
        <w:rPr>
          <w:rFonts w:ascii="Times New Roman" w:hAnsi="Times New Roman"/>
          <w:sz w:val="24"/>
          <w:szCs w:val="24"/>
        </w:rPr>
        <w:t>А</w:t>
      </w:r>
      <w:r w:rsidRPr="002A7E15">
        <w:rPr>
          <w:rFonts w:ascii="Times New Roman" w:hAnsi="Times New Roman"/>
          <w:sz w:val="24"/>
          <w:szCs w:val="24"/>
        </w:rPr>
        <w:t xml:space="preserve">дминистрацией </w:t>
      </w:r>
      <w:r w:rsidR="00C57B2D" w:rsidRPr="002A7E15">
        <w:rPr>
          <w:rFonts w:ascii="Times New Roman" w:hAnsi="Times New Roman"/>
          <w:sz w:val="24"/>
          <w:szCs w:val="24"/>
        </w:rPr>
        <w:t>муниципального района «Нерчинский район»</w:t>
      </w:r>
      <w:r w:rsidR="002A43F6" w:rsidRPr="002A7E15">
        <w:rPr>
          <w:rFonts w:ascii="Times New Roman" w:hAnsi="Times New Roman"/>
          <w:sz w:val="24"/>
          <w:szCs w:val="24"/>
        </w:rPr>
        <w:t xml:space="preserve"> (далее – администрация района)</w:t>
      </w:r>
      <w:r w:rsidR="00C57B2D" w:rsidRPr="002A7E15">
        <w:rPr>
          <w:rFonts w:ascii="Times New Roman" w:hAnsi="Times New Roman"/>
          <w:sz w:val="24"/>
          <w:szCs w:val="24"/>
        </w:rPr>
        <w:t xml:space="preserve"> </w:t>
      </w:r>
      <w:r w:rsidRPr="002A7E15">
        <w:rPr>
          <w:rFonts w:ascii="Times New Roman" w:hAnsi="Times New Roman"/>
          <w:sz w:val="24"/>
          <w:szCs w:val="24"/>
        </w:rPr>
        <w:t>в Совет</w:t>
      </w:r>
      <w:r w:rsidR="00C57B2D" w:rsidRPr="002A7E15">
        <w:rPr>
          <w:rFonts w:ascii="Times New Roman" w:hAnsi="Times New Roman"/>
          <w:sz w:val="24"/>
          <w:szCs w:val="24"/>
        </w:rPr>
        <w:t xml:space="preserve"> муниципал</w:t>
      </w:r>
      <w:r w:rsidR="004D20E7">
        <w:rPr>
          <w:rFonts w:ascii="Times New Roman" w:hAnsi="Times New Roman"/>
          <w:sz w:val="24"/>
          <w:szCs w:val="24"/>
        </w:rPr>
        <w:t>ьного района «Нерчинский район»</w:t>
      </w:r>
      <w:r w:rsidRPr="002A7E15">
        <w:rPr>
          <w:rFonts w:ascii="Times New Roman" w:hAnsi="Times New Roman"/>
          <w:sz w:val="24"/>
          <w:szCs w:val="24"/>
        </w:rPr>
        <w:t xml:space="preserve"> (далее – Совет </w:t>
      </w:r>
      <w:r w:rsidR="00C57B2D" w:rsidRPr="002A7E15">
        <w:rPr>
          <w:rFonts w:ascii="Times New Roman" w:hAnsi="Times New Roman"/>
          <w:sz w:val="24"/>
          <w:szCs w:val="24"/>
        </w:rPr>
        <w:t>района)</w:t>
      </w:r>
      <w:r w:rsidRPr="002A7E15">
        <w:rPr>
          <w:rFonts w:ascii="Times New Roman" w:hAnsi="Times New Roman"/>
          <w:sz w:val="24"/>
          <w:szCs w:val="24"/>
        </w:rPr>
        <w:t xml:space="preserve"> для рассмотрения и утверждения</w:t>
      </w:r>
      <w:r w:rsidR="00F858C8">
        <w:rPr>
          <w:rFonts w:ascii="Times New Roman" w:hAnsi="Times New Roman"/>
          <w:sz w:val="24"/>
          <w:szCs w:val="24"/>
        </w:rPr>
        <w:t xml:space="preserve"> на очередном заседании Совета района</w:t>
      </w:r>
      <w:r w:rsidRPr="002A7E15">
        <w:rPr>
          <w:rFonts w:ascii="Times New Roman" w:hAnsi="Times New Roman"/>
          <w:sz w:val="24"/>
          <w:szCs w:val="24"/>
        </w:rPr>
        <w:t xml:space="preserve">. </w:t>
      </w:r>
    </w:p>
    <w:p w:rsidR="000A5C41" w:rsidRPr="002A7E15" w:rsidRDefault="00ED5B9C" w:rsidP="00FD22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A7E15">
        <w:rPr>
          <w:rFonts w:ascii="Times New Roman" w:hAnsi="Times New Roman"/>
          <w:sz w:val="24"/>
          <w:szCs w:val="24"/>
        </w:rPr>
        <w:t xml:space="preserve">Экспертиза </w:t>
      </w:r>
      <w:r w:rsidR="00D64BCB">
        <w:rPr>
          <w:rFonts w:ascii="Times New Roman" w:hAnsi="Times New Roman"/>
          <w:sz w:val="24"/>
          <w:szCs w:val="24"/>
        </w:rPr>
        <w:t>П</w:t>
      </w:r>
      <w:r w:rsidRPr="002A7E15">
        <w:rPr>
          <w:rFonts w:ascii="Times New Roman" w:hAnsi="Times New Roman"/>
          <w:sz w:val="24"/>
          <w:szCs w:val="24"/>
        </w:rPr>
        <w:t>роекта решения проведена по вопросам со</w:t>
      </w:r>
      <w:r w:rsidR="0007330E" w:rsidRPr="002A7E15">
        <w:rPr>
          <w:rFonts w:ascii="Times New Roman" w:hAnsi="Times New Roman"/>
          <w:sz w:val="24"/>
          <w:szCs w:val="24"/>
        </w:rPr>
        <w:t>ответствия</w:t>
      </w:r>
      <w:r w:rsidRPr="002A7E15">
        <w:rPr>
          <w:rFonts w:ascii="Times New Roman" w:hAnsi="Times New Roman"/>
          <w:sz w:val="24"/>
          <w:szCs w:val="24"/>
        </w:rPr>
        <w:t xml:space="preserve"> проекта решения действующему законодательству, </w:t>
      </w:r>
      <w:r w:rsidR="00F974B1">
        <w:rPr>
          <w:rFonts w:ascii="Times New Roman" w:hAnsi="Times New Roman"/>
          <w:sz w:val="24"/>
          <w:szCs w:val="24"/>
        </w:rPr>
        <w:t>регулирующему вопросы оплаты труда лиц,</w:t>
      </w:r>
      <w:r w:rsidR="00F974B1" w:rsidRPr="00F974B1">
        <w:rPr>
          <w:rFonts w:ascii="Times New Roman" w:hAnsi="Times New Roman"/>
          <w:sz w:val="24"/>
          <w:szCs w:val="24"/>
        </w:rPr>
        <w:t xml:space="preserve"> </w:t>
      </w:r>
      <w:r w:rsidR="00F974B1" w:rsidRPr="00F858C8">
        <w:rPr>
          <w:rFonts w:ascii="Times New Roman" w:hAnsi="Times New Roman"/>
          <w:sz w:val="24"/>
          <w:szCs w:val="24"/>
        </w:rPr>
        <w:t xml:space="preserve">замещающих муниципальные должности в  органах местного самоуправления </w:t>
      </w:r>
      <w:r w:rsidR="002A43F6" w:rsidRPr="002A7E15">
        <w:rPr>
          <w:rFonts w:ascii="Times New Roman" w:hAnsi="Times New Roman"/>
          <w:bCs/>
          <w:sz w:val="24"/>
          <w:szCs w:val="24"/>
        </w:rPr>
        <w:t>муниципальн</w:t>
      </w:r>
      <w:r w:rsidR="00D637B9">
        <w:rPr>
          <w:rFonts w:ascii="Times New Roman" w:hAnsi="Times New Roman"/>
          <w:bCs/>
          <w:sz w:val="24"/>
          <w:szCs w:val="24"/>
        </w:rPr>
        <w:t>ых</w:t>
      </w:r>
      <w:r w:rsidR="002A43F6" w:rsidRPr="002A7E15">
        <w:rPr>
          <w:rFonts w:ascii="Times New Roman" w:hAnsi="Times New Roman"/>
          <w:bCs/>
          <w:sz w:val="24"/>
          <w:szCs w:val="24"/>
        </w:rPr>
        <w:t xml:space="preserve"> </w:t>
      </w:r>
      <w:r w:rsidR="00D637B9">
        <w:rPr>
          <w:rFonts w:ascii="Times New Roman" w:hAnsi="Times New Roman"/>
          <w:bCs/>
          <w:sz w:val="24"/>
          <w:szCs w:val="24"/>
        </w:rPr>
        <w:t>образовани</w:t>
      </w:r>
      <w:r w:rsidR="00F974B1">
        <w:rPr>
          <w:rFonts w:ascii="Times New Roman" w:hAnsi="Times New Roman"/>
          <w:bCs/>
          <w:sz w:val="24"/>
          <w:szCs w:val="24"/>
        </w:rPr>
        <w:t>й</w:t>
      </w:r>
      <w:r w:rsidR="00D637B9">
        <w:rPr>
          <w:rFonts w:ascii="Times New Roman" w:hAnsi="Times New Roman"/>
          <w:bCs/>
          <w:sz w:val="24"/>
          <w:szCs w:val="24"/>
        </w:rPr>
        <w:t xml:space="preserve"> Забайкальского края.</w:t>
      </w:r>
    </w:p>
    <w:p w:rsidR="00CA35AE" w:rsidRDefault="00CA35AE" w:rsidP="00FD22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A7E15">
        <w:rPr>
          <w:rFonts w:ascii="Times New Roman" w:hAnsi="Times New Roman"/>
          <w:sz w:val="24"/>
          <w:szCs w:val="24"/>
        </w:rPr>
        <w:t>В ходе экспертизы установлено:</w:t>
      </w:r>
    </w:p>
    <w:p w:rsidR="00F97B09" w:rsidRDefault="00783E76" w:rsidP="00404F4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1F99" w:rsidRPr="00D51F99">
        <w:rPr>
          <w:rFonts w:ascii="Times New Roman" w:hAnsi="Times New Roman"/>
          <w:sz w:val="24"/>
          <w:szCs w:val="24"/>
        </w:rPr>
        <w:t xml:space="preserve">Анализ предоставленного </w:t>
      </w:r>
      <w:r w:rsidR="00D64BCB">
        <w:rPr>
          <w:rFonts w:ascii="Times New Roman" w:hAnsi="Times New Roman"/>
          <w:sz w:val="24"/>
          <w:szCs w:val="24"/>
        </w:rPr>
        <w:t>П</w:t>
      </w:r>
      <w:r w:rsidR="00D51F99" w:rsidRPr="00D51F99">
        <w:rPr>
          <w:rFonts w:ascii="Times New Roman" w:hAnsi="Times New Roman"/>
          <w:sz w:val="24"/>
          <w:szCs w:val="24"/>
        </w:rPr>
        <w:t xml:space="preserve">роекта решения на обоснованность и соответствие действующему законодательству показал, что Проект решения </w:t>
      </w:r>
      <w:r w:rsidR="006F5F2F" w:rsidRPr="006F5F2F">
        <w:rPr>
          <w:rFonts w:ascii="Times New Roman" w:hAnsi="Times New Roman"/>
          <w:sz w:val="24"/>
          <w:szCs w:val="24"/>
        </w:rPr>
        <w:t>разработан на основ</w:t>
      </w:r>
      <w:r w:rsidR="006F5F2F">
        <w:rPr>
          <w:rFonts w:ascii="Times New Roman" w:hAnsi="Times New Roman"/>
          <w:sz w:val="24"/>
          <w:szCs w:val="24"/>
        </w:rPr>
        <w:t>ании</w:t>
      </w:r>
      <w:r w:rsidR="006F5F2F" w:rsidRPr="006F5F2F">
        <w:rPr>
          <w:rFonts w:ascii="Times New Roman" w:hAnsi="Times New Roman"/>
          <w:sz w:val="24"/>
          <w:szCs w:val="24"/>
        </w:rPr>
        <w:t xml:space="preserve"> постановления Правительства Забайкальского края от </w:t>
      </w:r>
      <w:r w:rsidR="00844AA0">
        <w:rPr>
          <w:rFonts w:ascii="Times New Roman" w:hAnsi="Times New Roman"/>
          <w:sz w:val="24"/>
          <w:szCs w:val="24"/>
        </w:rPr>
        <w:t>19</w:t>
      </w:r>
      <w:r w:rsidR="00A926AF">
        <w:rPr>
          <w:rFonts w:ascii="Times New Roman" w:hAnsi="Times New Roman"/>
          <w:sz w:val="24"/>
          <w:szCs w:val="24"/>
        </w:rPr>
        <w:t xml:space="preserve"> </w:t>
      </w:r>
      <w:r w:rsidR="00844AA0">
        <w:rPr>
          <w:rFonts w:ascii="Times New Roman" w:hAnsi="Times New Roman"/>
          <w:sz w:val="24"/>
          <w:szCs w:val="24"/>
        </w:rPr>
        <w:t>августа</w:t>
      </w:r>
      <w:r w:rsidR="00A926AF">
        <w:rPr>
          <w:rFonts w:ascii="Times New Roman" w:hAnsi="Times New Roman"/>
          <w:sz w:val="24"/>
          <w:szCs w:val="24"/>
        </w:rPr>
        <w:t xml:space="preserve"> </w:t>
      </w:r>
      <w:r w:rsidR="006F5F2F" w:rsidRPr="006F5F2F">
        <w:rPr>
          <w:rFonts w:ascii="Times New Roman" w:hAnsi="Times New Roman"/>
          <w:sz w:val="24"/>
          <w:szCs w:val="24"/>
        </w:rPr>
        <w:t>20</w:t>
      </w:r>
      <w:r w:rsidR="006F5F2F">
        <w:rPr>
          <w:rFonts w:ascii="Times New Roman" w:hAnsi="Times New Roman"/>
          <w:sz w:val="24"/>
          <w:szCs w:val="24"/>
        </w:rPr>
        <w:t>2</w:t>
      </w:r>
      <w:r w:rsidR="00844AA0">
        <w:rPr>
          <w:rFonts w:ascii="Times New Roman" w:hAnsi="Times New Roman"/>
          <w:sz w:val="24"/>
          <w:szCs w:val="24"/>
        </w:rPr>
        <w:t>4</w:t>
      </w:r>
      <w:r w:rsidR="00A926AF">
        <w:rPr>
          <w:rFonts w:ascii="Times New Roman" w:hAnsi="Times New Roman"/>
          <w:sz w:val="24"/>
          <w:szCs w:val="24"/>
        </w:rPr>
        <w:t xml:space="preserve"> </w:t>
      </w:r>
      <w:r w:rsidR="006F5F2F">
        <w:rPr>
          <w:rFonts w:ascii="Times New Roman" w:hAnsi="Times New Roman"/>
          <w:sz w:val="24"/>
          <w:szCs w:val="24"/>
        </w:rPr>
        <w:t>г</w:t>
      </w:r>
      <w:r w:rsidR="00A926AF">
        <w:rPr>
          <w:rFonts w:ascii="Times New Roman" w:hAnsi="Times New Roman"/>
          <w:sz w:val="24"/>
          <w:szCs w:val="24"/>
        </w:rPr>
        <w:t>ода</w:t>
      </w:r>
      <w:r w:rsidR="006F5F2F">
        <w:rPr>
          <w:rFonts w:ascii="Times New Roman" w:hAnsi="Times New Roman"/>
          <w:sz w:val="24"/>
          <w:szCs w:val="24"/>
        </w:rPr>
        <w:t xml:space="preserve"> </w:t>
      </w:r>
      <w:r w:rsidR="00A926AF" w:rsidRPr="006F5F2F">
        <w:rPr>
          <w:rFonts w:ascii="Times New Roman" w:hAnsi="Times New Roman"/>
          <w:sz w:val="24"/>
          <w:szCs w:val="24"/>
        </w:rPr>
        <w:t>№</w:t>
      </w:r>
      <w:r w:rsidR="00043FA9">
        <w:rPr>
          <w:rFonts w:ascii="Times New Roman" w:hAnsi="Times New Roman"/>
          <w:sz w:val="24"/>
          <w:szCs w:val="24"/>
        </w:rPr>
        <w:t>412</w:t>
      </w:r>
      <w:r w:rsidR="00A926AF" w:rsidRPr="006F5F2F">
        <w:rPr>
          <w:rFonts w:ascii="Times New Roman" w:hAnsi="Times New Roman"/>
          <w:sz w:val="24"/>
          <w:szCs w:val="24"/>
        </w:rPr>
        <w:t xml:space="preserve"> </w:t>
      </w:r>
      <w:r w:rsidR="006F5F2F">
        <w:rPr>
          <w:rFonts w:ascii="Times New Roman" w:hAnsi="Times New Roman"/>
          <w:sz w:val="24"/>
          <w:szCs w:val="24"/>
        </w:rPr>
        <w:t>«О внесении изменений в М</w:t>
      </w:r>
      <w:r w:rsidR="006F5F2F" w:rsidRPr="006F5F2F">
        <w:rPr>
          <w:rFonts w:ascii="Times New Roman" w:hAnsi="Times New Roman"/>
          <w:sz w:val="24"/>
          <w:szCs w:val="24"/>
        </w:rPr>
        <w:t>етодику расчет</w:t>
      </w:r>
      <w:r w:rsidR="006F5F2F">
        <w:rPr>
          <w:rFonts w:ascii="Times New Roman" w:hAnsi="Times New Roman"/>
          <w:sz w:val="24"/>
          <w:szCs w:val="24"/>
        </w:rPr>
        <w:t>а</w:t>
      </w:r>
      <w:r w:rsidR="006F5F2F" w:rsidRPr="006F5F2F">
        <w:rPr>
          <w:rFonts w:ascii="Times New Roman" w:hAnsi="Times New Roman"/>
          <w:sz w:val="24"/>
          <w:szCs w:val="24"/>
        </w:rPr>
        <w:t xml:space="preserve"> нормативов формирования расходов на содержание органов местного самоуправления муниципальных образований Забайкальского края</w:t>
      </w:r>
      <w:r w:rsidR="006F5F2F">
        <w:rPr>
          <w:rFonts w:ascii="Times New Roman" w:hAnsi="Times New Roman"/>
          <w:sz w:val="24"/>
          <w:szCs w:val="24"/>
        </w:rPr>
        <w:t>»</w:t>
      </w:r>
      <w:r w:rsidR="006F5F2F" w:rsidRPr="006F5F2F">
        <w:rPr>
          <w:rFonts w:ascii="Times New Roman" w:hAnsi="Times New Roman"/>
          <w:sz w:val="24"/>
          <w:szCs w:val="24"/>
        </w:rPr>
        <w:t xml:space="preserve">, утвержденную </w:t>
      </w:r>
      <w:r w:rsidR="006F5F2F">
        <w:rPr>
          <w:rFonts w:ascii="Times New Roman" w:hAnsi="Times New Roman"/>
          <w:sz w:val="24"/>
          <w:szCs w:val="24"/>
        </w:rPr>
        <w:t xml:space="preserve">постановлением </w:t>
      </w:r>
      <w:r w:rsidR="006F5F2F" w:rsidRPr="006F5F2F">
        <w:rPr>
          <w:rFonts w:ascii="Times New Roman" w:hAnsi="Times New Roman"/>
          <w:sz w:val="24"/>
          <w:szCs w:val="24"/>
        </w:rPr>
        <w:t>Правительств</w:t>
      </w:r>
      <w:r w:rsidR="006F5F2F">
        <w:rPr>
          <w:rFonts w:ascii="Times New Roman" w:hAnsi="Times New Roman"/>
          <w:sz w:val="24"/>
          <w:szCs w:val="24"/>
        </w:rPr>
        <w:t>а</w:t>
      </w:r>
      <w:r w:rsidR="006F5F2F" w:rsidRPr="006F5F2F">
        <w:rPr>
          <w:rFonts w:ascii="Times New Roman" w:hAnsi="Times New Roman"/>
          <w:sz w:val="24"/>
          <w:szCs w:val="24"/>
        </w:rPr>
        <w:t xml:space="preserve"> Забайкальского края от </w:t>
      </w:r>
      <w:r w:rsidR="006F5F2F">
        <w:rPr>
          <w:rFonts w:ascii="Times New Roman" w:hAnsi="Times New Roman"/>
          <w:sz w:val="24"/>
          <w:szCs w:val="24"/>
        </w:rPr>
        <w:t>09</w:t>
      </w:r>
      <w:r w:rsidR="006F5F2F" w:rsidRPr="006F5F2F">
        <w:rPr>
          <w:rFonts w:ascii="Times New Roman" w:hAnsi="Times New Roman"/>
          <w:sz w:val="24"/>
          <w:szCs w:val="24"/>
        </w:rPr>
        <w:t>.</w:t>
      </w:r>
      <w:r w:rsidR="006F5F2F">
        <w:rPr>
          <w:rFonts w:ascii="Times New Roman" w:hAnsi="Times New Roman"/>
          <w:sz w:val="24"/>
          <w:szCs w:val="24"/>
        </w:rPr>
        <w:t>06</w:t>
      </w:r>
      <w:r w:rsidR="006F5F2F" w:rsidRPr="006F5F2F">
        <w:rPr>
          <w:rFonts w:ascii="Times New Roman" w:hAnsi="Times New Roman"/>
          <w:sz w:val="24"/>
          <w:szCs w:val="24"/>
        </w:rPr>
        <w:t>.20</w:t>
      </w:r>
      <w:r w:rsidR="006F5F2F">
        <w:rPr>
          <w:rFonts w:ascii="Times New Roman" w:hAnsi="Times New Roman"/>
          <w:sz w:val="24"/>
          <w:szCs w:val="24"/>
        </w:rPr>
        <w:t>20</w:t>
      </w:r>
      <w:r w:rsidR="006F5F2F" w:rsidRPr="006F5F2F">
        <w:rPr>
          <w:rFonts w:ascii="Times New Roman" w:hAnsi="Times New Roman"/>
          <w:sz w:val="24"/>
          <w:szCs w:val="24"/>
        </w:rPr>
        <w:t>г. №</w:t>
      </w:r>
      <w:r w:rsidR="006F5F2F">
        <w:rPr>
          <w:rFonts w:ascii="Times New Roman" w:hAnsi="Times New Roman"/>
          <w:sz w:val="24"/>
          <w:szCs w:val="24"/>
        </w:rPr>
        <w:t>195 (с изменениями, внесенными постановлениями Правительства Забайкальского края от 18 декабря 2020 года №566, от 17 декабря 2021 года № 512</w:t>
      </w:r>
      <w:r w:rsidR="00043FA9">
        <w:rPr>
          <w:rFonts w:ascii="Times New Roman" w:hAnsi="Times New Roman"/>
          <w:sz w:val="24"/>
          <w:szCs w:val="24"/>
        </w:rPr>
        <w:t>, от 11 апреля 2022 года №130, от 13 мая 2022 года №167, от 19 декабря 2022 года №626, от 22 февраля 2023 года №86, от 7 июля 2023 года №346, от 8 ноября 2023 года №601, от 29 декабря 2023 года №741</w:t>
      </w:r>
      <w:r w:rsidR="006F5F2F">
        <w:rPr>
          <w:rFonts w:ascii="Times New Roman" w:hAnsi="Times New Roman"/>
          <w:sz w:val="24"/>
          <w:szCs w:val="24"/>
        </w:rPr>
        <w:t xml:space="preserve">). </w:t>
      </w:r>
    </w:p>
    <w:p w:rsidR="00F97B09" w:rsidRDefault="006915B6" w:rsidP="00404F4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исполнение </w:t>
      </w:r>
      <w:r w:rsidR="005C5DE7">
        <w:rPr>
          <w:rFonts w:ascii="Times New Roman" w:hAnsi="Times New Roman"/>
          <w:sz w:val="24"/>
          <w:szCs w:val="24"/>
        </w:rPr>
        <w:t xml:space="preserve">постановления Правительства Забайкальского края от </w:t>
      </w:r>
      <w:r w:rsidR="00043FA9">
        <w:rPr>
          <w:rFonts w:ascii="Times New Roman" w:hAnsi="Times New Roman"/>
          <w:sz w:val="24"/>
          <w:szCs w:val="24"/>
        </w:rPr>
        <w:t>19</w:t>
      </w:r>
      <w:r w:rsidR="005C5DE7">
        <w:rPr>
          <w:rFonts w:ascii="Times New Roman" w:hAnsi="Times New Roman"/>
          <w:sz w:val="24"/>
          <w:szCs w:val="24"/>
        </w:rPr>
        <w:t xml:space="preserve"> </w:t>
      </w:r>
      <w:r w:rsidR="00043FA9">
        <w:rPr>
          <w:rFonts w:ascii="Times New Roman" w:hAnsi="Times New Roman"/>
          <w:sz w:val="24"/>
          <w:szCs w:val="24"/>
        </w:rPr>
        <w:t>августа</w:t>
      </w:r>
      <w:r w:rsidR="005C5DE7">
        <w:rPr>
          <w:rFonts w:ascii="Times New Roman" w:hAnsi="Times New Roman"/>
          <w:sz w:val="24"/>
          <w:szCs w:val="24"/>
        </w:rPr>
        <w:t xml:space="preserve"> 202</w:t>
      </w:r>
      <w:r w:rsidR="00043FA9">
        <w:rPr>
          <w:rFonts w:ascii="Times New Roman" w:hAnsi="Times New Roman"/>
          <w:sz w:val="24"/>
          <w:szCs w:val="24"/>
        </w:rPr>
        <w:t>4</w:t>
      </w:r>
      <w:r w:rsidR="005C5DE7">
        <w:rPr>
          <w:rFonts w:ascii="Times New Roman" w:hAnsi="Times New Roman"/>
          <w:sz w:val="24"/>
          <w:szCs w:val="24"/>
        </w:rPr>
        <w:t xml:space="preserve"> года № </w:t>
      </w:r>
      <w:r w:rsidR="00043FA9">
        <w:rPr>
          <w:rFonts w:ascii="Times New Roman" w:hAnsi="Times New Roman"/>
          <w:sz w:val="24"/>
          <w:szCs w:val="24"/>
        </w:rPr>
        <w:t>412</w:t>
      </w:r>
      <w:r w:rsidR="005E5E53">
        <w:rPr>
          <w:rFonts w:ascii="Times New Roman" w:hAnsi="Times New Roman"/>
          <w:sz w:val="24"/>
          <w:szCs w:val="24"/>
        </w:rPr>
        <w:t>,</w:t>
      </w:r>
      <w:r w:rsidR="005C5DE7">
        <w:rPr>
          <w:rFonts w:ascii="Times New Roman" w:hAnsi="Times New Roman"/>
          <w:sz w:val="24"/>
          <w:szCs w:val="24"/>
        </w:rPr>
        <w:t xml:space="preserve"> П</w:t>
      </w:r>
      <w:r w:rsidR="00404F43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ом</w:t>
      </w:r>
      <w:r w:rsidR="00404F43">
        <w:rPr>
          <w:rFonts w:ascii="Times New Roman" w:hAnsi="Times New Roman"/>
          <w:sz w:val="24"/>
          <w:szCs w:val="24"/>
        </w:rPr>
        <w:t xml:space="preserve"> решения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="00FD2C22">
        <w:rPr>
          <w:rFonts w:ascii="Times New Roman" w:hAnsi="Times New Roman"/>
          <w:sz w:val="24"/>
          <w:szCs w:val="24"/>
        </w:rPr>
        <w:t>повышение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267F3D">
        <w:rPr>
          <w:rFonts w:ascii="Times New Roman" w:hAnsi="Times New Roman"/>
          <w:sz w:val="24"/>
          <w:szCs w:val="24"/>
        </w:rPr>
        <w:t xml:space="preserve">оклада муниципальных служащих органов местного самоуправления муниципального района «Нерчинский район» на </w:t>
      </w:r>
      <w:r w:rsidR="000E3A47">
        <w:rPr>
          <w:rFonts w:ascii="Times New Roman" w:hAnsi="Times New Roman"/>
          <w:sz w:val="24"/>
          <w:szCs w:val="24"/>
        </w:rPr>
        <w:t xml:space="preserve"> </w:t>
      </w:r>
      <w:r w:rsidR="0008445D">
        <w:rPr>
          <w:rFonts w:ascii="Times New Roman" w:hAnsi="Times New Roman"/>
          <w:sz w:val="24"/>
          <w:szCs w:val="24"/>
        </w:rPr>
        <w:t xml:space="preserve"> </w:t>
      </w:r>
      <w:r w:rsidR="00043FA9">
        <w:rPr>
          <w:rFonts w:ascii="Times New Roman" w:hAnsi="Times New Roman"/>
          <w:sz w:val="24"/>
          <w:szCs w:val="24"/>
        </w:rPr>
        <w:t xml:space="preserve">18,8 </w:t>
      </w:r>
      <w:r w:rsidR="005C5DE7">
        <w:rPr>
          <w:rFonts w:ascii="Times New Roman" w:hAnsi="Times New Roman"/>
          <w:sz w:val="24"/>
          <w:szCs w:val="24"/>
        </w:rPr>
        <w:t xml:space="preserve">% с 1 </w:t>
      </w:r>
      <w:r w:rsidR="00043FA9">
        <w:rPr>
          <w:rFonts w:ascii="Times New Roman" w:hAnsi="Times New Roman"/>
          <w:sz w:val="24"/>
          <w:szCs w:val="24"/>
        </w:rPr>
        <w:t>июня</w:t>
      </w:r>
      <w:r w:rsidR="005C5DE7">
        <w:rPr>
          <w:rFonts w:ascii="Times New Roman" w:hAnsi="Times New Roman"/>
          <w:sz w:val="24"/>
          <w:szCs w:val="24"/>
        </w:rPr>
        <w:t xml:space="preserve"> 202</w:t>
      </w:r>
      <w:r w:rsidR="00043FA9">
        <w:rPr>
          <w:rFonts w:ascii="Times New Roman" w:hAnsi="Times New Roman"/>
          <w:sz w:val="24"/>
          <w:szCs w:val="24"/>
        </w:rPr>
        <w:t>4</w:t>
      </w:r>
      <w:r w:rsidR="005C5DE7">
        <w:rPr>
          <w:rFonts w:ascii="Times New Roman" w:hAnsi="Times New Roman"/>
          <w:sz w:val="24"/>
          <w:szCs w:val="24"/>
        </w:rPr>
        <w:t xml:space="preserve"> года. </w:t>
      </w:r>
    </w:p>
    <w:p w:rsidR="00FD2C22" w:rsidRPr="00FD2C22" w:rsidRDefault="005C5DE7" w:rsidP="00FD2C2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</w:t>
      </w:r>
      <w:r w:rsidRPr="005C5DE7">
        <w:rPr>
          <w:rFonts w:ascii="Times New Roman" w:hAnsi="Times New Roman"/>
          <w:sz w:val="24"/>
          <w:szCs w:val="24"/>
        </w:rPr>
        <w:t xml:space="preserve">закона Забайкальского края от </w:t>
      </w:r>
      <w:r w:rsidR="00043FA9">
        <w:rPr>
          <w:rFonts w:ascii="Times New Roman" w:hAnsi="Times New Roman"/>
          <w:sz w:val="24"/>
          <w:szCs w:val="24"/>
        </w:rPr>
        <w:t>29</w:t>
      </w:r>
      <w:r w:rsidRPr="005C5DE7">
        <w:rPr>
          <w:rFonts w:ascii="Times New Roman" w:hAnsi="Times New Roman"/>
          <w:sz w:val="24"/>
          <w:szCs w:val="24"/>
        </w:rPr>
        <w:t xml:space="preserve"> </w:t>
      </w:r>
      <w:r w:rsidR="00043FA9">
        <w:rPr>
          <w:rFonts w:ascii="Times New Roman" w:hAnsi="Times New Roman"/>
          <w:sz w:val="24"/>
          <w:szCs w:val="24"/>
        </w:rPr>
        <w:t>декабря</w:t>
      </w:r>
      <w:r w:rsidRPr="005C5DE7">
        <w:rPr>
          <w:rFonts w:ascii="Times New Roman" w:hAnsi="Times New Roman"/>
          <w:sz w:val="24"/>
          <w:szCs w:val="24"/>
        </w:rPr>
        <w:t xml:space="preserve"> 200</w:t>
      </w:r>
      <w:r w:rsidR="00043FA9">
        <w:rPr>
          <w:rFonts w:ascii="Times New Roman" w:hAnsi="Times New Roman"/>
          <w:sz w:val="24"/>
          <w:szCs w:val="24"/>
        </w:rPr>
        <w:t>8</w:t>
      </w:r>
      <w:r w:rsidRPr="005C5DE7">
        <w:rPr>
          <w:rFonts w:ascii="Times New Roman" w:hAnsi="Times New Roman"/>
          <w:sz w:val="24"/>
          <w:szCs w:val="24"/>
        </w:rPr>
        <w:t xml:space="preserve"> года №</w:t>
      </w:r>
      <w:r w:rsidR="00741991">
        <w:rPr>
          <w:rFonts w:ascii="Times New Roman" w:hAnsi="Times New Roman"/>
          <w:sz w:val="24"/>
          <w:szCs w:val="24"/>
        </w:rPr>
        <w:t xml:space="preserve"> </w:t>
      </w:r>
      <w:r w:rsidR="00043FA9">
        <w:rPr>
          <w:rFonts w:ascii="Times New Roman" w:hAnsi="Times New Roman"/>
          <w:sz w:val="24"/>
          <w:szCs w:val="24"/>
        </w:rPr>
        <w:t>108</w:t>
      </w:r>
      <w:r w:rsidR="00741991">
        <w:rPr>
          <w:rFonts w:ascii="Times New Roman" w:hAnsi="Times New Roman"/>
          <w:sz w:val="24"/>
          <w:szCs w:val="24"/>
        </w:rPr>
        <w:t>-ЗЗК</w:t>
      </w:r>
      <w:r w:rsidRPr="005C5DE7">
        <w:rPr>
          <w:rFonts w:ascii="Times New Roman" w:hAnsi="Times New Roman"/>
          <w:sz w:val="24"/>
          <w:szCs w:val="24"/>
        </w:rPr>
        <w:t xml:space="preserve"> "О м</w:t>
      </w:r>
      <w:r w:rsidR="00043FA9">
        <w:rPr>
          <w:rFonts w:ascii="Times New Roman" w:hAnsi="Times New Roman"/>
          <w:sz w:val="24"/>
          <w:szCs w:val="24"/>
        </w:rPr>
        <w:t>униципальной службе в Забайкальском крае»</w:t>
      </w:r>
      <w:r w:rsidRPr="005C5DE7">
        <w:rPr>
          <w:rFonts w:ascii="Times New Roman" w:hAnsi="Times New Roman"/>
          <w:sz w:val="24"/>
          <w:szCs w:val="24"/>
        </w:rPr>
        <w:t xml:space="preserve"> </w:t>
      </w:r>
      <w:r w:rsidR="005E5E53">
        <w:rPr>
          <w:rFonts w:ascii="Times New Roman" w:hAnsi="Times New Roman"/>
          <w:sz w:val="24"/>
          <w:szCs w:val="24"/>
        </w:rPr>
        <w:t>в приложени</w:t>
      </w:r>
      <w:r w:rsidR="00043FA9">
        <w:rPr>
          <w:rFonts w:ascii="Times New Roman" w:hAnsi="Times New Roman"/>
          <w:sz w:val="24"/>
          <w:szCs w:val="24"/>
        </w:rPr>
        <w:t>е</w:t>
      </w:r>
      <w:r w:rsidR="00FD2C22">
        <w:rPr>
          <w:rFonts w:ascii="Times New Roman" w:hAnsi="Times New Roman"/>
          <w:sz w:val="24"/>
          <w:szCs w:val="24"/>
        </w:rPr>
        <w:t xml:space="preserve"> «Размеры должностных окладов муниципальных служащих органов местного самоуправления муниципального района «Нерчинский район»</w:t>
      </w:r>
      <w:r w:rsidR="005E5E53">
        <w:rPr>
          <w:rFonts w:ascii="Times New Roman" w:hAnsi="Times New Roman"/>
          <w:sz w:val="24"/>
          <w:szCs w:val="24"/>
        </w:rPr>
        <w:t xml:space="preserve"> </w:t>
      </w:r>
      <w:r w:rsidR="00043FA9">
        <w:rPr>
          <w:rFonts w:ascii="Times New Roman" w:hAnsi="Times New Roman"/>
          <w:sz w:val="24"/>
          <w:szCs w:val="24"/>
        </w:rPr>
        <w:t>добавлен</w:t>
      </w:r>
      <w:r w:rsidR="00FD2C22">
        <w:rPr>
          <w:rFonts w:ascii="Times New Roman" w:hAnsi="Times New Roman"/>
          <w:sz w:val="24"/>
          <w:szCs w:val="24"/>
        </w:rPr>
        <w:t xml:space="preserve">а ведущая группа должностей </w:t>
      </w:r>
      <w:r w:rsidR="00FD2C22" w:rsidRPr="00FD2C22">
        <w:rPr>
          <w:rFonts w:ascii="Times New Roman" w:hAnsi="Times New Roman"/>
          <w:sz w:val="24"/>
          <w:szCs w:val="24"/>
        </w:rPr>
        <w:t>муниципальной службы категор</w:t>
      </w:r>
      <w:r w:rsidR="00FD2C22">
        <w:rPr>
          <w:rFonts w:ascii="Times New Roman" w:hAnsi="Times New Roman"/>
          <w:sz w:val="24"/>
          <w:szCs w:val="24"/>
        </w:rPr>
        <w:t>ии «обеспечивающие специалисты».</w:t>
      </w:r>
    </w:p>
    <w:p w:rsidR="00761F4C" w:rsidRDefault="00741991" w:rsidP="00404F4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Пункт </w:t>
      </w:r>
      <w:r w:rsidR="00FD2C22">
        <w:rPr>
          <w:rFonts w:ascii="Times New Roman" w:hAnsi="Times New Roman"/>
          <w:sz w:val="24"/>
          <w:szCs w:val="24"/>
        </w:rPr>
        <w:t xml:space="preserve">69 </w:t>
      </w:r>
      <w:r>
        <w:rPr>
          <w:rFonts w:ascii="Times New Roman" w:hAnsi="Times New Roman"/>
          <w:sz w:val="24"/>
          <w:szCs w:val="24"/>
        </w:rPr>
        <w:t>Положени</w:t>
      </w:r>
      <w:r w:rsidR="00FD2C22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о размере и условиях оплаты труда муниципальных служащих органов местного самоуправления изложен в соответствии внесенным изменениям</w:t>
      </w:r>
      <w:r w:rsidR="00FD2C22">
        <w:rPr>
          <w:rFonts w:ascii="Times New Roman" w:hAnsi="Times New Roman"/>
          <w:sz w:val="24"/>
          <w:szCs w:val="24"/>
        </w:rPr>
        <w:t xml:space="preserve">, так </w:t>
      </w:r>
      <w:r w:rsidR="00FD2C22">
        <w:rPr>
          <w:rFonts w:ascii="Times New Roman" w:hAnsi="Times New Roman"/>
          <w:sz w:val="24"/>
          <w:szCs w:val="24"/>
        </w:rPr>
        <w:lastRenderedPageBreak/>
        <w:t>количество должностных окладов в расчете на год исходя из размера фонда оплаты труда муниципальных служащих органов местного самоуправления</w:t>
      </w:r>
      <w:r w:rsidR="00F017B9">
        <w:rPr>
          <w:rFonts w:ascii="Times New Roman" w:hAnsi="Times New Roman"/>
          <w:sz w:val="24"/>
          <w:szCs w:val="24"/>
        </w:rPr>
        <w:t xml:space="preserve"> уменьшен и </w:t>
      </w:r>
      <w:r w:rsidR="00FD2C22">
        <w:rPr>
          <w:rFonts w:ascii="Times New Roman" w:hAnsi="Times New Roman"/>
          <w:sz w:val="24"/>
          <w:szCs w:val="24"/>
        </w:rPr>
        <w:t>составляет 57.</w:t>
      </w:r>
    </w:p>
    <w:p w:rsidR="00761F4C" w:rsidRDefault="00761F4C" w:rsidP="00404F4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того, Методикой</w:t>
      </w:r>
      <w:r w:rsidRPr="00761F4C">
        <w:rPr>
          <w:rFonts w:ascii="Times New Roman" w:hAnsi="Times New Roman"/>
          <w:sz w:val="24"/>
          <w:szCs w:val="24"/>
        </w:rPr>
        <w:t xml:space="preserve"> расчета нормативов формирования расходов на содержание органов местного самоуправления муниципальных образований Забайкальского края»</w:t>
      </w:r>
      <w:r>
        <w:rPr>
          <w:rFonts w:ascii="Times New Roman" w:hAnsi="Times New Roman"/>
          <w:sz w:val="24"/>
          <w:szCs w:val="24"/>
        </w:rPr>
        <w:t xml:space="preserve"> предусмотрен размер увеличения денежного содержания муниципальных служащих, не только для замещающих должности муниципальной службы высшей и главной группы (на 30 %), а также и для муниципальных служащих, замещающих должности муниципальной службы ведущей, старшей и младшей группы на 10%, по итогам рейтинга муниципальных районов, муниципальных, городских округов, определяемого в соответствии с распоряжением Губернатора Забайкальского края от 17 апреля 2020 года №164-р «О рейтинге муниципальных районов, муниципальных и городских округов Забайкальского края». </w:t>
      </w:r>
    </w:p>
    <w:p w:rsidR="00A8604C" w:rsidRPr="005052EE" w:rsidRDefault="00F017B9" w:rsidP="00F017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61F4C">
        <w:rPr>
          <w:rFonts w:ascii="Times New Roman" w:hAnsi="Times New Roman"/>
          <w:sz w:val="24"/>
          <w:szCs w:val="24"/>
        </w:rPr>
        <w:t xml:space="preserve">   </w:t>
      </w:r>
      <w:r w:rsidR="00721F79" w:rsidRPr="005052EE">
        <w:rPr>
          <w:rFonts w:ascii="Times New Roman" w:hAnsi="Times New Roman"/>
          <w:b/>
          <w:sz w:val="24"/>
          <w:szCs w:val="24"/>
        </w:rPr>
        <w:t>П</w:t>
      </w:r>
      <w:r w:rsidR="00A8604C" w:rsidRPr="005052EE">
        <w:rPr>
          <w:rFonts w:ascii="Times New Roman" w:hAnsi="Times New Roman"/>
          <w:b/>
          <w:sz w:val="24"/>
          <w:szCs w:val="24"/>
        </w:rPr>
        <w:t>о тексту проекта решения</w:t>
      </w:r>
      <w:r w:rsidR="00721F79" w:rsidRPr="005052EE">
        <w:rPr>
          <w:rFonts w:ascii="Times New Roman" w:hAnsi="Times New Roman"/>
          <w:b/>
          <w:sz w:val="24"/>
          <w:szCs w:val="24"/>
        </w:rPr>
        <w:t xml:space="preserve"> КСП </w:t>
      </w:r>
      <w:r w:rsidR="00A926AF" w:rsidRPr="005052EE">
        <w:rPr>
          <w:rFonts w:ascii="Times New Roman" w:hAnsi="Times New Roman"/>
          <w:b/>
          <w:sz w:val="24"/>
          <w:szCs w:val="24"/>
        </w:rPr>
        <w:t>рекомендует:</w:t>
      </w:r>
    </w:p>
    <w:p w:rsidR="001A6577" w:rsidRPr="005052EE" w:rsidRDefault="005052EE" w:rsidP="005052EE">
      <w:pPr>
        <w:pStyle w:val="ac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="00F97B09" w:rsidRPr="005052EE">
        <w:rPr>
          <w:rFonts w:ascii="Times New Roman" w:hAnsi="Times New Roman"/>
          <w:sz w:val="24"/>
          <w:szCs w:val="24"/>
          <w:lang w:val="ru-RU"/>
        </w:rPr>
        <w:t>ункт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A6577" w:rsidRPr="005052EE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A6577" w:rsidRPr="005052EE">
        <w:rPr>
          <w:rFonts w:ascii="Times New Roman" w:hAnsi="Times New Roman"/>
          <w:sz w:val="24"/>
          <w:szCs w:val="24"/>
          <w:lang w:val="ru-RU"/>
        </w:rPr>
        <w:t xml:space="preserve">изложить в следующей редакции: </w:t>
      </w:r>
    </w:p>
    <w:p w:rsidR="001A6577" w:rsidRDefault="001A6577" w:rsidP="00404F4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«1. Внести изменения в Положение о размере и условиях оплаты труда муниципальных служащих органов местного самоуправления муниципального района «Нерчинский район» утвержденное решением Совета муниципального района «Нерчинский район» от 26 января 2023 года №48 </w:t>
      </w:r>
      <w:r w:rsidRPr="001A6577">
        <w:rPr>
          <w:rFonts w:ascii="Times New Roman" w:hAnsi="Times New Roman"/>
          <w:sz w:val="24"/>
          <w:szCs w:val="24"/>
        </w:rPr>
        <w:t>(в редакции решения от 11 июля 2023 года №80</w:t>
      </w:r>
      <w:r>
        <w:rPr>
          <w:rFonts w:ascii="Times New Roman" w:hAnsi="Times New Roman"/>
          <w:sz w:val="24"/>
          <w:szCs w:val="24"/>
        </w:rPr>
        <w:t>, от 20 декабря 2023 года №116, от 24 января 2024 года №134</w:t>
      </w:r>
      <w:r w:rsidR="00246BD3">
        <w:rPr>
          <w:rFonts w:ascii="Times New Roman" w:hAnsi="Times New Roman"/>
          <w:sz w:val="24"/>
          <w:szCs w:val="24"/>
        </w:rPr>
        <w:t>, от 22.05.2024 №156</w:t>
      </w:r>
      <w:r w:rsidRPr="001A6577">
        <w:rPr>
          <w:rFonts w:ascii="Times New Roman" w:hAnsi="Times New Roman"/>
          <w:sz w:val="24"/>
          <w:szCs w:val="24"/>
        </w:rPr>
        <w:t>)</w:t>
      </w:r>
      <w:r w:rsidR="00F017B9">
        <w:rPr>
          <w:rFonts w:ascii="Times New Roman" w:hAnsi="Times New Roman"/>
          <w:sz w:val="24"/>
          <w:szCs w:val="24"/>
        </w:rPr>
        <w:t>.»</w:t>
      </w:r>
      <w:r>
        <w:rPr>
          <w:rFonts w:ascii="Times New Roman" w:hAnsi="Times New Roman"/>
          <w:sz w:val="24"/>
          <w:szCs w:val="24"/>
        </w:rPr>
        <w:t>;</w:t>
      </w:r>
    </w:p>
    <w:p w:rsidR="001A6577" w:rsidRPr="005052EE" w:rsidRDefault="001A6577" w:rsidP="005052EE">
      <w:pPr>
        <w:pStyle w:val="ac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5052EE">
        <w:rPr>
          <w:rFonts w:ascii="Times New Roman" w:hAnsi="Times New Roman"/>
          <w:sz w:val="24"/>
          <w:szCs w:val="24"/>
          <w:lang w:val="ru-RU"/>
        </w:rPr>
        <w:t>Дополнить проект решения пунктом следующего содержания:</w:t>
      </w:r>
    </w:p>
    <w:p w:rsidR="001A6577" w:rsidRDefault="001A6577" w:rsidP="00404F4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«5. Действия настоящего решения распространить на правоотношения возникшие с 1 июня 2024 года</w:t>
      </w:r>
      <w:r w:rsidR="00F017B9">
        <w:rPr>
          <w:rFonts w:ascii="Times New Roman" w:hAnsi="Times New Roman"/>
          <w:sz w:val="24"/>
          <w:szCs w:val="24"/>
        </w:rPr>
        <w:t>.».</w:t>
      </w:r>
    </w:p>
    <w:p w:rsidR="005052EE" w:rsidRPr="005052EE" w:rsidRDefault="00B93D27" w:rsidP="006969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017B9">
        <w:rPr>
          <w:rFonts w:ascii="Times New Roman" w:hAnsi="Times New Roman"/>
          <w:sz w:val="24"/>
          <w:szCs w:val="24"/>
        </w:rPr>
        <w:t xml:space="preserve"> </w:t>
      </w:r>
      <w:r w:rsidR="00E67A74">
        <w:rPr>
          <w:rFonts w:ascii="Times New Roman" w:hAnsi="Times New Roman"/>
          <w:sz w:val="24"/>
          <w:szCs w:val="24"/>
        </w:rPr>
        <w:t xml:space="preserve"> </w:t>
      </w:r>
      <w:r w:rsidR="0069694E">
        <w:rPr>
          <w:rFonts w:ascii="Times New Roman" w:hAnsi="Times New Roman"/>
          <w:sz w:val="24"/>
          <w:szCs w:val="24"/>
        </w:rPr>
        <w:t xml:space="preserve">Рассмотрев изменения, вносимые в Положение о размере и условиях оплаты труда муниципальных служащих органов местного самоуправления муниципального района «Нерчинский район» от </w:t>
      </w:r>
      <w:r w:rsidR="00F017B9">
        <w:rPr>
          <w:rFonts w:ascii="Times New Roman" w:hAnsi="Times New Roman"/>
          <w:sz w:val="24"/>
          <w:szCs w:val="24"/>
        </w:rPr>
        <w:t>26 января 2023 года</w:t>
      </w:r>
      <w:r w:rsidR="0069694E">
        <w:rPr>
          <w:rFonts w:ascii="Times New Roman" w:hAnsi="Times New Roman"/>
          <w:sz w:val="24"/>
          <w:szCs w:val="24"/>
        </w:rPr>
        <w:t xml:space="preserve"> № </w:t>
      </w:r>
      <w:r w:rsidR="00F017B9">
        <w:rPr>
          <w:rFonts w:ascii="Times New Roman" w:hAnsi="Times New Roman"/>
          <w:sz w:val="24"/>
          <w:szCs w:val="24"/>
        </w:rPr>
        <w:t>48</w:t>
      </w:r>
      <w:r w:rsidR="0069694E">
        <w:rPr>
          <w:rFonts w:ascii="Times New Roman" w:hAnsi="Times New Roman"/>
          <w:sz w:val="24"/>
          <w:szCs w:val="24"/>
        </w:rPr>
        <w:t xml:space="preserve"> </w:t>
      </w:r>
      <w:r w:rsidR="0069694E" w:rsidRPr="005052EE">
        <w:rPr>
          <w:rFonts w:ascii="Times New Roman" w:hAnsi="Times New Roman"/>
          <w:b/>
          <w:sz w:val="24"/>
          <w:szCs w:val="24"/>
        </w:rPr>
        <w:t>КСП, рекомендует</w:t>
      </w:r>
      <w:r w:rsidR="005052EE" w:rsidRPr="005052EE">
        <w:rPr>
          <w:rFonts w:ascii="Times New Roman" w:hAnsi="Times New Roman"/>
          <w:b/>
          <w:sz w:val="24"/>
          <w:szCs w:val="24"/>
        </w:rPr>
        <w:t>:</w:t>
      </w:r>
    </w:p>
    <w:p w:rsidR="005052EE" w:rsidRPr="005052EE" w:rsidRDefault="005052EE" w:rsidP="00164641">
      <w:pPr>
        <w:pStyle w:val="ac"/>
        <w:numPr>
          <w:ilvl w:val="0"/>
          <w:numId w:val="1"/>
        </w:numPr>
        <w:shd w:val="clear" w:color="auto" w:fill="FFFFFF"/>
        <w:ind w:left="0" w:firstLine="708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69694E" w:rsidRPr="005052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C4595" w:rsidRPr="005052EE">
        <w:rPr>
          <w:rFonts w:ascii="Times New Roman" w:hAnsi="Times New Roman"/>
          <w:sz w:val="24"/>
          <w:szCs w:val="24"/>
          <w:lang w:val="ru-RU"/>
        </w:rPr>
        <w:t>абз</w:t>
      </w:r>
      <w:r w:rsidR="00F017B9" w:rsidRPr="005052EE">
        <w:rPr>
          <w:rFonts w:ascii="Times New Roman" w:hAnsi="Times New Roman"/>
          <w:sz w:val="24"/>
          <w:szCs w:val="24"/>
          <w:lang w:val="ru-RU"/>
        </w:rPr>
        <w:t>ац</w:t>
      </w:r>
      <w:r w:rsidR="00164641">
        <w:rPr>
          <w:rFonts w:ascii="Times New Roman" w:hAnsi="Times New Roman"/>
          <w:sz w:val="24"/>
          <w:szCs w:val="24"/>
          <w:lang w:val="ru-RU"/>
        </w:rPr>
        <w:t>е</w:t>
      </w:r>
      <w:r w:rsidR="00F017B9" w:rsidRPr="005052EE">
        <w:rPr>
          <w:rFonts w:ascii="Times New Roman" w:hAnsi="Times New Roman"/>
          <w:sz w:val="24"/>
          <w:szCs w:val="24"/>
          <w:lang w:val="ru-RU"/>
        </w:rPr>
        <w:t xml:space="preserve"> перв</w:t>
      </w:r>
      <w:r w:rsidR="00164641">
        <w:rPr>
          <w:rFonts w:ascii="Times New Roman" w:hAnsi="Times New Roman"/>
          <w:sz w:val="24"/>
          <w:szCs w:val="24"/>
          <w:lang w:val="ru-RU"/>
        </w:rPr>
        <w:t>ом</w:t>
      </w:r>
      <w:r w:rsidR="00F017B9" w:rsidRPr="005052EE">
        <w:rPr>
          <w:rFonts w:ascii="Times New Roman" w:hAnsi="Times New Roman"/>
          <w:sz w:val="24"/>
          <w:szCs w:val="24"/>
          <w:lang w:val="ru-RU"/>
        </w:rPr>
        <w:t xml:space="preserve"> пункта 68 слов</w:t>
      </w:r>
      <w:r w:rsidR="00164641">
        <w:rPr>
          <w:rFonts w:ascii="Times New Roman" w:hAnsi="Times New Roman"/>
          <w:sz w:val="24"/>
          <w:szCs w:val="24"/>
          <w:lang w:val="ru-RU"/>
        </w:rPr>
        <w:t>а</w:t>
      </w:r>
      <w:r w:rsidR="00F017B9" w:rsidRPr="005052EE">
        <w:rPr>
          <w:rFonts w:ascii="Times New Roman" w:hAnsi="Times New Roman"/>
          <w:sz w:val="24"/>
          <w:szCs w:val="24"/>
          <w:lang w:val="ru-RU"/>
        </w:rPr>
        <w:t xml:space="preserve"> «замещающих должности муниципальной службы высшей</w:t>
      </w:r>
      <w:r w:rsidR="00164641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F017B9" w:rsidRPr="005052EE">
        <w:rPr>
          <w:rFonts w:ascii="Times New Roman" w:hAnsi="Times New Roman"/>
          <w:sz w:val="24"/>
          <w:szCs w:val="24"/>
          <w:lang w:val="ru-RU"/>
        </w:rPr>
        <w:t xml:space="preserve"> главной» </w:t>
      </w:r>
      <w:r w:rsidR="00164641">
        <w:rPr>
          <w:rFonts w:ascii="Times New Roman" w:hAnsi="Times New Roman"/>
          <w:sz w:val="24"/>
          <w:szCs w:val="24"/>
          <w:lang w:val="ru-RU"/>
        </w:rPr>
        <w:t>заменить словами</w:t>
      </w:r>
      <w:r w:rsidR="00F017B9" w:rsidRPr="005052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64641" w:rsidRPr="00164641">
        <w:rPr>
          <w:rFonts w:ascii="Times New Roman" w:hAnsi="Times New Roman"/>
          <w:sz w:val="24"/>
          <w:szCs w:val="24"/>
          <w:lang w:val="ru-RU"/>
        </w:rPr>
        <w:t>«замещающих должно</w:t>
      </w:r>
      <w:r w:rsidR="00164641">
        <w:rPr>
          <w:rFonts w:ascii="Times New Roman" w:hAnsi="Times New Roman"/>
          <w:sz w:val="24"/>
          <w:szCs w:val="24"/>
          <w:lang w:val="ru-RU"/>
        </w:rPr>
        <w:t>сти муниципальной службы высшей, главной</w:t>
      </w:r>
      <w:r w:rsidR="00F017B9" w:rsidRPr="005052EE">
        <w:rPr>
          <w:rFonts w:ascii="Times New Roman" w:hAnsi="Times New Roman"/>
          <w:sz w:val="24"/>
          <w:szCs w:val="24"/>
          <w:lang w:val="ru-RU"/>
        </w:rPr>
        <w:t>,</w:t>
      </w:r>
      <w:r w:rsidR="0016464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17B9" w:rsidRPr="005052EE">
        <w:rPr>
          <w:rFonts w:ascii="Times New Roman" w:hAnsi="Times New Roman"/>
          <w:sz w:val="24"/>
          <w:szCs w:val="24"/>
          <w:lang w:val="ru-RU"/>
        </w:rPr>
        <w:t xml:space="preserve">ведущей, старшей и младшей группы,». </w:t>
      </w:r>
    </w:p>
    <w:p w:rsidR="005052EE" w:rsidRDefault="005052EE" w:rsidP="005052EE">
      <w:pPr>
        <w:pStyle w:val="ac"/>
        <w:numPr>
          <w:ilvl w:val="0"/>
          <w:numId w:val="1"/>
        </w:numPr>
        <w:shd w:val="clear" w:color="auto" w:fill="FFFFFF"/>
        <w:ind w:hanging="501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5052EE">
        <w:rPr>
          <w:rFonts w:ascii="Times New Roman" w:hAnsi="Times New Roman"/>
          <w:sz w:val="24"/>
          <w:szCs w:val="24"/>
          <w:lang w:val="ru-RU"/>
        </w:rPr>
        <w:t>В пункте 1</w:t>
      </w:r>
      <w:r w:rsidR="00164641">
        <w:rPr>
          <w:rFonts w:ascii="Times New Roman" w:hAnsi="Times New Roman"/>
          <w:sz w:val="24"/>
          <w:szCs w:val="24"/>
          <w:lang w:val="ru-RU"/>
        </w:rPr>
        <w:t xml:space="preserve"> Приложения к проекту решени</w:t>
      </w:r>
      <w:r w:rsidR="005D6C19">
        <w:rPr>
          <w:rFonts w:ascii="Times New Roman" w:hAnsi="Times New Roman"/>
          <w:sz w:val="24"/>
          <w:szCs w:val="24"/>
          <w:lang w:val="ru-RU"/>
        </w:rPr>
        <w:t>я</w:t>
      </w:r>
      <w:r w:rsidRPr="005052EE">
        <w:rPr>
          <w:rFonts w:ascii="Times New Roman" w:hAnsi="Times New Roman"/>
          <w:sz w:val="24"/>
          <w:szCs w:val="24"/>
          <w:lang w:val="ru-RU"/>
        </w:rPr>
        <w:t xml:space="preserve"> слова</w:t>
      </w:r>
      <w:bookmarkStart w:id="0" w:name="_GoBack"/>
      <w:bookmarkEnd w:id="0"/>
      <w:r w:rsidRPr="005052EE">
        <w:rPr>
          <w:rFonts w:ascii="Times New Roman" w:hAnsi="Times New Roman"/>
          <w:sz w:val="24"/>
          <w:szCs w:val="24"/>
          <w:lang w:val="ru-RU"/>
        </w:rPr>
        <w:t xml:space="preserve"> «раздела 12», исключить.</w:t>
      </w:r>
    </w:p>
    <w:p w:rsidR="005052EE" w:rsidRPr="005052EE" w:rsidRDefault="005052EE" w:rsidP="005052EE">
      <w:pPr>
        <w:pStyle w:val="ac"/>
        <w:numPr>
          <w:ilvl w:val="0"/>
          <w:numId w:val="1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Нумерацию в таблице «Размеры должностных окладов муниципальных служащих органов местного самоуправления муниципального района «Нерчинский район», привести в соответствие.</w:t>
      </w:r>
    </w:p>
    <w:p w:rsidR="00ED5B9C" w:rsidRDefault="007835AE" w:rsidP="00E121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2A7E15" w:rsidRPr="002A7E15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ED5B9C" w:rsidRPr="002A7E15">
        <w:rPr>
          <w:rFonts w:ascii="Times New Roman" w:hAnsi="Times New Roman"/>
          <w:sz w:val="24"/>
          <w:szCs w:val="24"/>
        </w:rPr>
        <w:t xml:space="preserve">КСП, рассмотрев проект решения и нормативные акты, правоустанавливающие принятие проекта решения </w:t>
      </w:r>
      <w:r w:rsidR="00ED5B9C" w:rsidRPr="002A7E15">
        <w:rPr>
          <w:rFonts w:ascii="Times New Roman" w:hAnsi="Times New Roman"/>
          <w:bCs/>
          <w:sz w:val="24"/>
          <w:szCs w:val="24"/>
        </w:rPr>
        <w:t xml:space="preserve">Совета </w:t>
      </w:r>
      <w:r w:rsidR="001D5CF2">
        <w:rPr>
          <w:rFonts w:ascii="Times New Roman" w:hAnsi="Times New Roman"/>
          <w:bCs/>
          <w:sz w:val="24"/>
          <w:szCs w:val="24"/>
        </w:rPr>
        <w:t xml:space="preserve">муниципального </w:t>
      </w:r>
      <w:r w:rsidR="000A5C41" w:rsidRPr="002A7E15">
        <w:rPr>
          <w:rFonts w:ascii="Times New Roman" w:hAnsi="Times New Roman"/>
          <w:bCs/>
          <w:sz w:val="24"/>
          <w:szCs w:val="24"/>
        </w:rPr>
        <w:t>района</w:t>
      </w:r>
      <w:r w:rsidR="001D5CF2">
        <w:rPr>
          <w:rFonts w:ascii="Times New Roman" w:hAnsi="Times New Roman"/>
          <w:bCs/>
          <w:sz w:val="24"/>
          <w:szCs w:val="24"/>
        </w:rPr>
        <w:t xml:space="preserve"> «Нерчинский район» </w:t>
      </w:r>
      <w:r w:rsidR="001D5CF2" w:rsidRPr="00F858C8">
        <w:rPr>
          <w:rFonts w:ascii="Times New Roman" w:hAnsi="Times New Roman"/>
          <w:bCs/>
          <w:sz w:val="24"/>
          <w:szCs w:val="24"/>
        </w:rPr>
        <w:t>«</w:t>
      </w:r>
      <w:r w:rsidR="00BF727A">
        <w:rPr>
          <w:rFonts w:ascii="Times New Roman" w:hAnsi="Times New Roman"/>
          <w:sz w:val="24"/>
          <w:szCs w:val="24"/>
        </w:rPr>
        <w:t xml:space="preserve">О внесении изменений в Положение о размере и условиях оплаты труда муниципальных служащих органов местного самоуправления муниципального района «Нерчинский район», утвержденное решением Совета муниципального района «Нерчинский район» от </w:t>
      </w:r>
      <w:r w:rsidR="005052EE">
        <w:rPr>
          <w:rFonts w:ascii="Times New Roman" w:hAnsi="Times New Roman"/>
          <w:sz w:val="24"/>
          <w:szCs w:val="24"/>
        </w:rPr>
        <w:t>26 января 2023 года №48</w:t>
      </w:r>
      <w:r w:rsidR="001D5CF2" w:rsidRPr="00F858C8">
        <w:rPr>
          <w:rFonts w:ascii="Times New Roman" w:hAnsi="Times New Roman"/>
          <w:sz w:val="24"/>
          <w:szCs w:val="24"/>
        </w:rPr>
        <w:t>»</w:t>
      </w:r>
      <w:r w:rsidR="00ED5B9C" w:rsidRPr="002A7E15">
        <w:rPr>
          <w:rFonts w:ascii="Times New Roman" w:hAnsi="Times New Roman"/>
          <w:sz w:val="24"/>
          <w:szCs w:val="24"/>
        </w:rPr>
        <w:t>,</w:t>
      </w:r>
      <w:r w:rsidR="002B48B6">
        <w:rPr>
          <w:rFonts w:ascii="Times New Roman" w:hAnsi="Times New Roman"/>
          <w:sz w:val="24"/>
          <w:szCs w:val="24"/>
        </w:rPr>
        <w:t xml:space="preserve"> считает возможным </w:t>
      </w:r>
      <w:r w:rsidR="007912EA" w:rsidRPr="002A7E15">
        <w:rPr>
          <w:rFonts w:ascii="Times New Roman" w:hAnsi="Times New Roman"/>
          <w:sz w:val="24"/>
          <w:szCs w:val="24"/>
        </w:rPr>
        <w:t>принят</w:t>
      </w:r>
      <w:r w:rsidR="002B48B6">
        <w:rPr>
          <w:rFonts w:ascii="Times New Roman" w:hAnsi="Times New Roman"/>
          <w:sz w:val="24"/>
          <w:szCs w:val="24"/>
        </w:rPr>
        <w:t>ие</w:t>
      </w:r>
      <w:r w:rsidR="00ED5B9C" w:rsidRPr="002A7E15">
        <w:rPr>
          <w:rFonts w:ascii="Times New Roman" w:hAnsi="Times New Roman"/>
          <w:sz w:val="24"/>
          <w:szCs w:val="24"/>
        </w:rPr>
        <w:t xml:space="preserve"> данн</w:t>
      </w:r>
      <w:r w:rsidR="002B48B6">
        <w:rPr>
          <w:rFonts w:ascii="Times New Roman" w:hAnsi="Times New Roman"/>
          <w:sz w:val="24"/>
          <w:szCs w:val="24"/>
        </w:rPr>
        <w:t>ого</w:t>
      </w:r>
      <w:r w:rsidR="00ED5B9C" w:rsidRPr="002A7E15">
        <w:rPr>
          <w:rFonts w:ascii="Times New Roman" w:hAnsi="Times New Roman"/>
          <w:sz w:val="24"/>
          <w:szCs w:val="24"/>
        </w:rPr>
        <w:t xml:space="preserve"> проект</w:t>
      </w:r>
      <w:r w:rsidR="002B48B6">
        <w:rPr>
          <w:rFonts w:ascii="Times New Roman" w:hAnsi="Times New Roman"/>
          <w:sz w:val="24"/>
          <w:szCs w:val="24"/>
        </w:rPr>
        <w:t>а</w:t>
      </w:r>
      <w:r w:rsidR="00ED5B9C" w:rsidRPr="002A7E15">
        <w:rPr>
          <w:rFonts w:ascii="Times New Roman" w:hAnsi="Times New Roman"/>
          <w:sz w:val="24"/>
          <w:szCs w:val="24"/>
        </w:rPr>
        <w:t xml:space="preserve"> решения</w:t>
      </w:r>
      <w:r w:rsidR="00DB3EB9">
        <w:rPr>
          <w:rFonts w:ascii="Times New Roman" w:hAnsi="Times New Roman"/>
          <w:sz w:val="24"/>
          <w:szCs w:val="24"/>
        </w:rPr>
        <w:t xml:space="preserve"> с учетом</w:t>
      </w:r>
      <w:r w:rsidR="00B51FFC">
        <w:rPr>
          <w:rFonts w:ascii="Times New Roman" w:hAnsi="Times New Roman"/>
          <w:sz w:val="24"/>
          <w:szCs w:val="24"/>
        </w:rPr>
        <w:t xml:space="preserve"> </w:t>
      </w:r>
      <w:r w:rsidR="00DB3EB9">
        <w:rPr>
          <w:rFonts w:ascii="Times New Roman" w:hAnsi="Times New Roman"/>
          <w:sz w:val="24"/>
          <w:szCs w:val="24"/>
        </w:rPr>
        <w:t xml:space="preserve"> </w:t>
      </w:r>
      <w:r w:rsidR="002B48B6">
        <w:rPr>
          <w:rFonts w:ascii="Times New Roman" w:hAnsi="Times New Roman"/>
          <w:sz w:val="24"/>
          <w:szCs w:val="24"/>
        </w:rPr>
        <w:t>устранения недостатков, указанных КСП в заключении</w:t>
      </w:r>
      <w:r w:rsidR="005052EE">
        <w:rPr>
          <w:rFonts w:ascii="Times New Roman" w:hAnsi="Times New Roman"/>
          <w:sz w:val="24"/>
          <w:szCs w:val="24"/>
        </w:rPr>
        <w:t xml:space="preserve">. </w:t>
      </w:r>
    </w:p>
    <w:p w:rsidR="002B48B6" w:rsidRDefault="002B48B6" w:rsidP="007835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23A" w:rsidRDefault="000A5C41" w:rsidP="008838F9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-11"/>
        <w:jc w:val="both"/>
      </w:pPr>
      <w:proofErr w:type="gramStart"/>
      <w:r w:rsidRPr="002A7E15">
        <w:rPr>
          <w:rFonts w:ascii="Times New Roman" w:hAnsi="Times New Roman"/>
          <w:sz w:val="24"/>
          <w:szCs w:val="24"/>
        </w:rPr>
        <w:t xml:space="preserve">Председатель </w:t>
      </w:r>
      <w:r w:rsidR="00ED5B9C" w:rsidRPr="002A7E15">
        <w:rPr>
          <w:rFonts w:ascii="Times New Roman" w:hAnsi="Times New Roman"/>
          <w:sz w:val="24"/>
          <w:szCs w:val="24"/>
        </w:rPr>
        <w:t xml:space="preserve"> КСП</w:t>
      </w:r>
      <w:proofErr w:type="gramEnd"/>
      <w:r w:rsidR="00ED5B9C" w:rsidRPr="002A7E15">
        <w:rPr>
          <w:rFonts w:ascii="Times New Roman" w:hAnsi="Times New Roman"/>
          <w:sz w:val="24"/>
          <w:szCs w:val="24"/>
        </w:rPr>
        <w:t xml:space="preserve"> МР «Нерчинский район»     </w:t>
      </w:r>
      <w:r w:rsidR="002A7E15">
        <w:rPr>
          <w:rFonts w:ascii="Times New Roman" w:hAnsi="Times New Roman"/>
          <w:sz w:val="24"/>
          <w:szCs w:val="24"/>
        </w:rPr>
        <w:t xml:space="preserve">      </w:t>
      </w:r>
      <w:r w:rsidR="00ED5B9C" w:rsidRPr="002A7E15">
        <w:rPr>
          <w:rFonts w:ascii="Times New Roman" w:hAnsi="Times New Roman"/>
          <w:sz w:val="24"/>
          <w:szCs w:val="24"/>
        </w:rPr>
        <w:t xml:space="preserve">        </w:t>
      </w:r>
      <w:r w:rsidR="002A7E15">
        <w:rPr>
          <w:rFonts w:ascii="Times New Roman" w:hAnsi="Times New Roman"/>
          <w:sz w:val="24"/>
          <w:szCs w:val="24"/>
        </w:rPr>
        <w:t xml:space="preserve">  </w:t>
      </w:r>
      <w:r w:rsidR="008838F9">
        <w:rPr>
          <w:rFonts w:ascii="Times New Roman" w:hAnsi="Times New Roman"/>
          <w:sz w:val="24"/>
          <w:szCs w:val="24"/>
        </w:rPr>
        <w:t xml:space="preserve">       </w:t>
      </w:r>
      <w:r w:rsidR="002A7E15">
        <w:rPr>
          <w:rFonts w:ascii="Times New Roman" w:hAnsi="Times New Roman"/>
          <w:sz w:val="24"/>
          <w:szCs w:val="24"/>
        </w:rPr>
        <w:t xml:space="preserve">                 </w:t>
      </w:r>
      <w:r w:rsidR="00ED5B9C" w:rsidRPr="002A7E15">
        <w:rPr>
          <w:rFonts w:ascii="Times New Roman" w:hAnsi="Times New Roman"/>
          <w:sz w:val="24"/>
          <w:szCs w:val="24"/>
        </w:rPr>
        <w:t xml:space="preserve">            </w:t>
      </w:r>
      <w:r w:rsidR="002B48B6">
        <w:rPr>
          <w:rFonts w:ascii="Times New Roman" w:hAnsi="Times New Roman"/>
          <w:sz w:val="24"/>
          <w:szCs w:val="24"/>
        </w:rPr>
        <w:t>Цаплина В.С.</w:t>
      </w:r>
    </w:p>
    <w:sectPr w:rsidR="00FD223A" w:rsidSect="002A7E1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314A8"/>
    <w:multiLevelType w:val="hybridMultilevel"/>
    <w:tmpl w:val="86E80264"/>
    <w:lvl w:ilvl="0" w:tplc="7C32E6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DB64C76"/>
    <w:multiLevelType w:val="hybridMultilevel"/>
    <w:tmpl w:val="7DAE17D8"/>
    <w:lvl w:ilvl="0" w:tplc="E9389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5B9C"/>
    <w:rsid w:val="000057B6"/>
    <w:rsid w:val="00043FA9"/>
    <w:rsid w:val="0007287D"/>
    <w:rsid w:val="0007330E"/>
    <w:rsid w:val="00080B11"/>
    <w:rsid w:val="0008445D"/>
    <w:rsid w:val="00085AA4"/>
    <w:rsid w:val="000A5C41"/>
    <w:rsid w:val="000B238A"/>
    <w:rsid w:val="000E3A47"/>
    <w:rsid w:val="0011403A"/>
    <w:rsid w:val="001406F6"/>
    <w:rsid w:val="00164641"/>
    <w:rsid w:val="001A1ACD"/>
    <w:rsid w:val="001A29C4"/>
    <w:rsid w:val="001A6577"/>
    <w:rsid w:val="001D5CF2"/>
    <w:rsid w:val="001E09AA"/>
    <w:rsid w:val="00246BD3"/>
    <w:rsid w:val="00267F3D"/>
    <w:rsid w:val="002A43F6"/>
    <w:rsid w:val="002A7E15"/>
    <w:rsid w:val="002B48B6"/>
    <w:rsid w:val="002C3620"/>
    <w:rsid w:val="002E5138"/>
    <w:rsid w:val="0030395C"/>
    <w:rsid w:val="00337154"/>
    <w:rsid w:val="0035371E"/>
    <w:rsid w:val="003D56E1"/>
    <w:rsid w:val="00404F43"/>
    <w:rsid w:val="0042555B"/>
    <w:rsid w:val="00452D72"/>
    <w:rsid w:val="004C4EC6"/>
    <w:rsid w:val="004D20E7"/>
    <w:rsid w:val="004D651B"/>
    <w:rsid w:val="00503BEC"/>
    <w:rsid w:val="005052EE"/>
    <w:rsid w:val="00543C7D"/>
    <w:rsid w:val="005C5DE7"/>
    <w:rsid w:val="005D6C19"/>
    <w:rsid w:val="005E5E53"/>
    <w:rsid w:val="00614FBA"/>
    <w:rsid w:val="00635EFE"/>
    <w:rsid w:val="006876B3"/>
    <w:rsid w:val="006915B6"/>
    <w:rsid w:val="0069694E"/>
    <w:rsid w:val="006C620F"/>
    <w:rsid w:val="006E7AE3"/>
    <w:rsid w:val="006F5F2F"/>
    <w:rsid w:val="00721F79"/>
    <w:rsid w:val="00741991"/>
    <w:rsid w:val="00761F4C"/>
    <w:rsid w:val="007835AE"/>
    <w:rsid w:val="00783E76"/>
    <w:rsid w:val="007912EA"/>
    <w:rsid w:val="007C4595"/>
    <w:rsid w:val="007E383F"/>
    <w:rsid w:val="007E7B99"/>
    <w:rsid w:val="008336D0"/>
    <w:rsid w:val="00844AA0"/>
    <w:rsid w:val="008660AD"/>
    <w:rsid w:val="008838F9"/>
    <w:rsid w:val="00886370"/>
    <w:rsid w:val="00890840"/>
    <w:rsid w:val="008E3B70"/>
    <w:rsid w:val="00930877"/>
    <w:rsid w:val="00955A6B"/>
    <w:rsid w:val="00964904"/>
    <w:rsid w:val="009741C2"/>
    <w:rsid w:val="009870F8"/>
    <w:rsid w:val="0099009B"/>
    <w:rsid w:val="009B0050"/>
    <w:rsid w:val="009C44D4"/>
    <w:rsid w:val="00A27BB7"/>
    <w:rsid w:val="00A37554"/>
    <w:rsid w:val="00A674F0"/>
    <w:rsid w:val="00A8604C"/>
    <w:rsid w:val="00A926AF"/>
    <w:rsid w:val="00AF1964"/>
    <w:rsid w:val="00B23BF8"/>
    <w:rsid w:val="00B475A5"/>
    <w:rsid w:val="00B51FFC"/>
    <w:rsid w:val="00B65FDA"/>
    <w:rsid w:val="00B776F0"/>
    <w:rsid w:val="00B93D27"/>
    <w:rsid w:val="00BF727A"/>
    <w:rsid w:val="00C07791"/>
    <w:rsid w:val="00C330DD"/>
    <w:rsid w:val="00C554FE"/>
    <w:rsid w:val="00C57B2D"/>
    <w:rsid w:val="00C638C9"/>
    <w:rsid w:val="00C65742"/>
    <w:rsid w:val="00C92F87"/>
    <w:rsid w:val="00CA35AE"/>
    <w:rsid w:val="00CA64CC"/>
    <w:rsid w:val="00CE68B7"/>
    <w:rsid w:val="00CF176B"/>
    <w:rsid w:val="00D1051A"/>
    <w:rsid w:val="00D51F99"/>
    <w:rsid w:val="00D62B1E"/>
    <w:rsid w:val="00D637B9"/>
    <w:rsid w:val="00D64BCB"/>
    <w:rsid w:val="00D83393"/>
    <w:rsid w:val="00DA4A64"/>
    <w:rsid w:val="00DA51B6"/>
    <w:rsid w:val="00DB14F0"/>
    <w:rsid w:val="00DB1C15"/>
    <w:rsid w:val="00DB3EB9"/>
    <w:rsid w:val="00DE09B8"/>
    <w:rsid w:val="00E036A3"/>
    <w:rsid w:val="00E121AE"/>
    <w:rsid w:val="00E12350"/>
    <w:rsid w:val="00E36E9C"/>
    <w:rsid w:val="00E67A74"/>
    <w:rsid w:val="00E84716"/>
    <w:rsid w:val="00E916E4"/>
    <w:rsid w:val="00ED5B9C"/>
    <w:rsid w:val="00EF54FE"/>
    <w:rsid w:val="00F017B9"/>
    <w:rsid w:val="00F10745"/>
    <w:rsid w:val="00F56388"/>
    <w:rsid w:val="00F858C8"/>
    <w:rsid w:val="00F87BE5"/>
    <w:rsid w:val="00F974B1"/>
    <w:rsid w:val="00F97B09"/>
    <w:rsid w:val="00FA6AD0"/>
    <w:rsid w:val="00FD223A"/>
    <w:rsid w:val="00FD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56DD8D"/>
  <w15:docId w15:val="{6C28C807-1255-42AA-B32C-E03397E2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B9C"/>
    <w:pPr>
      <w:spacing w:after="200" w:line="276" w:lineRule="auto"/>
      <w:ind w:firstLine="0"/>
    </w:pPr>
    <w:rPr>
      <w:rFonts w:ascii="Calibri" w:eastAsia="Times New Roman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8336D0"/>
    <w:pPr>
      <w:pBdr>
        <w:bottom w:val="single" w:sz="12" w:space="1" w:color="365F91" w:themeColor="accent1" w:themeShade="BF"/>
      </w:pBdr>
      <w:spacing w:before="600" w:after="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36D0"/>
    <w:pPr>
      <w:pBdr>
        <w:bottom w:val="single" w:sz="8" w:space="1" w:color="4F81BD" w:themeColor="accent1"/>
      </w:pBdr>
      <w:spacing w:before="200" w:after="8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36D0"/>
    <w:pPr>
      <w:pBdr>
        <w:bottom w:val="single" w:sz="4" w:space="1" w:color="95B3D7" w:themeColor="accent1" w:themeTint="99"/>
      </w:pBdr>
      <w:spacing w:before="200" w:after="80" w:line="240" w:lineRule="auto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36D0"/>
    <w:pPr>
      <w:pBdr>
        <w:bottom w:val="single" w:sz="4" w:space="2" w:color="B8CCE4" w:themeColor="accent1" w:themeTint="66"/>
      </w:pBdr>
      <w:spacing w:before="200" w:after="80" w:line="240" w:lineRule="auto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36D0"/>
    <w:pPr>
      <w:spacing w:before="200" w:after="80" w:line="240" w:lineRule="auto"/>
      <w:outlineLvl w:val="4"/>
    </w:pPr>
    <w:rPr>
      <w:rFonts w:asciiTheme="majorHAnsi" w:eastAsiaTheme="majorEastAsia" w:hAnsiTheme="majorHAnsi" w:cstheme="majorBidi"/>
      <w:color w:val="4F81BD" w:themeColor="accent1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36D0"/>
    <w:p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4F81BD" w:themeColor="accent1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36D0"/>
    <w:p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36D0"/>
    <w:p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36D0"/>
    <w:p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36D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336D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336D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8336D0"/>
    <w:rPr>
      <w:b/>
      <w:bCs/>
      <w:spacing w:val="0"/>
    </w:rPr>
  </w:style>
  <w:style w:type="paragraph" w:styleId="a4">
    <w:name w:val="Subtitle"/>
    <w:basedOn w:val="a"/>
    <w:next w:val="a"/>
    <w:link w:val="a5"/>
    <w:uiPriority w:val="11"/>
    <w:qFormat/>
    <w:rsid w:val="008336D0"/>
    <w:pPr>
      <w:spacing w:before="200" w:after="900" w:line="240" w:lineRule="auto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a5">
    <w:name w:val="Подзаголовок Знак"/>
    <w:basedOn w:val="a0"/>
    <w:link w:val="a4"/>
    <w:uiPriority w:val="11"/>
    <w:rsid w:val="008336D0"/>
    <w:rPr>
      <w:rFonts w:asciiTheme="minorHAnsi"/>
      <w:i/>
      <w:iCs/>
      <w:sz w:val="24"/>
      <w:szCs w:val="24"/>
    </w:rPr>
  </w:style>
  <w:style w:type="paragraph" w:styleId="a6">
    <w:name w:val="No Spacing"/>
    <w:basedOn w:val="a"/>
    <w:link w:val="a7"/>
    <w:uiPriority w:val="1"/>
    <w:qFormat/>
    <w:rsid w:val="008336D0"/>
    <w:pPr>
      <w:spacing w:after="0" w:line="240" w:lineRule="auto"/>
    </w:pPr>
    <w:rPr>
      <w:rFonts w:asciiTheme="minorHAnsi" w:eastAsiaTheme="minorHAnsi" w:hAnsiTheme="minorHAnsi" w:cstheme="minorBidi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8336D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336D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336D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336D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336D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336D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8336D0"/>
    <w:pPr>
      <w:spacing w:after="0" w:line="24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a9">
    <w:name w:val="Title"/>
    <w:basedOn w:val="a"/>
    <w:next w:val="a"/>
    <w:link w:val="aa"/>
    <w:uiPriority w:val="10"/>
    <w:qFormat/>
    <w:rsid w:val="008336D0"/>
    <w:pPr>
      <w:pBdr>
        <w:top w:val="single" w:sz="8" w:space="10" w:color="A7BFDE" w:themeColor="accent1" w:themeTint="7F"/>
        <w:bottom w:val="single" w:sz="24" w:space="15" w:color="9BBB59" w:themeColor="accent3"/>
      </w:pBdr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bidi="en-US"/>
    </w:rPr>
  </w:style>
  <w:style w:type="character" w:customStyle="1" w:styleId="aa">
    <w:name w:val="Заголовок Знак"/>
    <w:basedOn w:val="a0"/>
    <w:link w:val="a9"/>
    <w:uiPriority w:val="10"/>
    <w:rsid w:val="008336D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styleId="ab">
    <w:name w:val="Emphasis"/>
    <w:uiPriority w:val="20"/>
    <w:qFormat/>
    <w:rsid w:val="008336D0"/>
    <w:rPr>
      <w:b/>
      <w:bCs/>
      <w:i/>
      <w:iCs/>
      <w:color w:val="5A5A5A" w:themeColor="text1" w:themeTint="A5"/>
    </w:rPr>
  </w:style>
  <w:style w:type="character" w:customStyle="1" w:styleId="a7">
    <w:name w:val="Без интервала Знак"/>
    <w:basedOn w:val="a0"/>
    <w:link w:val="a6"/>
    <w:uiPriority w:val="1"/>
    <w:rsid w:val="008336D0"/>
  </w:style>
  <w:style w:type="paragraph" w:styleId="ac">
    <w:name w:val="List Paragraph"/>
    <w:basedOn w:val="a"/>
    <w:uiPriority w:val="34"/>
    <w:qFormat/>
    <w:rsid w:val="008336D0"/>
    <w:pPr>
      <w:spacing w:after="0" w:line="240" w:lineRule="auto"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8336D0"/>
    <w:pPr>
      <w:spacing w:after="0" w:line="240" w:lineRule="auto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8336D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336D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8336D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336D0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336D0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336D0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336D0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336D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336D0"/>
    <w:pPr>
      <w:outlineLvl w:val="9"/>
    </w:pPr>
  </w:style>
  <w:style w:type="character" w:customStyle="1" w:styleId="11">
    <w:name w:val="Основной текст Знак1"/>
    <w:basedOn w:val="a0"/>
    <w:uiPriority w:val="99"/>
    <w:rsid w:val="00ED5B9C"/>
    <w:rPr>
      <w:rFonts w:ascii="Times New Roman" w:hAnsi="Times New Roman" w:cs="Times New Roman"/>
      <w:sz w:val="23"/>
      <w:szCs w:val="23"/>
      <w:u w:val="none"/>
    </w:rPr>
  </w:style>
  <w:style w:type="character" w:styleId="af5">
    <w:name w:val="Hyperlink"/>
    <w:basedOn w:val="a0"/>
    <w:uiPriority w:val="99"/>
    <w:semiHidden/>
    <w:unhideWhenUsed/>
    <w:rsid w:val="003D56E1"/>
    <w:rPr>
      <w:color w:val="0000FF"/>
      <w:u w:val="single"/>
    </w:rPr>
  </w:style>
  <w:style w:type="character" w:customStyle="1" w:styleId="blk">
    <w:name w:val="blk"/>
    <w:basedOn w:val="a0"/>
    <w:rsid w:val="001A29C4"/>
  </w:style>
  <w:style w:type="paragraph" w:styleId="af6">
    <w:name w:val="Balloon Text"/>
    <w:basedOn w:val="a"/>
    <w:link w:val="af7"/>
    <w:uiPriority w:val="99"/>
    <w:semiHidden/>
    <w:unhideWhenUsed/>
    <w:rsid w:val="002B4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2B48B6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85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1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0F5EA-8C64-410D-A336-A405A9F67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2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Путилова</dc:creator>
  <cp:keywords/>
  <dc:description/>
  <cp:lastModifiedBy>Пользователь</cp:lastModifiedBy>
  <cp:revision>37</cp:revision>
  <cp:lastPrinted>2024-08-30T06:50:00Z</cp:lastPrinted>
  <dcterms:created xsi:type="dcterms:W3CDTF">2017-07-06T03:24:00Z</dcterms:created>
  <dcterms:modified xsi:type="dcterms:W3CDTF">2024-09-10T08:36:00Z</dcterms:modified>
</cp:coreProperties>
</file>