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ED5B9C" w:rsidRPr="00FF5F31" w:rsidTr="00BA3B3F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BE75B8" w:rsidRDefault="00ED5B9C" w:rsidP="00BA3B3F">
            <w:pPr>
              <w:suppressAutoHyphens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5B8">
              <w:rPr>
                <w:rFonts w:ascii="Times New Roman" w:hAnsi="Times New Roman"/>
                <w:b/>
                <w:sz w:val="24"/>
                <w:szCs w:val="24"/>
              </w:rPr>
              <w:t>КОНТРОЛЬНО-СЧЕТНАЯ ПАЛАТА МУНИЦИПАЛЬНОГО РАЙОНА «НЕРЧИНСКИЙ РАЙОН»</w:t>
            </w:r>
          </w:p>
        </w:tc>
      </w:tr>
      <w:tr w:rsidR="00ED5B9C" w:rsidRPr="00FF5F31" w:rsidTr="00BA3B3F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BE75B8" w:rsidRDefault="00ED5B9C" w:rsidP="00BA3B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B8">
              <w:rPr>
                <w:rFonts w:ascii="Times New Roman" w:hAnsi="Times New Roman"/>
                <w:sz w:val="24"/>
                <w:szCs w:val="24"/>
              </w:rPr>
              <w:t>Шилова ул., д.5, Нерчинск, 673400</w:t>
            </w:r>
          </w:p>
          <w:p w:rsidR="00ED5B9C" w:rsidRPr="00BE75B8" w:rsidRDefault="00ED5B9C" w:rsidP="00BA3B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B8">
              <w:rPr>
                <w:rFonts w:ascii="Times New Roman" w:hAnsi="Times New Roman"/>
                <w:sz w:val="24"/>
                <w:szCs w:val="24"/>
              </w:rPr>
              <w:t xml:space="preserve">Тел. (30242) 4-10-53, 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ksp</w:t>
            </w:r>
            <w:r w:rsidRPr="00BE75B8">
              <w:rPr>
                <w:rFonts w:ascii="Times New Roman" w:hAnsi="Times New Roman"/>
                <w:sz w:val="24"/>
                <w:szCs w:val="24"/>
              </w:rPr>
              <w:t>.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nerchinsk</w:t>
            </w:r>
            <w:r w:rsidRPr="00BE75B8">
              <w:rPr>
                <w:rFonts w:ascii="Times New Roman" w:hAnsi="Times New Roman"/>
                <w:sz w:val="24"/>
                <w:szCs w:val="24"/>
              </w:rPr>
              <w:t>2013@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yandex</w:t>
            </w:r>
            <w:r w:rsidRPr="00BE75B8">
              <w:rPr>
                <w:rFonts w:ascii="Times New Roman" w:hAnsi="Times New Roman"/>
                <w:sz w:val="24"/>
                <w:szCs w:val="24"/>
              </w:rPr>
              <w:t>.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ru</w:t>
            </w:r>
          </w:p>
          <w:p w:rsidR="00ED5B9C" w:rsidRPr="004C42AE" w:rsidRDefault="00ED5B9C" w:rsidP="00BA3B3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AE">
              <w:rPr>
                <w:rFonts w:ascii="Times New Roman" w:hAnsi="Times New Roman"/>
                <w:sz w:val="24"/>
                <w:szCs w:val="24"/>
              </w:rPr>
              <w:t>ОКПО 12623255, ОГРН 1147513000029, ИНН/КПП 7513006963/751301001</w:t>
            </w:r>
          </w:p>
        </w:tc>
      </w:tr>
      <w:tr w:rsidR="00ED5B9C" w:rsidRPr="00FF5F31" w:rsidTr="00BA3B3F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B65EB1" w:rsidRDefault="006765A5" w:rsidP="00BA3B3F">
            <w:pPr>
              <w:suppressAutoHyphens/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  <w:r>
              <w:rPr>
                <w:noProof/>
              </w:rPr>
              <w:pict>
                <v:line id="_x0000_s1026" style="position:absolute;z-index:251660288;visibility:visible;mso-position-horizontal-relative:text;mso-position-vertical-relative:text" from="5.95pt,6.55pt" to="459.5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" o:allowincell="f" strokeweight="3pt"/>
              </w:pict>
            </w:r>
          </w:p>
        </w:tc>
      </w:tr>
    </w:tbl>
    <w:p w:rsidR="00ED5B9C" w:rsidRPr="00B65EB1" w:rsidRDefault="00ED5B9C" w:rsidP="00ED5B9C">
      <w:pPr>
        <w:spacing w:after="0" w:line="240" w:lineRule="auto"/>
        <w:jc w:val="center"/>
        <w:rPr>
          <w:rFonts w:ascii="Times New Roman" w:hAnsi="Times New Roman"/>
          <w:b/>
          <w:smallCaps/>
          <w:spacing w:val="80"/>
          <w:sz w:val="28"/>
          <w:szCs w:val="28"/>
        </w:rPr>
      </w:pPr>
    </w:p>
    <w:p w:rsidR="00ED5B9C" w:rsidRPr="0007330E" w:rsidRDefault="00ED5B9C" w:rsidP="00ED5B9C">
      <w:pPr>
        <w:spacing w:after="0" w:line="240" w:lineRule="auto"/>
        <w:jc w:val="center"/>
        <w:rPr>
          <w:rFonts w:ascii="Times New Roman" w:hAnsi="Times New Roman"/>
          <w:b/>
          <w:smallCaps/>
          <w:spacing w:val="80"/>
          <w:sz w:val="28"/>
          <w:szCs w:val="28"/>
        </w:rPr>
      </w:pPr>
      <w:r w:rsidRPr="0007330E">
        <w:rPr>
          <w:rFonts w:ascii="Times New Roman" w:hAnsi="Times New Roman"/>
          <w:b/>
          <w:smallCaps/>
          <w:spacing w:val="80"/>
          <w:sz w:val="28"/>
          <w:szCs w:val="28"/>
        </w:rPr>
        <w:t>ЗАКЛЮЧЕНИЕ</w:t>
      </w:r>
      <w:r w:rsidR="00CE359B">
        <w:rPr>
          <w:rFonts w:ascii="Times New Roman" w:hAnsi="Times New Roman"/>
          <w:b/>
          <w:smallCaps/>
          <w:spacing w:val="80"/>
          <w:sz w:val="28"/>
          <w:szCs w:val="28"/>
        </w:rPr>
        <w:t>№</w:t>
      </w:r>
      <w:r w:rsidR="009C10D6">
        <w:rPr>
          <w:rFonts w:ascii="Times New Roman" w:hAnsi="Times New Roman"/>
          <w:b/>
          <w:smallCaps/>
          <w:spacing w:val="80"/>
          <w:sz w:val="28"/>
          <w:szCs w:val="28"/>
        </w:rPr>
        <w:t>45</w:t>
      </w:r>
      <w:bookmarkStart w:id="0" w:name="_GoBack"/>
      <w:bookmarkEnd w:id="0"/>
    </w:p>
    <w:p w:rsidR="00ED5B9C" w:rsidRPr="002A7E15" w:rsidRDefault="00ED5B9C" w:rsidP="008863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30E">
        <w:rPr>
          <w:rFonts w:ascii="Times New Roman" w:hAnsi="Times New Roman"/>
          <w:b/>
          <w:sz w:val="28"/>
          <w:szCs w:val="28"/>
        </w:rPr>
        <w:t xml:space="preserve">на проект </w:t>
      </w:r>
      <w:r w:rsidRPr="0007330E">
        <w:rPr>
          <w:rFonts w:ascii="Times New Roman" w:hAnsi="Times New Roman"/>
          <w:b/>
          <w:bCs/>
          <w:sz w:val="28"/>
          <w:szCs w:val="28"/>
        </w:rPr>
        <w:t>решения Совета</w:t>
      </w:r>
      <w:r w:rsidR="00C57B2D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«Нерчинский район» </w:t>
      </w:r>
      <w:r w:rsidR="002A7E15" w:rsidRPr="002A7E15">
        <w:rPr>
          <w:rFonts w:ascii="Times New Roman" w:hAnsi="Times New Roman"/>
          <w:b/>
          <w:bCs/>
          <w:sz w:val="28"/>
          <w:szCs w:val="28"/>
        </w:rPr>
        <w:t>«</w:t>
      </w:r>
      <w:r w:rsidR="002A7E15" w:rsidRPr="002A7E15">
        <w:rPr>
          <w:rFonts w:ascii="Times New Roman" w:hAnsi="Times New Roman"/>
          <w:b/>
          <w:sz w:val="28"/>
          <w:szCs w:val="28"/>
        </w:rPr>
        <w:t xml:space="preserve">О </w:t>
      </w:r>
      <w:r w:rsidR="00910362">
        <w:rPr>
          <w:rFonts w:ascii="Times New Roman" w:hAnsi="Times New Roman"/>
          <w:b/>
          <w:sz w:val="28"/>
          <w:szCs w:val="28"/>
        </w:rPr>
        <w:t xml:space="preserve">внесении изменений в Положение о </w:t>
      </w:r>
      <w:r w:rsidR="00F858C8">
        <w:rPr>
          <w:rFonts w:ascii="Times New Roman" w:hAnsi="Times New Roman"/>
          <w:b/>
          <w:sz w:val="28"/>
          <w:szCs w:val="28"/>
        </w:rPr>
        <w:t xml:space="preserve">денежном вознаграждении лиц, замещающих муниципальные должности в </w:t>
      </w:r>
      <w:r w:rsidR="00D51F99">
        <w:rPr>
          <w:rFonts w:ascii="Times New Roman" w:hAnsi="Times New Roman"/>
          <w:b/>
          <w:sz w:val="28"/>
          <w:szCs w:val="28"/>
        </w:rPr>
        <w:t>орган</w:t>
      </w:r>
      <w:r w:rsidR="00F858C8">
        <w:rPr>
          <w:rFonts w:ascii="Times New Roman" w:hAnsi="Times New Roman"/>
          <w:b/>
          <w:sz w:val="28"/>
          <w:szCs w:val="28"/>
        </w:rPr>
        <w:t>ах</w:t>
      </w:r>
      <w:r w:rsidR="00D51F99">
        <w:rPr>
          <w:rFonts w:ascii="Times New Roman" w:hAnsi="Times New Roman"/>
          <w:b/>
          <w:sz w:val="28"/>
          <w:szCs w:val="28"/>
        </w:rPr>
        <w:t xml:space="preserve"> местного самоуправления муниципального района «Нерчинский район»</w:t>
      </w:r>
      <w:r w:rsidR="002A7E15" w:rsidRPr="002A7E15">
        <w:rPr>
          <w:rFonts w:ascii="Times New Roman" w:hAnsi="Times New Roman"/>
          <w:b/>
          <w:sz w:val="28"/>
          <w:szCs w:val="28"/>
        </w:rPr>
        <w:t xml:space="preserve"> </w:t>
      </w:r>
    </w:p>
    <w:p w:rsidR="002A7E15" w:rsidRDefault="002A7E15" w:rsidP="00ED5B9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ED5B9C" w:rsidRPr="002A7E15" w:rsidRDefault="002A7E15" w:rsidP="00ED5B9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63429F">
        <w:rPr>
          <w:rFonts w:ascii="Times New Roman" w:hAnsi="Times New Roman"/>
          <w:sz w:val="24"/>
          <w:szCs w:val="24"/>
        </w:rPr>
        <w:t>30</w:t>
      </w:r>
      <w:r w:rsidR="00ED5B9C" w:rsidRPr="002A7E15">
        <w:rPr>
          <w:rFonts w:ascii="Times New Roman" w:hAnsi="Times New Roman"/>
          <w:sz w:val="24"/>
          <w:szCs w:val="24"/>
        </w:rPr>
        <w:t xml:space="preserve"> </w:t>
      </w:r>
      <w:r w:rsidR="0063429F">
        <w:rPr>
          <w:rFonts w:ascii="Times New Roman" w:hAnsi="Times New Roman"/>
          <w:sz w:val="24"/>
          <w:szCs w:val="24"/>
        </w:rPr>
        <w:t>августа</w:t>
      </w:r>
      <w:r w:rsidR="00ED5B9C" w:rsidRPr="002A7E15">
        <w:rPr>
          <w:rFonts w:ascii="Times New Roman" w:hAnsi="Times New Roman"/>
          <w:sz w:val="24"/>
          <w:szCs w:val="24"/>
        </w:rPr>
        <w:t xml:space="preserve"> 20</w:t>
      </w:r>
      <w:r w:rsidR="00F858C8">
        <w:rPr>
          <w:rFonts w:ascii="Times New Roman" w:hAnsi="Times New Roman"/>
          <w:sz w:val="24"/>
          <w:szCs w:val="24"/>
        </w:rPr>
        <w:t>2</w:t>
      </w:r>
      <w:r w:rsidR="0063429F">
        <w:rPr>
          <w:rFonts w:ascii="Times New Roman" w:hAnsi="Times New Roman"/>
          <w:sz w:val="24"/>
          <w:szCs w:val="24"/>
        </w:rPr>
        <w:t>4</w:t>
      </w:r>
      <w:r w:rsidR="00ED5B9C" w:rsidRPr="002A7E15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г. Нерчинск</w:t>
      </w:r>
    </w:p>
    <w:p w:rsidR="00ED5B9C" w:rsidRPr="002A7E15" w:rsidRDefault="002A43F6" w:rsidP="00FD22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bCs/>
          <w:sz w:val="24"/>
          <w:szCs w:val="24"/>
        </w:rPr>
        <w:t xml:space="preserve">        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Настоящее заключение </w:t>
      </w:r>
      <w:r w:rsidR="00ED5B9C" w:rsidRPr="002A7E15">
        <w:rPr>
          <w:rFonts w:ascii="Times New Roman" w:hAnsi="Times New Roman"/>
          <w:sz w:val="24"/>
          <w:szCs w:val="24"/>
        </w:rPr>
        <w:t xml:space="preserve">на проект 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решения Совета </w:t>
      </w:r>
      <w:r w:rsidR="00C57B2D" w:rsidRPr="002A7E15">
        <w:rPr>
          <w:rFonts w:ascii="Times New Roman" w:hAnsi="Times New Roman"/>
          <w:bCs/>
          <w:sz w:val="24"/>
          <w:szCs w:val="24"/>
        </w:rPr>
        <w:t xml:space="preserve">муниципального района «Нерчинский район» </w:t>
      </w:r>
      <w:r w:rsidRPr="00F858C8">
        <w:rPr>
          <w:rFonts w:ascii="Times New Roman" w:hAnsi="Times New Roman"/>
          <w:bCs/>
          <w:sz w:val="24"/>
          <w:szCs w:val="24"/>
        </w:rPr>
        <w:t>«</w:t>
      </w:r>
      <w:r w:rsidR="00910362">
        <w:rPr>
          <w:rFonts w:ascii="Times New Roman" w:hAnsi="Times New Roman"/>
          <w:bCs/>
          <w:sz w:val="24"/>
          <w:szCs w:val="24"/>
        </w:rPr>
        <w:t>О внесении изменений в Положение о</w:t>
      </w:r>
      <w:r w:rsidR="00F858C8" w:rsidRPr="002A7E15">
        <w:rPr>
          <w:rFonts w:ascii="Times New Roman" w:hAnsi="Times New Roman"/>
          <w:b/>
          <w:sz w:val="28"/>
          <w:szCs w:val="28"/>
        </w:rPr>
        <w:t xml:space="preserve"> </w:t>
      </w:r>
      <w:r w:rsidR="00F858C8" w:rsidRPr="00F858C8">
        <w:rPr>
          <w:rFonts w:ascii="Times New Roman" w:hAnsi="Times New Roman"/>
          <w:sz w:val="24"/>
          <w:szCs w:val="24"/>
        </w:rPr>
        <w:t>денежном вознаграждении лиц, замещающих муниципальные должности в  органах местного самоуправления муниципального района «Нерчинский район</w:t>
      </w:r>
      <w:r w:rsidR="00D51F99" w:rsidRPr="00F858C8">
        <w:rPr>
          <w:rFonts w:ascii="Times New Roman" w:hAnsi="Times New Roman"/>
          <w:sz w:val="24"/>
          <w:szCs w:val="24"/>
        </w:rPr>
        <w:t>»</w:t>
      </w:r>
      <w:r w:rsidRPr="002A7E15">
        <w:rPr>
          <w:rFonts w:ascii="Times New Roman" w:hAnsi="Times New Roman"/>
          <w:bCs/>
          <w:sz w:val="24"/>
          <w:szCs w:val="24"/>
        </w:rPr>
        <w:t xml:space="preserve"> 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(далее – </w:t>
      </w:r>
      <w:r w:rsidR="00C554FE">
        <w:rPr>
          <w:rFonts w:ascii="Times New Roman" w:hAnsi="Times New Roman"/>
          <w:bCs/>
          <w:sz w:val="24"/>
          <w:szCs w:val="24"/>
        </w:rPr>
        <w:t>П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роект решения) подготовлено в соответствие </w:t>
      </w:r>
      <w:r w:rsidR="00ED5B9C" w:rsidRPr="002A7E15">
        <w:rPr>
          <w:rStyle w:val="11"/>
          <w:color w:val="000000"/>
          <w:sz w:val="24"/>
          <w:szCs w:val="24"/>
        </w:rPr>
        <w:t xml:space="preserve">п. </w:t>
      </w:r>
      <w:r w:rsidR="00ED5B9C" w:rsidRPr="002A7E15">
        <w:rPr>
          <w:rFonts w:ascii="Times New Roman" w:hAnsi="Times New Roman"/>
          <w:color w:val="000000"/>
          <w:sz w:val="24"/>
          <w:szCs w:val="24"/>
        </w:rPr>
        <w:t>7</w:t>
      </w:r>
      <w:r w:rsidR="00C57B2D" w:rsidRPr="002A7E15">
        <w:rPr>
          <w:rFonts w:ascii="Times New Roman" w:hAnsi="Times New Roman"/>
          <w:color w:val="000000"/>
          <w:sz w:val="24"/>
          <w:szCs w:val="24"/>
        </w:rPr>
        <w:t xml:space="preserve"> статьи 8</w:t>
      </w:r>
      <w:r w:rsidR="00ED5B9C" w:rsidRPr="002A7E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5B9C" w:rsidRPr="002A7E15">
        <w:rPr>
          <w:rStyle w:val="11"/>
          <w:color w:val="000000"/>
          <w:sz w:val="24"/>
          <w:szCs w:val="24"/>
        </w:rPr>
        <w:t>Положения</w:t>
      </w:r>
      <w:r w:rsidR="00ED5B9C" w:rsidRPr="002A7E15">
        <w:rPr>
          <w:rFonts w:ascii="Times New Roman" w:hAnsi="Times New Roman"/>
          <w:b/>
          <w:sz w:val="24"/>
          <w:szCs w:val="24"/>
        </w:rPr>
        <w:t xml:space="preserve"> </w:t>
      </w:r>
      <w:r w:rsidR="00ED5B9C" w:rsidRPr="002A7E15">
        <w:rPr>
          <w:rFonts w:ascii="Times New Roman" w:hAnsi="Times New Roman"/>
          <w:sz w:val="24"/>
          <w:szCs w:val="24"/>
        </w:rPr>
        <w:t>о контрольно-счетной палате муниципального района «Нерчинский район», утвержденного решением Совета муниципального района «Нерчинский район</w:t>
      </w:r>
      <w:r w:rsidR="00C57B2D" w:rsidRPr="002A7E15">
        <w:rPr>
          <w:rFonts w:ascii="Times New Roman" w:hAnsi="Times New Roman"/>
          <w:sz w:val="24"/>
          <w:szCs w:val="24"/>
        </w:rPr>
        <w:t>» от 23 декабря 2011 года № 334.</w:t>
      </w:r>
    </w:p>
    <w:p w:rsidR="00ED5B9C" w:rsidRPr="002A7E15" w:rsidRDefault="00ED5B9C" w:rsidP="00FD223A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bCs/>
          <w:sz w:val="24"/>
          <w:szCs w:val="24"/>
        </w:rPr>
        <w:t xml:space="preserve">Проект решения </w:t>
      </w:r>
      <w:r w:rsidRPr="002A7E15">
        <w:rPr>
          <w:rFonts w:ascii="Times New Roman" w:hAnsi="Times New Roman"/>
          <w:sz w:val="24"/>
          <w:szCs w:val="24"/>
        </w:rPr>
        <w:t xml:space="preserve">внесен </w:t>
      </w:r>
      <w:r w:rsidR="00F974B1">
        <w:rPr>
          <w:rFonts w:ascii="Times New Roman" w:hAnsi="Times New Roman"/>
          <w:sz w:val="24"/>
          <w:szCs w:val="24"/>
        </w:rPr>
        <w:t>А</w:t>
      </w:r>
      <w:r w:rsidRPr="002A7E15">
        <w:rPr>
          <w:rFonts w:ascii="Times New Roman" w:hAnsi="Times New Roman"/>
          <w:sz w:val="24"/>
          <w:szCs w:val="24"/>
        </w:rPr>
        <w:t xml:space="preserve">дминистрацией </w:t>
      </w:r>
      <w:r w:rsidR="00C57B2D" w:rsidRPr="002A7E15">
        <w:rPr>
          <w:rFonts w:ascii="Times New Roman" w:hAnsi="Times New Roman"/>
          <w:sz w:val="24"/>
          <w:szCs w:val="24"/>
        </w:rPr>
        <w:t>муниципального района «Нерчинский район»</w:t>
      </w:r>
      <w:r w:rsidR="002A43F6" w:rsidRPr="002A7E15">
        <w:rPr>
          <w:rFonts w:ascii="Times New Roman" w:hAnsi="Times New Roman"/>
          <w:sz w:val="24"/>
          <w:szCs w:val="24"/>
        </w:rPr>
        <w:t xml:space="preserve"> (далее – администрация района)</w:t>
      </w:r>
      <w:r w:rsidR="00C57B2D" w:rsidRPr="002A7E15">
        <w:rPr>
          <w:rFonts w:ascii="Times New Roman" w:hAnsi="Times New Roman"/>
          <w:sz w:val="24"/>
          <w:szCs w:val="24"/>
        </w:rPr>
        <w:t xml:space="preserve"> </w:t>
      </w:r>
      <w:r w:rsidRPr="002A7E15">
        <w:rPr>
          <w:rFonts w:ascii="Times New Roman" w:hAnsi="Times New Roman"/>
          <w:sz w:val="24"/>
          <w:szCs w:val="24"/>
        </w:rPr>
        <w:t>в Совет</w:t>
      </w:r>
      <w:r w:rsidR="00C57B2D" w:rsidRPr="002A7E15">
        <w:rPr>
          <w:rFonts w:ascii="Times New Roman" w:hAnsi="Times New Roman"/>
          <w:sz w:val="24"/>
          <w:szCs w:val="24"/>
        </w:rPr>
        <w:t xml:space="preserve"> муниципального района «Нерчинский район» </w:t>
      </w:r>
      <w:r w:rsidRPr="002A7E15">
        <w:rPr>
          <w:rFonts w:ascii="Times New Roman" w:hAnsi="Times New Roman"/>
          <w:sz w:val="24"/>
          <w:szCs w:val="24"/>
        </w:rPr>
        <w:t xml:space="preserve"> (далее – Совет </w:t>
      </w:r>
      <w:r w:rsidR="00C57B2D" w:rsidRPr="002A7E15">
        <w:rPr>
          <w:rFonts w:ascii="Times New Roman" w:hAnsi="Times New Roman"/>
          <w:sz w:val="24"/>
          <w:szCs w:val="24"/>
        </w:rPr>
        <w:t>района)</w:t>
      </w:r>
      <w:r w:rsidRPr="002A7E15">
        <w:rPr>
          <w:rFonts w:ascii="Times New Roman" w:hAnsi="Times New Roman"/>
          <w:sz w:val="24"/>
          <w:szCs w:val="24"/>
        </w:rPr>
        <w:t xml:space="preserve"> для рассмотрения и утверждения</w:t>
      </w:r>
      <w:r w:rsidR="00F858C8">
        <w:rPr>
          <w:rFonts w:ascii="Times New Roman" w:hAnsi="Times New Roman"/>
          <w:sz w:val="24"/>
          <w:szCs w:val="24"/>
        </w:rPr>
        <w:t xml:space="preserve"> на очередном заседании Совета района</w:t>
      </w:r>
      <w:r w:rsidRPr="002A7E15">
        <w:rPr>
          <w:rFonts w:ascii="Times New Roman" w:hAnsi="Times New Roman"/>
          <w:sz w:val="24"/>
          <w:szCs w:val="24"/>
        </w:rPr>
        <w:t xml:space="preserve">. </w:t>
      </w:r>
    </w:p>
    <w:p w:rsidR="000A5C41" w:rsidRPr="002A7E15" w:rsidRDefault="00ED5B9C" w:rsidP="00FD22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sz w:val="24"/>
          <w:szCs w:val="24"/>
        </w:rPr>
        <w:t xml:space="preserve">Экспертиза </w:t>
      </w:r>
      <w:r w:rsidR="00D64BCB">
        <w:rPr>
          <w:rFonts w:ascii="Times New Roman" w:hAnsi="Times New Roman"/>
          <w:sz w:val="24"/>
          <w:szCs w:val="24"/>
        </w:rPr>
        <w:t>П</w:t>
      </w:r>
      <w:r w:rsidRPr="002A7E15">
        <w:rPr>
          <w:rFonts w:ascii="Times New Roman" w:hAnsi="Times New Roman"/>
          <w:sz w:val="24"/>
          <w:szCs w:val="24"/>
        </w:rPr>
        <w:t>роекта решения проведена по вопросам со</w:t>
      </w:r>
      <w:r w:rsidR="0007330E" w:rsidRPr="002A7E15">
        <w:rPr>
          <w:rFonts w:ascii="Times New Roman" w:hAnsi="Times New Roman"/>
          <w:sz w:val="24"/>
          <w:szCs w:val="24"/>
        </w:rPr>
        <w:t>ответствия</w:t>
      </w:r>
      <w:r w:rsidRPr="002A7E15">
        <w:rPr>
          <w:rFonts w:ascii="Times New Roman" w:hAnsi="Times New Roman"/>
          <w:sz w:val="24"/>
          <w:szCs w:val="24"/>
        </w:rPr>
        <w:t xml:space="preserve"> проекта решения действующему законодательству, </w:t>
      </w:r>
      <w:r w:rsidR="00F974B1">
        <w:rPr>
          <w:rFonts w:ascii="Times New Roman" w:hAnsi="Times New Roman"/>
          <w:sz w:val="24"/>
          <w:szCs w:val="24"/>
        </w:rPr>
        <w:t>регулирующему вопросы оплаты труда лиц,</w:t>
      </w:r>
      <w:r w:rsidR="00F974B1" w:rsidRPr="00F974B1">
        <w:rPr>
          <w:rFonts w:ascii="Times New Roman" w:hAnsi="Times New Roman"/>
          <w:sz w:val="24"/>
          <w:szCs w:val="24"/>
        </w:rPr>
        <w:t xml:space="preserve"> </w:t>
      </w:r>
      <w:r w:rsidR="00F974B1" w:rsidRPr="00F858C8">
        <w:rPr>
          <w:rFonts w:ascii="Times New Roman" w:hAnsi="Times New Roman"/>
          <w:sz w:val="24"/>
          <w:szCs w:val="24"/>
        </w:rPr>
        <w:t xml:space="preserve">замещающих муниципальные должности в  органах местного самоуправления </w:t>
      </w:r>
      <w:r w:rsidR="002A43F6" w:rsidRPr="002A7E15">
        <w:rPr>
          <w:rFonts w:ascii="Times New Roman" w:hAnsi="Times New Roman"/>
          <w:bCs/>
          <w:sz w:val="24"/>
          <w:szCs w:val="24"/>
        </w:rPr>
        <w:t>муниципальн</w:t>
      </w:r>
      <w:r w:rsidR="00D637B9">
        <w:rPr>
          <w:rFonts w:ascii="Times New Roman" w:hAnsi="Times New Roman"/>
          <w:bCs/>
          <w:sz w:val="24"/>
          <w:szCs w:val="24"/>
        </w:rPr>
        <w:t>ых</w:t>
      </w:r>
      <w:r w:rsidR="002A43F6" w:rsidRPr="002A7E15">
        <w:rPr>
          <w:rFonts w:ascii="Times New Roman" w:hAnsi="Times New Roman"/>
          <w:bCs/>
          <w:sz w:val="24"/>
          <w:szCs w:val="24"/>
        </w:rPr>
        <w:t xml:space="preserve"> </w:t>
      </w:r>
      <w:r w:rsidR="00D637B9">
        <w:rPr>
          <w:rFonts w:ascii="Times New Roman" w:hAnsi="Times New Roman"/>
          <w:bCs/>
          <w:sz w:val="24"/>
          <w:szCs w:val="24"/>
        </w:rPr>
        <w:t>образовани</w:t>
      </w:r>
      <w:r w:rsidR="00F974B1">
        <w:rPr>
          <w:rFonts w:ascii="Times New Roman" w:hAnsi="Times New Roman"/>
          <w:bCs/>
          <w:sz w:val="24"/>
          <w:szCs w:val="24"/>
        </w:rPr>
        <w:t>й</w:t>
      </w:r>
      <w:r w:rsidR="00D637B9">
        <w:rPr>
          <w:rFonts w:ascii="Times New Roman" w:hAnsi="Times New Roman"/>
          <w:bCs/>
          <w:sz w:val="24"/>
          <w:szCs w:val="24"/>
        </w:rPr>
        <w:t xml:space="preserve"> Забайкальского края.</w:t>
      </w:r>
    </w:p>
    <w:p w:rsidR="00CA35AE" w:rsidRPr="002A7E15" w:rsidRDefault="00CA35AE" w:rsidP="00FD22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sz w:val="24"/>
          <w:szCs w:val="24"/>
        </w:rPr>
        <w:t>В ходе экспертизы установлено:</w:t>
      </w:r>
    </w:p>
    <w:p w:rsidR="00723ADB" w:rsidRDefault="00D51F99" w:rsidP="00D51F9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1F99">
        <w:rPr>
          <w:rFonts w:ascii="Times New Roman" w:hAnsi="Times New Roman"/>
          <w:sz w:val="24"/>
          <w:szCs w:val="24"/>
        </w:rPr>
        <w:t xml:space="preserve">Анализ предоставленного </w:t>
      </w:r>
      <w:r w:rsidR="00D64BCB">
        <w:rPr>
          <w:rFonts w:ascii="Times New Roman" w:hAnsi="Times New Roman"/>
          <w:sz w:val="24"/>
          <w:szCs w:val="24"/>
        </w:rPr>
        <w:t>П</w:t>
      </w:r>
      <w:r w:rsidRPr="00D51F99">
        <w:rPr>
          <w:rFonts w:ascii="Times New Roman" w:hAnsi="Times New Roman"/>
          <w:sz w:val="24"/>
          <w:szCs w:val="24"/>
        </w:rPr>
        <w:t xml:space="preserve">роекта решения на обоснованность и соответствие действующему законодательству показал, что Проект решения подготовлен в соответствии с постановлением Правительства Забайкальского края от </w:t>
      </w:r>
      <w:r w:rsidR="00723ADB">
        <w:rPr>
          <w:rFonts w:ascii="Times New Roman" w:hAnsi="Times New Roman"/>
          <w:sz w:val="24"/>
          <w:szCs w:val="24"/>
        </w:rPr>
        <w:t>19</w:t>
      </w:r>
      <w:r w:rsidRPr="00D51F99">
        <w:rPr>
          <w:rFonts w:ascii="Times New Roman" w:hAnsi="Times New Roman"/>
          <w:sz w:val="24"/>
          <w:szCs w:val="24"/>
        </w:rPr>
        <w:t>.</w:t>
      </w:r>
      <w:r w:rsidR="00723ADB">
        <w:rPr>
          <w:rFonts w:ascii="Times New Roman" w:hAnsi="Times New Roman"/>
          <w:sz w:val="24"/>
          <w:szCs w:val="24"/>
        </w:rPr>
        <w:t>08</w:t>
      </w:r>
      <w:r w:rsidR="006E7AE3">
        <w:rPr>
          <w:rFonts w:ascii="Times New Roman" w:hAnsi="Times New Roman"/>
          <w:sz w:val="24"/>
          <w:szCs w:val="24"/>
        </w:rPr>
        <w:t>.202</w:t>
      </w:r>
      <w:r w:rsidR="00723ADB">
        <w:rPr>
          <w:rFonts w:ascii="Times New Roman" w:hAnsi="Times New Roman"/>
          <w:sz w:val="24"/>
          <w:szCs w:val="24"/>
        </w:rPr>
        <w:t>4</w:t>
      </w:r>
      <w:r w:rsidRPr="00D51F99">
        <w:rPr>
          <w:rFonts w:ascii="Times New Roman" w:hAnsi="Times New Roman"/>
          <w:sz w:val="24"/>
          <w:szCs w:val="24"/>
        </w:rPr>
        <w:t xml:space="preserve"> №</w:t>
      </w:r>
      <w:r w:rsidR="00723ADB">
        <w:rPr>
          <w:rFonts w:ascii="Times New Roman" w:hAnsi="Times New Roman"/>
          <w:sz w:val="24"/>
          <w:szCs w:val="24"/>
        </w:rPr>
        <w:t>412</w:t>
      </w:r>
      <w:r w:rsidRPr="00D51F99">
        <w:rPr>
          <w:rFonts w:ascii="Times New Roman" w:hAnsi="Times New Roman"/>
          <w:sz w:val="24"/>
          <w:szCs w:val="24"/>
        </w:rPr>
        <w:t xml:space="preserve"> «</w:t>
      </w:r>
      <w:r w:rsidR="00910362">
        <w:rPr>
          <w:rFonts w:ascii="Times New Roman" w:hAnsi="Times New Roman"/>
          <w:sz w:val="24"/>
          <w:szCs w:val="24"/>
        </w:rPr>
        <w:t>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</w:t>
      </w:r>
      <w:r w:rsidRPr="00D51F99">
        <w:rPr>
          <w:rFonts w:ascii="Times New Roman" w:hAnsi="Times New Roman"/>
          <w:sz w:val="24"/>
          <w:szCs w:val="24"/>
        </w:rPr>
        <w:t xml:space="preserve">. </w:t>
      </w:r>
      <w:r w:rsidR="008660AD">
        <w:rPr>
          <w:rFonts w:ascii="Times New Roman" w:hAnsi="Times New Roman"/>
          <w:sz w:val="24"/>
          <w:szCs w:val="24"/>
        </w:rPr>
        <w:t xml:space="preserve">Проектом решения в соответствии с Постановлением </w:t>
      </w:r>
      <w:r w:rsidR="00723ADB">
        <w:rPr>
          <w:rFonts w:ascii="Times New Roman" w:hAnsi="Times New Roman"/>
          <w:sz w:val="24"/>
          <w:szCs w:val="24"/>
        </w:rPr>
        <w:t>предусмотрено</w:t>
      </w:r>
      <w:r w:rsidR="008660AD">
        <w:rPr>
          <w:rFonts w:ascii="Times New Roman" w:hAnsi="Times New Roman"/>
          <w:sz w:val="24"/>
          <w:szCs w:val="24"/>
        </w:rPr>
        <w:t xml:space="preserve"> </w:t>
      </w:r>
      <w:r w:rsidR="00723ADB">
        <w:rPr>
          <w:rFonts w:ascii="Times New Roman" w:hAnsi="Times New Roman"/>
          <w:sz w:val="24"/>
          <w:szCs w:val="24"/>
        </w:rPr>
        <w:t>повышение</w:t>
      </w:r>
      <w:r w:rsidR="008660AD">
        <w:rPr>
          <w:rFonts w:ascii="Times New Roman" w:hAnsi="Times New Roman"/>
          <w:sz w:val="24"/>
          <w:szCs w:val="24"/>
        </w:rPr>
        <w:t xml:space="preserve"> оклада Главы муниципального района «Нерчинский район»</w:t>
      </w:r>
      <w:r w:rsidR="00910362">
        <w:rPr>
          <w:rFonts w:ascii="Times New Roman" w:hAnsi="Times New Roman"/>
          <w:sz w:val="24"/>
          <w:szCs w:val="24"/>
        </w:rPr>
        <w:t xml:space="preserve">, председателя </w:t>
      </w:r>
      <w:r w:rsidR="00DD264F">
        <w:rPr>
          <w:rFonts w:ascii="Times New Roman" w:hAnsi="Times New Roman"/>
          <w:sz w:val="24"/>
          <w:szCs w:val="24"/>
        </w:rPr>
        <w:t xml:space="preserve">Совета муниципального района «Нерчинский район» </w:t>
      </w:r>
      <w:r w:rsidR="00DD264F" w:rsidRPr="00DD264F">
        <w:rPr>
          <w:rFonts w:ascii="Times New Roman" w:hAnsi="Times New Roman"/>
          <w:sz w:val="24"/>
          <w:szCs w:val="24"/>
        </w:rPr>
        <w:t>осуществляющему свои полномочия на постоянной основе</w:t>
      </w:r>
      <w:r w:rsidR="00DD264F">
        <w:rPr>
          <w:rFonts w:ascii="Times New Roman" w:hAnsi="Times New Roman"/>
          <w:sz w:val="24"/>
          <w:szCs w:val="24"/>
        </w:rPr>
        <w:t xml:space="preserve">, </w:t>
      </w:r>
      <w:r w:rsidR="00910362">
        <w:rPr>
          <w:rFonts w:ascii="Times New Roman" w:hAnsi="Times New Roman"/>
          <w:sz w:val="24"/>
          <w:szCs w:val="24"/>
        </w:rPr>
        <w:t>председателя контрольно-счетной палаты муниципального района «Нерчинский район», аудитора контрольно-счетной палаты муниципального района «Нерчинский район»</w:t>
      </w:r>
      <w:r w:rsidR="00DD264F">
        <w:rPr>
          <w:rFonts w:ascii="Times New Roman" w:hAnsi="Times New Roman"/>
          <w:sz w:val="24"/>
          <w:szCs w:val="24"/>
        </w:rPr>
        <w:t xml:space="preserve"> на </w:t>
      </w:r>
      <w:r w:rsidR="00723ADB">
        <w:rPr>
          <w:rFonts w:ascii="Times New Roman" w:hAnsi="Times New Roman"/>
          <w:sz w:val="24"/>
          <w:szCs w:val="24"/>
        </w:rPr>
        <w:t>18,8</w:t>
      </w:r>
      <w:r w:rsidR="00DD264F">
        <w:rPr>
          <w:rFonts w:ascii="Times New Roman" w:hAnsi="Times New Roman"/>
          <w:sz w:val="24"/>
          <w:szCs w:val="24"/>
        </w:rPr>
        <w:t xml:space="preserve"> % с 1 </w:t>
      </w:r>
      <w:r w:rsidR="00723ADB">
        <w:rPr>
          <w:rFonts w:ascii="Times New Roman" w:hAnsi="Times New Roman"/>
          <w:sz w:val="24"/>
          <w:szCs w:val="24"/>
        </w:rPr>
        <w:t>июня</w:t>
      </w:r>
      <w:r w:rsidR="00DD264F">
        <w:rPr>
          <w:rFonts w:ascii="Times New Roman" w:hAnsi="Times New Roman"/>
          <w:sz w:val="24"/>
          <w:szCs w:val="24"/>
        </w:rPr>
        <w:t xml:space="preserve"> 202</w:t>
      </w:r>
      <w:r w:rsidR="00723ADB">
        <w:rPr>
          <w:rFonts w:ascii="Times New Roman" w:hAnsi="Times New Roman"/>
          <w:sz w:val="24"/>
          <w:szCs w:val="24"/>
        </w:rPr>
        <w:t>4</w:t>
      </w:r>
      <w:r w:rsidR="00DD264F">
        <w:rPr>
          <w:rFonts w:ascii="Times New Roman" w:hAnsi="Times New Roman"/>
          <w:sz w:val="24"/>
          <w:szCs w:val="24"/>
        </w:rPr>
        <w:t xml:space="preserve"> года</w:t>
      </w:r>
      <w:r w:rsidR="008660AD">
        <w:rPr>
          <w:rFonts w:ascii="Times New Roman" w:hAnsi="Times New Roman"/>
          <w:sz w:val="24"/>
          <w:szCs w:val="24"/>
        </w:rPr>
        <w:t>.</w:t>
      </w:r>
      <w:r w:rsidR="00723ADB">
        <w:rPr>
          <w:rFonts w:ascii="Times New Roman" w:hAnsi="Times New Roman"/>
          <w:sz w:val="24"/>
          <w:szCs w:val="24"/>
        </w:rPr>
        <w:t xml:space="preserve"> При этом коэффициент, </w:t>
      </w:r>
      <w:r w:rsidR="00723ADB" w:rsidRPr="00723ADB">
        <w:rPr>
          <w:rFonts w:ascii="Times New Roman" w:hAnsi="Times New Roman"/>
          <w:sz w:val="24"/>
          <w:szCs w:val="24"/>
        </w:rPr>
        <w:t>устанавливающий денежное вознаграждение главы муниципального района</w:t>
      </w:r>
      <w:r w:rsidR="00723ADB">
        <w:rPr>
          <w:rFonts w:ascii="Times New Roman" w:hAnsi="Times New Roman"/>
          <w:sz w:val="24"/>
          <w:szCs w:val="24"/>
        </w:rPr>
        <w:t xml:space="preserve"> «Нерчинский район»</w:t>
      </w:r>
      <w:r w:rsidR="00723ADB" w:rsidRPr="00723ADB">
        <w:rPr>
          <w:rFonts w:ascii="Times New Roman" w:hAnsi="Times New Roman"/>
          <w:sz w:val="24"/>
          <w:szCs w:val="24"/>
        </w:rPr>
        <w:t xml:space="preserve">, </w:t>
      </w:r>
      <w:r w:rsidR="00723ADB">
        <w:rPr>
          <w:rFonts w:ascii="Times New Roman" w:hAnsi="Times New Roman"/>
          <w:sz w:val="24"/>
          <w:szCs w:val="24"/>
        </w:rPr>
        <w:t>п</w:t>
      </w:r>
      <w:r w:rsidR="00723ADB" w:rsidRPr="00723ADB">
        <w:rPr>
          <w:rFonts w:ascii="Times New Roman" w:hAnsi="Times New Roman"/>
          <w:sz w:val="24"/>
          <w:szCs w:val="24"/>
        </w:rPr>
        <w:t xml:space="preserve">редседателя Совета муниципального района «Нерчинский район», осуществляющего свои полномочия на постоянной основе, </w:t>
      </w:r>
      <w:r w:rsidR="00723ADB">
        <w:rPr>
          <w:rFonts w:ascii="Times New Roman" w:hAnsi="Times New Roman"/>
          <w:sz w:val="24"/>
          <w:szCs w:val="24"/>
        </w:rPr>
        <w:t>п</w:t>
      </w:r>
      <w:r w:rsidR="00723ADB" w:rsidRPr="00723ADB">
        <w:rPr>
          <w:rFonts w:ascii="Times New Roman" w:hAnsi="Times New Roman"/>
          <w:sz w:val="24"/>
          <w:szCs w:val="24"/>
        </w:rPr>
        <w:t xml:space="preserve">редседателя </w:t>
      </w:r>
      <w:r w:rsidR="00723ADB">
        <w:rPr>
          <w:rFonts w:ascii="Times New Roman" w:hAnsi="Times New Roman"/>
          <w:sz w:val="24"/>
          <w:szCs w:val="24"/>
        </w:rPr>
        <w:t>к</w:t>
      </w:r>
      <w:r w:rsidR="00723ADB" w:rsidRPr="00723ADB">
        <w:rPr>
          <w:rFonts w:ascii="Times New Roman" w:hAnsi="Times New Roman"/>
          <w:sz w:val="24"/>
          <w:szCs w:val="24"/>
        </w:rPr>
        <w:t>онтрольно-счетной палаты</w:t>
      </w:r>
      <w:r w:rsidR="00723ADB">
        <w:rPr>
          <w:rFonts w:ascii="Times New Roman" w:hAnsi="Times New Roman"/>
          <w:sz w:val="24"/>
          <w:szCs w:val="24"/>
        </w:rPr>
        <w:t xml:space="preserve"> муниципального района «Нерчинский район»</w:t>
      </w:r>
      <w:r w:rsidR="00723ADB" w:rsidRPr="00723ADB">
        <w:rPr>
          <w:rFonts w:ascii="Times New Roman" w:hAnsi="Times New Roman"/>
          <w:sz w:val="24"/>
          <w:szCs w:val="24"/>
        </w:rPr>
        <w:t xml:space="preserve">, </w:t>
      </w:r>
      <w:r w:rsidR="00723ADB">
        <w:rPr>
          <w:rFonts w:ascii="Times New Roman" w:hAnsi="Times New Roman"/>
          <w:sz w:val="24"/>
          <w:szCs w:val="24"/>
        </w:rPr>
        <w:t>а</w:t>
      </w:r>
      <w:r w:rsidR="00723ADB" w:rsidRPr="00723ADB">
        <w:rPr>
          <w:rFonts w:ascii="Times New Roman" w:hAnsi="Times New Roman"/>
          <w:sz w:val="24"/>
          <w:szCs w:val="24"/>
        </w:rPr>
        <w:t xml:space="preserve">удитора </w:t>
      </w:r>
      <w:r w:rsidR="00723ADB">
        <w:rPr>
          <w:rFonts w:ascii="Times New Roman" w:hAnsi="Times New Roman"/>
          <w:sz w:val="24"/>
          <w:szCs w:val="24"/>
        </w:rPr>
        <w:t>к</w:t>
      </w:r>
      <w:r w:rsidR="00723ADB" w:rsidRPr="00723ADB">
        <w:rPr>
          <w:rFonts w:ascii="Times New Roman" w:hAnsi="Times New Roman"/>
          <w:sz w:val="24"/>
          <w:szCs w:val="24"/>
        </w:rPr>
        <w:t xml:space="preserve">онтрольно-счетной палаты </w:t>
      </w:r>
      <w:r w:rsidR="00723ADB">
        <w:rPr>
          <w:rFonts w:ascii="Times New Roman" w:hAnsi="Times New Roman"/>
          <w:sz w:val="24"/>
          <w:szCs w:val="24"/>
        </w:rPr>
        <w:t xml:space="preserve">муниципального района «Нерчинский район» уменьшен на 0,4. </w:t>
      </w:r>
    </w:p>
    <w:p w:rsidR="00D51F99" w:rsidRDefault="00723ADB" w:rsidP="00D51F9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Размер фонда оплаты труда в расчете на год также уменьшен. Главе муниципального района «Нерчинский район» с 79,4 должностных оклада на 74,6, председателя Совета </w:t>
      </w:r>
      <w:r w:rsidR="009C10D6">
        <w:rPr>
          <w:rFonts w:ascii="Times New Roman" w:hAnsi="Times New Roman"/>
          <w:sz w:val="24"/>
          <w:szCs w:val="24"/>
        </w:rPr>
        <w:t>муниципального района «Нерчинский район» с 73,4 должностных оклада на 68,</w:t>
      </w:r>
      <w:proofErr w:type="gramStart"/>
      <w:r w:rsidR="009C10D6">
        <w:rPr>
          <w:rFonts w:ascii="Times New Roman" w:hAnsi="Times New Roman"/>
          <w:sz w:val="24"/>
          <w:szCs w:val="24"/>
        </w:rPr>
        <w:t>6,  председателя</w:t>
      </w:r>
      <w:proofErr w:type="gramEnd"/>
      <w:r w:rsidR="009C10D6">
        <w:rPr>
          <w:rFonts w:ascii="Times New Roman" w:hAnsi="Times New Roman"/>
          <w:sz w:val="24"/>
          <w:szCs w:val="24"/>
        </w:rPr>
        <w:t xml:space="preserve"> контрольно-счетной палата муниципального района «Нерчинский район» с 71,5 должностного оклада на 67,4, аудитора контрольно-счетной палаты муниципального района «Нерчинский район» с 62 должностных оклада на 57.</w:t>
      </w:r>
    </w:p>
    <w:p w:rsidR="00723ADB" w:rsidRPr="00D51F99" w:rsidRDefault="00723ADB" w:rsidP="00D51F9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D5B9C" w:rsidRPr="002A7E15" w:rsidRDefault="007835AE" w:rsidP="007835A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2A7E15" w:rsidRPr="002A7E15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ED5B9C" w:rsidRPr="002A7E15">
        <w:rPr>
          <w:rFonts w:ascii="Times New Roman" w:hAnsi="Times New Roman"/>
          <w:sz w:val="24"/>
          <w:szCs w:val="24"/>
        </w:rPr>
        <w:t xml:space="preserve">КСП, рассмотрев проект решения и нормативные акты, правоустанавливающие принятие проекта решения 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Совета </w:t>
      </w:r>
      <w:r w:rsidR="001D5CF2">
        <w:rPr>
          <w:rFonts w:ascii="Times New Roman" w:hAnsi="Times New Roman"/>
          <w:bCs/>
          <w:sz w:val="24"/>
          <w:szCs w:val="24"/>
        </w:rPr>
        <w:t xml:space="preserve">муниципального </w:t>
      </w:r>
      <w:r w:rsidR="000A5C41" w:rsidRPr="002A7E15">
        <w:rPr>
          <w:rFonts w:ascii="Times New Roman" w:hAnsi="Times New Roman"/>
          <w:bCs/>
          <w:sz w:val="24"/>
          <w:szCs w:val="24"/>
        </w:rPr>
        <w:t>района</w:t>
      </w:r>
      <w:r w:rsidR="001D5CF2">
        <w:rPr>
          <w:rFonts w:ascii="Times New Roman" w:hAnsi="Times New Roman"/>
          <w:bCs/>
          <w:sz w:val="24"/>
          <w:szCs w:val="24"/>
        </w:rPr>
        <w:t xml:space="preserve"> «Нерчинский район» </w:t>
      </w:r>
      <w:r w:rsidR="001D5CF2" w:rsidRPr="00F858C8">
        <w:rPr>
          <w:rFonts w:ascii="Times New Roman" w:hAnsi="Times New Roman"/>
          <w:bCs/>
          <w:sz w:val="24"/>
          <w:szCs w:val="24"/>
        </w:rPr>
        <w:t>«</w:t>
      </w:r>
      <w:r w:rsidR="001D5CF2" w:rsidRPr="00F858C8">
        <w:rPr>
          <w:rFonts w:ascii="Times New Roman" w:hAnsi="Times New Roman"/>
          <w:sz w:val="24"/>
          <w:szCs w:val="24"/>
        </w:rPr>
        <w:t>О</w:t>
      </w:r>
      <w:r w:rsidR="001D5CF2" w:rsidRPr="002A7E15">
        <w:rPr>
          <w:rFonts w:ascii="Times New Roman" w:hAnsi="Times New Roman"/>
          <w:b/>
          <w:sz w:val="28"/>
          <w:szCs w:val="28"/>
        </w:rPr>
        <w:t xml:space="preserve"> </w:t>
      </w:r>
      <w:r w:rsidR="001D5CF2" w:rsidRPr="00F858C8">
        <w:rPr>
          <w:rFonts w:ascii="Times New Roman" w:hAnsi="Times New Roman"/>
          <w:sz w:val="24"/>
          <w:szCs w:val="24"/>
        </w:rPr>
        <w:t>денежном вознаграждении лиц, замещ</w:t>
      </w:r>
      <w:r w:rsidR="009C10D6">
        <w:rPr>
          <w:rFonts w:ascii="Times New Roman" w:hAnsi="Times New Roman"/>
          <w:sz w:val="24"/>
          <w:szCs w:val="24"/>
        </w:rPr>
        <w:t>ающих муниципальные должности в</w:t>
      </w:r>
      <w:r w:rsidR="001D5CF2" w:rsidRPr="00F858C8">
        <w:rPr>
          <w:rFonts w:ascii="Times New Roman" w:hAnsi="Times New Roman"/>
          <w:sz w:val="24"/>
          <w:szCs w:val="24"/>
        </w:rPr>
        <w:t xml:space="preserve"> органах местного самоуправления муниципального района «Нерчинский район»</w:t>
      </w:r>
      <w:r w:rsidR="00ED5B9C" w:rsidRPr="002A7E15">
        <w:rPr>
          <w:rFonts w:ascii="Times New Roman" w:hAnsi="Times New Roman"/>
          <w:sz w:val="24"/>
          <w:szCs w:val="24"/>
        </w:rPr>
        <w:t xml:space="preserve">, </w:t>
      </w:r>
      <w:r w:rsidR="007912EA" w:rsidRPr="002A7E15">
        <w:rPr>
          <w:rFonts w:ascii="Times New Roman" w:hAnsi="Times New Roman"/>
          <w:sz w:val="24"/>
          <w:szCs w:val="24"/>
        </w:rPr>
        <w:t xml:space="preserve">рекомендует </w:t>
      </w:r>
      <w:r w:rsidR="008838F9">
        <w:rPr>
          <w:rFonts w:ascii="Times New Roman" w:hAnsi="Times New Roman"/>
          <w:sz w:val="24"/>
          <w:szCs w:val="24"/>
        </w:rPr>
        <w:t xml:space="preserve">рассмотреть и </w:t>
      </w:r>
      <w:r w:rsidR="007912EA" w:rsidRPr="002A7E15">
        <w:rPr>
          <w:rFonts w:ascii="Times New Roman" w:hAnsi="Times New Roman"/>
          <w:sz w:val="24"/>
          <w:szCs w:val="24"/>
        </w:rPr>
        <w:t>принять</w:t>
      </w:r>
      <w:r w:rsidR="00ED5B9C" w:rsidRPr="002A7E15">
        <w:rPr>
          <w:rFonts w:ascii="Times New Roman" w:hAnsi="Times New Roman"/>
          <w:sz w:val="24"/>
          <w:szCs w:val="24"/>
        </w:rPr>
        <w:t xml:space="preserve"> данный проект решения.</w:t>
      </w:r>
    </w:p>
    <w:p w:rsidR="00FA6AD0" w:rsidRDefault="00FA6AD0" w:rsidP="008838F9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-11"/>
        <w:jc w:val="both"/>
        <w:rPr>
          <w:rFonts w:ascii="Times New Roman" w:hAnsi="Times New Roman"/>
          <w:sz w:val="24"/>
          <w:szCs w:val="24"/>
        </w:rPr>
      </w:pPr>
    </w:p>
    <w:p w:rsidR="00FD223A" w:rsidRDefault="000A5C41" w:rsidP="008838F9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-11"/>
        <w:jc w:val="both"/>
      </w:pPr>
      <w:proofErr w:type="gramStart"/>
      <w:r w:rsidRPr="002A7E15">
        <w:rPr>
          <w:rFonts w:ascii="Times New Roman" w:hAnsi="Times New Roman"/>
          <w:sz w:val="24"/>
          <w:szCs w:val="24"/>
        </w:rPr>
        <w:t xml:space="preserve">Председатель </w:t>
      </w:r>
      <w:r w:rsidR="00ED5B9C" w:rsidRPr="002A7E15">
        <w:rPr>
          <w:rFonts w:ascii="Times New Roman" w:hAnsi="Times New Roman"/>
          <w:sz w:val="24"/>
          <w:szCs w:val="24"/>
        </w:rPr>
        <w:t xml:space="preserve"> КСП</w:t>
      </w:r>
      <w:proofErr w:type="gramEnd"/>
      <w:r w:rsidR="00ED5B9C" w:rsidRPr="002A7E15">
        <w:rPr>
          <w:rFonts w:ascii="Times New Roman" w:hAnsi="Times New Roman"/>
          <w:sz w:val="24"/>
          <w:szCs w:val="24"/>
        </w:rPr>
        <w:t xml:space="preserve"> МР «Нерчинский район»     </w:t>
      </w:r>
      <w:r w:rsidR="002A7E15">
        <w:rPr>
          <w:rFonts w:ascii="Times New Roman" w:hAnsi="Times New Roman"/>
          <w:sz w:val="24"/>
          <w:szCs w:val="24"/>
        </w:rPr>
        <w:t xml:space="preserve">      </w:t>
      </w:r>
      <w:r w:rsidR="00ED5B9C" w:rsidRPr="002A7E15">
        <w:rPr>
          <w:rFonts w:ascii="Times New Roman" w:hAnsi="Times New Roman"/>
          <w:sz w:val="24"/>
          <w:szCs w:val="24"/>
        </w:rPr>
        <w:t xml:space="preserve">        </w:t>
      </w:r>
      <w:r w:rsidR="002A7E15">
        <w:rPr>
          <w:rFonts w:ascii="Times New Roman" w:hAnsi="Times New Roman"/>
          <w:sz w:val="24"/>
          <w:szCs w:val="24"/>
        </w:rPr>
        <w:t xml:space="preserve">  </w:t>
      </w:r>
      <w:r w:rsidR="008838F9">
        <w:rPr>
          <w:rFonts w:ascii="Times New Roman" w:hAnsi="Times New Roman"/>
          <w:sz w:val="24"/>
          <w:szCs w:val="24"/>
        </w:rPr>
        <w:t xml:space="preserve">       </w:t>
      </w:r>
      <w:r w:rsidR="002A7E15">
        <w:rPr>
          <w:rFonts w:ascii="Times New Roman" w:hAnsi="Times New Roman"/>
          <w:sz w:val="24"/>
          <w:szCs w:val="24"/>
        </w:rPr>
        <w:t xml:space="preserve">                 </w:t>
      </w:r>
      <w:r w:rsidR="00ED5B9C" w:rsidRPr="002A7E15">
        <w:rPr>
          <w:rFonts w:ascii="Times New Roman" w:hAnsi="Times New Roman"/>
          <w:sz w:val="24"/>
          <w:szCs w:val="24"/>
        </w:rPr>
        <w:t xml:space="preserve">            </w:t>
      </w:r>
      <w:r w:rsidR="00DD264F">
        <w:rPr>
          <w:rFonts w:ascii="Times New Roman" w:hAnsi="Times New Roman"/>
          <w:sz w:val="24"/>
          <w:szCs w:val="24"/>
        </w:rPr>
        <w:t>Цаплина В.С.</w:t>
      </w:r>
    </w:p>
    <w:sectPr w:rsidR="00FD223A" w:rsidSect="002A7E1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B9C"/>
    <w:rsid w:val="0007287D"/>
    <w:rsid w:val="0007330E"/>
    <w:rsid w:val="00080B11"/>
    <w:rsid w:val="000A5C41"/>
    <w:rsid w:val="000B238A"/>
    <w:rsid w:val="0011403A"/>
    <w:rsid w:val="001406F6"/>
    <w:rsid w:val="001A29C4"/>
    <w:rsid w:val="001D5CF2"/>
    <w:rsid w:val="001E09AA"/>
    <w:rsid w:val="002A43F6"/>
    <w:rsid w:val="002A7E15"/>
    <w:rsid w:val="002C3620"/>
    <w:rsid w:val="002E5138"/>
    <w:rsid w:val="0030395C"/>
    <w:rsid w:val="00337154"/>
    <w:rsid w:val="0035371E"/>
    <w:rsid w:val="003D56E1"/>
    <w:rsid w:val="00452D72"/>
    <w:rsid w:val="004C4EC6"/>
    <w:rsid w:val="00503BEC"/>
    <w:rsid w:val="00614FBA"/>
    <w:rsid w:val="0063429F"/>
    <w:rsid w:val="00635EFE"/>
    <w:rsid w:val="006765A5"/>
    <w:rsid w:val="006876B3"/>
    <w:rsid w:val="006C620F"/>
    <w:rsid w:val="006E7AE3"/>
    <w:rsid w:val="00723ADB"/>
    <w:rsid w:val="007835AE"/>
    <w:rsid w:val="007912EA"/>
    <w:rsid w:val="007E383F"/>
    <w:rsid w:val="007E7B99"/>
    <w:rsid w:val="008336D0"/>
    <w:rsid w:val="008660AD"/>
    <w:rsid w:val="008838F9"/>
    <w:rsid w:val="00886370"/>
    <w:rsid w:val="008E3B70"/>
    <w:rsid w:val="00910362"/>
    <w:rsid w:val="00955A6B"/>
    <w:rsid w:val="00964904"/>
    <w:rsid w:val="009741C2"/>
    <w:rsid w:val="009870F8"/>
    <w:rsid w:val="009B0050"/>
    <w:rsid w:val="009C10D6"/>
    <w:rsid w:val="00AF1964"/>
    <w:rsid w:val="00B65FDA"/>
    <w:rsid w:val="00B776F0"/>
    <w:rsid w:val="00C07791"/>
    <w:rsid w:val="00C330DD"/>
    <w:rsid w:val="00C554FE"/>
    <w:rsid w:val="00C57B2D"/>
    <w:rsid w:val="00C638C9"/>
    <w:rsid w:val="00C65742"/>
    <w:rsid w:val="00C92F87"/>
    <w:rsid w:val="00CA35AE"/>
    <w:rsid w:val="00CE359B"/>
    <w:rsid w:val="00CE68B7"/>
    <w:rsid w:val="00D51F99"/>
    <w:rsid w:val="00D62B1E"/>
    <w:rsid w:val="00D637B9"/>
    <w:rsid w:val="00D64BCB"/>
    <w:rsid w:val="00D83393"/>
    <w:rsid w:val="00DA4A64"/>
    <w:rsid w:val="00DA51B6"/>
    <w:rsid w:val="00DB14F0"/>
    <w:rsid w:val="00DB1C15"/>
    <w:rsid w:val="00DD264F"/>
    <w:rsid w:val="00E036A3"/>
    <w:rsid w:val="00E12350"/>
    <w:rsid w:val="00E36E9C"/>
    <w:rsid w:val="00E916E4"/>
    <w:rsid w:val="00ED5B9C"/>
    <w:rsid w:val="00EF54FE"/>
    <w:rsid w:val="00F10745"/>
    <w:rsid w:val="00F858C8"/>
    <w:rsid w:val="00F87BE5"/>
    <w:rsid w:val="00F974B1"/>
    <w:rsid w:val="00FA6AD0"/>
    <w:rsid w:val="00FD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86DD74"/>
  <w15:docId w15:val="{27D05B4E-FA2B-4D43-BDAF-58454907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9C"/>
    <w:pPr>
      <w:spacing w:after="200" w:line="276" w:lineRule="auto"/>
      <w:ind w:firstLine="0"/>
    </w:pPr>
    <w:rPr>
      <w:rFonts w:ascii="Calibri" w:eastAsia="Times New Roman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8336D0"/>
    <w:pPr>
      <w:pBdr>
        <w:bottom w:val="single" w:sz="12" w:space="1" w:color="365F91" w:themeColor="accent1" w:themeShade="BF"/>
      </w:pBdr>
      <w:spacing w:before="60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36D0"/>
    <w:pPr>
      <w:pBdr>
        <w:bottom w:val="single" w:sz="8" w:space="1" w:color="4F81BD" w:themeColor="accent1"/>
      </w:pBdr>
      <w:spacing w:before="200" w:after="8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36D0"/>
    <w:pPr>
      <w:pBdr>
        <w:bottom w:val="single" w:sz="4" w:space="1" w:color="95B3D7" w:themeColor="accent1" w:themeTint="99"/>
      </w:pBdr>
      <w:spacing w:before="200" w:after="80" w:line="240" w:lineRule="auto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36D0"/>
    <w:pPr>
      <w:pBdr>
        <w:bottom w:val="single" w:sz="4" w:space="2" w:color="B8CCE4" w:themeColor="accent1" w:themeTint="66"/>
      </w:pBdr>
      <w:spacing w:before="200" w:after="80" w:line="240" w:lineRule="auto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36D0"/>
    <w:pPr>
      <w:spacing w:before="200" w:after="80" w:line="240" w:lineRule="auto"/>
      <w:outlineLvl w:val="4"/>
    </w:pPr>
    <w:rPr>
      <w:rFonts w:asciiTheme="majorHAnsi" w:eastAsiaTheme="majorEastAsia" w:hAnsiTheme="majorHAnsi" w:cstheme="majorBidi"/>
      <w:color w:val="4F81BD" w:themeColor="accent1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36D0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F81BD" w:themeColor="accent1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36D0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36D0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36D0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6D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336D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336D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8336D0"/>
    <w:rPr>
      <w:b/>
      <w:bCs/>
      <w:spacing w:val="0"/>
    </w:rPr>
  </w:style>
  <w:style w:type="paragraph" w:styleId="a4">
    <w:name w:val="Subtitle"/>
    <w:basedOn w:val="a"/>
    <w:next w:val="a"/>
    <w:link w:val="a5"/>
    <w:uiPriority w:val="11"/>
    <w:qFormat/>
    <w:rsid w:val="008336D0"/>
    <w:pPr>
      <w:spacing w:before="200" w:after="900" w:line="240" w:lineRule="auto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a5">
    <w:name w:val="Подзаголовок Знак"/>
    <w:basedOn w:val="a0"/>
    <w:link w:val="a4"/>
    <w:uiPriority w:val="11"/>
    <w:rsid w:val="008336D0"/>
    <w:rPr>
      <w:rFonts w:asciiTheme="minorHAnsi"/>
      <w:i/>
      <w:iCs/>
      <w:sz w:val="24"/>
      <w:szCs w:val="24"/>
    </w:rPr>
  </w:style>
  <w:style w:type="paragraph" w:styleId="a6">
    <w:name w:val="No Spacing"/>
    <w:basedOn w:val="a"/>
    <w:link w:val="a7"/>
    <w:uiPriority w:val="1"/>
    <w:qFormat/>
    <w:rsid w:val="008336D0"/>
    <w:pPr>
      <w:spacing w:after="0" w:line="240" w:lineRule="auto"/>
    </w:pPr>
    <w:rPr>
      <w:rFonts w:asciiTheme="minorHAnsi" w:eastAsiaTheme="minorHAnsi" w:hAnsiTheme="minorHAnsi" w:cstheme="minorBidi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336D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336D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336D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336D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336D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336D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8336D0"/>
    <w:pPr>
      <w:spacing w:after="0" w:line="24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a9">
    <w:name w:val="Title"/>
    <w:basedOn w:val="a"/>
    <w:next w:val="a"/>
    <w:link w:val="aa"/>
    <w:uiPriority w:val="10"/>
    <w:qFormat/>
    <w:rsid w:val="008336D0"/>
    <w:pPr>
      <w:pBdr>
        <w:top w:val="single" w:sz="8" w:space="10" w:color="A7BFDE" w:themeColor="accent1" w:themeTint="7F"/>
        <w:bottom w:val="single" w:sz="24" w:space="15" w:color="9BBB59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bidi="en-US"/>
    </w:rPr>
  </w:style>
  <w:style w:type="character" w:customStyle="1" w:styleId="aa">
    <w:name w:val="Заголовок Знак"/>
    <w:basedOn w:val="a0"/>
    <w:link w:val="a9"/>
    <w:uiPriority w:val="10"/>
    <w:rsid w:val="008336D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styleId="ab">
    <w:name w:val="Emphasis"/>
    <w:uiPriority w:val="20"/>
    <w:qFormat/>
    <w:rsid w:val="008336D0"/>
    <w:rPr>
      <w:b/>
      <w:bCs/>
      <w:i/>
      <w:iCs/>
      <w:color w:val="5A5A5A" w:themeColor="text1" w:themeTint="A5"/>
    </w:rPr>
  </w:style>
  <w:style w:type="character" w:customStyle="1" w:styleId="a7">
    <w:name w:val="Без интервала Знак"/>
    <w:basedOn w:val="a0"/>
    <w:link w:val="a6"/>
    <w:uiPriority w:val="1"/>
    <w:rsid w:val="008336D0"/>
  </w:style>
  <w:style w:type="paragraph" w:styleId="ac">
    <w:name w:val="List Paragraph"/>
    <w:basedOn w:val="a"/>
    <w:uiPriority w:val="34"/>
    <w:qFormat/>
    <w:rsid w:val="008336D0"/>
    <w:pPr>
      <w:spacing w:after="0" w:line="240" w:lineRule="auto"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8336D0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8336D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336D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8336D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336D0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336D0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336D0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336D0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336D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336D0"/>
    <w:pPr>
      <w:outlineLvl w:val="9"/>
    </w:pPr>
  </w:style>
  <w:style w:type="character" w:customStyle="1" w:styleId="11">
    <w:name w:val="Основной текст Знак1"/>
    <w:basedOn w:val="a0"/>
    <w:uiPriority w:val="99"/>
    <w:rsid w:val="00ED5B9C"/>
    <w:rPr>
      <w:rFonts w:ascii="Times New Roman" w:hAnsi="Times New Roman" w:cs="Times New Roman"/>
      <w:sz w:val="23"/>
      <w:szCs w:val="23"/>
      <w:u w:val="none"/>
    </w:rPr>
  </w:style>
  <w:style w:type="character" w:styleId="af5">
    <w:name w:val="Hyperlink"/>
    <w:basedOn w:val="a0"/>
    <w:uiPriority w:val="99"/>
    <w:semiHidden/>
    <w:unhideWhenUsed/>
    <w:rsid w:val="003D56E1"/>
    <w:rPr>
      <w:color w:val="0000FF"/>
      <w:u w:val="single"/>
    </w:rPr>
  </w:style>
  <w:style w:type="character" w:customStyle="1" w:styleId="blk">
    <w:name w:val="blk"/>
    <w:basedOn w:val="a0"/>
    <w:rsid w:val="001A29C4"/>
  </w:style>
  <w:style w:type="paragraph" w:styleId="af6">
    <w:name w:val="Balloon Text"/>
    <w:basedOn w:val="a"/>
    <w:link w:val="af7"/>
    <w:uiPriority w:val="99"/>
    <w:semiHidden/>
    <w:unhideWhenUsed/>
    <w:rsid w:val="009C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9C10D6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85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1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24E4D-2532-4F41-B01D-6270BABFF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Путилова</dc:creator>
  <cp:keywords/>
  <dc:description/>
  <cp:lastModifiedBy>Пользователь</cp:lastModifiedBy>
  <cp:revision>20</cp:revision>
  <cp:lastPrinted>2024-08-30T07:28:00Z</cp:lastPrinted>
  <dcterms:created xsi:type="dcterms:W3CDTF">2017-07-06T03:24:00Z</dcterms:created>
  <dcterms:modified xsi:type="dcterms:W3CDTF">2024-08-30T07:35:00Z</dcterms:modified>
</cp:coreProperties>
</file>