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7F8F" w:rsidRPr="00237BDF" w:rsidRDefault="00193C3F" w:rsidP="008A7F8F">
      <w:pPr>
        <w:spacing w:after="0" w:line="240" w:lineRule="auto"/>
        <w:jc w:val="center"/>
        <w:rPr>
          <w:rFonts w:ascii="Times New Roman" w:hAnsi="Times New Roman" w:cs="Times New Roman"/>
          <w:b/>
          <w:sz w:val="30"/>
          <w:szCs w:val="30"/>
        </w:rPr>
      </w:pPr>
      <w:r>
        <w:rPr>
          <w:rFonts w:ascii="Times New Roman" w:hAnsi="Times New Roman" w:cs="Times New Roman"/>
          <w:b/>
          <w:sz w:val="30"/>
          <w:szCs w:val="30"/>
        </w:rPr>
        <w:t xml:space="preserve"> </w:t>
      </w:r>
      <w:r w:rsidR="005C68F6">
        <w:rPr>
          <w:rFonts w:ascii="Times New Roman" w:hAnsi="Times New Roman" w:cs="Times New Roman"/>
          <w:b/>
          <w:sz w:val="30"/>
          <w:szCs w:val="30"/>
        </w:rPr>
        <w:t xml:space="preserve"> </w:t>
      </w:r>
      <w:r w:rsidR="0004077E">
        <w:rPr>
          <w:rFonts w:ascii="Times New Roman" w:hAnsi="Times New Roman" w:cs="Times New Roman"/>
          <w:b/>
          <w:sz w:val="30"/>
          <w:szCs w:val="30"/>
        </w:rPr>
        <w:t xml:space="preserve"> </w:t>
      </w:r>
      <w:r w:rsidR="007D6DB3">
        <w:rPr>
          <w:rFonts w:ascii="Times New Roman" w:hAnsi="Times New Roman" w:cs="Times New Roman"/>
          <w:b/>
          <w:sz w:val="30"/>
          <w:szCs w:val="30"/>
        </w:rPr>
        <w:t xml:space="preserve"> </w:t>
      </w:r>
      <w:r w:rsidR="008A7F8F" w:rsidRPr="00237BDF">
        <w:rPr>
          <w:rFonts w:ascii="Times New Roman" w:hAnsi="Times New Roman" w:cs="Times New Roman"/>
          <w:b/>
          <w:sz w:val="30"/>
          <w:szCs w:val="30"/>
        </w:rPr>
        <w:t>КОНТРОЛЬНО-СЧЕТНАЯ ПАЛАТА МУНИЦИПАЛЬНОГО РАЙОНА «</w:t>
      </w:r>
      <w:r w:rsidR="006B0B53">
        <w:rPr>
          <w:rFonts w:ascii="Times New Roman" w:hAnsi="Times New Roman" w:cs="Times New Roman"/>
          <w:b/>
          <w:sz w:val="30"/>
          <w:szCs w:val="30"/>
        </w:rPr>
        <w:t>НЕРЧИНСКИЙ</w:t>
      </w:r>
      <w:r w:rsidR="008A7F8F" w:rsidRPr="00237BDF">
        <w:rPr>
          <w:rFonts w:ascii="Times New Roman" w:hAnsi="Times New Roman" w:cs="Times New Roman"/>
          <w:b/>
          <w:sz w:val="30"/>
          <w:szCs w:val="30"/>
        </w:rPr>
        <w:t xml:space="preserve"> РАЙОН»</w:t>
      </w:r>
    </w:p>
    <w:p w:rsidR="006B0B53" w:rsidRPr="006B0B53" w:rsidRDefault="006B0B53" w:rsidP="006B0B53">
      <w:pPr>
        <w:spacing w:after="0" w:line="240" w:lineRule="auto"/>
        <w:jc w:val="center"/>
        <w:rPr>
          <w:rFonts w:ascii="Times New Roman" w:hAnsi="Times New Roman" w:cs="Times New Roman"/>
        </w:rPr>
      </w:pPr>
      <w:r w:rsidRPr="006B0B53">
        <w:rPr>
          <w:rFonts w:ascii="Times New Roman" w:hAnsi="Times New Roman" w:cs="Times New Roman"/>
        </w:rPr>
        <w:t>Шилова ул., д.5, Нерчинск, 673400</w:t>
      </w:r>
    </w:p>
    <w:p w:rsidR="006B0B53" w:rsidRPr="006B0B53" w:rsidRDefault="006B0B53" w:rsidP="006B0B53">
      <w:pPr>
        <w:spacing w:after="0" w:line="240" w:lineRule="auto"/>
        <w:jc w:val="center"/>
        <w:rPr>
          <w:rFonts w:ascii="Times New Roman" w:hAnsi="Times New Roman" w:cs="Times New Roman"/>
        </w:rPr>
      </w:pPr>
      <w:r w:rsidRPr="006B0B53">
        <w:rPr>
          <w:rFonts w:ascii="Times New Roman" w:hAnsi="Times New Roman" w:cs="Times New Roman"/>
        </w:rPr>
        <w:t>Тел. (30242) 4-10-53, ksp.nerchinsk2013@yandex.ru</w:t>
      </w:r>
    </w:p>
    <w:p w:rsidR="008A7F8F" w:rsidRPr="00237BDF" w:rsidRDefault="006B0B53" w:rsidP="006B0B53">
      <w:pPr>
        <w:spacing w:after="0" w:line="240" w:lineRule="auto"/>
        <w:jc w:val="center"/>
        <w:rPr>
          <w:rFonts w:ascii="Times New Roman" w:hAnsi="Times New Roman" w:cs="Times New Roman"/>
        </w:rPr>
      </w:pPr>
      <w:r w:rsidRPr="006B0B53">
        <w:rPr>
          <w:rFonts w:ascii="Times New Roman" w:hAnsi="Times New Roman" w:cs="Times New Roman"/>
        </w:rPr>
        <w:t>ОКПО 12623255, ОГРН 1147513000029, ИНН/КПП 7513006963/751301001</w:t>
      </w:r>
    </w:p>
    <w:p w:rsidR="008A7F8F" w:rsidRPr="00237BDF" w:rsidRDefault="008A7F8F" w:rsidP="008A7F8F">
      <w:pPr>
        <w:pBdr>
          <w:bottom w:val="single" w:sz="12" w:space="1" w:color="auto"/>
        </w:pBdr>
        <w:spacing w:after="0" w:line="240" w:lineRule="auto"/>
        <w:rPr>
          <w:rFonts w:ascii="Times New Roman" w:hAnsi="Times New Roman" w:cs="Times New Roman"/>
          <w:sz w:val="28"/>
          <w:szCs w:val="28"/>
        </w:rPr>
      </w:pPr>
      <w:r w:rsidRPr="00237BDF">
        <w:rPr>
          <w:rFonts w:ascii="Times New Roman" w:hAnsi="Times New Roman" w:cs="Times New Roman"/>
          <w:sz w:val="28"/>
          <w:szCs w:val="28"/>
        </w:rPr>
        <w:t xml:space="preserve">                                                             </w:t>
      </w:r>
    </w:p>
    <w:p w:rsidR="008A7F8F" w:rsidRPr="00237BDF" w:rsidRDefault="008A7F8F" w:rsidP="008A7F8F">
      <w:pPr>
        <w:spacing w:after="0" w:line="240" w:lineRule="auto"/>
        <w:jc w:val="right"/>
        <w:rPr>
          <w:rFonts w:ascii="Times New Roman" w:hAnsi="Times New Roman" w:cs="Times New Roman"/>
          <w:sz w:val="24"/>
          <w:szCs w:val="24"/>
        </w:rPr>
      </w:pPr>
    </w:p>
    <w:p w:rsidR="008A7F8F" w:rsidRPr="00237BDF" w:rsidRDefault="008A7F8F" w:rsidP="008A7F8F">
      <w:pPr>
        <w:spacing w:after="0" w:line="240" w:lineRule="auto"/>
        <w:jc w:val="center"/>
        <w:rPr>
          <w:rFonts w:ascii="Times New Roman" w:hAnsi="Times New Roman" w:cs="Times New Roman"/>
          <w:b/>
          <w:sz w:val="28"/>
          <w:szCs w:val="28"/>
        </w:rPr>
      </w:pPr>
      <w:r w:rsidRPr="00237BDF">
        <w:rPr>
          <w:rFonts w:ascii="Times New Roman" w:hAnsi="Times New Roman" w:cs="Times New Roman"/>
          <w:b/>
          <w:sz w:val="28"/>
          <w:szCs w:val="28"/>
        </w:rPr>
        <w:t xml:space="preserve">Отчет </w:t>
      </w:r>
    </w:p>
    <w:p w:rsidR="008A7F8F" w:rsidRPr="00237BDF" w:rsidRDefault="00E92B71" w:rsidP="008A7F8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к</w:t>
      </w:r>
      <w:r w:rsidR="008A7F8F" w:rsidRPr="00237BDF">
        <w:rPr>
          <w:rFonts w:ascii="Times New Roman" w:hAnsi="Times New Roman" w:cs="Times New Roman"/>
          <w:b/>
          <w:sz w:val="28"/>
          <w:szCs w:val="28"/>
        </w:rPr>
        <w:t xml:space="preserve">онтрольно-счетной палаты </w:t>
      </w:r>
    </w:p>
    <w:p w:rsidR="008A7F8F" w:rsidRPr="00237BDF" w:rsidRDefault="008A7F8F" w:rsidP="008A7F8F">
      <w:pPr>
        <w:spacing w:after="0" w:line="240" w:lineRule="auto"/>
        <w:jc w:val="center"/>
        <w:rPr>
          <w:rFonts w:ascii="Times New Roman" w:hAnsi="Times New Roman" w:cs="Times New Roman"/>
          <w:b/>
          <w:sz w:val="28"/>
          <w:szCs w:val="28"/>
        </w:rPr>
      </w:pPr>
      <w:r w:rsidRPr="00237BDF">
        <w:rPr>
          <w:rFonts w:ascii="Times New Roman" w:hAnsi="Times New Roman" w:cs="Times New Roman"/>
          <w:b/>
          <w:sz w:val="28"/>
          <w:szCs w:val="28"/>
        </w:rPr>
        <w:t>муниципального района «</w:t>
      </w:r>
      <w:r w:rsidR="006B0B53">
        <w:rPr>
          <w:rFonts w:ascii="Times New Roman" w:hAnsi="Times New Roman" w:cs="Times New Roman"/>
          <w:b/>
          <w:sz w:val="28"/>
          <w:szCs w:val="28"/>
        </w:rPr>
        <w:t xml:space="preserve">Нерчинский </w:t>
      </w:r>
      <w:r w:rsidRPr="00237BDF">
        <w:rPr>
          <w:rFonts w:ascii="Times New Roman" w:hAnsi="Times New Roman" w:cs="Times New Roman"/>
          <w:b/>
          <w:sz w:val="28"/>
          <w:szCs w:val="28"/>
        </w:rPr>
        <w:t>район»</w:t>
      </w:r>
    </w:p>
    <w:p w:rsidR="008A7F8F" w:rsidRDefault="008A7F8F" w:rsidP="006B0B53">
      <w:pPr>
        <w:tabs>
          <w:tab w:val="left" w:pos="567"/>
        </w:tabs>
        <w:spacing w:after="0" w:line="240" w:lineRule="auto"/>
        <w:jc w:val="center"/>
        <w:rPr>
          <w:rFonts w:ascii="Times New Roman" w:hAnsi="Times New Roman" w:cs="Times New Roman"/>
          <w:sz w:val="28"/>
          <w:szCs w:val="28"/>
        </w:rPr>
      </w:pPr>
      <w:r w:rsidRPr="00237BDF">
        <w:rPr>
          <w:rFonts w:ascii="Times New Roman" w:hAnsi="Times New Roman" w:cs="Times New Roman"/>
          <w:sz w:val="28"/>
          <w:szCs w:val="28"/>
        </w:rPr>
        <w:t xml:space="preserve">по результатам </w:t>
      </w:r>
      <w:r w:rsidR="006B0B53">
        <w:rPr>
          <w:rFonts w:ascii="Times New Roman" w:hAnsi="Times New Roman" w:cs="Times New Roman"/>
          <w:sz w:val="28"/>
          <w:szCs w:val="28"/>
        </w:rPr>
        <w:t>проведения контрольного мероприятия</w:t>
      </w:r>
    </w:p>
    <w:p w:rsidR="006B0B53" w:rsidRPr="00237BDF" w:rsidRDefault="006B0B53" w:rsidP="006B0B53">
      <w:pPr>
        <w:tabs>
          <w:tab w:val="left" w:pos="567"/>
        </w:tabs>
        <w:spacing w:after="0" w:line="240" w:lineRule="auto"/>
        <w:jc w:val="center"/>
        <w:rPr>
          <w:rFonts w:ascii="Times New Roman" w:hAnsi="Times New Roman"/>
          <w:sz w:val="28"/>
          <w:szCs w:val="28"/>
        </w:rPr>
      </w:pPr>
    </w:p>
    <w:p w:rsidR="00E82327" w:rsidRDefault="006B0B53" w:rsidP="0026384F">
      <w:pPr>
        <w:spacing w:after="0" w:line="240" w:lineRule="auto"/>
        <w:ind w:firstLine="567"/>
        <w:jc w:val="both"/>
        <w:rPr>
          <w:rFonts w:ascii="Times New Roman" w:eastAsia="Calibri" w:hAnsi="Times New Roman" w:cs="Times New Roman"/>
          <w:sz w:val="28"/>
          <w:szCs w:val="28"/>
          <w:lang w:eastAsia="en-US"/>
        </w:rPr>
      </w:pPr>
      <w:r w:rsidRPr="006B0B53">
        <w:rPr>
          <w:rFonts w:ascii="Times New Roman" w:hAnsi="Times New Roman" w:cs="Times New Roman"/>
          <w:b/>
          <w:sz w:val="28"/>
          <w:szCs w:val="28"/>
        </w:rPr>
        <w:t>Наименование контрольного мероприятия</w:t>
      </w:r>
      <w:r w:rsidR="0026384F">
        <w:rPr>
          <w:rFonts w:ascii="Times New Roman" w:hAnsi="Times New Roman" w:cs="Times New Roman"/>
          <w:b/>
          <w:sz w:val="28"/>
          <w:szCs w:val="28"/>
        </w:rPr>
        <w:t xml:space="preserve">: </w:t>
      </w:r>
      <w:r w:rsidR="00E82327" w:rsidRPr="00E82327">
        <w:rPr>
          <w:rFonts w:ascii="Times New Roman" w:eastAsia="Calibri" w:hAnsi="Times New Roman" w:cs="Times New Roman"/>
          <w:sz w:val="28"/>
          <w:szCs w:val="28"/>
          <w:lang w:eastAsia="en-US"/>
        </w:rPr>
        <w:t>Проверка отдельных вопросов финансово-хозяйственной деятельности, целевого и эффективного использования средств бюджета МКУ «Центр МТО» муниципального района «Нерчинский район».</w:t>
      </w:r>
    </w:p>
    <w:p w:rsidR="00E92B71" w:rsidRDefault="008A7F8F" w:rsidP="0026384F">
      <w:pPr>
        <w:spacing w:after="0" w:line="240" w:lineRule="auto"/>
        <w:ind w:firstLine="567"/>
        <w:jc w:val="both"/>
        <w:rPr>
          <w:rFonts w:ascii="Times New Roman" w:hAnsi="Times New Roman"/>
          <w:sz w:val="28"/>
          <w:szCs w:val="28"/>
        </w:rPr>
      </w:pPr>
      <w:r w:rsidRPr="00237BDF">
        <w:rPr>
          <w:rFonts w:ascii="Times New Roman" w:hAnsi="Times New Roman"/>
          <w:b/>
          <w:sz w:val="28"/>
        </w:rPr>
        <w:t>Проверяемый период:</w:t>
      </w:r>
      <w:r w:rsidR="006B0B53">
        <w:rPr>
          <w:rFonts w:ascii="Times New Roman" w:hAnsi="Times New Roman"/>
          <w:sz w:val="28"/>
        </w:rPr>
        <w:t xml:space="preserve"> </w:t>
      </w:r>
      <w:r w:rsidR="00E82327" w:rsidRPr="00E82327">
        <w:rPr>
          <w:rFonts w:ascii="Times New Roman" w:hAnsi="Times New Roman"/>
          <w:sz w:val="28"/>
          <w:szCs w:val="28"/>
        </w:rPr>
        <w:t>2022-2023, 9 месяцев 2024.</w:t>
      </w:r>
    </w:p>
    <w:p w:rsidR="00E82327" w:rsidRDefault="008A7F8F" w:rsidP="006B0B53">
      <w:pPr>
        <w:spacing w:after="0" w:line="240" w:lineRule="auto"/>
        <w:ind w:firstLine="567"/>
        <w:jc w:val="both"/>
        <w:rPr>
          <w:rFonts w:ascii="Times New Roman" w:hAnsi="Times New Roman"/>
          <w:sz w:val="28"/>
        </w:rPr>
      </w:pPr>
      <w:r w:rsidRPr="00237BDF">
        <w:rPr>
          <w:rFonts w:ascii="Times New Roman" w:hAnsi="Times New Roman"/>
          <w:b/>
          <w:sz w:val="28"/>
        </w:rPr>
        <w:t xml:space="preserve">Основание для проведения контрольного мероприятия: </w:t>
      </w:r>
      <w:r w:rsidR="00E82327" w:rsidRPr="00E82327">
        <w:rPr>
          <w:rFonts w:ascii="Times New Roman" w:hAnsi="Times New Roman"/>
          <w:sz w:val="28"/>
        </w:rPr>
        <w:t>Поручение Совета муниципального района «Нерчинский район» от 10.04.2024, пункт 2.5. плана контрольных и экспертно-аналитических мероприятий контрольно-счетной палаты муниципального района «Нерчинский район» на 2024 год.</w:t>
      </w:r>
    </w:p>
    <w:p w:rsidR="008A7F8F" w:rsidRPr="00237BDF" w:rsidRDefault="008A7F8F" w:rsidP="006B0B53">
      <w:pPr>
        <w:spacing w:after="0" w:line="240" w:lineRule="auto"/>
        <w:ind w:firstLine="567"/>
        <w:jc w:val="both"/>
        <w:rPr>
          <w:rFonts w:ascii="Times New Roman" w:hAnsi="Times New Roman"/>
          <w:bCs/>
          <w:sz w:val="28"/>
          <w:szCs w:val="28"/>
        </w:rPr>
      </w:pPr>
      <w:r w:rsidRPr="00237BDF">
        <w:rPr>
          <w:rFonts w:ascii="Times New Roman" w:hAnsi="Times New Roman"/>
          <w:b/>
          <w:bCs/>
          <w:sz w:val="28"/>
          <w:szCs w:val="28"/>
        </w:rPr>
        <w:t xml:space="preserve">Перечень объектов контроля: </w:t>
      </w:r>
      <w:r w:rsidR="00E82327">
        <w:rPr>
          <w:rFonts w:ascii="Times New Roman" w:hAnsi="Times New Roman"/>
          <w:sz w:val="28"/>
          <w:szCs w:val="28"/>
        </w:rPr>
        <w:t>Администрация МР «Нерчинский район», МКУ «Центр МТО».</w:t>
      </w:r>
    </w:p>
    <w:p w:rsidR="006B0B53" w:rsidRDefault="008A7F8F" w:rsidP="006B0B53">
      <w:pPr>
        <w:tabs>
          <w:tab w:val="left" w:pos="567"/>
        </w:tabs>
        <w:suppressAutoHyphens/>
        <w:spacing w:after="0"/>
        <w:ind w:firstLine="567"/>
        <w:jc w:val="both"/>
        <w:rPr>
          <w:rFonts w:ascii="Times New Roman" w:hAnsi="Times New Roman"/>
          <w:bCs/>
          <w:sz w:val="28"/>
          <w:szCs w:val="28"/>
        </w:rPr>
      </w:pPr>
      <w:r w:rsidRPr="00237BDF">
        <w:rPr>
          <w:rFonts w:ascii="Times New Roman" w:hAnsi="Times New Roman"/>
          <w:b/>
          <w:bCs/>
          <w:sz w:val="28"/>
          <w:szCs w:val="28"/>
        </w:rPr>
        <w:t>Должностн</w:t>
      </w:r>
      <w:r w:rsidR="006B0B53">
        <w:rPr>
          <w:rFonts w:ascii="Times New Roman" w:hAnsi="Times New Roman"/>
          <w:b/>
          <w:bCs/>
          <w:sz w:val="28"/>
          <w:szCs w:val="28"/>
        </w:rPr>
        <w:t>ые</w:t>
      </w:r>
      <w:r w:rsidRPr="00237BDF">
        <w:rPr>
          <w:rFonts w:ascii="Times New Roman" w:hAnsi="Times New Roman"/>
          <w:b/>
          <w:bCs/>
          <w:sz w:val="28"/>
          <w:szCs w:val="28"/>
        </w:rPr>
        <w:t xml:space="preserve"> лиц</w:t>
      </w:r>
      <w:r w:rsidR="006B0B53">
        <w:rPr>
          <w:rFonts w:ascii="Times New Roman" w:hAnsi="Times New Roman"/>
          <w:b/>
          <w:bCs/>
          <w:sz w:val="28"/>
          <w:szCs w:val="28"/>
        </w:rPr>
        <w:t>а</w:t>
      </w:r>
      <w:r w:rsidRPr="00237BDF">
        <w:rPr>
          <w:rFonts w:ascii="Times New Roman" w:hAnsi="Times New Roman"/>
          <w:b/>
          <w:bCs/>
          <w:sz w:val="28"/>
          <w:szCs w:val="28"/>
        </w:rPr>
        <w:t xml:space="preserve"> Контрольно-счетной палаты муниципального района «</w:t>
      </w:r>
      <w:r w:rsidR="006B0B53">
        <w:rPr>
          <w:rFonts w:ascii="Times New Roman" w:hAnsi="Times New Roman"/>
          <w:b/>
          <w:bCs/>
          <w:sz w:val="28"/>
          <w:szCs w:val="28"/>
        </w:rPr>
        <w:t xml:space="preserve">Нерчинский </w:t>
      </w:r>
      <w:r w:rsidRPr="00237BDF">
        <w:rPr>
          <w:rFonts w:ascii="Times New Roman" w:hAnsi="Times New Roman"/>
          <w:b/>
          <w:bCs/>
          <w:sz w:val="28"/>
          <w:szCs w:val="28"/>
        </w:rPr>
        <w:t>район», осуществляющее проведение контрольного мероприятия:</w:t>
      </w:r>
      <w:r w:rsidRPr="00237BDF">
        <w:rPr>
          <w:rFonts w:ascii="Times New Roman" w:hAnsi="Times New Roman"/>
          <w:bCs/>
          <w:sz w:val="28"/>
          <w:szCs w:val="28"/>
        </w:rPr>
        <w:t xml:space="preserve"> </w:t>
      </w:r>
      <w:r w:rsidR="006B0B53" w:rsidRPr="006B0B53">
        <w:rPr>
          <w:rFonts w:ascii="Times New Roman" w:hAnsi="Times New Roman"/>
          <w:bCs/>
          <w:sz w:val="28"/>
          <w:szCs w:val="28"/>
        </w:rPr>
        <w:t>председатель контрольно-счетной палаты Цаплина В.С., аудитор Федорец Л.П.</w:t>
      </w:r>
    </w:p>
    <w:p w:rsidR="00E82327" w:rsidRDefault="008A7F8F" w:rsidP="006B0B53">
      <w:pPr>
        <w:tabs>
          <w:tab w:val="left" w:pos="567"/>
        </w:tabs>
        <w:suppressAutoHyphens/>
        <w:spacing w:after="0"/>
        <w:ind w:firstLine="567"/>
        <w:jc w:val="both"/>
        <w:rPr>
          <w:rFonts w:ascii="Times New Roman" w:eastAsia="Times New Roman" w:hAnsi="Times New Roman" w:cs="Times New Roman"/>
          <w:bCs/>
          <w:sz w:val="28"/>
          <w:szCs w:val="28"/>
        </w:rPr>
      </w:pPr>
      <w:r w:rsidRPr="00237BDF">
        <w:rPr>
          <w:rFonts w:ascii="Times New Roman" w:hAnsi="Times New Roman"/>
          <w:b/>
          <w:bCs/>
          <w:sz w:val="28"/>
          <w:szCs w:val="28"/>
        </w:rPr>
        <w:t xml:space="preserve">Срок проведения основного этапа контрольного мероприятия: </w:t>
      </w:r>
      <w:r w:rsidR="00E82327" w:rsidRPr="00E82327">
        <w:rPr>
          <w:rFonts w:ascii="Times New Roman" w:eastAsia="Times New Roman" w:hAnsi="Times New Roman" w:cs="Times New Roman"/>
          <w:bCs/>
          <w:sz w:val="28"/>
          <w:szCs w:val="28"/>
        </w:rPr>
        <w:t>с 15.10.2024 по 13.11.2024.</w:t>
      </w:r>
    </w:p>
    <w:p w:rsidR="008A7F8F" w:rsidRPr="00237BDF" w:rsidRDefault="008A7F8F" w:rsidP="006B0B53">
      <w:pPr>
        <w:tabs>
          <w:tab w:val="left" w:pos="567"/>
        </w:tabs>
        <w:suppressAutoHyphens/>
        <w:spacing w:after="0"/>
        <w:ind w:firstLine="567"/>
        <w:jc w:val="both"/>
        <w:rPr>
          <w:rFonts w:ascii="Times New Roman" w:hAnsi="Times New Roman"/>
          <w:bCs/>
          <w:sz w:val="28"/>
          <w:szCs w:val="28"/>
        </w:rPr>
      </w:pPr>
      <w:r w:rsidRPr="00237BDF">
        <w:rPr>
          <w:rFonts w:ascii="Times New Roman" w:hAnsi="Times New Roman"/>
          <w:b/>
          <w:bCs/>
          <w:sz w:val="28"/>
          <w:szCs w:val="28"/>
        </w:rPr>
        <w:t>Форма проведения контрольного мероприятия:</w:t>
      </w:r>
      <w:r w:rsidRPr="00237BDF">
        <w:rPr>
          <w:rFonts w:ascii="Times New Roman" w:hAnsi="Times New Roman"/>
          <w:bCs/>
          <w:sz w:val="28"/>
          <w:szCs w:val="28"/>
        </w:rPr>
        <w:t xml:space="preserve"> </w:t>
      </w:r>
      <w:r w:rsidR="004E13FC" w:rsidRPr="00237BDF">
        <w:rPr>
          <w:rFonts w:ascii="Times New Roman" w:hAnsi="Times New Roman"/>
          <w:bCs/>
          <w:sz w:val="28"/>
          <w:szCs w:val="28"/>
        </w:rPr>
        <w:t>выездная</w:t>
      </w:r>
      <w:r w:rsidR="00760508" w:rsidRPr="00237BDF">
        <w:rPr>
          <w:rFonts w:ascii="Times New Roman" w:hAnsi="Times New Roman"/>
          <w:bCs/>
          <w:sz w:val="28"/>
          <w:szCs w:val="28"/>
        </w:rPr>
        <w:t xml:space="preserve"> проверка</w:t>
      </w:r>
      <w:r w:rsidRPr="00237BDF">
        <w:rPr>
          <w:rFonts w:ascii="Times New Roman" w:hAnsi="Times New Roman"/>
          <w:bCs/>
          <w:sz w:val="28"/>
          <w:szCs w:val="28"/>
        </w:rPr>
        <w:t>.</w:t>
      </w:r>
    </w:p>
    <w:p w:rsidR="00EC0494" w:rsidRPr="0054170F" w:rsidRDefault="00EC0494" w:rsidP="00EC0494">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МКУ «Центр МТО»</w:t>
      </w:r>
      <w:r w:rsidRPr="0054170F">
        <w:rPr>
          <w:rFonts w:ascii="Times New Roman" w:eastAsia="Times New Roman" w:hAnsi="Times New Roman" w:cs="Times New Roman"/>
          <w:sz w:val="28"/>
          <w:szCs w:val="28"/>
        </w:rPr>
        <w:t xml:space="preserve"> является некоммерческ</w:t>
      </w:r>
      <w:r>
        <w:rPr>
          <w:rFonts w:ascii="Times New Roman" w:eastAsia="Times New Roman" w:hAnsi="Times New Roman" w:cs="Times New Roman"/>
          <w:sz w:val="28"/>
          <w:szCs w:val="28"/>
        </w:rPr>
        <w:t>ой</w:t>
      </w:r>
      <w:r w:rsidRPr="0054170F">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организацией,  создано в соответствии с распоряжением администрации муниципального района «Нерчинский район» Забайкальского края (далее – Администрация района) от 28.02.2022 №94 «О создании муниципального казенного учреждения «Центр бухгалтерского и материально-технического обеспечения» муниципального района «Нерчинский район» </w:t>
      </w:r>
      <w:r w:rsidRPr="0054170F">
        <w:rPr>
          <w:rFonts w:ascii="Times New Roman" w:eastAsia="Times New Roman" w:hAnsi="Times New Roman" w:cs="Times New Roman"/>
          <w:sz w:val="28"/>
          <w:szCs w:val="28"/>
        </w:rPr>
        <w:t>в целях</w:t>
      </w:r>
      <w:r>
        <w:rPr>
          <w:rFonts w:ascii="Times New Roman" w:eastAsia="Times New Roman" w:hAnsi="Times New Roman" w:cs="Times New Roman"/>
          <w:sz w:val="28"/>
          <w:szCs w:val="28"/>
        </w:rPr>
        <w:t xml:space="preserve"> оптимизации расходов на содержание органов местного самоуправления и исключения из их полномочий функций, не свойственных органам местного самоуправления, а также исполнения передаваемых органами местного самоуправления полномочий по решению вопросов местного значения по составлению проектов бюджетов поселений, исполнению бюджетов поселений, осуществлению контроля за исполнением бюджетов поселений, составлению отчетов об исполнении бюджетов поселений, ведению  бюджетного (бухгалтерского) учета (далее-переданные полномочия). </w:t>
      </w:r>
    </w:p>
    <w:p w:rsidR="00EC0494" w:rsidRPr="0054170F" w:rsidRDefault="00EC0494" w:rsidP="00EC0494">
      <w:pPr>
        <w:spacing w:after="0" w:line="240" w:lineRule="auto"/>
        <w:ind w:firstLine="567"/>
        <w:jc w:val="both"/>
        <w:rPr>
          <w:rFonts w:ascii="Times New Roman" w:eastAsia="Times New Roman" w:hAnsi="Times New Roman" w:cs="Times New Roman"/>
          <w:sz w:val="28"/>
          <w:szCs w:val="28"/>
        </w:rPr>
      </w:pPr>
      <w:r w:rsidRPr="0054170F">
        <w:rPr>
          <w:rFonts w:ascii="Times New Roman" w:eastAsia="Times New Roman" w:hAnsi="Times New Roman" w:cs="Times New Roman"/>
          <w:sz w:val="28"/>
          <w:szCs w:val="28"/>
        </w:rPr>
        <w:lastRenderedPageBreak/>
        <w:t xml:space="preserve">В проверяемом периоде </w:t>
      </w:r>
      <w:r>
        <w:rPr>
          <w:rFonts w:ascii="Times New Roman" w:eastAsia="Times New Roman" w:hAnsi="Times New Roman" w:cs="Times New Roman"/>
          <w:sz w:val="28"/>
          <w:szCs w:val="28"/>
        </w:rPr>
        <w:t>Учреждение</w:t>
      </w:r>
      <w:r w:rsidRPr="0054170F">
        <w:rPr>
          <w:rFonts w:ascii="Times New Roman" w:eastAsia="Times New Roman" w:hAnsi="Times New Roman" w:cs="Times New Roman"/>
          <w:sz w:val="28"/>
          <w:szCs w:val="28"/>
        </w:rPr>
        <w:t xml:space="preserve"> руководствовалось Уставом, утвержденным распоряжением администрации муниципального района «Нерчинский район» Забайкальского края от </w:t>
      </w:r>
      <w:r>
        <w:rPr>
          <w:rFonts w:ascii="Times New Roman" w:eastAsia="Times New Roman" w:hAnsi="Times New Roman" w:cs="Times New Roman"/>
          <w:sz w:val="28"/>
          <w:szCs w:val="28"/>
        </w:rPr>
        <w:t>28</w:t>
      </w:r>
      <w:r w:rsidRPr="0054170F">
        <w:rPr>
          <w:rFonts w:ascii="Times New Roman" w:eastAsia="Times New Roman" w:hAnsi="Times New Roman" w:cs="Times New Roman"/>
          <w:sz w:val="28"/>
          <w:szCs w:val="28"/>
        </w:rPr>
        <w:t>.</w:t>
      </w:r>
      <w:r>
        <w:rPr>
          <w:rFonts w:ascii="Times New Roman" w:eastAsia="Times New Roman" w:hAnsi="Times New Roman" w:cs="Times New Roman"/>
          <w:sz w:val="28"/>
          <w:szCs w:val="28"/>
        </w:rPr>
        <w:t>02</w:t>
      </w:r>
      <w:r w:rsidRPr="0054170F">
        <w:rPr>
          <w:rFonts w:ascii="Times New Roman" w:eastAsia="Times New Roman" w:hAnsi="Times New Roman" w:cs="Times New Roman"/>
          <w:sz w:val="28"/>
          <w:szCs w:val="28"/>
        </w:rPr>
        <w:t>.</w:t>
      </w:r>
      <w:r>
        <w:rPr>
          <w:rFonts w:ascii="Times New Roman" w:eastAsia="Times New Roman" w:hAnsi="Times New Roman" w:cs="Times New Roman"/>
          <w:sz w:val="28"/>
          <w:szCs w:val="28"/>
        </w:rPr>
        <w:t>2022</w:t>
      </w:r>
      <w:r w:rsidRPr="0054170F">
        <w:rPr>
          <w:rFonts w:ascii="Times New Roman" w:eastAsia="Times New Roman" w:hAnsi="Times New Roman" w:cs="Times New Roman"/>
          <w:sz w:val="28"/>
          <w:szCs w:val="28"/>
        </w:rPr>
        <w:t xml:space="preserve"> № </w:t>
      </w:r>
      <w:r>
        <w:rPr>
          <w:rFonts w:ascii="Times New Roman" w:eastAsia="Times New Roman" w:hAnsi="Times New Roman" w:cs="Times New Roman"/>
          <w:sz w:val="28"/>
          <w:szCs w:val="28"/>
        </w:rPr>
        <w:t>94 (далее –Устав)</w:t>
      </w:r>
      <w:r w:rsidRPr="0054170F">
        <w:rPr>
          <w:rFonts w:ascii="Times New Roman" w:eastAsia="Times New Roman" w:hAnsi="Times New Roman" w:cs="Times New Roman"/>
          <w:sz w:val="28"/>
          <w:szCs w:val="28"/>
        </w:rPr>
        <w:t>.</w:t>
      </w:r>
    </w:p>
    <w:p w:rsidR="00EC0494" w:rsidRPr="0054170F" w:rsidRDefault="00EC0494" w:rsidP="00EC0494">
      <w:pPr>
        <w:spacing w:after="0" w:line="240" w:lineRule="auto"/>
        <w:ind w:firstLine="567"/>
        <w:jc w:val="both"/>
        <w:rPr>
          <w:rFonts w:ascii="Times New Roman" w:eastAsia="Times New Roman" w:hAnsi="Times New Roman" w:cs="Times New Roman"/>
          <w:sz w:val="28"/>
          <w:szCs w:val="28"/>
        </w:rPr>
      </w:pPr>
      <w:r w:rsidRPr="0054170F">
        <w:rPr>
          <w:rFonts w:ascii="Times New Roman" w:eastAsia="Times New Roman" w:hAnsi="Times New Roman" w:cs="Times New Roman"/>
          <w:sz w:val="28"/>
          <w:szCs w:val="28"/>
        </w:rPr>
        <w:t xml:space="preserve">Учредителем </w:t>
      </w:r>
      <w:r>
        <w:rPr>
          <w:rFonts w:ascii="Times New Roman" w:eastAsia="Times New Roman" w:hAnsi="Times New Roman" w:cs="Times New Roman"/>
          <w:sz w:val="28"/>
          <w:szCs w:val="28"/>
        </w:rPr>
        <w:t>МКУ «Центр МТО»</w:t>
      </w:r>
      <w:r w:rsidRPr="0054170F">
        <w:rPr>
          <w:rFonts w:ascii="Times New Roman" w:eastAsia="Times New Roman" w:hAnsi="Times New Roman" w:cs="Times New Roman"/>
          <w:sz w:val="28"/>
          <w:szCs w:val="28"/>
        </w:rPr>
        <w:t xml:space="preserve"> и собственником его имущества </w:t>
      </w:r>
      <w:r>
        <w:rPr>
          <w:rFonts w:ascii="Times New Roman" w:eastAsia="Times New Roman" w:hAnsi="Times New Roman" w:cs="Times New Roman"/>
          <w:sz w:val="28"/>
          <w:szCs w:val="28"/>
        </w:rPr>
        <w:t xml:space="preserve">от имени муниципального района «Нерчинский район» Забайкальского края </w:t>
      </w:r>
      <w:r w:rsidRPr="0054170F">
        <w:rPr>
          <w:rFonts w:ascii="Times New Roman" w:eastAsia="Times New Roman" w:hAnsi="Times New Roman" w:cs="Times New Roman"/>
          <w:sz w:val="28"/>
          <w:szCs w:val="28"/>
        </w:rPr>
        <w:t xml:space="preserve">является </w:t>
      </w:r>
      <w:r>
        <w:rPr>
          <w:rFonts w:ascii="Times New Roman" w:eastAsia="Times New Roman" w:hAnsi="Times New Roman" w:cs="Times New Roman"/>
          <w:sz w:val="28"/>
          <w:szCs w:val="28"/>
        </w:rPr>
        <w:t xml:space="preserve">администрация </w:t>
      </w:r>
      <w:r w:rsidRPr="0054170F">
        <w:rPr>
          <w:rFonts w:ascii="Times New Roman" w:eastAsia="Times New Roman" w:hAnsi="Times New Roman" w:cs="Times New Roman"/>
          <w:sz w:val="28"/>
          <w:szCs w:val="28"/>
        </w:rPr>
        <w:t>муниципальн</w:t>
      </w:r>
      <w:r>
        <w:rPr>
          <w:rFonts w:ascii="Times New Roman" w:eastAsia="Times New Roman" w:hAnsi="Times New Roman" w:cs="Times New Roman"/>
          <w:sz w:val="28"/>
          <w:szCs w:val="28"/>
        </w:rPr>
        <w:t>ого</w:t>
      </w:r>
      <w:r w:rsidRPr="0054170F">
        <w:rPr>
          <w:rFonts w:ascii="Times New Roman" w:eastAsia="Times New Roman" w:hAnsi="Times New Roman" w:cs="Times New Roman"/>
          <w:sz w:val="28"/>
          <w:szCs w:val="28"/>
        </w:rPr>
        <w:t xml:space="preserve"> район</w:t>
      </w:r>
      <w:r>
        <w:rPr>
          <w:rFonts w:ascii="Times New Roman" w:eastAsia="Times New Roman" w:hAnsi="Times New Roman" w:cs="Times New Roman"/>
          <w:sz w:val="28"/>
          <w:szCs w:val="28"/>
        </w:rPr>
        <w:t>а</w:t>
      </w:r>
      <w:r w:rsidRPr="0054170F">
        <w:rPr>
          <w:rFonts w:ascii="Times New Roman" w:eastAsia="Times New Roman" w:hAnsi="Times New Roman" w:cs="Times New Roman"/>
          <w:sz w:val="28"/>
          <w:szCs w:val="28"/>
        </w:rPr>
        <w:t xml:space="preserve"> «Нерчинский район» Забайкальского края</w:t>
      </w:r>
      <w:r>
        <w:rPr>
          <w:rFonts w:ascii="Times New Roman" w:eastAsia="Times New Roman" w:hAnsi="Times New Roman" w:cs="Times New Roman"/>
          <w:sz w:val="28"/>
          <w:szCs w:val="28"/>
        </w:rPr>
        <w:t xml:space="preserve"> (далее – Учредитель)</w:t>
      </w:r>
      <w:r w:rsidRPr="0054170F">
        <w:rPr>
          <w:rFonts w:ascii="Times New Roman" w:eastAsia="Times New Roman" w:hAnsi="Times New Roman" w:cs="Times New Roman"/>
          <w:sz w:val="28"/>
          <w:szCs w:val="28"/>
        </w:rPr>
        <w:t xml:space="preserve">. </w:t>
      </w:r>
    </w:p>
    <w:p w:rsidR="00EC0494" w:rsidRPr="0054170F" w:rsidRDefault="00EC0494" w:rsidP="00EC0494">
      <w:pPr>
        <w:spacing w:after="0" w:line="240" w:lineRule="auto"/>
        <w:ind w:firstLine="567"/>
        <w:jc w:val="both"/>
        <w:rPr>
          <w:rFonts w:ascii="Times New Roman" w:eastAsia="Times New Roman" w:hAnsi="Times New Roman" w:cs="Times New Roman"/>
          <w:sz w:val="28"/>
          <w:szCs w:val="28"/>
        </w:rPr>
      </w:pPr>
      <w:r w:rsidRPr="00BC0523">
        <w:rPr>
          <w:rFonts w:ascii="Times New Roman" w:eastAsia="Times New Roman" w:hAnsi="Times New Roman" w:cs="Times New Roman"/>
          <w:sz w:val="28"/>
          <w:szCs w:val="28"/>
        </w:rPr>
        <w:t>МКУ «Центр МТО» является юридическим лицом, имеет обособленное имущество, закрепленное за ним на праве оперативного управления и являющееся муниципальной собственностью, самостоятельный баланс, лицевые счета в территориальном органе Федерального казначейства, печать со своим наименованием, штампы и бланки установленного образца со своим наименованием.</w:t>
      </w:r>
    </w:p>
    <w:p w:rsidR="0050548C" w:rsidRPr="00237BDF" w:rsidRDefault="0050548C" w:rsidP="00E92B71">
      <w:pPr>
        <w:spacing w:after="0"/>
        <w:ind w:firstLine="567"/>
        <w:jc w:val="both"/>
        <w:outlineLvl w:val="0"/>
        <w:rPr>
          <w:rFonts w:ascii="Times New Roman" w:hAnsi="Times New Roman" w:cs="Times New Roman"/>
          <w:sz w:val="28"/>
          <w:szCs w:val="28"/>
        </w:rPr>
      </w:pPr>
      <w:r w:rsidRPr="00237BDF">
        <w:rPr>
          <w:rFonts w:ascii="Times New Roman" w:hAnsi="Times New Roman"/>
          <w:bCs/>
          <w:sz w:val="28"/>
          <w:szCs w:val="28"/>
        </w:rPr>
        <w:t>По результатам конт</w:t>
      </w:r>
      <w:r w:rsidR="00165677" w:rsidRPr="00237BDF">
        <w:rPr>
          <w:rFonts w:ascii="Times New Roman" w:hAnsi="Times New Roman"/>
          <w:bCs/>
          <w:sz w:val="28"/>
          <w:szCs w:val="28"/>
        </w:rPr>
        <w:t>рольного мероприятия составлен а</w:t>
      </w:r>
      <w:r w:rsidRPr="00237BDF">
        <w:rPr>
          <w:rFonts w:ascii="Times New Roman" w:hAnsi="Times New Roman"/>
          <w:bCs/>
          <w:sz w:val="28"/>
          <w:szCs w:val="28"/>
        </w:rPr>
        <w:t xml:space="preserve">кт </w:t>
      </w:r>
      <w:r w:rsidRPr="00237BDF">
        <w:rPr>
          <w:rFonts w:ascii="Times New Roman" w:hAnsi="Times New Roman" w:cs="Times New Roman"/>
          <w:sz w:val="28"/>
          <w:szCs w:val="28"/>
        </w:rPr>
        <w:t xml:space="preserve">от </w:t>
      </w:r>
      <w:r w:rsidR="00EC0494">
        <w:rPr>
          <w:rFonts w:ascii="Times New Roman" w:hAnsi="Times New Roman" w:cs="Times New Roman"/>
          <w:sz w:val="28"/>
          <w:szCs w:val="28"/>
        </w:rPr>
        <w:t>13</w:t>
      </w:r>
      <w:r w:rsidRPr="00237BDF">
        <w:rPr>
          <w:rFonts w:ascii="Times New Roman" w:hAnsi="Times New Roman" w:cs="Times New Roman"/>
          <w:sz w:val="28"/>
          <w:szCs w:val="28"/>
        </w:rPr>
        <w:t xml:space="preserve"> </w:t>
      </w:r>
      <w:r w:rsidR="00EC0494">
        <w:rPr>
          <w:rFonts w:ascii="Times New Roman" w:hAnsi="Times New Roman" w:cs="Times New Roman"/>
          <w:sz w:val="28"/>
          <w:szCs w:val="28"/>
        </w:rPr>
        <w:t>ноября</w:t>
      </w:r>
      <w:r w:rsidR="00165677" w:rsidRPr="00237BDF">
        <w:rPr>
          <w:rFonts w:ascii="Times New Roman" w:hAnsi="Times New Roman" w:cs="Times New Roman"/>
          <w:sz w:val="28"/>
          <w:szCs w:val="28"/>
        </w:rPr>
        <w:t xml:space="preserve"> 20</w:t>
      </w:r>
      <w:r w:rsidR="001410A8">
        <w:rPr>
          <w:rFonts w:ascii="Times New Roman" w:hAnsi="Times New Roman" w:cs="Times New Roman"/>
          <w:sz w:val="28"/>
          <w:szCs w:val="28"/>
        </w:rPr>
        <w:t>2</w:t>
      </w:r>
      <w:r w:rsidR="00E92B71">
        <w:rPr>
          <w:rFonts w:ascii="Times New Roman" w:hAnsi="Times New Roman" w:cs="Times New Roman"/>
          <w:sz w:val="28"/>
          <w:szCs w:val="28"/>
        </w:rPr>
        <w:t>4</w:t>
      </w:r>
      <w:r w:rsidR="00165677" w:rsidRPr="00237BDF">
        <w:rPr>
          <w:rFonts w:ascii="Times New Roman" w:hAnsi="Times New Roman" w:cs="Times New Roman"/>
          <w:sz w:val="28"/>
          <w:szCs w:val="28"/>
        </w:rPr>
        <w:t xml:space="preserve"> года № </w:t>
      </w:r>
      <w:r w:rsidR="00EC0494">
        <w:rPr>
          <w:rFonts w:ascii="Times New Roman" w:hAnsi="Times New Roman" w:cs="Times New Roman"/>
          <w:sz w:val="28"/>
          <w:szCs w:val="28"/>
        </w:rPr>
        <w:t>6</w:t>
      </w:r>
      <w:r w:rsidR="00165677" w:rsidRPr="00237BDF">
        <w:rPr>
          <w:rFonts w:ascii="Times New Roman" w:hAnsi="Times New Roman" w:cs="Times New Roman"/>
          <w:sz w:val="28"/>
          <w:szCs w:val="28"/>
        </w:rPr>
        <w:t xml:space="preserve">. </w:t>
      </w:r>
      <w:r w:rsidR="005D2344" w:rsidRPr="00237BDF">
        <w:rPr>
          <w:rFonts w:ascii="Times New Roman" w:hAnsi="Times New Roman" w:cs="Times New Roman"/>
          <w:sz w:val="28"/>
          <w:szCs w:val="28"/>
        </w:rPr>
        <w:t>А</w:t>
      </w:r>
      <w:r w:rsidRPr="00237BDF">
        <w:rPr>
          <w:rFonts w:ascii="Times New Roman" w:hAnsi="Times New Roman" w:cs="Times New Roman"/>
          <w:sz w:val="28"/>
          <w:szCs w:val="28"/>
        </w:rPr>
        <w:t xml:space="preserve">кт </w:t>
      </w:r>
      <w:r w:rsidR="00FD0D3C" w:rsidRPr="00237BDF">
        <w:rPr>
          <w:rFonts w:ascii="Times New Roman" w:hAnsi="Times New Roman" w:cs="Times New Roman"/>
          <w:sz w:val="28"/>
          <w:szCs w:val="28"/>
        </w:rPr>
        <w:t xml:space="preserve">подписан объектом контроля </w:t>
      </w:r>
      <w:r w:rsidR="008C6602">
        <w:rPr>
          <w:rFonts w:ascii="Times New Roman" w:hAnsi="Times New Roman" w:cs="Times New Roman"/>
          <w:sz w:val="28"/>
          <w:szCs w:val="28"/>
        </w:rPr>
        <w:t>без</w:t>
      </w:r>
      <w:r w:rsidR="00FD0D3C" w:rsidRPr="00237BDF">
        <w:rPr>
          <w:rFonts w:ascii="Times New Roman" w:hAnsi="Times New Roman" w:cs="Times New Roman"/>
          <w:sz w:val="28"/>
          <w:szCs w:val="28"/>
        </w:rPr>
        <w:t xml:space="preserve"> возражений.</w:t>
      </w:r>
    </w:p>
    <w:p w:rsidR="008A7F8F" w:rsidRPr="00986FD3" w:rsidRDefault="0026384F" w:rsidP="00C55BA1">
      <w:pPr>
        <w:spacing w:after="0"/>
        <w:rPr>
          <w:rFonts w:ascii="Times New Roman" w:hAnsi="Times New Roman"/>
          <w:b/>
          <w:sz w:val="28"/>
          <w:szCs w:val="28"/>
        </w:rPr>
      </w:pPr>
      <w:r>
        <w:rPr>
          <w:rFonts w:ascii="Times New Roman" w:hAnsi="Times New Roman"/>
          <w:b/>
          <w:sz w:val="28"/>
          <w:szCs w:val="28"/>
        </w:rPr>
        <w:t xml:space="preserve">          </w:t>
      </w:r>
      <w:r w:rsidR="00EE64F7" w:rsidRPr="00986FD3">
        <w:rPr>
          <w:rFonts w:ascii="Times New Roman" w:hAnsi="Times New Roman"/>
          <w:b/>
          <w:sz w:val="28"/>
          <w:szCs w:val="28"/>
        </w:rPr>
        <w:t xml:space="preserve">По результатам </w:t>
      </w:r>
      <w:r w:rsidR="008A7F8F" w:rsidRPr="00986FD3">
        <w:rPr>
          <w:rFonts w:ascii="Times New Roman" w:hAnsi="Times New Roman"/>
          <w:b/>
          <w:sz w:val="28"/>
          <w:szCs w:val="28"/>
        </w:rPr>
        <w:t>контрольного мероприятия</w:t>
      </w:r>
      <w:r w:rsidR="00EE64F7" w:rsidRPr="00986FD3">
        <w:rPr>
          <w:rFonts w:ascii="Times New Roman" w:hAnsi="Times New Roman"/>
          <w:b/>
          <w:sz w:val="28"/>
          <w:szCs w:val="28"/>
        </w:rPr>
        <w:t xml:space="preserve"> установлено следующее</w:t>
      </w:r>
      <w:r w:rsidR="008A7F8F" w:rsidRPr="00986FD3">
        <w:rPr>
          <w:rFonts w:ascii="Times New Roman" w:hAnsi="Times New Roman"/>
          <w:b/>
          <w:sz w:val="28"/>
          <w:szCs w:val="28"/>
        </w:rPr>
        <w:t>:</w:t>
      </w:r>
    </w:p>
    <w:p w:rsidR="0058644B" w:rsidRPr="0058644B" w:rsidRDefault="0058644B" w:rsidP="0058644B">
      <w:pPr>
        <w:widowControl w:val="0"/>
        <w:tabs>
          <w:tab w:val="left" w:pos="0"/>
        </w:tabs>
        <w:autoSpaceDE w:val="0"/>
        <w:autoSpaceDN w:val="0"/>
        <w:adjustRightInd w:val="0"/>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58644B">
        <w:rPr>
          <w:rFonts w:ascii="Times New Roman" w:eastAsia="Calibri" w:hAnsi="Times New Roman" w:cs="Times New Roman"/>
          <w:sz w:val="28"/>
          <w:szCs w:val="28"/>
        </w:rPr>
        <w:t>1.МКУ «Центр МТО» является некоммерческой организацией, создано в соответствии с распоряжением Администрации района от 28.02.2022 №94 с целью финансово-экономического, бухгалтерского и хозяйственно-эксплуатационного обслуживания органов местного самоуправления муниципального района «Нерчинский район» Забайкальского края, иных муниципальных учреждений, и формирование полной и достоверной информации об их деятельности.</w:t>
      </w:r>
    </w:p>
    <w:p w:rsidR="0058644B" w:rsidRPr="0058644B" w:rsidRDefault="0058644B" w:rsidP="0058644B">
      <w:pPr>
        <w:widowControl w:val="0"/>
        <w:tabs>
          <w:tab w:val="left" w:pos="709"/>
        </w:tabs>
        <w:autoSpaceDE w:val="0"/>
        <w:autoSpaceDN w:val="0"/>
        <w:adjustRightInd w:val="0"/>
        <w:spacing w:after="0" w:line="240" w:lineRule="auto"/>
        <w:jc w:val="both"/>
        <w:rPr>
          <w:rFonts w:ascii="Times New Roman" w:eastAsia="Calibri" w:hAnsi="Times New Roman" w:cs="Times New Roman"/>
          <w:b/>
          <w:i/>
          <w:sz w:val="28"/>
          <w:szCs w:val="28"/>
        </w:rPr>
      </w:pPr>
      <w:r w:rsidRPr="0058644B">
        <w:rPr>
          <w:rFonts w:ascii="Times New Roman" w:eastAsia="Calibri" w:hAnsi="Times New Roman" w:cs="Times New Roman"/>
          <w:sz w:val="28"/>
          <w:szCs w:val="28"/>
        </w:rPr>
        <w:tab/>
        <w:t xml:space="preserve">2.Основной вид деятельности МКУ «Центр МТО» (деятельность по оказанию услуг в области бухгалтерского учета) учреждением </w:t>
      </w:r>
      <w:r w:rsidRPr="0058644B">
        <w:rPr>
          <w:rFonts w:ascii="Times New Roman" w:eastAsia="Calibri" w:hAnsi="Times New Roman" w:cs="Times New Roman"/>
          <w:b/>
          <w:i/>
          <w:sz w:val="28"/>
          <w:szCs w:val="28"/>
        </w:rPr>
        <w:t xml:space="preserve">не организован. </w:t>
      </w:r>
    </w:p>
    <w:p w:rsidR="0058644B" w:rsidRPr="0058644B" w:rsidRDefault="0058644B" w:rsidP="0058644B">
      <w:pPr>
        <w:widowControl w:val="0"/>
        <w:tabs>
          <w:tab w:val="left" w:pos="709"/>
        </w:tabs>
        <w:autoSpaceDE w:val="0"/>
        <w:autoSpaceDN w:val="0"/>
        <w:adjustRightInd w:val="0"/>
        <w:spacing w:after="0" w:line="240" w:lineRule="auto"/>
        <w:jc w:val="both"/>
        <w:rPr>
          <w:rFonts w:ascii="Times New Roman" w:eastAsia="Calibri" w:hAnsi="Times New Roman" w:cs="Times New Roman"/>
          <w:b/>
          <w:bCs/>
          <w:sz w:val="28"/>
          <w:szCs w:val="28"/>
        </w:rPr>
      </w:pPr>
      <w:r w:rsidRPr="0058644B">
        <w:rPr>
          <w:rFonts w:ascii="Times New Roman" w:eastAsia="Calibri" w:hAnsi="Times New Roman" w:cs="Times New Roman"/>
          <w:b/>
          <w:i/>
          <w:sz w:val="28"/>
          <w:szCs w:val="28"/>
        </w:rPr>
        <w:tab/>
      </w:r>
      <w:r w:rsidRPr="0058644B">
        <w:rPr>
          <w:rFonts w:ascii="Times New Roman" w:eastAsia="Calibri" w:hAnsi="Times New Roman" w:cs="Times New Roman"/>
          <w:sz w:val="28"/>
          <w:szCs w:val="28"/>
        </w:rPr>
        <w:t xml:space="preserve">3. </w:t>
      </w:r>
      <w:r w:rsidRPr="0058644B">
        <w:rPr>
          <w:rFonts w:ascii="Times New Roman" w:eastAsia="Calibri" w:hAnsi="Times New Roman" w:cs="Times New Roman"/>
          <w:bCs/>
          <w:sz w:val="28"/>
          <w:szCs w:val="28"/>
        </w:rPr>
        <w:t>При отсутствии</w:t>
      </w:r>
      <w:r w:rsidRPr="0058644B">
        <w:rPr>
          <w:rFonts w:ascii="Times New Roman" w:eastAsia="Calibri" w:hAnsi="Times New Roman" w:cs="Times New Roman"/>
          <w:b/>
          <w:bCs/>
          <w:sz w:val="28"/>
          <w:szCs w:val="28"/>
        </w:rPr>
        <w:t xml:space="preserve"> лицензии </w:t>
      </w:r>
      <w:r w:rsidRPr="0058644B">
        <w:rPr>
          <w:rFonts w:ascii="Times New Roman" w:eastAsia="Calibri" w:hAnsi="Times New Roman" w:cs="Times New Roman"/>
          <w:bCs/>
          <w:sz w:val="28"/>
          <w:szCs w:val="28"/>
        </w:rPr>
        <w:t>у</w:t>
      </w:r>
      <w:r w:rsidRPr="0058644B">
        <w:rPr>
          <w:rFonts w:ascii="Times New Roman" w:eastAsia="Calibri" w:hAnsi="Times New Roman" w:cs="Times New Roman"/>
          <w:sz w:val="28"/>
          <w:szCs w:val="28"/>
        </w:rPr>
        <w:t xml:space="preserve">чреждение осуществляет сбор, транспортировку, размещение </w:t>
      </w:r>
      <w:r w:rsidRPr="0058644B">
        <w:rPr>
          <w:rFonts w:ascii="Times New Roman" w:eastAsia="Calibri" w:hAnsi="Times New Roman" w:cs="Times New Roman"/>
          <w:b/>
          <w:bCs/>
          <w:sz w:val="28"/>
          <w:szCs w:val="28"/>
        </w:rPr>
        <w:t>жидких</w:t>
      </w:r>
      <w:r w:rsidRPr="0058644B">
        <w:rPr>
          <w:rFonts w:ascii="Times New Roman" w:eastAsia="Calibri" w:hAnsi="Times New Roman" w:cs="Times New Roman"/>
          <w:sz w:val="28"/>
          <w:szCs w:val="28"/>
        </w:rPr>
        <w:t> </w:t>
      </w:r>
      <w:r w:rsidRPr="0058644B">
        <w:rPr>
          <w:rFonts w:ascii="Times New Roman" w:eastAsia="Calibri" w:hAnsi="Times New Roman" w:cs="Times New Roman"/>
          <w:b/>
          <w:bCs/>
          <w:sz w:val="28"/>
          <w:szCs w:val="28"/>
        </w:rPr>
        <w:t>бытовых</w:t>
      </w:r>
      <w:r w:rsidRPr="0058644B">
        <w:rPr>
          <w:rFonts w:ascii="Times New Roman" w:eastAsia="Calibri" w:hAnsi="Times New Roman" w:cs="Times New Roman"/>
          <w:sz w:val="28"/>
          <w:szCs w:val="28"/>
        </w:rPr>
        <w:t> </w:t>
      </w:r>
      <w:r w:rsidRPr="0058644B">
        <w:rPr>
          <w:rFonts w:ascii="Times New Roman" w:eastAsia="Calibri" w:hAnsi="Times New Roman" w:cs="Times New Roman"/>
          <w:b/>
          <w:bCs/>
          <w:sz w:val="28"/>
          <w:szCs w:val="28"/>
        </w:rPr>
        <w:t>отходов</w:t>
      </w:r>
      <w:r w:rsidRPr="0058644B">
        <w:rPr>
          <w:rFonts w:ascii="Calibri" w:eastAsia="Calibri" w:hAnsi="Calibri" w:cs="Times New Roman"/>
          <w:lang w:eastAsia="en-US"/>
        </w:rPr>
        <w:t xml:space="preserve"> </w:t>
      </w:r>
      <w:r w:rsidRPr="0058644B">
        <w:rPr>
          <w:rFonts w:ascii="Times New Roman" w:eastAsia="Calibri" w:hAnsi="Times New Roman" w:cs="Times New Roman"/>
          <w:bCs/>
          <w:sz w:val="28"/>
          <w:szCs w:val="28"/>
        </w:rPr>
        <w:t>бюджетным потребителям на территории муниципального района «Нерчинский район».</w:t>
      </w:r>
      <w:r w:rsidRPr="0058644B">
        <w:rPr>
          <w:rFonts w:ascii="Times New Roman" w:eastAsia="Calibri" w:hAnsi="Times New Roman" w:cs="Times New Roman"/>
          <w:b/>
          <w:bCs/>
          <w:sz w:val="28"/>
          <w:szCs w:val="28"/>
        </w:rPr>
        <w:t xml:space="preserve"> </w:t>
      </w:r>
    </w:p>
    <w:p w:rsidR="0058644B" w:rsidRPr="0058644B" w:rsidRDefault="0058644B" w:rsidP="0058644B">
      <w:pPr>
        <w:widowControl w:val="0"/>
        <w:tabs>
          <w:tab w:val="left" w:pos="709"/>
        </w:tabs>
        <w:autoSpaceDE w:val="0"/>
        <w:autoSpaceDN w:val="0"/>
        <w:adjustRightInd w:val="0"/>
        <w:spacing w:after="0" w:line="240" w:lineRule="auto"/>
        <w:jc w:val="both"/>
        <w:rPr>
          <w:rFonts w:ascii="Times New Roman" w:eastAsia="Calibri" w:hAnsi="Times New Roman" w:cs="Times New Roman"/>
          <w:bCs/>
          <w:sz w:val="28"/>
          <w:szCs w:val="28"/>
        </w:rPr>
      </w:pPr>
      <w:r w:rsidRPr="0058644B">
        <w:rPr>
          <w:rFonts w:ascii="Times New Roman" w:eastAsia="Calibri" w:hAnsi="Times New Roman" w:cs="Times New Roman"/>
          <w:b/>
          <w:bCs/>
          <w:sz w:val="28"/>
          <w:szCs w:val="28"/>
        </w:rPr>
        <w:tab/>
      </w:r>
      <w:r w:rsidRPr="0058644B">
        <w:rPr>
          <w:rFonts w:ascii="Times New Roman" w:eastAsia="Calibri" w:hAnsi="Times New Roman" w:cs="Times New Roman"/>
          <w:bCs/>
          <w:sz w:val="28"/>
          <w:szCs w:val="28"/>
        </w:rPr>
        <w:t xml:space="preserve">4. МКУ «Центр МТО» </w:t>
      </w:r>
      <w:r w:rsidRPr="0058644B">
        <w:rPr>
          <w:rFonts w:ascii="Times New Roman" w:eastAsia="Calibri" w:hAnsi="Times New Roman" w:cs="Times New Roman"/>
          <w:b/>
          <w:bCs/>
          <w:i/>
          <w:sz w:val="28"/>
          <w:szCs w:val="28"/>
        </w:rPr>
        <w:t xml:space="preserve">незаконно занимается приносящей доход деятельностью </w:t>
      </w:r>
      <w:r w:rsidRPr="0058644B">
        <w:rPr>
          <w:rFonts w:ascii="Times New Roman" w:eastAsia="Calibri" w:hAnsi="Times New Roman" w:cs="Times New Roman"/>
          <w:bCs/>
          <w:sz w:val="28"/>
          <w:szCs w:val="28"/>
        </w:rPr>
        <w:t>в части - организации водоснабжения в границах сельского поселения «Пешковское» и организации регулярных перевозок пассажиров прочим сухопутным транспортом в городском и пригородном сообщении.</w:t>
      </w:r>
    </w:p>
    <w:p w:rsidR="0058644B" w:rsidRPr="0058644B" w:rsidRDefault="0058644B" w:rsidP="0058644B">
      <w:pPr>
        <w:spacing w:after="0" w:line="240" w:lineRule="auto"/>
        <w:ind w:firstLine="567"/>
        <w:jc w:val="both"/>
        <w:rPr>
          <w:rFonts w:ascii="Times New Roman" w:eastAsia="Calibri" w:hAnsi="Times New Roman" w:cs="Times New Roman"/>
          <w:b/>
          <w:i/>
          <w:sz w:val="28"/>
          <w:szCs w:val="28"/>
          <w:lang w:eastAsia="en-US"/>
        </w:rPr>
      </w:pPr>
      <w:r w:rsidRPr="0058644B">
        <w:rPr>
          <w:rFonts w:ascii="Times New Roman" w:eastAsia="Calibri" w:hAnsi="Times New Roman" w:cs="Times New Roman"/>
          <w:sz w:val="28"/>
          <w:szCs w:val="28"/>
          <w:lang w:eastAsia="en-US"/>
        </w:rPr>
        <w:t>5. Бюджетный учет учреждения ведет структурное подразделение – отдел по бухгалтерскому учету Администрации района (бухгалтерия), под руководством главного бухгалтера.</w:t>
      </w:r>
      <w:r w:rsidRPr="0058644B">
        <w:rPr>
          <w:rFonts w:ascii="Calibri" w:eastAsia="Calibri" w:hAnsi="Calibri" w:cs="Times New Roman"/>
          <w:lang w:eastAsia="en-US"/>
        </w:rPr>
        <w:t xml:space="preserve"> </w:t>
      </w:r>
      <w:r w:rsidRPr="0058644B">
        <w:rPr>
          <w:rFonts w:ascii="Times New Roman" w:eastAsia="Calibri" w:hAnsi="Times New Roman" w:cs="Times New Roman"/>
          <w:sz w:val="28"/>
          <w:szCs w:val="28"/>
          <w:lang w:eastAsia="en-US"/>
        </w:rPr>
        <w:t xml:space="preserve">В нарушение п. 10.1 ст. 161 Бюджетного кодекса РФ, ч.3 ст.7 Федерального закона 402-ФЗ, п. 4 Инструкции к Единому плану счетов № 157н договор об оказании услуг по ведению бухгалтерского учета между Администрацией района и МКУ «Центр МТО», </w:t>
      </w:r>
      <w:r w:rsidRPr="0058644B">
        <w:rPr>
          <w:rFonts w:ascii="Times New Roman" w:eastAsia="Calibri" w:hAnsi="Times New Roman" w:cs="Times New Roman"/>
          <w:b/>
          <w:i/>
          <w:sz w:val="28"/>
          <w:szCs w:val="28"/>
          <w:lang w:eastAsia="en-US"/>
        </w:rPr>
        <w:t>не заключался.</w:t>
      </w:r>
    </w:p>
    <w:p w:rsidR="0058644B" w:rsidRPr="0058644B" w:rsidRDefault="0058644B" w:rsidP="0058644B">
      <w:pPr>
        <w:spacing w:after="0" w:line="240" w:lineRule="auto"/>
        <w:ind w:firstLine="567"/>
        <w:jc w:val="both"/>
        <w:rPr>
          <w:rFonts w:ascii="Times New Roman" w:eastAsia="Calibri" w:hAnsi="Times New Roman" w:cs="Times New Roman"/>
          <w:sz w:val="28"/>
          <w:szCs w:val="28"/>
          <w:lang w:eastAsia="en-US"/>
        </w:rPr>
      </w:pPr>
      <w:r w:rsidRPr="0058644B">
        <w:rPr>
          <w:rFonts w:ascii="Times New Roman" w:eastAsia="Calibri" w:hAnsi="Times New Roman" w:cs="Times New Roman"/>
          <w:sz w:val="28"/>
          <w:szCs w:val="28"/>
          <w:lang w:eastAsia="en-US"/>
        </w:rPr>
        <w:t>6.</w:t>
      </w:r>
      <w:r w:rsidRPr="0058644B">
        <w:rPr>
          <w:rFonts w:ascii="Calibri" w:eastAsia="Calibri" w:hAnsi="Calibri" w:cs="Times New Roman"/>
          <w:lang w:eastAsia="en-US"/>
        </w:rPr>
        <w:t xml:space="preserve"> </w:t>
      </w:r>
      <w:r w:rsidRPr="0058644B">
        <w:rPr>
          <w:rFonts w:ascii="Times New Roman" w:eastAsia="Calibri" w:hAnsi="Times New Roman" w:cs="Times New Roman"/>
          <w:sz w:val="28"/>
          <w:szCs w:val="28"/>
          <w:lang w:eastAsia="en-US"/>
        </w:rPr>
        <w:t xml:space="preserve">В нарушение письма Минфина России от 02.09.2016 №02-07-10/51652 МКУ «Центр МТО» счет 0 109 00 000 «Затраты на изготовление готовой продукции, выполнение работ, оказание услуг» в бухгалтерском учете </w:t>
      </w:r>
      <w:r w:rsidRPr="0058644B">
        <w:rPr>
          <w:rFonts w:ascii="Times New Roman" w:eastAsia="Calibri" w:hAnsi="Times New Roman" w:cs="Times New Roman"/>
          <w:b/>
          <w:i/>
          <w:sz w:val="28"/>
          <w:szCs w:val="28"/>
          <w:lang w:eastAsia="en-US"/>
        </w:rPr>
        <w:t>не применяет</w:t>
      </w:r>
      <w:r w:rsidRPr="0058644B">
        <w:rPr>
          <w:rFonts w:ascii="Times New Roman" w:eastAsia="Calibri" w:hAnsi="Times New Roman" w:cs="Times New Roman"/>
          <w:sz w:val="28"/>
          <w:szCs w:val="28"/>
          <w:lang w:eastAsia="en-US"/>
        </w:rPr>
        <w:t>.</w:t>
      </w:r>
    </w:p>
    <w:p w:rsidR="0058644B" w:rsidRPr="0058644B" w:rsidRDefault="0058644B" w:rsidP="0058644B">
      <w:pPr>
        <w:spacing w:after="0" w:line="240" w:lineRule="auto"/>
        <w:ind w:firstLine="567"/>
        <w:jc w:val="both"/>
        <w:rPr>
          <w:rFonts w:ascii="Times New Roman" w:eastAsia="Calibri" w:hAnsi="Times New Roman" w:cs="Times New Roman"/>
          <w:sz w:val="28"/>
          <w:szCs w:val="28"/>
          <w:lang w:eastAsia="en-US"/>
        </w:rPr>
      </w:pPr>
      <w:r w:rsidRPr="0058644B">
        <w:rPr>
          <w:rFonts w:ascii="Times New Roman" w:eastAsia="Calibri" w:hAnsi="Times New Roman" w:cs="Times New Roman"/>
          <w:sz w:val="28"/>
          <w:szCs w:val="28"/>
          <w:lang w:eastAsia="en-US"/>
        </w:rPr>
        <w:t>7.</w:t>
      </w:r>
      <w:r w:rsidRPr="0058644B">
        <w:rPr>
          <w:rFonts w:ascii="Calibri" w:eastAsia="Calibri" w:hAnsi="Calibri" w:cs="Times New Roman"/>
          <w:lang w:eastAsia="en-US"/>
        </w:rPr>
        <w:t xml:space="preserve"> </w:t>
      </w:r>
      <w:r w:rsidRPr="0058644B">
        <w:rPr>
          <w:rFonts w:ascii="Times New Roman" w:eastAsia="Calibri" w:hAnsi="Times New Roman" w:cs="Times New Roman"/>
          <w:sz w:val="28"/>
          <w:szCs w:val="28"/>
          <w:lang w:eastAsia="en-US"/>
        </w:rPr>
        <w:t xml:space="preserve">В нарушение Федерального закона от 22.11.2011 № 402-ФЗ «О бухгалтерском учете», Приказа Минфина России от 28.12.2010 №191н «Об утверждении Инструкции о порядке составления и представления годовой, квартальной и месячной отчетности об исполнении бюджетов бюджетной системы» </w:t>
      </w:r>
      <w:r w:rsidRPr="0058644B">
        <w:rPr>
          <w:rFonts w:ascii="Times New Roman" w:eastAsia="Calibri" w:hAnsi="Times New Roman" w:cs="Times New Roman"/>
          <w:sz w:val="28"/>
          <w:szCs w:val="28"/>
          <w:lang w:eastAsia="en-US"/>
        </w:rPr>
        <w:lastRenderedPageBreak/>
        <w:t>установлен факт недостоверного отражения размера кредиторской задолженности по форме годовой отчетности (03169G_БК).</w:t>
      </w:r>
    </w:p>
    <w:p w:rsidR="0058644B" w:rsidRPr="0058644B" w:rsidRDefault="0058644B" w:rsidP="0058644B">
      <w:pPr>
        <w:spacing w:after="0" w:line="240" w:lineRule="auto"/>
        <w:ind w:firstLine="567"/>
        <w:jc w:val="both"/>
        <w:rPr>
          <w:rFonts w:ascii="Times New Roman" w:eastAsia="Calibri" w:hAnsi="Times New Roman" w:cs="Times New Roman"/>
          <w:sz w:val="28"/>
          <w:szCs w:val="28"/>
          <w:lang w:eastAsia="en-US"/>
        </w:rPr>
      </w:pPr>
      <w:r w:rsidRPr="0058644B">
        <w:rPr>
          <w:rFonts w:ascii="Times New Roman" w:eastAsia="Calibri" w:hAnsi="Times New Roman" w:cs="Times New Roman"/>
          <w:sz w:val="28"/>
          <w:szCs w:val="28"/>
          <w:lang w:eastAsia="en-US"/>
        </w:rPr>
        <w:t>8. Обоснованность расходов проведения работ по ремонту канализационной системы, по прокладке трубопроводов отопления и водоснабжения, ремонту автомобилей документально не подтверждена (отсутствие дефектных ведомостей, смет).</w:t>
      </w:r>
    </w:p>
    <w:p w:rsidR="0058644B" w:rsidRPr="0058644B" w:rsidRDefault="0058644B" w:rsidP="0058644B">
      <w:pPr>
        <w:spacing w:after="0" w:line="240" w:lineRule="auto"/>
        <w:ind w:firstLine="567"/>
        <w:jc w:val="both"/>
        <w:rPr>
          <w:rFonts w:ascii="Times New Roman" w:eastAsia="Calibri" w:hAnsi="Times New Roman" w:cs="Times New Roman"/>
          <w:sz w:val="28"/>
          <w:szCs w:val="28"/>
          <w:lang w:eastAsia="en-US"/>
        </w:rPr>
      </w:pPr>
      <w:r w:rsidRPr="0058644B">
        <w:rPr>
          <w:rFonts w:ascii="Times New Roman" w:eastAsia="Calibri" w:hAnsi="Times New Roman" w:cs="Times New Roman"/>
          <w:sz w:val="28"/>
          <w:szCs w:val="28"/>
          <w:lang w:eastAsia="en-US"/>
        </w:rPr>
        <w:t>9.</w:t>
      </w:r>
      <w:r w:rsidRPr="0058644B">
        <w:rPr>
          <w:rFonts w:ascii="Calibri" w:eastAsia="Calibri" w:hAnsi="Calibri" w:cs="Times New Roman"/>
          <w:lang w:eastAsia="en-US"/>
        </w:rPr>
        <w:t xml:space="preserve"> </w:t>
      </w:r>
      <w:r w:rsidRPr="0058644B">
        <w:rPr>
          <w:rFonts w:ascii="Times New Roman" w:eastAsia="Calibri" w:hAnsi="Times New Roman" w:cs="Times New Roman"/>
          <w:sz w:val="28"/>
          <w:szCs w:val="28"/>
          <w:lang w:eastAsia="en-US"/>
        </w:rPr>
        <w:t>Утвержденные должности работников Учреждения – архивариус, ведущий инженер архитектуры, ведущий специалист по работе с крестьянско-фермерскими, личными и подсобными хозяйствами и кадрам, специалист 2 категории не соответствуют целям и видам деятельности, утвержденным Уставом МКУ «Центр МТО».</w:t>
      </w:r>
      <w:r w:rsidRPr="0058644B">
        <w:rPr>
          <w:rFonts w:ascii="Calibri" w:eastAsia="Calibri" w:hAnsi="Calibri" w:cs="Times New Roman"/>
          <w:lang w:eastAsia="en-US"/>
        </w:rPr>
        <w:t xml:space="preserve"> </w:t>
      </w:r>
      <w:r w:rsidRPr="0058644B">
        <w:rPr>
          <w:rFonts w:ascii="Times New Roman" w:eastAsia="Calibri" w:hAnsi="Times New Roman" w:cs="Times New Roman"/>
          <w:sz w:val="28"/>
          <w:szCs w:val="28"/>
          <w:lang w:eastAsia="en-US"/>
        </w:rPr>
        <w:t xml:space="preserve">При отсутствии в штатном расписании юридического отдела </w:t>
      </w:r>
      <w:r w:rsidRPr="0058644B">
        <w:rPr>
          <w:rFonts w:ascii="Times New Roman" w:eastAsia="Calibri" w:hAnsi="Times New Roman" w:cs="Times New Roman"/>
          <w:b/>
          <w:i/>
          <w:sz w:val="28"/>
          <w:szCs w:val="28"/>
          <w:lang w:eastAsia="en-US"/>
        </w:rPr>
        <w:t>неправомерно</w:t>
      </w:r>
      <w:r w:rsidRPr="0058644B">
        <w:rPr>
          <w:rFonts w:ascii="Times New Roman" w:eastAsia="Calibri" w:hAnsi="Times New Roman" w:cs="Times New Roman"/>
          <w:sz w:val="28"/>
          <w:szCs w:val="28"/>
          <w:lang w:eastAsia="en-US"/>
        </w:rPr>
        <w:t xml:space="preserve"> принят работник на должность «Начальник юридического отдела».</w:t>
      </w:r>
      <w:r w:rsidRPr="0058644B">
        <w:rPr>
          <w:rFonts w:ascii="Calibri" w:eastAsia="Calibri" w:hAnsi="Calibri" w:cs="Times New Roman"/>
          <w:lang w:eastAsia="en-US"/>
        </w:rPr>
        <w:t xml:space="preserve"> </w:t>
      </w:r>
      <w:r w:rsidRPr="0058644B">
        <w:rPr>
          <w:rFonts w:ascii="Times New Roman" w:eastAsia="Calibri" w:hAnsi="Times New Roman" w:cs="Times New Roman"/>
          <w:b/>
          <w:i/>
          <w:sz w:val="28"/>
          <w:szCs w:val="28"/>
          <w:lang w:eastAsia="en-US"/>
        </w:rPr>
        <w:t xml:space="preserve">В нарушение ст.57 Трудового кодекса РФ </w:t>
      </w:r>
      <w:r w:rsidRPr="0058644B">
        <w:rPr>
          <w:rFonts w:ascii="Times New Roman" w:eastAsia="Calibri" w:hAnsi="Times New Roman" w:cs="Times New Roman"/>
          <w:sz w:val="28"/>
          <w:szCs w:val="28"/>
          <w:lang w:eastAsia="en-US"/>
        </w:rPr>
        <w:t>в учреждении отсутствуют должные инструкции по должности -специалист 2 категории, специалист, начальник хозяйственно-эксплуатационной группы, начальник юридического отдела.</w:t>
      </w:r>
    </w:p>
    <w:p w:rsidR="0058644B" w:rsidRPr="0058644B" w:rsidRDefault="0058644B" w:rsidP="0058644B">
      <w:pPr>
        <w:spacing w:after="0" w:line="240" w:lineRule="auto"/>
        <w:ind w:firstLine="567"/>
        <w:jc w:val="both"/>
        <w:rPr>
          <w:rFonts w:ascii="Times New Roman" w:eastAsia="Calibri" w:hAnsi="Times New Roman" w:cs="Times New Roman"/>
          <w:sz w:val="28"/>
          <w:szCs w:val="28"/>
          <w:lang w:eastAsia="en-US"/>
        </w:rPr>
      </w:pPr>
      <w:r w:rsidRPr="0058644B">
        <w:rPr>
          <w:rFonts w:ascii="Times New Roman" w:eastAsia="Calibri" w:hAnsi="Times New Roman" w:cs="Times New Roman"/>
          <w:sz w:val="28"/>
          <w:szCs w:val="28"/>
          <w:lang w:eastAsia="en-US"/>
        </w:rPr>
        <w:t>10.</w:t>
      </w:r>
      <w:r w:rsidRPr="0058644B">
        <w:rPr>
          <w:rFonts w:ascii="Calibri" w:eastAsia="Calibri" w:hAnsi="Calibri" w:cs="Times New Roman"/>
          <w:lang w:eastAsia="en-US"/>
        </w:rPr>
        <w:t xml:space="preserve"> </w:t>
      </w:r>
      <w:r w:rsidRPr="0058644B">
        <w:rPr>
          <w:rFonts w:ascii="Times New Roman" w:eastAsia="Calibri" w:hAnsi="Times New Roman" w:cs="Times New Roman"/>
          <w:sz w:val="28"/>
          <w:szCs w:val="28"/>
          <w:lang w:eastAsia="en-US"/>
        </w:rPr>
        <w:t>В ходе проведенной проверки начисления и выплаты заработной платы - нарушений не установлено.</w:t>
      </w:r>
    </w:p>
    <w:p w:rsidR="0058644B" w:rsidRPr="0058644B" w:rsidRDefault="0058644B" w:rsidP="0058644B">
      <w:pPr>
        <w:spacing w:after="0" w:line="240" w:lineRule="auto"/>
        <w:ind w:firstLine="567"/>
        <w:jc w:val="both"/>
        <w:rPr>
          <w:rFonts w:ascii="Times New Roman" w:eastAsia="Calibri" w:hAnsi="Times New Roman" w:cs="Times New Roman"/>
          <w:sz w:val="28"/>
          <w:szCs w:val="28"/>
          <w:lang w:eastAsia="en-US"/>
        </w:rPr>
      </w:pPr>
      <w:r w:rsidRPr="0058644B">
        <w:rPr>
          <w:rFonts w:ascii="Times New Roman" w:eastAsia="Calibri" w:hAnsi="Times New Roman" w:cs="Times New Roman"/>
          <w:sz w:val="28"/>
          <w:szCs w:val="28"/>
          <w:lang w:eastAsia="en-US"/>
        </w:rPr>
        <w:t>11.</w:t>
      </w:r>
      <w:r w:rsidRPr="0058644B">
        <w:rPr>
          <w:rFonts w:ascii="Calibri" w:eastAsia="Calibri" w:hAnsi="Calibri" w:cs="Times New Roman"/>
          <w:lang w:eastAsia="en-US"/>
        </w:rPr>
        <w:t xml:space="preserve"> </w:t>
      </w:r>
      <w:r w:rsidRPr="0058644B">
        <w:rPr>
          <w:rFonts w:ascii="Times New Roman" w:eastAsia="Calibri" w:hAnsi="Times New Roman" w:cs="Times New Roman"/>
          <w:sz w:val="28"/>
          <w:szCs w:val="28"/>
          <w:lang w:eastAsia="en-US"/>
        </w:rPr>
        <w:t xml:space="preserve">Учет ГСМ ведется в соответствии с п.119 Инструкции №157н.  Списание ГСМ производилось по фактическому расходу на основании путевых листов в пределах норм расхода. Путевые листы оформлялись </w:t>
      </w:r>
      <w:r w:rsidRPr="0058644B">
        <w:rPr>
          <w:rFonts w:ascii="Times New Roman" w:eastAsia="Calibri" w:hAnsi="Times New Roman" w:cs="Times New Roman"/>
          <w:b/>
          <w:i/>
          <w:sz w:val="28"/>
          <w:szCs w:val="28"/>
          <w:lang w:eastAsia="en-US"/>
        </w:rPr>
        <w:t>с нарушением требований</w:t>
      </w:r>
      <w:r w:rsidRPr="0058644B">
        <w:rPr>
          <w:rFonts w:ascii="Times New Roman" w:eastAsia="Calibri" w:hAnsi="Times New Roman" w:cs="Times New Roman"/>
          <w:sz w:val="28"/>
          <w:szCs w:val="28"/>
          <w:lang w:eastAsia="en-US"/>
        </w:rPr>
        <w:t xml:space="preserve"> </w:t>
      </w:r>
      <w:r w:rsidRPr="0058644B">
        <w:rPr>
          <w:rFonts w:ascii="Times New Roman" w:eastAsia="Calibri" w:hAnsi="Times New Roman" w:cs="Times New Roman"/>
          <w:b/>
          <w:i/>
          <w:sz w:val="28"/>
          <w:szCs w:val="28"/>
          <w:lang w:eastAsia="en-US"/>
        </w:rPr>
        <w:t>приказа Минтранса России от 28.09.2022 № 390</w:t>
      </w:r>
      <w:r w:rsidRPr="0058644B">
        <w:rPr>
          <w:rFonts w:ascii="Times New Roman" w:eastAsia="Calibri" w:hAnsi="Times New Roman" w:cs="Times New Roman"/>
          <w:sz w:val="28"/>
          <w:szCs w:val="28"/>
          <w:lang w:eastAsia="en-US"/>
        </w:rPr>
        <w:t>.</w:t>
      </w:r>
    </w:p>
    <w:p w:rsidR="0058644B" w:rsidRPr="0058644B" w:rsidRDefault="0058644B" w:rsidP="0058644B">
      <w:pPr>
        <w:spacing w:after="0" w:line="240" w:lineRule="auto"/>
        <w:ind w:firstLine="567"/>
        <w:jc w:val="both"/>
        <w:rPr>
          <w:rFonts w:ascii="Times New Roman" w:eastAsia="Calibri" w:hAnsi="Times New Roman" w:cs="Times New Roman"/>
          <w:b/>
          <w:i/>
          <w:sz w:val="28"/>
          <w:szCs w:val="28"/>
          <w:lang w:eastAsia="en-US"/>
        </w:rPr>
      </w:pPr>
      <w:r w:rsidRPr="0058644B">
        <w:rPr>
          <w:rFonts w:ascii="Times New Roman" w:eastAsia="Calibri" w:hAnsi="Times New Roman" w:cs="Times New Roman"/>
          <w:sz w:val="28"/>
          <w:szCs w:val="28"/>
          <w:lang w:eastAsia="en-US"/>
        </w:rPr>
        <w:t>12.</w:t>
      </w:r>
      <w:r w:rsidRPr="0058644B">
        <w:rPr>
          <w:rFonts w:ascii="Calibri" w:eastAsia="Calibri" w:hAnsi="Calibri" w:cs="Times New Roman"/>
          <w:lang w:eastAsia="en-US"/>
        </w:rPr>
        <w:t xml:space="preserve"> </w:t>
      </w:r>
      <w:r w:rsidRPr="0058644B">
        <w:rPr>
          <w:rFonts w:ascii="Times New Roman" w:eastAsia="Calibri" w:hAnsi="Times New Roman" w:cs="Times New Roman"/>
          <w:sz w:val="28"/>
          <w:szCs w:val="28"/>
          <w:lang w:eastAsia="en-US"/>
        </w:rPr>
        <w:t xml:space="preserve">В нарушение ст.632 Трудового кодекса РФ договоры аренды транспортного средства с экипажем </w:t>
      </w:r>
      <w:r w:rsidRPr="0058644B">
        <w:rPr>
          <w:rFonts w:ascii="Times New Roman" w:eastAsia="Calibri" w:hAnsi="Times New Roman" w:cs="Times New Roman"/>
          <w:b/>
          <w:i/>
          <w:sz w:val="28"/>
          <w:szCs w:val="28"/>
          <w:lang w:eastAsia="en-US"/>
        </w:rPr>
        <w:t>не составлялись.</w:t>
      </w:r>
    </w:p>
    <w:p w:rsidR="0058644B" w:rsidRPr="0058644B" w:rsidRDefault="0058644B" w:rsidP="0058644B">
      <w:pPr>
        <w:spacing w:after="0" w:line="240" w:lineRule="auto"/>
        <w:ind w:firstLine="567"/>
        <w:jc w:val="both"/>
        <w:rPr>
          <w:rFonts w:ascii="Times New Roman" w:eastAsia="Calibri" w:hAnsi="Times New Roman" w:cs="Times New Roman"/>
          <w:b/>
          <w:i/>
          <w:sz w:val="28"/>
          <w:szCs w:val="28"/>
          <w:lang w:eastAsia="en-US"/>
        </w:rPr>
      </w:pPr>
      <w:r w:rsidRPr="0058644B">
        <w:rPr>
          <w:rFonts w:ascii="Times New Roman" w:eastAsia="Calibri" w:hAnsi="Times New Roman" w:cs="Times New Roman"/>
          <w:sz w:val="28"/>
          <w:szCs w:val="28"/>
          <w:lang w:eastAsia="en-US"/>
        </w:rPr>
        <w:t xml:space="preserve">13. В ходе проверки расчетов с подотчетными лицами </w:t>
      </w:r>
      <w:r w:rsidRPr="0058644B">
        <w:rPr>
          <w:rFonts w:ascii="Times New Roman" w:eastAsia="Calibri" w:hAnsi="Times New Roman" w:cs="Times New Roman"/>
          <w:b/>
          <w:i/>
          <w:sz w:val="28"/>
          <w:szCs w:val="28"/>
          <w:lang w:eastAsia="en-US"/>
        </w:rPr>
        <w:t>нарушений не установлено.</w:t>
      </w:r>
    </w:p>
    <w:p w:rsidR="0058644B" w:rsidRPr="0058644B" w:rsidRDefault="0058644B" w:rsidP="0058644B">
      <w:pPr>
        <w:spacing w:after="0" w:line="240" w:lineRule="auto"/>
        <w:ind w:firstLine="567"/>
        <w:jc w:val="both"/>
        <w:rPr>
          <w:rFonts w:ascii="Times New Roman" w:eastAsia="Calibri" w:hAnsi="Times New Roman" w:cs="Times New Roman"/>
          <w:sz w:val="28"/>
          <w:szCs w:val="28"/>
          <w:lang w:eastAsia="en-US"/>
        </w:rPr>
      </w:pPr>
      <w:r w:rsidRPr="0058644B">
        <w:rPr>
          <w:rFonts w:ascii="Times New Roman" w:eastAsia="Calibri" w:hAnsi="Times New Roman" w:cs="Times New Roman"/>
          <w:sz w:val="28"/>
          <w:szCs w:val="28"/>
          <w:lang w:eastAsia="en-US"/>
        </w:rPr>
        <w:t>14. В ходе проверки соблюдения требований законодательства о контрактной системе в сфере закупок (аудит эффективности закупок) установлены следующие нарушения:</w:t>
      </w:r>
    </w:p>
    <w:p w:rsidR="0058644B" w:rsidRPr="0058644B" w:rsidRDefault="0058644B" w:rsidP="0058644B">
      <w:pPr>
        <w:spacing w:after="0" w:line="240" w:lineRule="auto"/>
        <w:ind w:firstLine="567"/>
        <w:jc w:val="both"/>
        <w:rPr>
          <w:rFonts w:ascii="Times New Roman" w:eastAsia="Calibri" w:hAnsi="Times New Roman" w:cs="Times New Roman"/>
          <w:sz w:val="28"/>
          <w:szCs w:val="28"/>
          <w:lang w:eastAsia="en-US"/>
        </w:rPr>
      </w:pPr>
      <w:r w:rsidRPr="0058644B">
        <w:rPr>
          <w:rFonts w:ascii="Times New Roman" w:eastAsia="Calibri" w:hAnsi="Times New Roman" w:cs="Times New Roman"/>
          <w:sz w:val="28"/>
          <w:szCs w:val="28"/>
          <w:lang w:eastAsia="en-US"/>
        </w:rPr>
        <w:t xml:space="preserve">-в нарушение ч. 2 ст. 38 Федерального закона № 44-ФЗ в МКУ «Центр МТО» не назначено должностное лицо, ответственное за осуществление закупок. </w:t>
      </w:r>
    </w:p>
    <w:p w:rsidR="0058644B" w:rsidRPr="0058644B" w:rsidRDefault="0058644B" w:rsidP="0058644B">
      <w:pPr>
        <w:spacing w:after="0" w:line="240" w:lineRule="auto"/>
        <w:ind w:firstLine="567"/>
        <w:jc w:val="both"/>
        <w:rPr>
          <w:rFonts w:ascii="Times New Roman" w:eastAsia="Calibri" w:hAnsi="Times New Roman" w:cs="Times New Roman"/>
          <w:sz w:val="28"/>
          <w:szCs w:val="28"/>
          <w:lang w:eastAsia="en-US"/>
        </w:rPr>
      </w:pPr>
      <w:r w:rsidRPr="0058644B">
        <w:rPr>
          <w:rFonts w:ascii="Times New Roman" w:eastAsia="Calibri" w:hAnsi="Times New Roman" w:cs="Times New Roman"/>
          <w:sz w:val="28"/>
          <w:szCs w:val="28"/>
          <w:lang w:eastAsia="en-US"/>
        </w:rPr>
        <w:t xml:space="preserve">-в нарушение ч. 6 ст. 16 Федерального закона №44-ФЗ несвоевременно размещены планы-графики на 2023 и 2024 годы. </w:t>
      </w:r>
    </w:p>
    <w:p w:rsidR="0058644B" w:rsidRPr="0058644B" w:rsidRDefault="0058644B" w:rsidP="0058644B">
      <w:pPr>
        <w:spacing w:after="0" w:line="240" w:lineRule="auto"/>
        <w:ind w:firstLine="567"/>
        <w:jc w:val="both"/>
        <w:rPr>
          <w:rFonts w:ascii="Times New Roman" w:eastAsia="Calibri" w:hAnsi="Times New Roman" w:cs="Times New Roman"/>
          <w:sz w:val="28"/>
          <w:szCs w:val="28"/>
          <w:lang w:eastAsia="en-US"/>
        </w:rPr>
      </w:pPr>
      <w:r w:rsidRPr="0058644B">
        <w:rPr>
          <w:rFonts w:ascii="Times New Roman" w:eastAsia="Calibri" w:hAnsi="Times New Roman" w:cs="Times New Roman"/>
          <w:sz w:val="28"/>
          <w:szCs w:val="28"/>
          <w:lang w:eastAsia="en-US"/>
        </w:rPr>
        <w:t>- в нарушение ч. 2 ст. 72 Бюджетного кодекса РФ, ч. 1 ст. 16 Федерального закона № 44-ФЗ, осуществлялись закупки, не предусмотренные планом-графиком на 2023 год в сумме 3 162,7 тыс. руб., на 2024 год в сумме 1 344,1 тыс. руб. Выявлены контракты (договоры), заключённые до официального опубликования плана-графика в ЕИС.</w:t>
      </w:r>
    </w:p>
    <w:p w:rsidR="0058644B" w:rsidRPr="0058644B" w:rsidRDefault="0058644B" w:rsidP="0058644B">
      <w:pPr>
        <w:spacing w:after="0" w:line="240" w:lineRule="auto"/>
        <w:ind w:firstLine="567"/>
        <w:jc w:val="both"/>
        <w:rPr>
          <w:rFonts w:ascii="Times New Roman" w:eastAsia="Calibri" w:hAnsi="Times New Roman" w:cs="Times New Roman"/>
          <w:sz w:val="28"/>
          <w:szCs w:val="28"/>
          <w:lang w:eastAsia="en-US"/>
        </w:rPr>
      </w:pPr>
      <w:r w:rsidRPr="0058644B">
        <w:rPr>
          <w:rFonts w:ascii="Times New Roman" w:eastAsia="Calibri" w:hAnsi="Times New Roman" w:cs="Times New Roman"/>
          <w:sz w:val="28"/>
          <w:szCs w:val="28"/>
          <w:lang w:eastAsia="en-US"/>
        </w:rPr>
        <w:t xml:space="preserve">- в 2023 году МКУ «Центр МТО» превышен установленный годовой объём закупок у единственного поставщика (подрядчика, исполнителя) по п. 4 ч. 1 ст. 93 Федерального закона № 44-ФЗ на сумму 1 282,8 тыс. руб. </w:t>
      </w:r>
    </w:p>
    <w:p w:rsidR="0058644B" w:rsidRPr="0058644B" w:rsidRDefault="0058644B" w:rsidP="0058644B">
      <w:pPr>
        <w:spacing w:after="0" w:line="240" w:lineRule="auto"/>
        <w:ind w:firstLine="567"/>
        <w:jc w:val="both"/>
        <w:rPr>
          <w:rFonts w:ascii="Times New Roman" w:eastAsia="Calibri" w:hAnsi="Times New Roman" w:cs="Times New Roman"/>
          <w:sz w:val="28"/>
          <w:szCs w:val="28"/>
          <w:lang w:eastAsia="en-US"/>
        </w:rPr>
      </w:pPr>
      <w:r w:rsidRPr="0058644B">
        <w:rPr>
          <w:rFonts w:ascii="Times New Roman" w:eastAsia="Calibri" w:hAnsi="Times New Roman" w:cs="Times New Roman"/>
          <w:sz w:val="28"/>
          <w:szCs w:val="28"/>
          <w:lang w:eastAsia="en-US"/>
        </w:rPr>
        <w:t xml:space="preserve">- в нарушение ч. 13.1 ст. 34 Федерального закона № 44-ФЗ в 2023 году МКУ «Центр МТО» нарушены сроки исполнения обязательств (оплаты) по муниципальным контрактам, договорам. </w:t>
      </w:r>
    </w:p>
    <w:p w:rsidR="0058644B" w:rsidRPr="0058644B" w:rsidRDefault="0058644B" w:rsidP="0058644B">
      <w:pPr>
        <w:spacing w:after="0" w:line="240" w:lineRule="auto"/>
        <w:ind w:firstLine="567"/>
        <w:jc w:val="both"/>
        <w:rPr>
          <w:rFonts w:ascii="Times New Roman" w:eastAsia="Calibri" w:hAnsi="Times New Roman" w:cs="Times New Roman"/>
          <w:sz w:val="28"/>
          <w:szCs w:val="28"/>
          <w:lang w:eastAsia="en-US"/>
        </w:rPr>
      </w:pPr>
    </w:p>
    <w:p w:rsidR="00E72B07" w:rsidRPr="00E72B07" w:rsidRDefault="00E72B07" w:rsidP="00E72B07">
      <w:pPr>
        <w:shd w:val="clear" w:color="auto" w:fill="FFFFFF"/>
        <w:spacing w:after="0" w:line="240" w:lineRule="auto"/>
        <w:ind w:firstLine="708"/>
        <w:jc w:val="both"/>
        <w:rPr>
          <w:rFonts w:ascii="Times New Roman" w:eastAsia="Calibri" w:hAnsi="Times New Roman" w:cs="Times New Roman"/>
          <w:sz w:val="28"/>
          <w:szCs w:val="28"/>
          <w:lang w:eastAsia="en-US"/>
        </w:rPr>
      </w:pPr>
    </w:p>
    <w:p w:rsidR="004E13FC" w:rsidRDefault="00360EB4" w:rsidP="00360EB4">
      <w:pPr>
        <w:shd w:val="clear" w:color="auto" w:fill="FFFFFF"/>
        <w:spacing w:after="0" w:line="240" w:lineRule="auto"/>
        <w:ind w:firstLine="708"/>
        <w:jc w:val="both"/>
        <w:rPr>
          <w:rFonts w:ascii="Times New Roman" w:hAnsi="Times New Roman" w:cs="Times New Roman"/>
          <w:b/>
          <w:sz w:val="28"/>
          <w:szCs w:val="28"/>
        </w:rPr>
      </w:pPr>
      <w:r>
        <w:rPr>
          <w:rFonts w:ascii="Times New Roman" w:hAnsi="Times New Roman" w:cs="Times New Roman"/>
          <w:b/>
          <w:sz w:val="28"/>
          <w:szCs w:val="28"/>
        </w:rPr>
        <w:t>Предложения по результатам контрольного мероприятия:</w:t>
      </w:r>
    </w:p>
    <w:p w:rsidR="00360EB4" w:rsidRDefault="005657BE" w:rsidP="00360EB4">
      <w:pPr>
        <w:shd w:val="clear" w:color="auto" w:fill="FFFFFF"/>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МКУ «Центр МТО»</w:t>
      </w:r>
      <w:r w:rsidR="00360EB4" w:rsidRPr="008643CA">
        <w:rPr>
          <w:rFonts w:ascii="Times New Roman" w:hAnsi="Times New Roman" w:cs="Times New Roman"/>
          <w:sz w:val="28"/>
          <w:szCs w:val="28"/>
        </w:rPr>
        <w:t>:</w:t>
      </w:r>
    </w:p>
    <w:p w:rsidR="00360EB4" w:rsidRDefault="00360EB4" w:rsidP="00360EB4">
      <w:pPr>
        <w:shd w:val="clear" w:color="auto" w:fill="FFFFFF"/>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устранить нарушения и недостатки, отраженные в акте по результатам контрольного мероприятия</w:t>
      </w:r>
      <w:r w:rsidR="00E625C9">
        <w:rPr>
          <w:rFonts w:ascii="Times New Roman" w:hAnsi="Times New Roman" w:cs="Times New Roman"/>
          <w:sz w:val="28"/>
          <w:szCs w:val="28"/>
        </w:rPr>
        <w:t>;</w:t>
      </w:r>
    </w:p>
    <w:p w:rsidR="00E625C9" w:rsidRDefault="00E625C9" w:rsidP="00360EB4">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Контрольно-счетной палате МР «Нерчинский район»:</w:t>
      </w:r>
    </w:p>
    <w:p w:rsidR="00E625C9" w:rsidRDefault="00E625C9" w:rsidP="00360EB4">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001B4FC3">
        <w:rPr>
          <w:rFonts w:ascii="Times New Roman" w:hAnsi="Times New Roman" w:cs="Times New Roman"/>
          <w:sz w:val="28"/>
          <w:szCs w:val="28"/>
        </w:rPr>
        <w:t>внести</w:t>
      </w:r>
      <w:r w:rsidR="009B7E6A" w:rsidRPr="00237BDF">
        <w:rPr>
          <w:rFonts w:ascii="Times New Roman" w:hAnsi="Times New Roman" w:cs="Times New Roman"/>
          <w:sz w:val="28"/>
          <w:szCs w:val="28"/>
        </w:rPr>
        <w:t xml:space="preserve"> представление</w:t>
      </w:r>
      <w:r>
        <w:rPr>
          <w:rFonts w:ascii="Times New Roman" w:hAnsi="Times New Roman" w:cs="Times New Roman"/>
          <w:sz w:val="28"/>
          <w:szCs w:val="28"/>
        </w:rPr>
        <w:t xml:space="preserve"> в адрес </w:t>
      </w:r>
      <w:r w:rsidR="005657BE">
        <w:rPr>
          <w:rFonts w:ascii="Times New Roman" w:hAnsi="Times New Roman" w:cs="Times New Roman"/>
          <w:sz w:val="28"/>
          <w:szCs w:val="28"/>
        </w:rPr>
        <w:t>МКУ «Центр МТО»</w:t>
      </w:r>
      <w:r w:rsidR="008643CA" w:rsidRPr="008643CA">
        <w:rPr>
          <w:rFonts w:ascii="Times New Roman" w:hAnsi="Times New Roman" w:cs="Times New Roman"/>
          <w:sz w:val="28"/>
          <w:szCs w:val="28"/>
        </w:rPr>
        <w:t xml:space="preserve"> </w:t>
      </w:r>
      <w:r w:rsidR="000B443C">
        <w:rPr>
          <w:rFonts w:ascii="Times New Roman" w:hAnsi="Times New Roman" w:cs="Times New Roman"/>
          <w:sz w:val="28"/>
          <w:szCs w:val="28"/>
        </w:rPr>
        <w:t>о принятии мер по устранению и предупреждению в дальнейшем выявленных нарушений;</w:t>
      </w:r>
    </w:p>
    <w:p w:rsidR="003A5F13" w:rsidRPr="00237BDF" w:rsidRDefault="000B443C" w:rsidP="000B443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 направить акт </w:t>
      </w:r>
      <w:r w:rsidR="008643CA">
        <w:rPr>
          <w:rFonts w:ascii="Times New Roman" w:hAnsi="Times New Roman" w:cs="Times New Roman"/>
          <w:sz w:val="28"/>
          <w:szCs w:val="28"/>
        </w:rPr>
        <w:t>в адрес главы МР «Нерчинский район»</w:t>
      </w:r>
      <w:r w:rsidR="005E722F">
        <w:rPr>
          <w:rFonts w:ascii="Times New Roman" w:hAnsi="Times New Roman" w:cs="Times New Roman"/>
          <w:sz w:val="28"/>
          <w:szCs w:val="28"/>
        </w:rPr>
        <w:t xml:space="preserve">, </w:t>
      </w:r>
      <w:r w:rsidR="005657BE">
        <w:rPr>
          <w:rFonts w:ascii="Times New Roman" w:hAnsi="Times New Roman" w:cs="Times New Roman"/>
          <w:sz w:val="28"/>
          <w:szCs w:val="28"/>
        </w:rPr>
        <w:t xml:space="preserve">в Совет МР «Нерчинский район», </w:t>
      </w:r>
      <w:bookmarkStart w:id="0" w:name="_GoBack"/>
      <w:bookmarkEnd w:id="0"/>
      <w:r w:rsidR="00812901" w:rsidRPr="00237BDF">
        <w:rPr>
          <w:rFonts w:ascii="Times New Roman" w:hAnsi="Times New Roman" w:cs="Times New Roman"/>
          <w:sz w:val="28"/>
          <w:szCs w:val="28"/>
        </w:rPr>
        <w:t xml:space="preserve">в прокуратуру </w:t>
      </w:r>
      <w:r>
        <w:rPr>
          <w:rFonts w:ascii="Times New Roman" w:hAnsi="Times New Roman" w:cs="Times New Roman"/>
          <w:sz w:val="28"/>
          <w:szCs w:val="28"/>
        </w:rPr>
        <w:t>Нерчинского</w:t>
      </w:r>
      <w:r w:rsidR="00812901" w:rsidRPr="00237BDF">
        <w:rPr>
          <w:rFonts w:ascii="Times New Roman" w:hAnsi="Times New Roman" w:cs="Times New Roman"/>
          <w:sz w:val="28"/>
          <w:szCs w:val="28"/>
        </w:rPr>
        <w:t xml:space="preserve"> района.</w:t>
      </w:r>
    </w:p>
    <w:p w:rsidR="009D5BEE" w:rsidRPr="00237BDF" w:rsidRDefault="009D5BEE" w:rsidP="005D2344">
      <w:pPr>
        <w:spacing w:after="0"/>
        <w:jc w:val="both"/>
        <w:rPr>
          <w:rFonts w:ascii="Times New Roman" w:hAnsi="Times New Roman" w:cs="Times New Roman"/>
          <w:sz w:val="28"/>
          <w:szCs w:val="28"/>
        </w:rPr>
      </w:pPr>
    </w:p>
    <w:p w:rsidR="00826C83" w:rsidRPr="00237BDF" w:rsidRDefault="00826C83" w:rsidP="00FD34CD">
      <w:pPr>
        <w:spacing w:after="0"/>
        <w:rPr>
          <w:rFonts w:ascii="Times New Roman" w:hAnsi="Times New Roman" w:cs="Times New Roman"/>
          <w:sz w:val="28"/>
          <w:szCs w:val="28"/>
        </w:rPr>
      </w:pPr>
    </w:p>
    <w:p w:rsidR="00826C83" w:rsidRPr="00237BDF" w:rsidRDefault="00E72B07" w:rsidP="00FD34CD">
      <w:pPr>
        <w:spacing w:after="0"/>
        <w:rPr>
          <w:rFonts w:ascii="Times New Roman" w:hAnsi="Times New Roman" w:cs="Times New Roman"/>
          <w:sz w:val="28"/>
          <w:szCs w:val="28"/>
        </w:rPr>
      </w:pPr>
      <w:r>
        <w:rPr>
          <w:rFonts w:ascii="Times New Roman" w:hAnsi="Times New Roman" w:cs="Times New Roman"/>
          <w:sz w:val="28"/>
          <w:szCs w:val="28"/>
        </w:rPr>
        <w:t xml:space="preserve">        </w:t>
      </w:r>
      <w:r w:rsidR="00826C83" w:rsidRPr="00237BDF">
        <w:rPr>
          <w:rFonts w:ascii="Times New Roman" w:hAnsi="Times New Roman" w:cs="Times New Roman"/>
          <w:sz w:val="28"/>
          <w:szCs w:val="28"/>
        </w:rPr>
        <w:t>Председа</w:t>
      </w:r>
      <w:r>
        <w:rPr>
          <w:rFonts w:ascii="Times New Roman" w:hAnsi="Times New Roman" w:cs="Times New Roman"/>
          <w:sz w:val="28"/>
          <w:szCs w:val="28"/>
        </w:rPr>
        <w:t>тель КСП</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w:t>
      </w:r>
      <w:r w:rsidR="00826C83" w:rsidRPr="00237BDF">
        <w:rPr>
          <w:rFonts w:ascii="Times New Roman" w:hAnsi="Times New Roman" w:cs="Times New Roman"/>
          <w:sz w:val="28"/>
          <w:szCs w:val="28"/>
        </w:rPr>
        <w:t xml:space="preserve"> </w:t>
      </w:r>
      <w:r w:rsidR="003272C2">
        <w:rPr>
          <w:rFonts w:ascii="Times New Roman" w:hAnsi="Times New Roman" w:cs="Times New Roman"/>
          <w:sz w:val="28"/>
          <w:szCs w:val="28"/>
        </w:rPr>
        <w:t>В.С. Цаплина</w:t>
      </w:r>
    </w:p>
    <w:p w:rsidR="00826C83" w:rsidRPr="00237BDF" w:rsidRDefault="00826C83" w:rsidP="00FD34CD">
      <w:pPr>
        <w:spacing w:after="0"/>
        <w:rPr>
          <w:rFonts w:ascii="Times New Roman" w:hAnsi="Times New Roman" w:cs="Times New Roman"/>
          <w:sz w:val="28"/>
          <w:szCs w:val="28"/>
        </w:rPr>
      </w:pPr>
    </w:p>
    <w:sectPr w:rsidR="00826C83" w:rsidRPr="00237BDF" w:rsidSect="00884E56">
      <w:footerReference w:type="default" r:id="rId8"/>
      <w:pgSz w:w="11906" w:h="16838" w:code="9"/>
      <w:pgMar w:top="1134" w:right="567"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A7AEA" w:rsidRDefault="00FA7AEA" w:rsidP="00884E56">
      <w:pPr>
        <w:spacing w:after="0" w:line="240" w:lineRule="auto"/>
      </w:pPr>
      <w:r>
        <w:separator/>
      </w:r>
    </w:p>
  </w:endnote>
  <w:endnote w:type="continuationSeparator" w:id="0">
    <w:p w:rsidR="00FA7AEA" w:rsidRDefault="00FA7AEA" w:rsidP="00884E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43663506"/>
      <w:docPartObj>
        <w:docPartGallery w:val="Page Numbers (Bottom of Page)"/>
        <w:docPartUnique/>
      </w:docPartObj>
    </w:sdtPr>
    <w:sdtEndPr/>
    <w:sdtContent>
      <w:p w:rsidR="002D1A1B" w:rsidRDefault="000B2BF7">
        <w:pPr>
          <w:pStyle w:val="a6"/>
          <w:jc w:val="right"/>
        </w:pPr>
        <w:r>
          <w:fldChar w:fldCharType="begin"/>
        </w:r>
        <w:r>
          <w:instrText xml:space="preserve"> PAGE   \* MERGEFORMAT </w:instrText>
        </w:r>
        <w:r>
          <w:fldChar w:fldCharType="separate"/>
        </w:r>
        <w:r w:rsidR="005657BE">
          <w:rPr>
            <w:noProof/>
          </w:rPr>
          <w:t>4</w:t>
        </w:r>
        <w:r>
          <w:rPr>
            <w:noProof/>
          </w:rPr>
          <w:fldChar w:fldCharType="end"/>
        </w:r>
      </w:p>
    </w:sdtContent>
  </w:sdt>
  <w:p w:rsidR="002D1A1B" w:rsidRDefault="002D1A1B">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A7AEA" w:rsidRDefault="00FA7AEA" w:rsidP="00884E56">
      <w:pPr>
        <w:spacing w:after="0" w:line="240" w:lineRule="auto"/>
      </w:pPr>
      <w:r>
        <w:separator/>
      </w:r>
    </w:p>
  </w:footnote>
  <w:footnote w:type="continuationSeparator" w:id="0">
    <w:p w:rsidR="00FA7AEA" w:rsidRDefault="00FA7AEA" w:rsidP="00884E5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2393D96"/>
    <w:multiLevelType w:val="hybridMultilevel"/>
    <w:tmpl w:val="18C8106E"/>
    <w:lvl w:ilvl="0" w:tplc="9D3CA00E">
      <w:start w:val="1"/>
      <w:numFmt w:val="decimal"/>
      <w:lvlText w:val="%1."/>
      <w:lvlJc w:val="left"/>
      <w:pPr>
        <w:ind w:left="1346" w:hanging="495"/>
      </w:pPr>
      <w:rPr>
        <w:rFonts w:ascii="Times New Roman" w:eastAsia="Calibri" w:hAnsi="Times New Roman" w:cs="Times New Roman"/>
        <w:b w:val="0"/>
        <w:color w:val="auto"/>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4B117D67"/>
    <w:multiLevelType w:val="hybridMultilevel"/>
    <w:tmpl w:val="75AE0284"/>
    <w:lvl w:ilvl="0" w:tplc="6C5092A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15:restartNumberingAfterBreak="0">
    <w:nsid w:val="618E5EFF"/>
    <w:multiLevelType w:val="hybridMultilevel"/>
    <w:tmpl w:val="17927E8C"/>
    <w:lvl w:ilvl="0" w:tplc="602608D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8A7F8F"/>
    <w:rsid w:val="00004DD9"/>
    <w:rsid w:val="00013AD2"/>
    <w:rsid w:val="0004077E"/>
    <w:rsid w:val="00041DC5"/>
    <w:rsid w:val="000530F0"/>
    <w:rsid w:val="0006591F"/>
    <w:rsid w:val="00067231"/>
    <w:rsid w:val="00080B2A"/>
    <w:rsid w:val="000952A6"/>
    <w:rsid w:val="000A66BD"/>
    <w:rsid w:val="000B2BF7"/>
    <w:rsid w:val="000B443C"/>
    <w:rsid w:val="000E4B0F"/>
    <w:rsid w:val="00105794"/>
    <w:rsid w:val="00113A47"/>
    <w:rsid w:val="00114AE2"/>
    <w:rsid w:val="00126F0A"/>
    <w:rsid w:val="00133AE9"/>
    <w:rsid w:val="001410A8"/>
    <w:rsid w:val="00142C56"/>
    <w:rsid w:val="001614C8"/>
    <w:rsid w:val="00165677"/>
    <w:rsid w:val="001906C0"/>
    <w:rsid w:val="001919FF"/>
    <w:rsid w:val="00193C3F"/>
    <w:rsid w:val="001B4FC3"/>
    <w:rsid w:val="001C3527"/>
    <w:rsid w:val="002210A2"/>
    <w:rsid w:val="00237BDF"/>
    <w:rsid w:val="002575C2"/>
    <w:rsid w:val="0026384F"/>
    <w:rsid w:val="0028477F"/>
    <w:rsid w:val="00286188"/>
    <w:rsid w:val="00294B46"/>
    <w:rsid w:val="00297990"/>
    <w:rsid w:val="002A261F"/>
    <w:rsid w:val="002A44E9"/>
    <w:rsid w:val="002A4D3D"/>
    <w:rsid w:val="002B07F2"/>
    <w:rsid w:val="002D1A1B"/>
    <w:rsid w:val="00312C2B"/>
    <w:rsid w:val="00320346"/>
    <w:rsid w:val="0032588C"/>
    <w:rsid w:val="003272C2"/>
    <w:rsid w:val="00340F1B"/>
    <w:rsid w:val="00340F1F"/>
    <w:rsid w:val="00346627"/>
    <w:rsid w:val="003514EC"/>
    <w:rsid w:val="00351838"/>
    <w:rsid w:val="00360EB4"/>
    <w:rsid w:val="003A035F"/>
    <w:rsid w:val="003A5F13"/>
    <w:rsid w:val="003B12AA"/>
    <w:rsid w:val="003B3911"/>
    <w:rsid w:val="003C38F8"/>
    <w:rsid w:val="003D3E20"/>
    <w:rsid w:val="003D5C29"/>
    <w:rsid w:val="003E41F9"/>
    <w:rsid w:val="00411A5F"/>
    <w:rsid w:val="0041409D"/>
    <w:rsid w:val="00416C29"/>
    <w:rsid w:val="00427023"/>
    <w:rsid w:val="004444A6"/>
    <w:rsid w:val="00456DD2"/>
    <w:rsid w:val="00475772"/>
    <w:rsid w:val="004D1722"/>
    <w:rsid w:val="004E13FC"/>
    <w:rsid w:val="004E1B36"/>
    <w:rsid w:val="004F3F96"/>
    <w:rsid w:val="0050548C"/>
    <w:rsid w:val="005117C2"/>
    <w:rsid w:val="00514C8D"/>
    <w:rsid w:val="005657BE"/>
    <w:rsid w:val="00570BFB"/>
    <w:rsid w:val="0058644B"/>
    <w:rsid w:val="005950C7"/>
    <w:rsid w:val="005A12A9"/>
    <w:rsid w:val="005A6123"/>
    <w:rsid w:val="005C0B5A"/>
    <w:rsid w:val="005C68F6"/>
    <w:rsid w:val="005D2344"/>
    <w:rsid w:val="005E0BC6"/>
    <w:rsid w:val="005E722F"/>
    <w:rsid w:val="006765D2"/>
    <w:rsid w:val="00686447"/>
    <w:rsid w:val="00687AEF"/>
    <w:rsid w:val="006B0B53"/>
    <w:rsid w:val="006B1B3F"/>
    <w:rsid w:val="006C5C85"/>
    <w:rsid w:val="006E2714"/>
    <w:rsid w:val="006E3969"/>
    <w:rsid w:val="00760508"/>
    <w:rsid w:val="00783401"/>
    <w:rsid w:val="007B26E5"/>
    <w:rsid w:val="007C13D0"/>
    <w:rsid w:val="007C43AD"/>
    <w:rsid w:val="007D56C4"/>
    <w:rsid w:val="007D6DB3"/>
    <w:rsid w:val="00802B3A"/>
    <w:rsid w:val="00812901"/>
    <w:rsid w:val="00826C83"/>
    <w:rsid w:val="0083575B"/>
    <w:rsid w:val="008472E2"/>
    <w:rsid w:val="008577B2"/>
    <w:rsid w:val="008643CA"/>
    <w:rsid w:val="008715FF"/>
    <w:rsid w:val="00884E56"/>
    <w:rsid w:val="008A5B7D"/>
    <w:rsid w:val="008A7F8F"/>
    <w:rsid w:val="008C104C"/>
    <w:rsid w:val="008C6602"/>
    <w:rsid w:val="008D3A2F"/>
    <w:rsid w:val="008D6789"/>
    <w:rsid w:val="00913558"/>
    <w:rsid w:val="0092193D"/>
    <w:rsid w:val="009262C6"/>
    <w:rsid w:val="00933A29"/>
    <w:rsid w:val="009853E4"/>
    <w:rsid w:val="00986FD3"/>
    <w:rsid w:val="009A0C6C"/>
    <w:rsid w:val="009B7E6A"/>
    <w:rsid w:val="009D2D86"/>
    <w:rsid w:val="009D5BEE"/>
    <w:rsid w:val="009F1DC0"/>
    <w:rsid w:val="009F28BE"/>
    <w:rsid w:val="00A239CC"/>
    <w:rsid w:val="00A51288"/>
    <w:rsid w:val="00AA1BBF"/>
    <w:rsid w:val="00AB7705"/>
    <w:rsid w:val="00AD7064"/>
    <w:rsid w:val="00B00C24"/>
    <w:rsid w:val="00B01E72"/>
    <w:rsid w:val="00B10826"/>
    <w:rsid w:val="00B1293F"/>
    <w:rsid w:val="00B36C6F"/>
    <w:rsid w:val="00B67992"/>
    <w:rsid w:val="00B85F6F"/>
    <w:rsid w:val="00BD4294"/>
    <w:rsid w:val="00BD60DD"/>
    <w:rsid w:val="00C1487E"/>
    <w:rsid w:val="00C159AC"/>
    <w:rsid w:val="00C25BBD"/>
    <w:rsid w:val="00C55BA1"/>
    <w:rsid w:val="00C96532"/>
    <w:rsid w:val="00CA2095"/>
    <w:rsid w:val="00CC0332"/>
    <w:rsid w:val="00CD52DA"/>
    <w:rsid w:val="00CE766B"/>
    <w:rsid w:val="00CF417C"/>
    <w:rsid w:val="00D01903"/>
    <w:rsid w:val="00D06692"/>
    <w:rsid w:val="00D17481"/>
    <w:rsid w:val="00D27650"/>
    <w:rsid w:val="00D31C63"/>
    <w:rsid w:val="00D32178"/>
    <w:rsid w:val="00D34DF0"/>
    <w:rsid w:val="00D37FDB"/>
    <w:rsid w:val="00D83FB4"/>
    <w:rsid w:val="00D857D8"/>
    <w:rsid w:val="00D91BC2"/>
    <w:rsid w:val="00DB4F1A"/>
    <w:rsid w:val="00DC0E84"/>
    <w:rsid w:val="00E03C8E"/>
    <w:rsid w:val="00E049FF"/>
    <w:rsid w:val="00E30131"/>
    <w:rsid w:val="00E625C9"/>
    <w:rsid w:val="00E72B07"/>
    <w:rsid w:val="00E82327"/>
    <w:rsid w:val="00E83EB8"/>
    <w:rsid w:val="00E92B71"/>
    <w:rsid w:val="00EC0494"/>
    <w:rsid w:val="00EC2A4C"/>
    <w:rsid w:val="00EC2BC3"/>
    <w:rsid w:val="00ED254F"/>
    <w:rsid w:val="00EE64F7"/>
    <w:rsid w:val="00F5034B"/>
    <w:rsid w:val="00F73323"/>
    <w:rsid w:val="00F90423"/>
    <w:rsid w:val="00FA7AEA"/>
    <w:rsid w:val="00FD0D3C"/>
    <w:rsid w:val="00FD34CD"/>
    <w:rsid w:val="00FE3343"/>
    <w:rsid w:val="00FE76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0328D9"/>
  <w15:docId w15:val="{9FCE3FDA-343B-49C5-AC5F-204B0AC8A3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A7F8F"/>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8A7F8F"/>
    <w:rPr>
      <w:color w:val="0000FF"/>
      <w:u w:val="single"/>
    </w:rPr>
  </w:style>
  <w:style w:type="paragraph" w:styleId="a4">
    <w:name w:val="header"/>
    <w:basedOn w:val="a"/>
    <w:link w:val="a5"/>
    <w:uiPriority w:val="99"/>
    <w:semiHidden/>
    <w:unhideWhenUsed/>
    <w:rsid w:val="00884E56"/>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884E56"/>
    <w:rPr>
      <w:rFonts w:eastAsiaTheme="minorEastAsia"/>
      <w:lang w:eastAsia="ru-RU"/>
    </w:rPr>
  </w:style>
  <w:style w:type="paragraph" w:styleId="a6">
    <w:name w:val="footer"/>
    <w:basedOn w:val="a"/>
    <w:link w:val="a7"/>
    <w:uiPriority w:val="99"/>
    <w:unhideWhenUsed/>
    <w:rsid w:val="00884E56"/>
    <w:pPr>
      <w:tabs>
        <w:tab w:val="center" w:pos="4677"/>
        <w:tab w:val="right" w:pos="9355"/>
      </w:tabs>
      <w:spacing w:after="0" w:line="240" w:lineRule="auto"/>
    </w:pPr>
  </w:style>
  <w:style w:type="character" w:customStyle="1" w:styleId="a7">
    <w:name w:val="Нижний колонтитул Знак"/>
    <w:basedOn w:val="a0"/>
    <w:link w:val="a6"/>
    <w:uiPriority w:val="99"/>
    <w:rsid w:val="00884E56"/>
    <w:rPr>
      <w:rFonts w:eastAsiaTheme="minorEastAsia"/>
      <w:lang w:eastAsia="ru-RU"/>
    </w:rPr>
  </w:style>
  <w:style w:type="table" w:styleId="a8">
    <w:name w:val="Table Grid"/>
    <w:basedOn w:val="a1"/>
    <w:uiPriority w:val="59"/>
    <w:rsid w:val="004E13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
    <w:name w:val="Body Text Indent 2"/>
    <w:basedOn w:val="a"/>
    <w:link w:val="20"/>
    <w:uiPriority w:val="99"/>
    <w:semiHidden/>
    <w:unhideWhenUsed/>
    <w:rsid w:val="001614C8"/>
    <w:pPr>
      <w:spacing w:after="120" w:line="480" w:lineRule="auto"/>
      <w:ind w:left="283"/>
    </w:pPr>
  </w:style>
  <w:style w:type="character" w:customStyle="1" w:styleId="20">
    <w:name w:val="Основной текст с отступом 2 Знак"/>
    <w:basedOn w:val="a0"/>
    <w:link w:val="2"/>
    <w:uiPriority w:val="99"/>
    <w:semiHidden/>
    <w:rsid w:val="001614C8"/>
    <w:rPr>
      <w:rFonts w:eastAsiaTheme="minorEastAsia"/>
      <w:lang w:eastAsia="ru-RU"/>
    </w:rPr>
  </w:style>
  <w:style w:type="paragraph" w:styleId="a9">
    <w:name w:val="List Paragraph"/>
    <w:basedOn w:val="a"/>
    <w:uiPriority w:val="34"/>
    <w:qFormat/>
    <w:rsid w:val="00360EB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8A1F580-7771-4399-A784-9A35792C8F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TotalTime>
  <Pages>4</Pages>
  <Words>1249</Words>
  <Characters>7120</Characters>
  <Application>Microsoft Office Word</Application>
  <DocSecurity>0</DocSecurity>
  <Lines>59</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23</cp:revision>
  <cp:lastPrinted>2018-09-26T23:53:00Z</cp:lastPrinted>
  <dcterms:created xsi:type="dcterms:W3CDTF">2022-08-30T07:10:00Z</dcterms:created>
  <dcterms:modified xsi:type="dcterms:W3CDTF">2025-01-14T07:40:00Z</dcterms:modified>
</cp:coreProperties>
</file>