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2C9" w:rsidRPr="007C47B1" w:rsidRDefault="004D62C9" w:rsidP="00F920AD">
      <w:pPr>
        <w:pStyle w:val="a3"/>
        <w:rPr>
          <w:rFonts w:ascii="Times New Roman" w:hAnsi="Times New Roman" w:cs="Times New Roman"/>
          <w:i w:val="0"/>
          <w:sz w:val="28"/>
          <w:szCs w:val="28"/>
          <w:lang w:val="ru-RU"/>
        </w:rPr>
      </w:pPr>
    </w:p>
    <w:p w:rsidR="006622B7" w:rsidRPr="006622B7" w:rsidRDefault="006622B7" w:rsidP="006622B7">
      <w:pPr>
        <w:spacing w:after="0" w:line="240" w:lineRule="auto"/>
        <w:jc w:val="center"/>
        <w:rPr>
          <w:rFonts w:ascii="Times New Roman" w:eastAsia="Times New Roman" w:hAnsi="Times New Roman" w:cs="Times New Roman"/>
          <w:b/>
          <w:sz w:val="24"/>
          <w:szCs w:val="24"/>
        </w:rPr>
      </w:pPr>
      <w:r w:rsidRPr="006622B7">
        <w:rPr>
          <w:rFonts w:ascii="Times New Roman" w:eastAsia="Times New Roman" w:hAnsi="Times New Roman" w:cs="Times New Roman"/>
          <w:b/>
          <w:sz w:val="24"/>
          <w:szCs w:val="24"/>
        </w:rPr>
        <w:t>ПРОТОКОЛ</w:t>
      </w:r>
    </w:p>
    <w:p w:rsidR="006622B7" w:rsidRPr="006622B7" w:rsidRDefault="006622B7" w:rsidP="006622B7">
      <w:pPr>
        <w:spacing w:after="0" w:line="240" w:lineRule="auto"/>
        <w:jc w:val="center"/>
        <w:rPr>
          <w:rFonts w:ascii="Times New Roman" w:eastAsia="Times New Roman" w:hAnsi="Times New Roman" w:cs="Times New Roman"/>
          <w:b/>
          <w:sz w:val="24"/>
          <w:szCs w:val="24"/>
        </w:rPr>
      </w:pPr>
      <w:r w:rsidRPr="006622B7">
        <w:rPr>
          <w:rFonts w:ascii="Times New Roman" w:eastAsia="Times New Roman" w:hAnsi="Times New Roman" w:cs="Times New Roman"/>
          <w:b/>
          <w:sz w:val="24"/>
          <w:szCs w:val="24"/>
        </w:rPr>
        <w:t>проведения публичных слушаний</w:t>
      </w:r>
    </w:p>
    <w:p w:rsidR="006622B7" w:rsidRPr="006622B7" w:rsidRDefault="00676B72" w:rsidP="003D6A60">
      <w:pPr>
        <w:tabs>
          <w:tab w:val="left" w:pos="25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января </w:t>
      </w:r>
      <w:r w:rsidR="006622B7" w:rsidRPr="006622B7">
        <w:rPr>
          <w:rFonts w:ascii="Times New Roman" w:eastAsia="Times New Roman" w:hAnsi="Times New Roman" w:cs="Times New Roman"/>
          <w:sz w:val="24"/>
          <w:szCs w:val="24"/>
        </w:rPr>
        <w:t>2025 года</w:t>
      </w:r>
    </w:p>
    <w:p w:rsidR="006622B7" w:rsidRDefault="00F1495E" w:rsidP="006622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проведения:</w:t>
      </w:r>
      <w:r w:rsidR="006622B7" w:rsidRPr="006622B7">
        <w:rPr>
          <w:rFonts w:ascii="Times New Roman" w:eastAsia="Times New Roman" w:hAnsi="Times New Roman" w:cs="Times New Roman"/>
          <w:sz w:val="24"/>
          <w:szCs w:val="24"/>
        </w:rPr>
        <w:t xml:space="preserve"> г. Нерчинск,</w:t>
      </w:r>
      <w:r>
        <w:rPr>
          <w:rFonts w:ascii="Times New Roman" w:eastAsia="Times New Roman" w:hAnsi="Times New Roman" w:cs="Times New Roman"/>
          <w:sz w:val="24"/>
          <w:szCs w:val="24"/>
        </w:rPr>
        <w:t xml:space="preserve"> ул. Шилова, 3, </w:t>
      </w:r>
      <w:r w:rsidR="006622B7" w:rsidRPr="006622B7">
        <w:rPr>
          <w:rFonts w:ascii="Times New Roman" w:eastAsia="Times New Roman" w:hAnsi="Times New Roman" w:cs="Times New Roman"/>
          <w:sz w:val="24"/>
          <w:szCs w:val="24"/>
        </w:rPr>
        <w:t xml:space="preserve"> актовый зал</w:t>
      </w:r>
      <w:r>
        <w:rPr>
          <w:rFonts w:ascii="Times New Roman" w:eastAsia="Times New Roman" w:hAnsi="Times New Roman" w:cs="Times New Roman"/>
          <w:sz w:val="24"/>
          <w:szCs w:val="24"/>
        </w:rPr>
        <w:t xml:space="preserve"> администрации МР «Нерчинский район».</w:t>
      </w:r>
    </w:p>
    <w:p w:rsidR="00F1495E" w:rsidRPr="006622B7" w:rsidRDefault="00F1495E" w:rsidP="00F149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Время проведения: </w:t>
      </w:r>
      <w:r w:rsidRPr="006622B7">
        <w:rPr>
          <w:rFonts w:ascii="Times New Roman" w:eastAsia="Times New Roman" w:hAnsi="Times New Roman" w:cs="Times New Roman"/>
          <w:sz w:val="24"/>
          <w:szCs w:val="24"/>
        </w:rPr>
        <w:t xml:space="preserve">15.00 часов.                                                                                                     </w:t>
      </w:r>
    </w:p>
    <w:p w:rsidR="00F1495E" w:rsidRDefault="00F1495E" w:rsidP="006622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Председательствующий на публичных слушаниях – заместитель председателя Совета МР «Нерчинский район» Горюнова Н.Т.</w:t>
      </w:r>
    </w:p>
    <w:p w:rsidR="00F1495E" w:rsidRDefault="00F1495E" w:rsidP="006622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публичных слушаний – Лисянская С.А., консультант Совета МР «Нерчинский район».</w:t>
      </w:r>
    </w:p>
    <w:p w:rsidR="001D2C51" w:rsidRPr="001D2C51" w:rsidRDefault="001D2C51" w:rsidP="001D2C51">
      <w:pPr>
        <w:spacing w:after="0" w:line="240" w:lineRule="auto"/>
        <w:jc w:val="both"/>
        <w:rPr>
          <w:rFonts w:ascii="Times New Roman" w:eastAsia="Times New Roman" w:hAnsi="Times New Roman" w:cs="Times New Roman"/>
          <w:sz w:val="24"/>
          <w:szCs w:val="24"/>
        </w:rPr>
      </w:pPr>
      <w:r w:rsidRPr="001D2C51">
        <w:rPr>
          <w:rFonts w:ascii="Times New Roman" w:eastAsia="Times New Roman" w:hAnsi="Times New Roman" w:cs="Times New Roman"/>
          <w:sz w:val="24"/>
          <w:szCs w:val="24"/>
        </w:rPr>
        <w:t>Присутствовали – 24</w:t>
      </w:r>
      <w:r>
        <w:rPr>
          <w:rFonts w:ascii="Times New Roman" w:eastAsia="Times New Roman" w:hAnsi="Times New Roman" w:cs="Times New Roman"/>
          <w:sz w:val="24"/>
          <w:szCs w:val="24"/>
        </w:rPr>
        <w:t xml:space="preserve"> человека.</w:t>
      </w:r>
    </w:p>
    <w:p w:rsidR="001D2C51" w:rsidRPr="000B4306" w:rsidRDefault="001D2C51" w:rsidP="001D2C51">
      <w:pPr>
        <w:spacing w:after="0" w:line="240" w:lineRule="auto"/>
        <w:ind w:firstLine="709"/>
        <w:jc w:val="both"/>
        <w:rPr>
          <w:rFonts w:ascii="Times New Roman" w:eastAsia="Times New Roman" w:hAnsi="Times New Roman" w:cs="Times New Roman"/>
          <w:sz w:val="28"/>
          <w:szCs w:val="28"/>
        </w:rPr>
      </w:pPr>
    </w:p>
    <w:p w:rsidR="001D2C51" w:rsidRPr="006622B7" w:rsidRDefault="001D2C51" w:rsidP="006622B7">
      <w:pPr>
        <w:spacing w:after="0" w:line="240" w:lineRule="auto"/>
        <w:jc w:val="both"/>
        <w:rPr>
          <w:rFonts w:ascii="Times New Roman" w:eastAsia="Times New Roman" w:hAnsi="Times New Roman" w:cs="Times New Roman"/>
          <w:sz w:val="24"/>
          <w:szCs w:val="24"/>
        </w:rPr>
      </w:pPr>
    </w:p>
    <w:p w:rsidR="006622B7" w:rsidRPr="006622B7" w:rsidRDefault="00676B72" w:rsidP="006622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ПОВЕСТКА</w:t>
      </w:r>
      <w:bookmarkStart w:id="0" w:name="_GoBack"/>
      <w:bookmarkEnd w:id="0"/>
    </w:p>
    <w:p w:rsidR="006622B7" w:rsidRPr="006622B7" w:rsidRDefault="006622B7" w:rsidP="006622B7">
      <w:pPr>
        <w:spacing w:after="0" w:line="240" w:lineRule="auto"/>
        <w:jc w:val="center"/>
        <w:rPr>
          <w:rFonts w:ascii="Times New Roman" w:eastAsia="Times New Roman" w:hAnsi="Times New Roman" w:cs="Times New Roman"/>
          <w:sz w:val="24"/>
          <w:szCs w:val="24"/>
        </w:rPr>
      </w:pPr>
    </w:p>
    <w:p w:rsidR="006622B7" w:rsidRPr="00F1495E" w:rsidRDefault="006622B7" w:rsidP="003D6A60">
      <w:pPr>
        <w:pStyle w:val="a7"/>
        <w:numPr>
          <w:ilvl w:val="0"/>
          <w:numId w:val="7"/>
        </w:numPr>
        <w:tabs>
          <w:tab w:val="left" w:pos="1134"/>
        </w:tabs>
        <w:spacing w:after="0" w:line="240" w:lineRule="auto"/>
        <w:ind w:left="0" w:firstLine="709"/>
        <w:jc w:val="both"/>
        <w:rPr>
          <w:rFonts w:ascii="Times New Roman" w:eastAsiaTheme="minorHAnsi" w:hAnsi="Times New Roman" w:cs="Times New Roman"/>
          <w:iCs/>
          <w:sz w:val="24"/>
          <w:szCs w:val="24"/>
          <w:lang w:eastAsia="en-US" w:bidi="en-US"/>
        </w:rPr>
      </w:pPr>
      <w:r w:rsidRPr="00F1495E">
        <w:rPr>
          <w:rFonts w:ascii="Times New Roman" w:eastAsiaTheme="minorHAnsi" w:hAnsi="Times New Roman" w:cs="Times New Roman"/>
          <w:iCs/>
          <w:sz w:val="28"/>
          <w:szCs w:val="28"/>
          <w:lang w:eastAsia="en-US" w:bidi="en-US"/>
        </w:rPr>
        <w:t xml:space="preserve">«О внесении изменений и дополнений в Устав  муниципального  района «Нерчинский район», утверждённый решением Совета муниципального района «Нерчинский район» от 15 сентября 2014 года № 181 </w:t>
      </w:r>
      <w:r w:rsidRPr="00F1495E">
        <w:rPr>
          <w:rFonts w:ascii="Times New Roman" w:eastAsiaTheme="minorHAnsi" w:hAnsi="Times New Roman" w:cs="Times New Roman"/>
          <w:iCs/>
          <w:sz w:val="24"/>
          <w:szCs w:val="24"/>
          <w:lang w:eastAsia="en-US" w:bidi="en-US"/>
        </w:rPr>
        <w:t xml:space="preserve">(в редакции решений Совета муниципального района «Нерчинский район» от 24 июня 2015 года № 252, от 28 сентября № 255, </w:t>
      </w:r>
      <w:r w:rsidRPr="00F1495E">
        <w:rPr>
          <w:rFonts w:ascii="Times New Roman" w:eastAsiaTheme="minorHAnsi" w:hAnsi="Times New Roman" w:cs="Times New Roman"/>
          <w:bCs/>
          <w:iCs/>
          <w:sz w:val="24"/>
          <w:szCs w:val="24"/>
          <w:lang w:eastAsia="en-US" w:bidi="en-US"/>
        </w:rPr>
        <w:t>от 29.02.2016 года № 301</w:t>
      </w:r>
      <w:r w:rsidRPr="00F1495E">
        <w:rPr>
          <w:rFonts w:ascii="Times New Roman" w:eastAsiaTheme="minorHAnsi" w:hAnsi="Times New Roman" w:cs="Times New Roman"/>
          <w:iCs/>
          <w:sz w:val="24"/>
          <w:szCs w:val="24"/>
          <w:lang w:eastAsia="en-US" w:bidi="en-US"/>
        </w:rPr>
        <w:t>, от 31.10.2016 года № 349, от 24.04.2017 года № 396, от 28.12.2017 года № 45, от 28.09.2018 года № 98, от 24.06. 2019 года № 160, от 27.01.2020 года № 207, от 18.12.2020 года № 272, от 30 июня 2021 года № 323, от 20 декабря 2021 года № 367, от 24 октября 2022 года № 19, от 11 июля 2023 года № 76, от 29 сентября 2023 года № 85, от 24 января 2024 года № 133, от 22 мая 2024 года № 154).</w:t>
      </w:r>
    </w:p>
    <w:p w:rsidR="00F1495E" w:rsidRPr="003D6A60" w:rsidRDefault="00F1495E" w:rsidP="00B274EE">
      <w:pPr>
        <w:spacing w:after="0" w:line="240" w:lineRule="auto"/>
        <w:ind w:firstLine="709"/>
        <w:jc w:val="both"/>
        <w:rPr>
          <w:rFonts w:ascii="Times New Roman" w:eastAsiaTheme="minorHAnsi" w:hAnsi="Times New Roman" w:cs="Times New Roman"/>
          <w:iCs/>
          <w:sz w:val="28"/>
          <w:szCs w:val="28"/>
          <w:lang w:eastAsia="en-US" w:bidi="en-US"/>
        </w:rPr>
      </w:pPr>
      <w:r w:rsidRPr="003D6A60">
        <w:rPr>
          <w:rFonts w:ascii="Times New Roman" w:eastAsiaTheme="minorHAnsi" w:hAnsi="Times New Roman" w:cs="Times New Roman"/>
          <w:iCs/>
          <w:sz w:val="28"/>
          <w:szCs w:val="28"/>
          <w:lang w:eastAsia="en-US" w:bidi="en-US"/>
        </w:rPr>
        <w:t>До начала публичных слушаний письменных замечаний и предложений, касающихся обсуждаемого вопроса не поступило.</w:t>
      </w:r>
    </w:p>
    <w:p w:rsidR="006622B7" w:rsidRPr="006622B7" w:rsidRDefault="006622B7" w:rsidP="006622B7">
      <w:pPr>
        <w:spacing w:after="0" w:line="240" w:lineRule="auto"/>
        <w:ind w:firstLine="709"/>
        <w:jc w:val="both"/>
        <w:rPr>
          <w:rFonts w:ascii="Times New Roman" w:eastAsia="Times New Roman" w:hAnsi="Times New Roman" w:cs="Times New Roman"/>
          <w:bCs/>
          <w:sz w:val="28"/>
          <w:szCs w:val="28"/>
        </w:rPr>
      </w:pPr>
    </w:p>
    <w:p w:rsidR="006622B7" w:rsidRPr="006622B7" w:rsidRDefault="006622B7" w:rsidP="006622B7">
      <w:pPr>
        <w:tabs>
          <w:tab w:val="left" w:pos="2370"/>
        </w:tabs>
        <w:spacing w:after="0" w:line="240" w:lineRule="auto"/>
        <w:jc w:val="both"/>
        <w:rPr>
          <w:rFonts w:ascii="Times New Roman" w:eastAsia="Times New Roman" w:hAnsi="Times New Roman" w:cs="Times New Roman"/>
          <w:b/>
          <w:sz w:val="28"/>
          <w:szCs w:val="28"/>
        </w:rPr>
      </w:pPr>
      <w:r w:rsidRPr="006622B7">
        <w:rPr>
          <w:rFonts w:ascii="Times New Roman" w:eastAsia="Times New Roman" w:hAnsi="Times New Roman" w:cs="Times New Roman"/>
          <w:b/>
          <w:sz w:val="28"/>
          <w:szCs w:val="28"/>
        </w:rPr>
        <w:t>Горюнова Н.Т.  заместитель председателя Совета муниципального района «Нерчинский район»:</w:t>
      </w:r>
    </w:p>
    <w:p w:rsidR="006622B7" w:rsidRPr="006622B7" w:rsidRDefault="006622B7" w:rsidP="006622B7">
      <w:pPr>
        <w:spacing w:after="0" w:line="240" w:lineRule="auto"/>
        <w:jc w:val="both"/>
        <w:rPr>
          <w:rFonts w:ascii="Times New Roman" w:eastAsia="Times New Roman" w:hAnsi="Times New Roman" w:cs="Times New Roman"/>
          <w:sz w:val="28"/>
          <w:szCs w:val="28"/>
        </w:rPr>
      </w:pPr>
      <w:r w:rsidRPr="006622B7">
        <w:rPr>
          <w:rFonts w:ascii="Times New Roman" w:eastAsia="Times New Roman" w:hAnsi="Times New Roman" w:cs="Times New Roman"/>
          <w:sz w:val="28"/>
          <w:szCs w:val="28"/>
        </w:rPr>
        <w:t xml:space="preserve">            «Уважаемые участники публичных слушаний!</w:t>
      </w:r>
    </w:p>
    <w:p w:rsidR="006622B7" w:rsidRPr="006622B7" w:rsidRDefault="006622B7" w:rsidP="006622B7">
      <w:pPr>
        <w:spacing w:after="0" w:line="240" w:lineRule="auto"/>
        <w:ind w:firstLine="709"/>
        <w:jc w:val="both"/>
        <w:rPr>
          <w:rFonts w:ascii="Times New Roman" w:eastAsiaTheme="minorHAnsi" w:hAnsi="Times New Roman" w:cs="Times New Roman"/>
          <w:iCs/>
          <w:sz w:val="28"/>
          <w:szCs w:val="28"/>
          <w:lang w:eastAsia="en-US" w:bidi="en-US"/>
        </w:rPr>
      </w:pPr>
      <w:r w:rsidRPr="006622B7">
        <w:rPr>
          <w:rFonts w:ascii="Times New Roman" w:eastAsiaTheme="minorHAnsi" w:hAnsi="Times New Roman" w:cs="Times New Roman"/>
          <w:iCs/>
          <w:sz w:val="28"/>
          <w:szCs w:val="28"/>
          <w:lang w:eastAsia="en-US" w:bidi="en-US"/>
        </w:rPr>
        <w:t xml:space="preserve">В соответствии с п.2 ч.3 ст.28 Федерального закона № 131-ФЗ от 06 октября </w:t>
      </w:r>
      <w:smartTag w:uri="urn:schemas-microsoft-com:office:smarttags" w:element="metricconverter">
        <w:smartTagPr>
          <w:attr w:name="ProductID" w:val="2003 г"/>
        </w:smartTagPr>
        <w:r w:rsidRPr="006622B7">
          <w:rPr>
            <w:rFonts w:ascii="Times New Roman" w:eastAsiaTheme="minorHAnsi" w:hAnsi="Times New Roman" w:cs="Times New Roman"/>
            <w:iCs/>
            <w:sz w:val="28"/>
            <w:szCs w:val="28"/>
            <w:lang w:eastAsia="en-US" w:bidi="en-US"/>
          </w:rPr>
          <w:t>2003 г</w:t>
        </w:r>
      </w:smartTag>
      <w:r w:rsidRPr="006622B7">
        <w:rPr>
          <w:rFonts w:ascii="Times New Roman" w:eastAsiaTheme="minorHAnsi" w:hAnsi="Times New Roman" w:cs="Times New Roman"/>
          <w:iCs/>
          <w:sz w:val="28"/>
          <w:szCs w:val="28"/>
          <w:lang w:eastAsia="en-US" w:bidi="en-US"/>
        </w:rPr>
        <w:t>, «Об общих принципах организации местного самоуправления в Российской Федерации», п.1 ч.3 ст.18 Устава муниципального района «Нерчинский район», Положением «О проведении публичных слушаний, общественных обсуждениях в муниципальном районе «Нерчинский район» на обсуждение публичных слушаний вынесен проект нормативного правового акта «О внесении изменений в Устав муниципального района «Нерчинский район», утверждённый решением Совета муниципального района «Нерчинский район» от 15 сентября 2014 года № 181.</w:t>
      </w:r>
    </w:p>
    <w:p w:rsidR="006622B7" w:rsidRPr="005A7437" w:rsidRDefault="006622B7" w:rsidP="005A7437">
      <w:pPr>
        <w:tabs>
          <w:tab w:val="left" w:pos="720"/>
        </w:tabs>
        <w:spacing w:after="0" w:line="240" w:lineRule="auto"/>
        <w:ind w:firstLine="709"/>
        <w:jc w:val="both"/>
        <w:rPr>
          <w:rFonts w:ascii="Times New Roman" w:eastAsia="Times New Roman" w:hAnsi="Times New Roman" w:cs="Times New Roman"/>
          <w:sz w:val="28"/>
          <w:szCs w:val="28"/>
        </w:rPr>
      </w:pPr>
      <w:r w:rsidRPr="006622B7">
        <w:rPr>
          <w:rFonts w:ascii="Times New Roman" w:eastAsia="Times New Roman" w:hAnsi="Times New Roman" w:cs="Times New Roman"/>
          <w:sz w:val="28"/>
          <w:szCs w:val="28"/>
        </w:rPr>
        <w:t xml:space="preserve">Публичные слушания проводятся по инициативе Совета района. </w:t>
      </w:r>
    </w:p>
    <w:p w:rsidR="006622B7" w:rsidRPr="006622B7" w:rsidRDefault="006622B7" w:rsidP="006622B7">
      <w:pPr>
        <w:tabs>
          <w:tab w:val="left" w:pos="2370"/>
        </w:tabs>
        <w:spacing w:after="0" w:line="240" w:lineRule="auto"/>
        <w:ind w:firstLine="709"/>
        <w:jc w:val="both"/>
        <w:rPr>
          <w:rFonts w:ascii="Times New Roman" w:eastAsia="Times New Roman" w:hAnsi="Times New Roman" w:cs="Times New Roman"/>
          <w:i/>
          <w:sz w:val="28"/>
          <w:szCs w:val="28"/>
        </w:rPr>
      </w:pPr>
      <w:r w:rsidRPr="006622B7">
        <w:rPr>
          <w:rFonts w:ascii="Times New Roman" w:eastAsia="Times New Roman" w:hAnsi="Times New Roman" w:cs="Times New Roman"/>
          <w:sz w:val="28"/>
          <w:szCs w:val="28"/>
        </w:rPr>
        <w:t xml:space="preserve">  С целью приведения в соответствие с изменениями, внесенными в законодательство о местном самоуправлении и отдельные законодательные акты Российской Федерации, на заседании Совета района 25 декабря 2024 года принято решение № 192 «О принятии проекта нормативного правового акта «О внесении изменений и дополнений в Устав  муниципального  района </w:t>
      </w:r>
      <w:r w:rsidRPr="006622B7">
        <w:rPr>
          <w:rFonts w:ascii="Times New Roman" w:eastAsia="Times New Roman" w:hAnsi="Times New Roman" w:cs="Times New Roman"/>
          <w:sz w:val="28"/>
          <w:szCs w:val="28"/>
        </w:rPr>
        <w:lastRenderedPageBreak/>
        <w:t xml:space="preserve">«Нерчинский район», утверждённый решением Совета муниципального района «Нерчинский район» от 15 сентября 2014 года № 181» (далее – Устав района). </w:t>
      </w:r>
    </w:p>
    <w:p w:rsidR="006622B7" w:rsidRPr="006622B7" w:rsidRDefault="006622B7" w:rsidP="006622B7">
      <w:pPr>
        <w:spacing w:after="0" w:line="240" w:lineRule="auto"/>
        <w:ind w:firstLine="709"/>
        <w:jc w:val="both"/>
        <w:rPr>
          <w:rFonts w:ascii="Times New Roman" w:eastAsiaTheme="minorHAnsi" w:hAnsi="Times New Roman" w:cs="Times New Roman"/>
          <w:iCs/>
          <w:sz w:val="28"/>
          <w:szCs w:val="28"/>
          <w:lang w:eastAsia="en-US" w:bidi="en-US"/>
        </w:rPr>
      </w:pPr>
      <w:r w:rsidRPr="006622B7">
        <w:rPr>
          <w:rFonts w:ascii="Times New Roman" w:eastAsiaTheme="minorHAnsi" w:hAnsi="Times New Roman" w:cs="Times New Roman"/>
          <w:iCs/>
          <w:sz w:val="28"/>
          <w:szCs w:val="28"/>
          <w:lang w:eastAsia="en-US" w:bidi="en-US"/>
        </w:rPr>
        <w:t xml:space="preserve">Проект </w:t>
      </w:r>
      <w:r w:rsidR="005A7437">
        <w:rPr>
          <w:rFonts w:ascii="Times New Roman" w:eastAsiaTheme="minorHAnsi" w:hAnsi="Times New Roman" w:cs="Times New Roman"/>
          <w:iCs/>
          <w:sz w:val="28"/>
          <w:szCs w:val="28"/>
          <w:lang w:eastAsia="en-US" w:bidi="en-US"/>
        </w:rPr>
        <w:t xml:space="preserve">решения о внесении изменений </w:t>
      </w:r>
      <w:r w:rsidRPr="006622B7">
        <w:rPr>
          <w:rFonts w:ascii="Times New Roman" w:eastAsiaTheme="minorHAnsi" w:hAnsi="Times New Roman" w:cs="Times New Roman"/>
          <w:iCs/>
          <w:sz w:val="28"/>
          <w:szCs w:val="28"/>
          <w:lang w:eastAsia="en-US" w:bidi="en-US"/>
        </w:rPr>
        <w:t xml:space="preserve">в Устав района опубликован в районной газете «Нерчинская звезда» № 98  от 27 декабря 2024 года. Прием предложений и замечаний по проекту нормативного правового акта о внесении изменений и дополнений в Устав района от граждан Нерчинского района, осуществлялся в течение 20 дней со дня опубликования. Предложений и замечаний не поступило. Проект </w:t>
      </w:r>
      <w:r w:rsidR="005A7437">
        <w:rPr>
          <w:rFonts w:ascii="Times New Roman" w:eastAsiaTheme="minorHAnsi" w:hAnsi="Times New Roman" w:cs="Times New Roman"/>
          <w:iCs/>
          <w:sz w:val="28"/>
          <w:szCs w:val="28"/>
          <w:lang w:eastAsia="en-US" w:bidi="en-US"/>
        </w:rPr>
        <w:t>решения о внесении изменений и дополнений в Устав района направлял</w:t>
      </w:r>
      <w:r w:rsidRPr="006622B7">
        <w:rPr>
          <w:rFonts w:ascii="Times New Roman" w:eastAsiaTheme="minorHAnsi" w:hAnsi="Times New Roman" w:cs="Times New Roman"/>
          <w:iCs/>
          <w:sz w:val="28"/>
          <w:szCs w:val="28"/>
          <w:lang w:eastAsia="en-US" w:bidi="en-US"/>
        </w:rPr>
        <w:t xml:space="preserve"> в прокуратуру района, замечаний не поступило. Рассматривался на заседании рабочей группы по внесению изменений и дополнений в Устав района и рекомендован к принятию на заседании Совета района.</w:t>
      </w:r>
    </w:p>
    <w:p w:rsidR="006622B7" w:rsidRPr="006622B7" w:rsidRDefault="006622B7" w:rsidP="006622B7">
      <w:pPr>
        <w:spacing w:after="0" w:line="240" w:lineRule="auto"/>
        <w:ind w:firstLine="709"/>
        <w:jc w:val="both"/>
        <w:rPr>
          <w:rFonts w:ascii="Times New Roman" w:eastAsiaTheme="minorHAnsi" w:hAnsi="Times New Roman" w:cs="Times New Roman"/>
          <w:iCs/>
          <w:sz w:val="28"/>
          <w:szCs w:val="28"/>
          <w:lang w:eastAsia="en-US" w:bidi="en-US"/>
        </w:rPr>
      </w:pPr>
      <w:r w:rsidRPr="006622B7">
        <w:rPr>
          <w:rFonts w:ascii="Times New Roman" w:eastAsiaTheme="minorHAnsi" w:hAnsi="Times New Roman" w:cs="Times New Roman"/>
          <w:iCs/>
          <w:sz w:val="28"/>
          <w:szCs w:val="28"/>
          <w:lang w:eastAsia="en-US" w:bidi="en-US"/>
        </w:rPr>
        <w:t>Предлагаем сегодня обсудить представленный проект нормативного правового акта, е</w:t>
      </w:r>
      <w:r w:rsidR="00EC1429">
        <w:rPr>
          <w:rFonts w:ascii="Times New Roman" w:eastAsiaTheme="minorHAnsi" w:hAnsi="Times New Roman" w:cs="Times New Roman"/>
          <w:iCs/>
          <w:sz w:val="28"/>
          <w:szCs w:val="28"/>
          <w:lang w:eastAsia="en-US" w:bidi="en-US"/>
        </w:rPr>
        <w:t xml:space="preserve">сли требуется, доработать его. </w:t>
      </w:r>
      <w:r w:rsidRPr="006622B7">
        <w:rPr>
          <w:rFonts w:ascii="Times New Roman" w:eastAsiaTheme="minorHAnsi" w:hAnsi="Times New Roman" w:cs="Times New Roman"/>
          <w:iCs/>
          <w:sz w:val="28"/>
          <w:szCs w:val="28"/>
          <w:lang w:eastAsia="en-US" w:bidi="en-US"/>
        </w:rPr>
        <w:t>Данный проект нормативного правового акта будет рассмотрен в повестке очередного заседания Совета района 31 января 2025 года.</w:t>
      </w:r>
    </w:p>
    <w:p w:rsidR="00FB45BE" w:rsidRPr="006622B7" w:rsidRDefault="005A7437" w:rsidP="006622B7">
      <w:pPr>
        <w:tabs>
          <w:tab w:val="left" w:pos="8080"/>
        </w:tabs>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r w:rsidR="006622B7" w:rsidRPr="006622B7">
        <w:rPr>
          <w:rFonts w:ascii="Times New Roman" w:eastAsia="Times New Roman" w:hAnsi="Times New Roman" w:cs="Times New Roman"/>
          <w:spacing w:val="-1"/>
          <w:sz w:val="28"/>
          <w:szCs w:val="28"/>
        </w:rPr>
        <w:t>Предлагаем внести следующие изменения в Устав района</w:t>
      </w:r>
      <w:r w:rsidR="006622B7" w:rsidRPr="006622B7">
        <w:rPr>
          <w:rFonts w:ascii="Times New Roman" w:eastAsia="Times New Roman" w:hAnsi="Times New Roman" w:cs="Times New Roman"/>
          <w:sz w:val="28"/>
          <w:szCs w:val="28"/>
        </w:rPr>
        <w:t>:</w:t>
      </w:r>
    </w:p>
    <w:p w:rsidR="006C27C4" w:rsidRPr="007C47B1" w:rsidRDefault="00661329" w:rsidP="00FB45BE">
      <w:pPr>
        <w:pStyle w:val="a3"/>
        <w:numPr>
          <w:ilvl w:val="0"/>
          <w:numId w:val="6"/>
        </w:numPr>
        <w:jc w:val="both"/>
        <w:rPr>
          <w:rFonts w:ascii="Times New Roman" w:hAnsi="Times New Roman"/>
          <w:b/>
          <w:i w:val="0"/>
          <w:sz w:val="28"/>
          <w:szCs w:val="28"/>
          <w:shd w:val="clear" w:color="auto" w:fill="FFFFFF"/>
          <w:lang w:val="ru-RU"/>
        </w:rPr>
      </w:pPr>
      <w:r w:rsidRPr="007C47B1">
        <w:rPr>
          <w:rFonts w:ascii="Times New Roman" w:hAnsi="Times New Roman"/>
          <w:b/>
          <w:i w:val="0"/>
          <w:sz w:val="28"/>
          <w:szCs w:val="28"/>
          <w:shd w:val="clear" w:color="auto" w:fill="FFFFFF"/>
          <w:lang w:val="ru-RU"/>
        </w:rPr>
        <w:t>в</w:t>
      </w:r>
      <w:r w:rsidR="006C27C4" w:rsidRPr="007C47B1">
        <w:rPr>
          <w:rFonts w:ascii="Times New Roman" w:hAnsi="Times New Roman"/>
          <w:b/>
          <w:i w:val="0"/>
          <w:sz w:val="28"/>
          <w:szCs w:val="28"/>
          <w:shd w:val="clear" w:color="auto" w:fill="FFFFFF"/>
          <w:lang w:val="ru-RU"/>
        </w:rPr>
        <w:t xml:space="preserve"> часть 1 статьи 8:</w:t>
      </w:r>
    </w:p>
    <w:p w:rsidR="00FB45BE" w:rsidRPr="007C47B1" w:rsidRDefault="006C27C4" w:rsidP="006C27C4">
      <w:pPr>
        <w:pStyle w:val="a3"/>
        <w:ind w:left="567"/>
        <w:jc w:val="both"/>
        <w:rPr>
          <w:rFonts w:ascii="Times New Roman" w:hAnsi="Times New Roman"/>
          <w:b/>
          <w:i w:val="0"/>
          <w:sz w:val="28"/>
          <w:szCs w:val="28"/>
          <w:shd w:val="clear" w:color="auto" w:fill="FFFFFF"/>
          <w:lang w:val="ru-RU"/>
        </w:rPr>
      </w:pPr>
      <w:r w:rsidRPr="007C47B1">
        <w:rPr>
          <w:rFonts w:ascii="Times New Roman" w:hAnsi="Times New Roman"/>
          <w:b/>
          <w:i w:val="0"/>
          <w:sz w:val="28"/>
          <w:szCs w:val="28"/>
          <w:shd w:val="clear" w:color="auto" w:fill="FFFFFF"/>
          <w:lang w:val="ru-RU"/>
        </w:rPr>
        <w:t>а) п</w:t>
      </w:r>
      <w:r w:rsidR="00FB45BE" w:rsidRPr="007C47B1">
        <w:rPr>
          <w:rFonts w:ascii="Times New Roman" w:hAnsi="Times New Roman"/>
          <w:b/>
          <w:i w:val="0"/>
          <w:sz w:val="28"/>
          <w:szCs w:val="28"/>
          <w:shd w:val="clear" w:color="auto" w:fill="FFFFFF"/>
          <w:lang w:val="ru-RU"/>
        </w:rPr>
        <w:t xml:space="preserve">ункт 13 </w:t>
      </w:r>
      <w:r w:rsidR="00661329" w:rsidRPr="007C47B1">
        <w:rPr>
          <w:rFonts w:ascii="Times New Roman" w:hAnsi="Times New Roman"/>
          <w:b/>
          <w:i w:val="0"/>
          <w:sz w:val="28"/>
          <w:szCs w:val="28"/>
          <w:shd w:val="clear" w:color="auto" w:fill="FFFFFF"/>
          <w:lang w:val="ru-RU"/>
        </w:rPr>
        <w:t>изложить в следующей</w:t>
      </w:r>
      <w:r w:rsidR="00FB45BE" w:rsidRPr="007C47B1">
        <w:rPr>
          <w:rFonts w:ascii="Times New Roman" w:hAnsi="Times New Roman"/>
          <w:b/>
          <w:i w:val="0"/>
          <w:sz w:val="28"/>
          <w:szCs w:val="28"/>
          <w:shd w:val="clear" w:color="auto" w:fill="FFFFFF"/>
          <w:lang w:val="ru-RU"/>
        </w:rPr>
        <w:t xml:space="preserve"> редакции:</w:t>
      </w:r>
    </w:p>
    <w:p w:rsidR="00FB45BE" w:rsidRPr="007C47B1" w:rsidRDefault="00FB45BE" w:rsidP="00FB45BE">
      <w:pPr>
        <w:pStyle w:val="a3"/>
        <w:jc w:val="both"/>
        <w:rPr>
          <w:rFonts w:ascii="Times New Roman" w:hAnsi="Times New Roman"/>
          <w:i w:val="0"/>
          <w:sz w:val="28"/>
          <w:szCs w:val="28"/>
          <w:lang w:val="ru-RU"/>
        </w:rPr>
      </w:pPr>
      <w:r w:rsidRPr="007C47B1">
        <w:rPr>
          <w:rFonts w:ascii="Times New Roman" w:hAnsi="Times New Roman"/>
          <w:i w:val="0"/>
          <w:sz w:val="28"/>
          <w:szCs w:val="28"/>
          <w:lang w:val="ru-RU"/>
        </w:rPr>
        <w:t>«13)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 «Нерчинский район».»;</w:t>
      </w:r>
    </w:p>
    <w:p w:rsidR="00FB45BE" w:rsidRPr="007C47B1" w:rsidRDefault="006C27C4" w:rsidP="00661329">
      <w:pPr>
        <w:pStyle w:val="a3"/>
        <w:tabs>
          <w:tab w:val="left" w:pos="1276"/>
        </w:tabs>
        <w:ind w:firstLine="709"/>
        <w:jc w:val="both"/>
        <w:rPr>
          <w:rFonts w:ascii="Times New Roman" w:hAnsi="Times New Roman"/>
          <w:i w:val="0"/>
          <w:sz w:val="28"/>
          <w:szCs w:val="28"/>
          <w:lang w:val="ru-RU"/>
        </w:rPr>
      </w:pPr>
      <w:r w:rsidRPr="007C47B1">
        <w:rPr>
          <w:rFonts w:ascii="Times New Roman" w:hAnsi="Times New Roman"/>
          <w:b/>
          <w:i w:val="0"/>
          <w:sz w:val="28"/>
          <w:szCs w:val="28"/>
          <w:lang w:val="ru-RU"/>
        </w:rPr>
        <w:t>б</w:t>
      </w:r>
      <w:r w:rsidR="00FB45BE" w:rsidRPr="007C47B1">
        <w:rPr>
          <w:rFonts w:ascii="Times New Roman" w:hAnsi="Times New Roman"/>
          <w:b/>
          <w:i w:val="0"/>
          <w:sz w:val="28"/>
          <w:szCs w:val="28"/>
          <w:lang w:val="ru-RU"/>
        </w:rPr>
        <w:t>)</w:t>
      </w:r>
      <w:r w:rsidR="00FB45BE" w:rsidRPr="007C47B1">
        <w:rPr>
          <w:rFonts w:ascii="Times New Roman" w:hAnsi="Times New Roman"/>
          <w:i w:val="0"/>
          <w:sz w:val="28"/>
          <w:szCs w:val="28"/>
          <w:lang w:val="ru-RU"/>
        </w:rPr>
        <w:t xml:space="preserve"> </w:t>
      </w:r>
      <w:r w:rsidRPr="007C47B1">
        <w:rPr>
          <w:rFonts w:ascii="Times New Roman" w:hAnsi="Times New Roman"/>
          <w:b/>
          <w:i w:val="0"/>
          <w:sz w:val="28"/>
          <w:szCs w:val="28"/>
          <w:lang w:val="ru-RU"/>
        </w:rPr>
        <w:t>в</w:t>
      </w:r>
      <w:r w:rsidR="00FB45BE" w:rsidRPr="007C47B1">
        <w:rPr>
          <w:rFonts w:ascii="Times New Roman" w:hAnsi="Times New Roman"/>
          <w:b/>
          <w:i w:val="0"/>
          <w:sz w:val="28"/>
          <w:szCs w:val="28"/>
          <w:lang w:val="ru-RU"/>
        </w:rPr>
        <w:t xml:space="preserve"> пункте 27 </w:t>
      </w:r>
      <w:r w:rsidR="00FB45BE" w:rsidRPr="007C47B1">
        <w:rPr>
          <w:rFonts w:ascii="Times New Roman" w:hAnsi="Times New Roman"/>
          <w:i w:val="0"/>
          <w:sz w:val="28"/>
          <w:szCs w:val="28"/>
          <w:lang w:val="ru-RU"/>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«Нерчинский район», а также» исключить;</w:t>
      </w:r>
    </w:p>
    <w:p w:rsidR="00FB45BE" w:rsidRPr="007C47B1" w:rsidRDefault="006C27C4" w:rsidP="00661329">
      <w:pPr>
        <w:pStyle w:val="a3"/>
        <w:tabs>
          <w:tab w:val="left" w:pos="1276"/>
        </w:tabs>
        <w:ind w:firstLine="709"/>
        <w:jc w:val="both"/>
        <w:rPr>
          <w:rFonts w:ascii="Times New Roman" w:hAnsi="Times New Roman"/>
          <w:i w:val="0"/>
          <w:sz w:val="28"/>
          <w:szCs w:val="28"/>
          <w:lang w:val="ru-RU"/>
        </w:rPr>
      </w:pPr>
      <w:r w:rsidRPr="007C47B1">
        <w:rPr>
          <w:rFonts w:ascii="Times New Roman" w:hAnsi="Times New Roman"/>
          <w:b/>
          <w:i w:val="0"/>
          <w:sz w:val="28"/>
          <w:szCs w:val="28"/>
          <w:lang w:val="ru-RU"/>
        </w:rPr>
        <w:t>в)</w:t>
      </w:r>
      <w:r w:rsidR="00FB45BE" w:rsidRPr="007C47B1">
        <w:rPr>
          <w:rFonts w:ascii="Times New Roman" w:hAnsi="Times New Roman"/>
          <w:i w:val="0"/>
          <w:sz w:val="28"/>
          <w:szCs w:val="28"/>
          <w:lang w:val="ru-RU"/>
        </w:rPr>
        <w:t xml:space="preserve"> </w:t>
      </w:r>
      <w:r w:rsidRPr="007C47B1">
        <w:rPr>
          <w:rFonts w:ascii="Times New Roman" w:hAnsi="Times New Roman"/>
          <w:i w:val="0"/>
          <w:sz w:val="28"/>
          <w:szCs w:val="28"/>
          <w:lang w:val="ru-RU"/>
        </w:rPr>
        <w:t>п</w:t>
      </w:r>
      <w:r w:rsidR="00FB45BE" w:rsidRPr="007C47B1">
        <w:rPr>
          <w:rFonts w:ascii="Times New Roman" w:hAnsi="Times New Roman"/>
          <w:b/>
          <w:i w:val="0"/>
          <w:sz w:val="28"/>
          <w:szCs w:val="28"/>
          <w:lang w:val="ru-RU"/>
        </w:rPr>
        <w:t xml:space="preserve">ункт 32 </w:t>
      </w:r>
      <w:r w:rsidR="00661329" w:rsidRPr="007C47B1">
        <w:rPr>
          <w:rFonts w:ascii="Times New Roman" w:hAnsi="Times New Roman"/>
          <w:b/>
          <w:i w:val="0"/>
          <w:sz w:val="28"/>
          <w:szCs w:val="28"/>
          <w:lang w:val="ru-RU"/>
        </w:rPr>
        <w:t>изложить в следующей</w:t>
      </w:r>
      <w:r w:rsidR="00FB45BE" w:rsidRPr="007C47B1">
        <w:rPr>
          <w:rFonts w:ascii="Times New Roman" w:hAnsi="Times New Roman"/>
          <w:b/>
          <w:i w:val="0"/>
          <w:sz w:val="28"/>
          <w:szCs w:val="28"/>
          <w:lang w:val="ru-RU"/>
        </w:rPr>
        <w:t xml:space="preserve"> редакции:</w:t>
      </w:r>
    </w:p>
    <w:p w:rsidR="00FB45BE" w:rsidRPr="007C47B1" w:rsidRDefault="00FB45BE" w:rsidP="00661329">
      <w:pPr>
        <w:pStyle w:val="a3"/>
        <w:tabs>
          <w:tab w:val="left" w:pos="1276"/>
        </w:tabs>
        <w:ind w:firstLine="567"/>
        <w:jc w:val="both"/>
        <w:rPr>
          <w:rFonts w:ascii="Times New Roman" w:hAnsi="Times New Roman"/>
          <w:i w:val="0"/>
          <w:sz w:val="28"/>
          <w:szCs w:val="28"/>
          <w:lang w:val="ru-RU"/>
        </w:rPr>
      </w:pPr>
      <w:r w:rsidRPr="007C47B1">
        <w:rPr>
          <w:rFonts w:ascii="Times New Roman" w:hAnsi="Times New Roman"/>
          <w:i w:val="0"/>
          <w:sz w:val="28"/>
          <w:szCs w:val="28"/>
          <w:lang w:val="ru-RU"/>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B45BE" w:rsidRPr="007C47B1" w:rsidRDefault="006C27C4" w:rsidP="00661329">
      <w:pPr>
        <w:pStyle w:val="a3"/>
        <w:tabs>
          <w:tab w:val="left" w:pos="1276"/>
        </w:tabs>
        <w:ind w:firstLine="567"/>
        <w:jc w:val="both"/>
        <w:rPr>
          <w:rFonts w:ascii="Times New Roman" w:hAnsi="Times New Roman"/>
          <w:i w:val="0"/>
          <w:sz w:val="28"/>
          <w:szCs w:val="28"/>
          <w:lang w:val="ru-RU"/>
        </w:rPr>
      </w:pPr>
      <w:r w:rsidRPr="007C47B1">
        <w:rPr>
          <w:rFonts w:ascii="Times New Roman" w:hAnsi="Times New Roman"/>
          <w:b/>
          <w:i w:val="0"/>
          <w:sz w:val="28"/>
          <w:szCs w:val="28"/>
          <w:lang w:val="ru-RU"/>
        </w:rPr>
        <w:t>г</w:t>
      </w:r>
      <w:r w:rsidR="00FB45BE" w:rsidRPr="007C47B1">
        <w:rPr>
          <w:rFonts w:ascii="Times New Roman" w:hAnsi="Times New Roman"/>
          <w:b/>
          <w:i w:val="0"/>
          <w:sz w:val="28"/>
          <w:szCs w:val="28"/>
          <w:lang w:val="ru-RU"/>
        </w:rPr>
        <w:t>)</w:t>
      </w:r>
      <w:r w:rsidR="00FB45BE" w:rsidRPr="007C47B1">
        <w:rPr>
          <w:rFonts w:ascii="Times New Roman" w:hAnsi="Times New Roman"/>
          <w:i w:val="0"/>
          <w:sz w:val="28"/>
          <w:szCs w:val="28"/>
          <w:lang w:val="ru-RU"/>
        </w:rPr>
        <w:t xml:space="preserve"> </w:t>
      </w:r>
      <w:r w:rsidRPr="007C47B1">
        <w:rPr>
          <w:rFonts w:ascii="Times New Roman" w:hAnsi="Times New Roman"/>
          <w:b/>
          <w:i w:val="0"/>
          <w:sz w:val="28"/>
          <w:szCs w:val="28"/>
          <w:lang w:val="ru-RU"/>
        </w:rPr>
        <w:t>п</w:t>
      </w:r>
      <w:r w:rsidR="00FB45BE" w:rsidRPr="007C47B1">
        <w:rPr>
          <w:rFonts w:ascii="Times New Roman" w:hAnsi="Times New Roman"/>
          <w:b/>
          <w:i w:val="0"/>
          <w:sz w:val="28"/>
          <w:szCs w:val="28"/>
          <w:lang w:val="ru-RU"/>
        </w:rPr>
        <w:t>ункт 33 изложить в следующей редакции:</w:t>
      </w:r>
    </w:p>
    <w:p w:rsidR="006622B7" w:rsidRPr="007C47B1" w:rsidRDefault="00FB45BE" w:rsidP="005A7437">
      <w:pPr>
        <w:pStyle w:val="a3"/>
        <w:tabs>
          <w:tab w:val="left" w:pos="1276"/>
        </w:tabs>
        <w:ind w:firstLine="567"/>
        <w:jc w:val="both"/>
        <w:rPr>
          <w:rFonts w:ascii="Times New Roman" w:eastAsiaTheme="minorEastAsia" w:hAnsi="Times New Roman"/>
          <w:i w:val="0"/>
          <w:sz w:val="28"/>
          <w:szCs w:val="28"/>
          <w:shd w:val="clear" w:color="auto" w:fill="FFFFFF"/>
          <w:lang w:val="ru-RU"/>
        </w:rPr>
      </w:pPr>
      <w:r w:rsidRPr="007C47B1">
        <w:rPr>
          <w:rFonts w:ascii="Times New Roman" w:hAnsi="Times New Roman"/>
          <w:i w:val="0"/>
          <w:sz w:val="28"/>
          <w:szCs w:val="28"/>
          <w:lang w:val="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Pr="007C47B1">
        <w:rPr>
          <w:rFonts w:ascii="Times New Roman" w:eastAsiaTheme="minorEastAsia" w:hAnsi="Times New Roman"/>
          <w:i w:val="0"/>
          <w:sz w:val="28"/>
          <w:szCs w:val="28"/>
          <w:shd w:val="clear" w:color="auto" w:fill="FFFFFF"/>
          <w:lang w:val="ru-RU"/>
        </w:rPr>
        <w:t>, а также правил использования водных объектов для рекреационных целей;»;</w:t>
      </w:r>
    </w:p>
    <w:p w:rsidR="006C27C4" w:rsidRPr="007C47B1" w:rsidRDefault="006C27C4" w:rsidP="00661329">
      <w:pPr>
        <w:pStyle w:val="a3"/>
        <w:numPr>
          <w:ilvl w:val="0"/>
          <w:numId w:val="6"/>
        </w:numPr>
        <w:tabs>
          <w:tab w:val="left" w:pos="1134"/>
        </w:tabs>
        <w:ind w:hanging="218"/>
        <w:jc w:val="both"/>
        <w:rPr>
          <w:rFonts w:ascii="Times New Roman" w:hAnsi="Times New Roman"/>
          <w:b/>
          <w:i w:val="0"/>
          <w:sz w:val="28"/>
          <w:szCs w:val="28"/>
          <w:lang w:val="ru-RU"/>
        </w:rPr>
      </w:pPr>
      <w:r w:rsidRPr="007C47B1">
        <w:rPr>
          <w:rFonts w:ascii="Times New Roman" w:hAnsi="Times New Roman"/>
          <w:b/>
          <w:i w:val="0"/>
          <w:sz w:val="28"/>
          <w:szCs w:val="28"/>
          <w:lang w:val="ru-RU"/>
        </w:rPr>
        <w:lastRenderedPageBreak/>
        <w:t>пункт 14 части 1 статьи 10 изложить в следующей редакции:</w:t>
      </w:r>
    </w:p>
    <w:p w:rsidR="006C27C4" w:rsidRPr="007C47B1" w:rsidRDefault="006C27C4" w:rsidP="00661329">
      <w:pPr>
        <w:pStyle w:val="a3"/>
        <w:tabs>
          <w:tab w:val="left" w:pos="1134"/>
        </w:tabs>
        <w:ind w:hanging="218"/>
        <w:jc w:val="both"/>
        <w:rPr>
          <w:rFonts w:ascii="Times New Roman" w:hAnsi="Times New Roman"/>
          <w:bCs/>
          <w:i w:val="0"/>
          <w:sz w:val="28"/>
          <w:szCs w:val="28"/>
          <w:lang w:val="ru-RU"/>
        </w:rPr>
      </w:pPr>
      <w:r w:rsidRPr="007C47B1">
        <w:rPr>
          <w:rFonts w:ascii="Times New Roman" w:hAnsi="Times New Roman"/>
          <w:bCs/>
          <w:i w:val="0"/>
          <w:sz w:val="28"/>
          <w:szCs w:val="28"/>
          <w:lang w:val="ru-RU"/>
        </w:rPr>
        <w:t>«14) осуществление международных и внешнеэкономических связей в соответствии с Федеральным законом № 131-ФЗ;»;</w:t>
      </w:r>
    </w:p>
    <w:p w:rsidR="006C27C4" w:rsidRPr="007C47B1" w:rsidRDefault="006C27C4" w:rsidP="00661329">
      <w:pPr>
        <w:pStyle w:val="a3"/>
        <w:numPr>
          <w:ilvl w:val="0"/>
          <w:numId w:val="6"/>
        </w:numPr>
        <w:tabs>
          <w:tab w:val="left" w:pos="1134"/>
        </w:tabs>
        <w:ind w:hanging="218"/>
        <w:jc w:val="both"/>
        <w:rPr>
          <w:rFonts w:ascii="PT Astra Serif" w:hAnsi="PT Astra Serif"/>
          <w:b/>
          <w:i w:val="0"/>
          <w:sz w:val="28"/>
          <w:szCs w:val="28"/>
          <w:lang w:val="ru-RU"/>
        </w:rPr>
      </w:pPr>
      <w:r w:rsidRPr="007C47B1">
        <w:rPr>
          <w:rFonts w:ascii="PT Astra Serif" w:hAnsi="PT Astra Serif"/>
          <w:b/>
          <w:i w:val="0"/>
          <w:sz w:val="28"/>
          <w:szCs w:val="28"/>
          <w:lang w:val="ru-RU"/>
        </w:rPr>
        <w:t>пункт 11 части 1 статьи 10 изложить в следующей редакции:</w:t>
      </w:r>
    </w:p>
    <w:p w:rsidR="00A22AE1" w:rsidRPr="007C47B1" w:rsidRDefault="006C27C4" w:rsidP="00661329">
      <w:pPr>
        <w:pStyle w:val="a3"/>
        <w:tabs>
          <w:tab w:val="left" w:pos="1134"/>
        </w:tabs>
        <w:ind w:hanging="218"/>
        <w:jc w:val="both"/>
        <w:rPr>
          <w:rFonts w:ascii="Times New Roman" w:hAnsi="Times New Roman"/>
          <w:b/>
          <w:i w:val="0"/>
          <w:sz w:val="28"/>
          <w:szCs w:val="28"/>
          <w:lang w:val="ru-RU"/>
        </w:rPr>
      </w:pPr>
      <w:r w:rsidRPr="007C47B1">
        <w:rPr>
          <w:rFonts w:ascii="Times New Roman" w:hAnsi="Times New Roman"/>
          <w:i w:val="0"/>
          <w:sz w:val="28"/>
          <w:szCs w:val="28"/>
          <w:shd w:val="clear" w:color="auto" w:fill="FFFFFF"/>
          <w:lang w:val="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w:t>
      </w:r>
      <w:r w:rsidRPr="007C47B1">
        <w:rPr>
          <w:rFonts w:ascii="Times New Roman" w:hAnsi="Times New Roman"/>
          <w:i w:val="0"/>
          <w:sz w:val="28"/>
          <w:szCs w:val="28"/>
          <w:lang w:val="ru-RU"/>
        </w:rPr>
        <w:t>района «Нерчинский район» официальной информации;»;</w:t>
      </w:r>
    </w:p>
    <w:p w:rsidR="00FB45BE" w:rsidRPr="007C47B1" w:rsidRDefault="006C27C4" w:rsidP="00661329">
      <w:pPr>
        <w:pStyle w:val="a3"/>
        <w:tabs>
          <w:tab w:val="left" w:pos="709"/>
        </w:tabs>
        <w:ind w:firstLine="709"/>
        <w:jc w:val="both"/>
        <w:rPr>
          <w:rFonts w:ascii="Times New Roman" w:hAnsi="Times New Roman"/>
          <w:b/>
          <w:i w:val="0"/>
          <w:sz w:val="28"/>
          <w:szCs w:val="28"/>
          <w:lang w:val="ru-RU"/>
        </w:rPr>
      </w:pPr>
      <w:r w:rsidRPr="007C47B1">
        <w:rPr>
          <w:rFonts w:ascii="Times New Roman" w:hAnsi="Times New Roman"/>
          <w:b/>
          <w:i w:val="0"/>
          <w:sz w:val="28"/>
          <w:szCs w:val="28"/>
          <w:lang w:val="ru-RU"/>
        </w:rPr>
        <w:t>4</w:t>
      </w:r>
      <w:r w:rsidR="00FB45BE" w:rsidRPr="007C47B1">
        <w:rPr>
          <w:rFonts w:ascii="Times New Roman" w:hAnsi="Times New Roman"/>
          <w:b/>
          <w:i w:val="0"/>
          <w:sz w:val="28"/>
          <w:szCs w:val="28"/>
          <w:lang w:val="ru-RU"/>
        </w:rPr>
        <w:t xml:space="preserve">) </w:t>
      </w:r>
      <w:r w:rsidRPr="007C47B1">
        <w:rPr>
          <w:rFonts w:ascii="Times New Roman" w:hAnsi="Times New Roman"/>
          <w:b/>
          <w:i w:val="0"/>
          <w:sz w:val="28"/>
          <w:szCs w:val="28"/>
          <w:lang w:val="ru-RU"/>
        </w:rPr>
        <w:t>п</w:t>
      </w:r>
      <w:r w:rsidR="00FB45BE" w:rsidRPr="007C47B1">
        <w:rPr>
          <w:rFonts w:ascii="Times New Roman" w:hAnsi="Times New Roman"/>
          <w:b/>
          <w:i w:val="0"/>
          <w:sz w:val="28"/>
          <w:szCs w:val="28"/>
          <w:lang w:val="ru-RU"/>
        </w:rPr>
        <w:t>ункт 2 части 2 статьи 14 изложить с следующей редакции:</w:t>
      </w:r>
    </w:p>
    <w:p w:rsidR="00FB45BE" w:rsidRPr="007C47B1" w:rsidRDefault="00FB45BE" w:rsidP="00661329">
      <w:pPr>
        <w:pStyle w:val="a3"/>
        <w:tabs>
          <w:tab w:val="left" w:pos="709"/>
        </w:tabs>
        <w:ind w:firstLine="709"/>
        <w:jc w:val="both"/>
        <w:rPr>
          <w:rFonts w:ascii="Times New Roman" w:hAnsi="Times New Roman"/>
          <w:i w:val="0"/>
          <w:sz w:val="28"/>
          <w:szCs w:val="28"/>
          <w:lang w:val="ru-RU"/>
        </w:rPr>
      </w:pPr>
      <w:r w:rsidRPr="007C47B1">
        <w:rPr>
          <w:rFonts w:ascii="Times New Roman" w:hAnsi="Times New Roman"/>
          <w:i w:val="0"/>
          <w:sz w:val="28"/>
          <w:szCs w:val="28"/>
          <w:lang w:val="ru-RU"/>
        </w:rPr>
        <w:t>«2) 15 депутатов избираются по мажоритарной избирательной системе относительного большинства по трем пятимандатным избирательным                                                                                                                                                                                                                                        округам, которые образуются на территории муниципаль</w:t>
      </w:r>
      <w:r w:rsidR="00FB617E" w:rsidRPr="007C47B1">
        <w:rPr>
          <w:rFonts w:ascii="Times New Roman" w:hAnsi="Times New Roman"/>
          <w:i w:val="0"/>
          <w:sz w:val="28"/>
          <w:szCs w:val="28"/>
          <w:lang w:val="ru-RU"/>
        </w:rPr>
        <w:t>ного района «Нерчинский район».»;</w:t>
      </w:r>
    </w:p>
    <w:p w:rsidR="006C27C4" w:rsidRPr="007C47B1" w:rsidRDefault="006C27C4" w:rsidP="00661329">
      <w:pPr>
        <w:pStyle w:val="a3"/>
        <w:tabs>
          <w:tab w:val="left" w:pos="709"/>
        </w:tabs>
        <w:ind w:firstLine="709"/>
        <w:jc w:val="both"/>
        <w:rPr>
          <w:rFonts w:ascii="Times New Roman" w:hAnsi="Times New Roman"/>
          <w:i w:val="0"/>
          <w:sz w:val="28"/>
          <w:szCs w:val="28"/>
          <w:lang w:val="ru-RU"/>
        </w:rPr>
      </w:pPr>
      <w:r w:rsidRPr="007C47B1">
        <w:rPr>
          <w:rFonts w:ascii="Times New Roman" w:hAnsi="Times New Roman"/>
          <w:b/>
          <w:i w:val="0"/>
          <w:sz w:val="28"/>
          <w:szCs w:val="28"/>
          <w:lang w:val="ru-RU"/>
        </w:rPr>
        <w:t>5)</w:t>
      </w:r>
      <w:r w:rsidRPr="007C47B1">
        <w:rPr>
          <w:rFonts w:ascii="Times New Roman" w:hAnsi="Times New Roman"/>
          <w:i w:val="0"/>
          <w:sz w:val="28"/>
          <w:szCs w:val="28"/>
          <w:lang w:val="ru-RU"/>
        </w:rPr>
        <w:t xml:space="preserve"> </w:t>
      </w:r>
      <w:r w:rsidR="00D843FD" w:rsidRPr="007C47B1">
        <w:rPr>
          <w:rFonts w:ascii="Times New Roman" w:hAnsi="Times New Roman"/>
          <w:b/>
          <w:i w:val="0"/>
          <w:sz w:val="28"/>
          <w:szCs w:val="28"/>
          <w:lang w:val="ru-RU"/>
        </w:rPr>
        <w:t xml:space="preserve">в абзаце втором </w:t>
      </w:r>
      <w:r w:rsidRPr="007C47B1">
        <w:rPr>
          <w:rFonts w:ascii="Times New Roman" w:hAnsi="Times New Roman"/>
          <w:b/>
          <w:i w:val="0"/>
          <w:sz w:val="28"/>
          <w:szCs w:val="28"/>
          <w:lang w:val="ru-RU"/>
        </w:rPr>
        <w:t>части 1 статьи 23 слова</w:t>
      </w:r>
      <w:r w:rsidRPr="007C47B1">
        <w:rPr>
          <w:rFonts w:ascii="Times New Roman" w:hAnsi="Times New Roman"/>
          <w:i w:val="0"/>
          <w:sz w:val="28"/>
          <w:szCs w:val="28"/>
          <w:lang w:val="ru-RU"/>
        </w:rPr>
        <w:t xml:space="preserve"> «Состоит из 20 депутатов» заменить словами «Состоит из 25 депутатов»;</w:t>
      </w:r>
    </w:p>
    <w:p w:rsidR="006C27C4" w:rsidRPr="007C47B1" w:rsidRDefault="006C27C4" w:rsidP="00661329">
      <w:pPr>
        <w:pStyle w:val="a3"/>
        <w:tabs>
          <w:tab w:val="left" w:pos="709"/>
        </w:tabs>
        <w:ind w:firstLine="709"/>
        <w:jc w:val="both"/>
        <w:rPr>
          <w:rFonts w:ascii="Times New Roman" w:hAnsi="Times New Roman" w:cs="Times New Roman"/>
          <w:b/>
          <w:i w:val="0"/>
          <w:sz w:val="28"/>
          <w:szCs w:val="28"/>
          <w:lang w:val="ru-RU"/>
        </w:rPr>
      </w:pPr>
      <w:r w:rsidRPr="007C47B1">
        <w:rPr>
          <w:rFonts w:ascii="Times New Roman" w:hAnsi="Times New Roman" w:cs="Times New Roman"/>
          <w:b/>
          <w:i w:val="0"/>
          <w:sz w:val="28"/>
          <w:szCs w:val="28"/>
          <w:lang w:val="ru-RU"/>
        </w:rPr>
        <w:t>6) часть 11 статьи 29 дополнить пунктом 10.1 следующего содержания:</w:t>
      </w:r>
    </w:p>
    <w:p w:rsidR="006066FF" w:rsidRDefault="006C27C4" w:rsidP="006066FF">
      <w:pPr>
        <w:tabs>
          <w:tab w:val="left" w:pos="709"/>
        </w:tabs>
        <w:suppressAutoHyphens/>
        <w:spacing w:after="0" w:line="240" w:lineRule="auto"/>
        <w:ind w:firstLine="709"/>
        <w:jc w:val="both"/>
        <w:rPr>
          <w:rFonts w:ascii="Times New Roman" w:eastAsia="SimSun" w:hAnsi="Times New Roman" w:cs="Times New Roman"/>
          <w:sz w:val="28"/>
          <w:szCs w:val="28"/>
          <w:lang w:eastAsia="zh-CN"/>
        </w:rPr>
      </w:pPr>
      <w:r w:rsidRPr="007C47B1">
        <w:rPr>
          <w:rFonts w:ascii="Times New Roman" w:eastAsia="SimSun" w:hAnsi="Times New Roman" w:cs="Times New Roman"/>
          <w:sz w:val="28"/>
          <w:szCs w:val="28"/>
          <w:lang w:eastAsia="zh-CN"/>
        </w:rPr>
        <w:t xml:space="preserve"> «10.1) приобретения им статуса иностранного агента;»;</w:t>
      </w:r>
    </w:p>
    <w:p w:rsidR="006066FF" w:rsidRPr="006066FF" w:rsidRDefault="00933619" w:rsidP="006066FF">
      <w:pPr>
        <w:tabs>
          <w:tab w:val="left" w:pos="709"/>
        </w:tabs>
        <w:suppressAutoHyphens/>
        <w:spacing w:after="0" w:line="240" w:lineRule="auto"/>
        <w:ind w:firstLine="709"/>
        <w:jc w:val="both"/>
        <w:rPr>
          <w:rFonts w:ascii="Times New Roman" w:eastAsia="SimSun" w:hAnsi="Times New Roman" w:cs="Times New Roman"/>
          <w:sz w:val="28"/>
          <w:szCs w:val="28"/>
          <w:lang w:eastAsia="zh-CN"/>
        </w:rPr>
      </w:pPr>
      <w:r w:rsidRPr="006066FF">
        <w:rPr>
          <w:rFonts w:ascii="Times New Roman" w:hAnsi="Times New Roman" w:cs="Times New Roman"/>
          <w:b/>
          <w:sz w:val="28"/>
          <w:szCs w:val="28"/>
        </w:rPr>
        <w:t>7</w:t>
      </w:r>
      <w:r w:rsidR="00661329" w:rsidRPr="006066FF">
        <w:rPr>
          <w:rFonts w:ascii="Times New Roman" w:hAnsi="Times New Roman" w:cs="Times New Roman"/>
          <w:b/>
          <w:sz w:val="28"/>
          <w:szCs w:val="28"/>
        </w:rPr>
        <w:t xml:space="preserve">) </w:t>
      </w:r>
      <w:r w:rsidR="006066FF" w:rsidRPr="006066FF">
        <w:rPr>
          <w:rFonts w:ascii="Times New Roman" w:hAnsi="Times New Roman" w:cs="Times New Roman"/>
          <w:b/>
          <w:sz w:val="28"/>
          <w:szCs w:val="28"/>
        </w:rPr>
        <w:t xml:space="preserve"> Статью  37 изложить в следующей редакции:</w:t>
      </w:r>
    </w:p>
    <w:p w:rsidR="006066FF" w:rsidRPr="002B5010" w:rsidRDefault="006066FF" w:rsidP="006066F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w:t>
      </w:r>
      <w:r w:rsidRPr="002B5010">
        <w:rPr>
          <w:rFonts w:ascii="Times New Roman" w:eastAsia="Times New Roman" w:hAnsi="Times New Roman" w:cs="Times New Roman"/>
          <w:b/>
          <w:bCs/>
          <w:sz w:val="28"/>
          <w:szCs w:val="28"/>
        </w:rPr>
        <w:t xml:space="preserve">Статья </w:t>
      </w:r>
      <w:r>
        <w:rPr>
          <w:rFonts w:ascii="Times New Roman" w:eastAsia="Times New Roman" w:hAnsi="Times New Roman" w:cs="Times New Roman"/>
          <w:b/>
          <w:bCs/>
          <w:sz w:val="28"/>
          <w:szCs w:val="28"/>
        </w:rPr>
        <w:t>37</w:t>
      </w:r>
      <w:r w:rsidRPr="002B5010">
        <w:rPr>
          <w:rFonts w:ascii="Times New Roman" w:eastAsia="Times New Roman" w:hAnsi="Times New Roman" w:cs="Times New Roman"/>
          <w:b/>
          <w:bCs/>
          <w:sz w:val="28"/>
          <w:szCs w:val="28"/>
        </w:rPr>
        <w:t xml:space="preserve">. Порядок </w:t>
      </w:r>
      <w:r>
        <w:rPr>
          <w:rFonts w:ascii="Times New Roman" w:eastAsia="Times New Roman" w:hAnsi="Times New Roman" w:cs="Times New Roman"/>
          <w:b/>
          <w:bCs/>
          <w:sz w:val="28"/>
          <w:szCs w:val="28"/>
        </w:rPr>
        <w:t>обнародования</w:t>
      </w:r>
      <w:r w:rsidRPr="002B5010">
        <w:rPr>
          <w:rFonts w:ascii="Times New Roman" w:eastAsia="Times New Roman" w:hAnsi="Times New Roman" w:cs="Times New Roman"/>
          <w:b/>
          <w:bCs/>
          <w:sz w:val="28"/>
          <w:szCs w:val="28"/>
        </w:rPr>
        <w:t xml:space="preserve"> и вступления в силу муниципальных правовых актов</w:t>
      </w:r>
      <w:r>
        <w:rPr>
          <w:rFonts w:ascii="Times New Roman" w:eastAsia="Times New Roman" w:hAnsi="Times New Roman" w:cs="Times New Roman"/>
          <w:b/>
          <w:bCs/>
          <w:sz w:val="28"/>
          <w:szCs w:val="28"/>
        </w:rPr>
        <w:t>.</w:t>
      </w:r>
      <w:r w:rsidRPr="002B5010">
        <w:rPr>
          <w:rFonts w:ascii="Times New Roman" w:eastAsia="Times New Roman" w:hAnsi="Times New Roman" w:cs="Times New Roman"/>
          <w:b/>
          <w:bCs/>
          <w:sz w:val="28"/>
          <w:szCs w:val="28"/>
        </w:rPr>
        <w:t xml:space="preserve"> </w:t>
      </w:r>
    </w:p>
    <w:p w:rsidR="006066FF" w:rsidRPr="00751CD7"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 xml:space="preserve">1. Муниципальные правовые акты </w:t>
      </w:r>
      <w:r w:rsidRPr="00DC61F7">
        <w:rPr>
          <w:rFonts w:ascii="Times New Roman" w:hAnsi="Times New Roman" w:cs="Times New Roman"/>
          <w:sz w:val="28"/>
          <w:szCs w:val="28"/>
        </w:rPr>
        <w:t xml:space="preserve">администрации муниципального района «Нерчинский район» </w:t>
      </w:r>
      <w:r w:rsidRPr="00751CD7">
        <w:rPr>
          <w:rFonts w:ascii="Times New Roman" w:eastAsia="Times New Roman" w:hAnsi="Times New Roman" w:cs="Times New Roman"/>
          <w:sz w:val="28"/>
          <w:szCs w:val="28"/>
        </w:rPr>
        <w:t xml:space="preserve">вступают в силу в порядке, установленном настоящим </w:t>
      </w:r>
      <w:r>
        <w:rPr>
          <w:rFonts w:ascii="Times New Roman" w:eastAsia="Times New Roman" w:hAnsi="Times New Roman" w:cs="Times New Roman"/>
          <w:sz w:val="28"/>
          <w:szCs w:val="28"/>
        </w:rPr>
        <w:t>у</w:t>
      </w:r>
      <w:r w:rsidRPr="00751CD7">
        <w:rPr>
          <w:rFonts w:ascii="Times New Roman" w:eastAsia="Times New Roman" w:hAnsi="Times New Roman" w:cs="Times New Roman"/>
          <w:sz w:val="28"/>
          <w:szCs w:val="28"/>
        </w:rPr>
        <w:t xml:space="preserve">ставом, за исключением нормативных правовых актов </w:t>
      </w:r>
      <w:r>
        <w:rPr>
          <w:rFonts w:ascii="Times New Roman" w:eastAsia="Times New Roman" w:hAnsi="Times New Roman" w:cs="Times New Roman"/>
          <w:sz w:val="28"/>
          <w:szCs w:val="28"/>
        </w:rPr>
        <w:t xml:space="preserve">Совета </w:t>
      </w:r>
      <w:r w:rsidRPr="00DC61F7">
        <w:rPr>
          <w:rFonts w:ascii="Times New Roman" w:hAnsi="Times New Roman" w:cs="Times New Roman"/>
          <w:sz w:val="28"/>
          <w:szCs w:val="28"/>
        </w:rPr>
        <w:t>муниципального района «Нерчинский район»</w:t>
      </w:r>
      <w:r>
        <w:rPr>
          <w:rFonts w:ascii="PT Astra Serif" w:hAnsi="PT Astra Serif"/>
          <w:i/>
          <w:sz w:val="24"/>
        </w:rPr>
        <w:t xml:space="preserve"> </w:t>
      </w:r>
      <w:r w:rsidRPr="00751CD7">
        <w:rPr>
          <w:rFonts w:ascii="Times New Roman" w:eastAsia="Times New Roman" w:hAnsi="Times New Roman" w:cs="Times New Roman"/>
          <w:sz w:val="28"/>
          <w:szCs w:val="28"/>
        </w:rPr>
        <w:t>о налогах и сборах, которые вступают в силу в соответствии с Налоговым кодексом Российской Федерации.</w:t>
      </w:r>
    </w:p>
    <w:p w:rsidR="006066FF" w:rsidRPr="008C3220"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2. Муниципальные нормативные правовые акты</w:t>
      </w:r>
      <w:r>
        <w:rPr>
          <w:rFonts w:ascii="Times New Roman" w:eastAsia="Times New Roman" w:hAnsi="Times New Roman" w:cs="Times New Roman"/>
          <w:sz w:val="28"/>
          <w:szCs w:val="28"/>
        </w:rPr>
        <w:t>,</w:t>
      </w:r>
      <w:r w:rsidRPr="00751CD7">
        <w:rPr>
          <w:rFonts w:ascii="Times New Roman" w:eastAsia="Times New Roman" w:hAnsi="Times New Roman" w:cs="Times New Roman"/>
          <w:sz w:val="28"/>
          <w:szCs w:val="28"/>
        </w:rPr>
        <w:t xml:space="preserve"> затрагивающие права, свободы и обязанности человека и гражданина, устанавливающие правовой статус организаций, </w:t>
      </w:r>
      <w:r>
        <w:rPr>
          <w:rFonts w:ascii="Times New Roman" w:eastAsia="Times New Roman" w:hAnsi="Times New Roman" w:cs="Times New Roman"/>
          <w:sz w:val="28"/>
          <w:szCs w:val="28"/>
        </w:rPr>
        <w:t xml:space="preserve">учредителем которых выступает </w:t>
      </w:r>
      <w:r w:rsidRPr="00DC61F7">
        <w:rPr>
          <w:rFonts w:ascii="Times New Roman" w:hAnsi="Times New Roman" w:cs="Times New Roman"/>
          <w:sz w:val="28"/>
          <w:szCs w:val="28"/>
        </w:rPr>
        <w:t>администрация муниципального района «Нерчинский район»</w:t>
      </w:r>
      <w:r w:rsidRPr="00DC61F7">
        <w:rPr>
          <w:rFonts w:ascii="Times New Roman" w:eastAsia="Times New Roman" w:hAnsi="Times New Roman" w:cs="Times New Roman"/>
          <w:sz w:val="28"/>
          <w:szCs w:val="28"/>
        </w:rPr>
        <w:t xml:space="preserve">, </w:t>
      </w:r>
      <w:r w:rsidRPr="00751CD7">
        <w:rPr>
          <w:rFonts w:ascii="Times New Roman" w:eastAsia="Times New Roman" w:hAnsi="Times New Roman" w:cs="Times New Roman"/>
          <w:sz w:val="28"/>
          <w:szCs w:val="28"/>
        </w:rPr>
        <w:t>а также соглашения, заключаемые между органами местного самоуправления, подлежат официальному обнародованию</w:t>
      </w:r>
      <w:r>
        <w:rPr>
          <w:rFonts w:ascii="Times New Roman" w:eastAsia="Times New Roman" w:hAnsi="Times New Roman" w:cs="Times New Roman"/>
          <w:sz w:val="28"/>
          <w:szCs w:val="28"/>
        </w:rPr>
        <w:t xml:space="preserve"> </w:t>
      </w:r>
      <w:r w:rsidRPr="008C3220">
        <w:rPr>
          <w:rFonts w:ascii="Times New Roman" w:eastAsia="Times New Roman" w:hAnsi="Times New Roman" w:cs="Times New Roman"/>
          <w:sz w:val="28"/>
          <w:szCs w:val="28"/>
        </w:rPr>
        <w:t>и вступают в силу после их официального обнародования.</w:t>
      </w:r>
    </w:p>
    <w:p w:rsidR="006066FF" w:rsidRPr="00751CD7"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 xml:space="preserve">Иные муниципальные правовые акты </w:t>
      </w:r>
      <w:r w:rsidRPr="00DC61F7">
        <w:rPr>
          <w:rFonts w:ascii="Times New Roman" w:hAnsi="Times New Roman" w:cs="Times New Roman"/>
          <w:sz w:val="28"/>
          <w:szCs w:val="28"/>
        </w:rPr>
        <w:t xml:space="preserve">администрации муниципального района «Нерчинский район» </w:t>
      </w:r>
      <w:r w:rsidRPr="00751CD7">
        <w:rPr>
          <w:rFonts w:ascii="Times New Roman" w:eastAsia="Times New Roman" w:hAnsi="Times New Roman" w:cs="Times New Roman"/>
          <w:sz w:val="28"/>
          <w:szCs w:val="28"/>
        </w:rPr>
        <w:t xml:space="preserve">подлежат официальному обнародованию в случаях, предусмотренных федеральными законами, законами Забайкальского края, настоящим Уставом, решениями </w:t>
      </w:r>
      <w:r>
        <w:rPr>
          <w:rFonts w:ascii="Times New Roman" w:eastAsia="Times New Roman" w:hAnsi="Times New Roman" w:cs="Times New Roman"/>
          <w:sz w:val="28"/>
          <w:szCs w:val="28"/>
        </w:rPr>
        <w:t xml:space="preserve">Совета </w:t>
      </w:r>
      <w:r w:rsidRPr="00DC61F7">
        <w:rPr>
          <w:rFonts w:ascii="Times New Roman" w:eastAsia="Times New Roman" w:hAnsi="Times New Roman" w:cs="Times New Roman"/>
          <w:sz w:val="28"/>
          <w:szCs w:val="28"/>
        </w:rPr>
        <w:t xml:space="preserve">муниципального района «Нерчинский район» </w:t>
      </w:r>
      <w:r w:rsidRPr="00751CD7">
        <w:rPr>
          <w:rFonts w:ascii="Times New Roman" w:eastAsia="Times New Roman" w:hAnsi="Times New Roman" w:cs="Times New Roman"/>
          <w:sz w:val="28"/>
          <w:szCs w:val="28"/>
        </w:rPr>
        <w:t>либо самими муниципальными правовыми актами.</w:t>
      </w:r>
    </w:p>
    <w:p w:rsidR="006066FF" w:rsidRPr="00751CD7"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 xml:space="preserve">3. Муниципальные правовые акты </w:t>
      </w:r>
      <w:r w:rsidRPr="00DC61F7">
        <w:rPr>
          <w:rFonts w:ascii="Times New Roman" w:hAnsi="Times New Roman" w:cs="Times New Roman"/>
          <w:sz w:val="28"/>
          <w:szCs w:val="28"/>
        </w:rPr>
        <w:t>администрации муниципального района «Нерчинский район»</w:t>
      </w:r>
      <w:r w:rsidRPr="00751CD7">
        <w:rPr>
          <w:rFonts w:ascii="Times New Roman" w:eastAsia="Times New Roman" w:hAnsi="Times New Roman" w:cs="Times New Roman"/>
          <w:sz w:val="28"/>
          <w:szCs w:val="28"/>
        </w:rPr>
        <w:t>, подлежащие официальному обнародованию, обнарод</w:t>
      </w:r>
      <w:r>
        <w:rPr>
          <w:rFonts w:ascii="Times New Roman" w:eastAsia="Times New Roman" w:hAnsi="Times New Roman" w:cs="Times New Roman"/>
          <w:sz w:val="28"/>
          <w:szCs w:val="28"/>
        </w:rPr>
        <w:t>уются</w:t>
      </w:r>
      <w:r w:rsidRPr="00751CD7">
        <w:rPr>
          <w:rFonts w:ascii="Times New Roman" w:eastAsia="Times New Roman" w:hAnsi="Times New Roman" w:cs="Times New Roman"/>
          <w:sz w:val="28"/>
          <w:szCs w:val="28"/>
        </w:rPr>
        <w:t xml:space="preserve"> не позднее 10 дней со дня их принятия (издания), если </w:t>
      </w:r>
      <w:r>
        <w:rPr>
          <w:rFonts w:ascii="Times New Roman" w:eastAsia="Times New Roman" w:hAnsi="Times New Roman" w:cs="Times New Roman"/>
          <w:sz w:val="28"/>
          <w:szCs w:val="28"/>
        </w:rPr>
        <w:t>иное не установлено федеральным законом</w:t>
      </w:r>
      <w:r w:rsidRPr="008C3220">
        <w:rPr>
          <w:rFonts w:ascii="Times New Roman" w:eastAsia="Times New Roman" w:hAnsi="Times New Roman" w:cs="Times New Roman"/>
          <w:sz w:val="28"/>
          <w:szCs w:val="28"/>
        </w:rPr>
        <w:t>, законом Забайкальского края</w:t>
      </w:r>
      <w:r>
        <w:rPr>
          <w:rFonts w:ascii="Times New Roman" w:eastAsia="Times New Roman" w:hAnsi="Times New Roman" w:cs="Times New Roman"/>
          <w:sz w:val="28"/>
          <w:szCs w:val="28"/>
        </w:rPr>
        <w:t>,</w:t>
      </w:r>
      <w:r w:rsidRPr="00751CD7">
        <w:rPr>
          <w:rFonts w:ascii="Times New Roman" w:eastAsia="Times New Roman" w:hAnsi="Times New Roman" w:cs="Times New Roman"/>
          <w:sz w:val="28"/>
          <w:szCs w:val="28"/>
        </w:rPr>
        <w:t>настоящим Уставом либо самими муниципальными правовыми актами.</w:t>
      </w:r>
    </w:p>
    <w:p w:rsidR="006066FF" w:rsidRPr="00751CD7"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lastRenderedPageBreak/>
        <w:t xml:space="preserve">4. Муниципальные правовые акты </w:t>
      </w:r>
      <w:r w:rsidRPr="00DC61F7">
        <w:rPr>
          <w:rFonts w:ascii="Times New Roman" w:hAnsi="Times New Roman" w:cs="Times New Roman"/>
          <w:sz w:val="28"/>
          <w:szCs w:val="28"/>
        </w:rPr>
        <w:t>администрации муниципального района «Нерчинский район»</w:t>
      </w:r>
      <w:r w:rsidRPr="00751CD7">
        <w:rPr>
          <w:rFonts w:ascii="Times New Roman" w:eastAsia="Times New Roman" w:hAnsi="Times New Roman" w:cs="Times New Roman"/>
          <w:sz w:val="28"/>
          <w:szCs w:val="28"/>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w:t>
      </w:r>
      <w:r>
        <w:rPr>
          <w:rFonts w:ascii="Times New Roman" w:eastAsia="Times New Roman" w:hAnsi="Times New Roman" w:cs="Times New Roman"/>
          <w:sz w:val="28"/>
          <w:szCs w:val="28"/>
        </w:rPr>
        <w:t>,</w:t>
      </w:r>
      <w:r w:rsidRPr="00751CD7">
        <w:rPr>
          <w:rFonts w:ascii="Times New Roman" w:eastAsia="Times New Roman" w:hAnsi="Times New Roman" w:cs="Times New Roman"/>
          <w:sz w:val="28"/>
          <w:szCs w:val="28"/>
        </w:rPr>
        <w:t xml:space="preserve"> либо самими муниципальными правовыми актами.</w:t>
      </w:r>
    </w:p>
    <w:p w:rsidR="006066FF" w:rsidRPr="00751CD7"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t xml:space="preserve">5. Иные муниципальные правовые акты </w:t>
      </w:r>
      <w:r w:rsidRPr="00DC61F7">
        <w:rPr>
          <w:rFonts w:ascii="Times New Roman" w:hAnsi="Times New Roman" w:cs="Times New Roman"/>
          <w:sz w:val="28"/>
          <w:szCs w:val="28"/>
        </w:rPr>
        <w:t>администрации муниципального района «Нерчинский район»</w:t>
      </w:r>
      <w:r>
        <w:rPr>
          <w:rFonts w:ascii="Times New Roman" w:hAnsi="Times New Roman" w:cs="Times New Roman"/>
          <w:sz w:val="28"/>
          <w:szCs w:val="28"/>
        </w:rPr>
        <w:t xml:space="preserve"> </w:t>
      </w:r>
      <w:r w:rsidRPr="00751CD7">
        <w:rPr>
          <w:rFonts w:ascii="Times New Roman" w:eastAsia="Times New Roman" w:hAnsi="Times New Roman" w:cs="Times New Roman"/>
          <w:sz w:val="28"/>
          <w:szCs w:val="28"/>
        </w:rPr>
        <w:t xml:space="preserve">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w:t>
      </w:r>
      <w:r>
        <w:rPr>
          <w:rFonts w:ascii="Times New Roman" w:eastAsia="Times New Roman" w:hAnsi="Times New Roman" w:cs="Times New Roman"/>
          <w:sz w:val="28"/>
          <w:szCs w:val="28"/>
        </w:rPr>
        <w:t>муниципального образования</w:t>
      </w:r>
      <w:r w:rsidRPr="00751CD7">
        <w:rPr>
          <w:rFonts w:ascii="Times New Roman" w:eastAsia="Times New Roman" w:hAnsi="Times New Roman" w:cs="Times New Roman"/>
          <w:sz w:val="28"/>
          <w:szCs w:val="28"/>
        </w:rPr>
        <w:t>.</w:t>
      </w:r>
    </w:p>
    <w:p w:rsidR="006066FF" w:rsidRPr="00DC61F7" w:rsidRDefault="006066FF" w:rsidP="006066FF">
      <w:pPr>
        <w:pStyle w:val="aa"/>
        <w:spacing w:before="0" w:beforeAutospacing="0" w:after="0" w:afterAutospacing="0" w:line="180" w:lineRule="atLeast"/>
        <w:ind w:firstLine="540"/>
        <w:jc w:val="both"/>
        <w:rPr>
          <w:sz w:val="28"/>
          <w:szCs w:val="28"/>
        </w:rPr>
      </w:pPr>
      <w:r w:rsidRPr="00751CD7">
        <w:rPr>
          <w:sz w:val="28"/>
          <w:szCs w:val="28"/>
        </w:rPr>
        <w:t>6</w:t>
      </w:r>
      <w:r w:rsidRPr="004432BE">
        <w:rPr>
          <w:sz w:val="28"/>
          <w:szCs w:val="28"/>
        </w:rPr>
        <w:t>.</w:t>
      </w:r>
      <w:r>
        <w:rPr>
          <w:sz w:val="28"/>
          <w:szCs w:val="28"/>
        </w:rPr>
        <w:t xml:space="preserve"> Официальным опубликованием устава </w:t>
      </w:r>
      <w:r w:rsidRPr="00DC61F7">
        <w:rPr>
          <w:sz w:val="28"/>
          <w:szCs w:val="28"/>
        </w:rPr>
        <w:t>муниципального района «Нерчинский район»</w:t>
      </w:r>
      <w:r>
        <w:rPr>
          <w:sz w:val="28"/>
          <w:szCs w:val="28"/>
        </w:rPr>
        <w:t xml:space="preserve">, актов о внесении изменений и дополнений в устав </w:t>
      </w:r>
      <w:r w:rsidRPr="00DC61F7">
        <w:rPr>
          <w:sz w:val="28"/>
          <w:szCs w:val="28"/>
        </w:rPr>
        <w:t>муниципального района «Нерчинский район»</w:t>
      </w:r>
      <w:r>
        <w:rPr>
          <w:sz w:val="28"/>
          <w:szCs w:val="28"/>
        </w:rPr>
        <w:t xml:space="preserve"> считается первое размещение их полного текста </w:t>
      </w:r>
      <w:r w:rsidRPr="00DC61F7">
        <w:rPr>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6066FF" w:rsidRPr="00DC61F7" w:rsidRDefault="006066FF" w:rsidP="006066FF">
      <w:pPr>
        <w:pStyle w:val="aa"/>
        <w:spacing w:before="0" w:beforeAutospacing="0" w:after="0" w:afterAutospacing="0" w:line="180" w:lineRule="atLeast"/>
        <w:ind w:firstLine="540"/>
        <w:jc w:val="both"/>
        <w:rPr>
          <w:sz w:val="28"/>
          <w:szCs w:val="28"/>
        </w:rPr>
      </w:pPr>
      <w:r w:rsidRPr="004432BE">
        <w:rPr>
          <w:sz w:val="28"/>
          <w:szCs w:val="28"/>
        </w:rPr>
        <w:t>Официальным</w:t>
      </w:r>
      <w:r>
        <w:rPr>
          <w:sz w:val="28"/>
          <w:szCs w:val="28"/>
        </w:rPr>
        <w:t xml:space="preserve"> опубликованием иных </w:t>
      </w:r>
      <w:r w:rsidRPr="002D5A08">
        <w:rPr>
          <w:sz w:val="28"/>
          <w:szCs w:val="28"/>
        </w:rPr>
        <w:t>муниципальн</w:t>
      </w:r>
      <w:r>
        <w:rPr>
          <w:sz w:val="28"/>
          <w:szCs w:val="28"/>
        </w:rPr>
        <w:t>ых</w:t>
      </w:r>
      <w:r w:rsidRPr="002D5A08">
        <w:rPr>
          <w:sz w:val="28"/>
          <w:szCs w:val="28"/>
        </w:rPr>
        <w:t xml:space="preserve"> правов</w:t>
      </w:r>
      <w:r>
        <w:rPr>
          <w:sz w:val="28"/>
          <w:szCs w:val="28"/>
        </w:rPr>
        <w:t>ых</w:t>
      </w:r>
      <w:r w:rsidRPr="002D5A08">
        <w:rPr>
          <w:sz w:val="28"/>
          <w:szCs w:val="28"/>
        </w:rPr>
        <w:t xml:space="preserve"> акт</w:t>
      </w:r>
      <w:r>
        <w:rPr>
          <w:sz w:val="28"/>
          <w:szCs w:val="28"/>
        </w:rPr>
        <w:t xml:space="preserve">ов </w:t>
      </w:r>
      <w:r w:rsidRPr="001D0921">
        <w:rPr>
          <w:sz w:val="28"/>
          <w:szCs w:val="28"/>
        </w:rPr>
        <w:t>администрации муниципального района «Нерчинский район»</w:t>
      </w:r>
      <w:r>
        <w:rPr>
          <w:sz w:val="28"/>
          <w:szCs w:val="28"/>
        </w:rPr>
        <w:t xml:space="preserve"> или соглашений, заключенных </w:t>
      </w:r>
      <w:r w:rsidRPr="002D5A08">
        <w:rPr>
          <w:sz w:val="28"/>
          <w:szCs w:val="28"/>
        </w:rPr>
        <w:t xml:space="preserve">между органами местного самоуправления, считается первая публикация </w:t>
      </w:r>
      <w:r>
        <w:rPr>
          <w:sz w:val="28"/>
          <w:szCs w:val="28"/>
        </w:rPr>
        <w:t>их</w:t>
      </w:r>
      <w:r w:rsidRPr="002D5A08">
        <w:rPr>
          <w:sz w:val="28"/>
          <w:szCs w:val="28"/>
        </w:rPr>
        <w:t xml:space="preserve"> полного текста </w:t>
      </w:r>
      <w:r>
        <w:rPr>
          <w:sz w:val="28"/>
          <w:szCs w:val="28"/>
        </w:rPr>
        <w:t xml:space="preserve">на официальном сайте муниципального района «Нерчинский район» Забайкальского края </w:t>
      </w:r>
      <w:r w:rsidRPr="00DC61F7">
        <w:rPr>
          <w:sz w:val="28"/>
          <w:szCs w:val="28"/>
        </w:rPr>
        <w:t>в информационно-телекоммуникационной сети «Интернет» (http://</w:t>
      </w:r>
      <w:r>
        <w:rPr>
          <w:sz w:val="28"/>
          <w:szCs w:val="28"/>
          <w:lang w:val="en-US"/>
        </w:rPr>
        <w:t>npa</w:t>
      </w:r>
      <w:r w:rsidRPr="001D0921">
        <w:rPr>
          <w:sz w:val="28"/>
          <w:szCs w:val="28"/>
        </w:rPr>
        <w:t>-</w:t>
      </w:r>
      <w:r>
        <w:rPr>
          <w:sz w:val="28"/>
          <w:szCs w:val="28"/>
          <w:lang w:val="en-US"/>
        </w:rPr>
        <w:t>nerchinsk</w:t>
      </w:r>
      <w:r w:rsidRPr="00DC61F7">
        <w:rPr>
          <w:sz w:val="28"/>
          <w:szCs w:val="28"/>
        </w:rPr>
        <w:t>.</w:t>
      </w:r>
      <w:r>
        <w:rPr>
          <w:sz w:val="28"/>
          <w:szCs w:val="28"/>
          <w:lang w:val="en-US"/>
        </w:rPr>
        <w:t>ru</w:t>
      </w:r>
      <w:r w:rsidRPr="00DC61F7">
        <w:rPr>
          <w:sz w:val="28"/>
          <w:szCs w:val="28"/>
        </w:rPr>
        <w:t>, регистрация в качестве сетевого издания Эл № ФС77-</w:t>
      </w:r>
      <w:r w:rsidRPr="001D0921">
        <w:rPr>
          <w:sz w:val="28"/>
          <w:szCs w:val="28"/>
        </w:rPr>
        <w:t>88341</w:t>
      </w:r>
      <w:r w:rsidRPr="00DC61F7">
        <w:rPr>
          <w:sz w:val="28"/>
          <w:szCs w:val="28"/>
        </w:rPr>
        <w:t xml:space="preserve"> от </w:t>
      </w:r>
      <w:r w:rsidRPr="001D0921">
        <w:rPr>
          <w:sz w:val="28"/>
          <w:szCs w:val="28"/>
        </w:rPr>
        <w:t>14</w:t>
      </w:r>
      <w:r w:rsidRPr="00DC61F7">
        <w:rPr>
          <w:sz w:val="28"/>
          <w:szCs w:val="28"/>
        </w:rPr>
        <w:t xml:space="preserve">  </w:t>
      </w:r>
      <w:r>
        <w:rPr>
          <w:sz w:val="28"/>
          <w:szCs w:val="28"/>
        </w:rPr>
        <w:t xml:space="preserve">октября </w:t>
      </w:r>
      <w:r w:rsidRPr="00DC61F7">
        <w:rPr>
          <w:sz w:val="28"/>
          <w:szCs w:val="28"/>
        </w:rPr>
        <w:t>20</w:t>
      </w:r>
      <w:r>
        <w:rPr>
          <w:sz w:val="28"/>
          <w:szCs w:val="28"/>
        </w:rPr>
        <w:t>24</w:t>
      </w:r>
      <w:r w:rsidR="00BF290B">
        <w:rPr>
          <w:sz w:val="28"/>
          <w:szCs w:val="28"/>
        </w:rPr>
        <w:t xml:space="preserve"> </w:t>
      </w:r>
      <w:r w:rsidRPr="00DC61F7">
        <w:rPr>
          <w:sz w:val="28"/>
          <w:szCs w:val="28"/>
        </w:rPr>
        <w:t>года).</w:t>
      </w:r>
    </w:p>
    <w:p w:rsidR="006066FF" w:rsidRDefault="006066FF" w:rsidP="006066FF">
      <w:pPr>
        <w:pStyle w:val="aa"/>
        <w:spacing w:before="0" w:beforeAutospacing="0" w:after="0" w:afterAutospacing="0" w:line="180" w:lineRule="atLeast"/>
        <w:ind w:firstLine="540"/>
        <w:jc w:val="both"/>
        <w:rPr>
          <w:sz w:val="28"/>
          <w:szCs w:val="28"/>
        </w:rPr>
      </w:pPr>
      <w:r>
        <w:rPr>
          <w:sz w:val="28"/>
          <w:szCs w:val="28"/>
        </w:rPr>
        <w:t>7. Дополнительным источником</w:t>
      </w:r>
      <w:r w:rsidRPr="00751CD7">
        <w:rPr>
          <w:sz w:val="28"/>
          <w:szCs w:val="28"/>
        </w:rPr>
        <w:t xml:space="preserve"> обнародования муниципальных правовых актов </w:t>
      </w:r>
      <w:r w:rsidRPr="001D0921">
        <w:rPr>
          <w:sz w:val="28"/>
          <w:szCs w:val="28"/>
        </w:rPr>
        <w:t>администрации муниципального района «Нерчинский район»</w:t>
      </w:r>
      <w:r>
        <w:rPr>
          <w:rFonts w:ascii="PT Astra Serif" w:hAnsi="PT Astra Serif"/>
        </w:rPr>
        <w:t xml:space="preserve"> </w:t>
      </w:r>
      <w:r w:rsidRPr="00751CD7">
        <w:rPr>
          <w:sz w:val="28"/>
          <w:szCs w:val="28"/>
        </w:rPr>
        <w:t>является:</w:t>
      </w:r>
    </w:p>
    <w:p w:rsidR="006066FF" w:rsidRPr="005A25FB" w:rsidRDefault="006066FF" w:rsidP="006066FF">
      <w:pPr>
        <w:pStyle w:val="a3"/>
        <w:ind w:firstLine="709"/>
        <w:jc w:val="both"/>
        <w:rPr>
          <w:rFonts w:ascii="Times New Roman" w:hAnsi="Times New Roman" w:cs="Times New Roman"/>
          <w:i w:val="0"/>
          <w:color w:val="000000"/>
          <w:sz w:val="28"/>
          <w:szCs w:val="28"/>
          <w:lang w:val="ru-RU"/>
        </w:rPr>
      </w:pPr>
      <w:r w:rsidRPr="005A25FB">
        <w:rPr>
          <w:sz w:val="28"/>
          <w:szCs w:val="28"/>
          <w:lang w:val="ru-RU"/>
        </w:rPr>
        <w:t>-</w:t>
      </w:r>
      <w:r w:rsidRPr="005A25FB">
        <w:rPr>
          <w:color w:val="000000"/>
          <w:sz w:val="28"/>
          <w:szCs w:val="28"/>
          <w:lang w:val="ru-RU"/>
        </w:rPr>
        <w:t xml:space="preserve"> </w:t>
      </w:r>
      <w:r>
        <w:rPr>
          <w:rFonts w:ascii="Times New Roman" w:hAnsi="Times New Roman" w:cs="Times New Roman"/>
          <w:bCs/>
          <w:i w:val="0"/>
          <w:spacing w:val="1"/>
          <w:sz w:val="28"/>
          <w:szCs w:val="28"/>
          <w:shd w:val="clear" w:color="auto" w:fill="FFFFFF"/>
          <w:lang w:val="ru-RU"/>
        </w:rPr>
        <w:t>м</w:t>
      </w:r>
      <w:r w:rsidRPr="005A25FB">
        <w:rPr>
          <w:rFonts w:ascii="Times New Roman" w:hAnsi="Times New Roman" w:cs="Times New Roman"/>
          <w:bCs/>
          <w:i w:val="0"/>
          <w:spacing w:val="1"/>
          <w:sz w:val="28"/>
          <w:szCs w:val="28"/>
          <w:shd w:val="clear" w:color="auto" w:fill="FFFFFF"/>
          <w:lang w:val="ru-RU"/>
        </w:rPr>
        <w:t>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Pr>
          <w:rFonts w:ascii="Times New Roman" w:hAnsi="Times New Roman" w:cs="Times New Roman"/>
          <w:bCs/>
          <w:i w:val="0"/>
          <w:spacing w:val="1"/>
          <w:sz w:val="28"/>
          <w:szCs w:val="28"/>
          <w:shd w:val="clear" w:color="auto" w:fill="FFFFFF"/>
          <w:lang w:val="ru-RU"/>
        </w:rPr>
        <w:t xml:space="preserve"> администрация муниципального района «Нерчинский район»</w:t>
      </w:r>
      <w:r w:rsidRPr="005A25FB">
        <w:rPr>
          <w:rFonts w:ascii="Times New Roman" w:hAnsi="Times New Roman" w:cs="Times New Roman"/>
          <w:bCs/>
          <w:i w:val="0"/>
          <w:spacing w:val="1"/>
          <w:sz w:val="28"/>
          <w:szCs w:val="28"/>
          <w:shd w:val="clear" w:color="auto" w:fill="FFFFFF"/>
          <w:lang w:val="ru-RU"/>
        </w:rPr>
        <w:t xml:space="preserve">, а также соглашения, заключаемые между органами местного самоуправления, вступают в силу после их официального опубликования </w:t>
      </w:r>
      <w:r w:rsidRPr="005A25FB">
        <w:rPr>
          <w:rFonts w:ascii="Times New Roman" w:hAnsi="Times New Roman" w:cs="Times New Roman"/>
          <w:i w:val="0"/>
          <w:color w:val="000000"/>
          <w:sz w:val="28"/>
          <w:szCs w:val="28"/>
          <w:lang w:val="ru-RU"/>
        </w:rPr>
        <w:t xml:space="preserve">в газете «Нерчинская звезда», </w:t>
      </w:r>
      <w:r>
        <w:rPr>
          <w:rFonts w:ascii="Times New Roman" w:hAnsi="Times New Roman" w:cs="Times New Roman"/>
          <w:i w:val="0"/>
          <w:color w:val="000000"/>
          <w:sz w:val="28"/>
          <w:szCs w:val="28"/>
          <w:lang w:val="ru-RU"/>
        </w:rPr>
        <w:t>в</w:t>
      </w:r>
      <w:r w:rsidRPr="005A25FB">
        <w:rPr>
          <w:rFonts w:ascii="Times New Roman" w:hAnsi="Times New Roman" w:cs="Times New Roman"/>
          <w:i w:val="0"/>
          <w:color w:val="000000"/>
          <w:sz w:val="28"/>
          <w:szCs w:val="28"/>
          <w:lang w:val="ru-RU"/>
        </w:rPr>
        <w:t xml:space="preserve">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w:t>
      </w:r>
      <w:r>
        <w:rPr>
          <w:rFonts w:ascii="Times New Roman" w:hAnsi="Times New Roman" w:cs="Times New Roman"/>
          <w:i w:val="0"/>
          <w:color w:val="000000"/>
          <w:sz w:val="28"/>
          <w:szCs w:val="28"/>
          <w:lang w:val="ru-RU"/>
        </w:rPr>
        <w:t>ом издании могут не приводиться;</w:t>
      </w:r>
    </w:p>
    <w:p w:rsidR="006066FF" w:rsidRDefault="006066FF" w:rsidP="006066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размещение муниципальных правовых актов </w:t>
      </w:r>
      <w:r w:rsidRPr="001D0921">
        <w:rPr>
          <w:rFonts w:ascii="Times New Roman" w:hAnsi="Times New Roman" w:cs="Times New Roman"/>
          <w:sz w:val="28"/>
          <w:szCs w:val="28"/>
        </w:rPr>
        <w:t>администрации муниципального района «Нерчинский район»</w:t>
      </w:r>
      <w:r>
        <w:rPr>
          <w:rFonts w:ascii="Times New Roman" w:hAnsi="Times New Roman" w:cs="Times New Roman"/>
          <w:sz w:val="28"/>
          <w:szCs w:val="28"/>
        </w:rPr>
        <w:t xml:space="preserve"> </w:t>
      </w:r>
      <w:r w:rsidRPr="00751CD7">
        <w:rPr>
          <w:rFonts w:ascii="Times New Roman" w:eastAsia="Times New Roman" w:hAnsi="Times New Roman" w:cs="Times New Roman"/>
          <w:sz w:val="28"/>
          <w:szCs w:val="28"/>
        </w:rPr>
        <w:t>на специально оборудованных стендах в специально отведенных местах</w:t>
      </w:r>
      <w:r>
        <w:rPr>
          <w:rFonts w:ascii="Times New Roman" w:eastAsia="Times New Roman" w:hAnsi="Times New Roman" w:cs="Times New Roman"/>
          <w:sz w:val="28"/>
          <w:szCs w:val="28"/>
        </w:rPr>
        <w:t xml:space="preserve">, </w:t>
      </w:r>
      <w:r w:rsidRPr="008C3220">
        <w:rPr>
          <w:rFonts w:ascii="Times New Roman" w:eastAsia="Times New Roman" w:hAnsi="Times New Roman" w:cs="Times New Roman"/>
          <w:sz w:val="28"/>
          <w:szCs w:val="28"/>
        </w:rPr>
        <w:t xml:space="preserve">доступных для неограниченного круга лиц </w:t>
      </w:r>
      <w:r>
        <w:rPr>
          <w:rFonts w:ascii="Times New Roman" w:eastAsia="Times New Roman" w:hAnsi="Times New Roman" w:cs="Times New Roman"/>
          <w:sz w:val="28"/>
          <w:szCs w:val="28"/>
        </w:rPr>
        <w:t>расположенных по адресу: г. Нерчинск ул. Шилова, 3</w:t>
      </w:r>
      <w:r w:rsidRPr="00751CD7">
        <w:rPr>
          <w:rFonts w:ascii="Times New Roman" w:eastAsia="Times New Roman" w:hAnsi="Times New Roman" w:cs="Times New Roman"/>
          <w:sz w:val="28"/>
          <w:szCs w:val="28"/>
        </w:rPr>
        <w:t>;</w:t>
      </w:r>
    </w:p>
    <w:p w:rsidR="006066FF" w:rsidRDefault="006066FF" w:rsidP="006066FF">
      <w:pPr>
        <w:spacing w:after="0" w:line="240" w:lineRule="auto"/>
        <w:ind w:firstLine="709"/>
        <w:jc w:val="both"/>
        <w:rPr>
          <w:rFonts w:ascii="Times New Roman" w:eastAsia="Times New Roman" w:hAnsi="Times New Roman" w:cs="Times New Roman"/>
          <w:sz w:val="28"/>
          <w:szCs w:val="28"/>
        </w:rPr>
      </w:pPr>
      <w:r w:rsidRPr="00751CD7">
        <w:rPr>
          <w:rFonts w:ascii="Times New Roman" w:eastAsia="Times New Roman" w:hAnsi="Times New Roman" w:cs="Times New Roman"/>
          <w:sz w:val="28"/>
          <w:szCs w:val="28"/>
        </w:rPr>
        <w:lastRenderedPageBreak/>
        <w:t xml:space="preserve">- размещение на официальном </w:t>
      </w:r>
      <w:r>
        <w:rPr>
          <w:rFonts w:ascii="Times New Roman" w:eastAsia="Times New Roman" w:hAnsi="Times New Roman" w:cs="Times New Roman"/>
          <w:sz w:val="28"/>
          <w:szCs w:val="28"/>
        </w:rPr>
        <w:t>портале Забайкальского края в разделе</w:t>
      </w:r>
      <w:r w:rsidRPr="00751C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«Нерчинский район» </w:t>
      </w:r>
      <w:r w:rsidRPr="00751CD7">
        <w:rPr>
          <w:rFonts w:ascii="Times New Roman" w:eastAsia="Times New Roman" w:hAnsi="Times New Roman" w:cs="Times New Roman"/>
          <w:sz w:val="28"/>
          <w:szCs w:val="28"/>
        </w:rPr>
        <w:t>в информационно-телекоммуникационной сети «Интернет»</w:t>
      </w:r>
      <w:r>
        <w:rPr>
          <w:rFonts w:ascii="Times New Roman" w:eastAsia="Times New Roman" w:hAnsi="Times New Roman" w:cs="Times New Roman"/>
          <w:sz w:val="28"/>
          <w:szCs w:val="28"/>
        </w:rPr>
        <w:t xml:space="preserve"> </w:t>
      </w:r>
      <w:r w:rsidRPr="0077781C">
        <w:rPr>
          <w:rFonts w:ascii="Times New Roman" w:eastAsia="Times New Roman" w:hAnsi="Times New Roman" w:cs="Times New Roman"/>
          <w:sz w:val="28"/>
          <w:szCs w:val="28"/>
        </w:rPr>
        <w:t>https://nerchinsk.75.ru</w:t>
      </w:r>
      <w:r>
        <w:rPr>
          <w:rFonts w:ascii="Times New Roman" w:eastAsia="Times New Roman" w:hAnsi="Times New Roman" w:cs="Times New Roman"/>
          <w:sz w:val="28"/>
          <w:szCs w:val="28"/>
        </w:rPr>
        <w:t>;</w:t>
      </w:r>
    </w:p>
    <w:p w:rsidR="005A7437" w:rsidRDefault="006066FF" w:rsidP="001D2C51">
      <w:pPr>
        <w:spacing w:after="0" w:line="240" w:lineRule="auto"/>
        <w:ind w:firstLine="709"/>
        <w:jc w:val="both"/>
        <w:rPr>
          <w:rFonts w:ascii="Times New Roman" w:eastAsia="Times New Roman" w:hAnsi="Times New Roman" w:cs="Times New Roman"/>
          <w:sz w:val="28"/>
          <w:szCs w:val="28"/>
        </w:rPr>
      </w:pPr>
      <w:r w:rsidRPr="00D45B1D">
        <w:rPr>
          <w:rFonts w:ascii="Times New Roman" w:eastAsia="Times New Roman" w:hAnsi="Times New Roman" w:cs="Times New Roman"/>
          <w:sz w:val="28"/>
          <w:szCs w:val="28"/>
        </w:rPr>
        <w:t xml:space="preserve">- размещение </w:t>
      </w:r>
      <w:r w:rsidRPr="001D0921">
        <w:rPr>
          <w:rFonts w:ascii="Times New Roman" w:hAnsi="Times New Roman"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r w:rsidRPr="00E71CF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61329" w:rsidRPr="006066FF" w:rsidRDefault="006066FF" w:rsidP="006066FF">
      <w:pPr>
        <w:spacing w:after="0" w:line="240" w:lineRule="auto"/>
        <w:ind w:firstLine="709"/>
        <w:jc w:val="both"/>
        <w:rPr>
          <w:rFonts w:ascii="Times New Roman" w:eastAsia="Times New Roman" w:hAnsi="Times New Roman" w:cs="Times New Roman"/>
          <w:sz w:val="28"/>
          <w:szCs w:val="28"/>
        </w:rPr>
      </w:pPr>
      <w:r w:rsidRPr="006066FF">
        <w:rPr>
          <w:rFonts w:ascii="Times New Roman" w:hAnsi="Times New Roman" w:cs="Times New Roman"/>
          <w:b/>
          <w:sz w:val="28"/>
          <w:szCs w:val="28"/>
        </w:rPr>
        <w:t xml:space="preserve">8) </w:t>
      </w:r>
      <w:r w:rsidR="00FB617E" w:rsidRPr="006066FF">
        <w:rPr>
          <w:rFonts w:ascii="Times New Roman" w:hAnsi="Times New Roman" w:cs="Times New Roman"/>
          <w:b/>
          <w:sz w:val="28"/>
          <w:szCs w:val="28"/>
        </w:rPr>
        <w:t>у</w:t>
      </w:r>
      <w:r w:rsidR="00661329" w:rsidRPr="006066FF">
        <w:rPr>
          <w:rFonts w:ascii="Times New Roman" w:hAnsi="Times New Roman" w:cs="Times New Roman"/>
          <w:b/>
          <w:sz w:val="28"/>
          <w:szCs w:val="28"/>
        </w:rPr>
        <w:t>став дополнить статьёй 44.1 следующего содержания:</w:t>
      </w:r>
    </w:p>
    <w:p w:rsidR="00661329" w:rsidRPr="006066FF" w:rsidRDefault="00661329" w:rsidP="00661329">
      <w:pPr>
        <w:pStyle w:val="aa"/>
        <w:tabs>
          <w:tab w:val="left" w:pos="709"/>
        </w:tabs>
        <w:spacing w:before="0" w:beforeAutospacing="0" w:after="0" w:afterAutospacing="0"/>
        <w:jc w:val="both"/>
        <w:rPr>
          <w:b/>
          <w:sz w:val="28"/>
          <w:szCs w:val="28"/>
        </w:rPr>
      </w:pPr>
      <w:r w:rsidRPr="007C47B1">
        <w:rPr>
          <w:sz w:val="28"/>
          <w:szCs w:val="28"/>
        </w:rPr>
        <w:t>«</w:t>
      </w:r>
      <w:r w:rsidRPr="006066FF">
        <w:rPr>
          <w:b/>
          <w:sz w:val="28"/>
          <w:szCs w:val="28"/>
        </w:rPr>
        <w:t>Статья 44.1. Международные и внешнеэкономические связи органов местного самоуправления</w:t>
      </w:r>
    </w:p>
    <w:p w:rsidR="00661329" w:rsidRPr="007C47B1" w:rsidRDefault="00661329" w:rsidP="00394099">
      <w:pPr>
        <w:pStyle w:val="aa"/>
        <w:tabs>
          <w:tab w:val="left" w:pos="709"/>
        </w:tabs>
        <w:spacing w:before="0" w:beforeAutospacing="0" w:after="0" w:afterAutospacing="0"/>
        <w:ind w:firstLine="540"/>
        <w:jc w:val="both"/>
        <w:rPr>
          <w:sz w:val="28"/>
          <w:szCs w:val="28"/>
        </w:rPr>
      </w:pPr>
      <w:r w:rsidRPr="007C47B1">
        <w:rPr>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r w:rsidR="00FB617E" w:rsidRPr="007C47B1">
        <w:rPr>
          <w:sz w:val="28"/>
          <w:szCs w:val="28"/>
        </w:rPr>
        <w:t>;</w:t>
      </w:r>
    </w:p>
    <w:p w:rsidR="00661329" w:rsidRPr="007C47B1" w:rsidRDefault="006066FF" w:rsidP="00661329">
      <w:pPr>
        <w:pStyle w:val="a3"/>
        <w:ind w:firstLine="709"/>
        <w:jc w:val="both"/>
        <w:rPr>
          <w:rFonts w:ascii="PT Astra Serif" w:hAnsi="PT Astra Serif"/>
          <w:b/>
          <w:i w:val="0"/>
          <w:sz w:val="28"/>
          <w:szCs w:val="28"/>
          <w:lang w:val="ru-RU"/>
        </w:rPr>
      </w:pPr>
      <w:r>
        <w:rPr>
          <w:rFonts w:ascii="PT Astra Serif" w:hAnsi="PT Astra Serif"/>
          <w:b/>
          <w:i w:val="0"/>
          <w:sz w:val="28"/>
          <w:szCs w:val="28"/>
          <w:lang w:val="ru-RU"/>
        </w:rPr>
        <w:t>9</w:t>
      </w:r>
      <w:r w:rsidR="00661329" w:rsidRPr="007C47B1">
        <w:rPr>
          <w:rFonts w:ascii="PT Astra Serif" w:hAnsi="PT Astra Serif"/>
          <w:b/>
          <w:i w:val="0"/>
          <w:sz w:val="28"/>
          <w:szCs w:val="28"/>
          <w:lang w:val="ru-RU"/>
        </w:rPr>
        <w:t xml:space="preserve">) </w:t>
      </w:r>
      <w:r w:rsidR="00FB617E" w:rsidRPr="007C47B1">
        <w:rPr>
          <w:rFonts w:ascii="PT Astra Serif" w:hAnsi="PT Astra Serif"/>
          <w:b/>
          <w:i w:val="0"/>
          <w:sz w:val="28"/>
          <w:szCs w:val="28"/>
          <w:lang w:val="ru-RU"/>
        </w:rPr>
        <w:t>с</w:t>
      </w:r>
      <w:r w:rsidR="00661329" w:rsidRPr="007C47B1">
        <w:rPr>
          <w:rFonts w:ascii="PT Astra Serif" w:hAnsi="PT Astra Serif"/>
          <w:b/>
          <w:i w:val="0"/>
          <w:sz w:val="28"/>
          <w:szCs w:val="28"/>
          <w:lang w:val="ru-RU"/>
        </w:rPr>
        <w:t>татью 47 дополнить частями 3.1 и 3.2 следующего содержания:</w:t>
      </w:r>
    </w:p>
    <w:p w:rsidR="00661329" w:rsidRPr="007C47B1" w:rsidRDefault="00661329" w:rsidP="00661329">
      <w:pPr>
        <w:pStyle w:val="aa"/>
        <w:spacing w:before="0" w:beforeAutospacing="0" w:after="0" w:afterAutospacing="0"/>
        <w:ind w:firstLine="709"/>
        <w:jc w:val="both"/>
        <w:rPr>
          <w:rFonts w:ascii="PT Astra Serif" w:hAnsi="PT Astra Serif"/>
          <w:sz w:val="28"/>
          <w:szCs w:val="28"/>
        </w:rPr>
      </w:pPr>
      <w:r w:rsidRPr="007C47B1">
        <w:rPr>
          <w:rFonts w:ascii="PT Astra Serif" w:hAnsi="PT Astra Serif"/>
          <w:sz w:val="28"/>
          <w:szCs w:val="28"/>
        </w:rPr>
        <w:t>«3.1. Губернатор Забайкальского края вправе вынести предупреждение, объявить выговор Главе муниципального района «Нерчинский район»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933619" w:rsidRPr="007C47B1" w:rsidRDefault="00661329" w:rsidP="006066FF">
      <w:pPr>
        <w:spacing w:after="0" w:line="240" w:lineRule="auto"/>
        <w:ind w:firstLine="709"/>
        <w:jc w:val="both"/>
        <w:rPr>
          <w:rFonts w:ascii="PT Astra Serif" w:hAnsi="PT Astra Serif"/>
          <w:sz w:val="28"/>
          <w:szCs w:val="28"/>
        </w:rPr>
      </w:pPr>
      <w:r w:rsidRPr="007C47B1">
        <w:rPr>
          <w:rFonts w:ascii="PT Astra Serif" w:hAnsi="PT Astra Serif"/>
          <w:sz w:val="28"/>
          <w:szCs w:val="28"/>
        </w:rPr>
        <w:t>3.2. Губернатор Забайкальского края вправе отрешить от должности Главу муниципального района «Нерчинский район» в случае, если в течение месяца со дня вынесения Губернатором Забайкальского края предупреждения, объявления выговора Главе муниципального района «Нерчинский район» в соответствии с частью 3.1 настоящей статьи Главой муниципального района «Нерчинский район»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33619" w:rsidRPr="007C47B1" w:rsidRDefault="006066FF" w:rsidP="00933619">
      <w:pPr>
        <w:tabs>
          <w:tab w:val="left" w:pos="709"/>
        </w:tabs>
        <w:suppressAutoHyphens/>
        <w:spacing w:after="0" w:line="240" w:lineRule="auto"/>
        <w:ind w:firstLine="709"/>
        <w:jc w:val="both"/>
        <w:rPr>
          <w:rFonts w:ascii="PT Astra Serif" w:eastAsia="SimSun" w:hAnsi="PT Astra Serif"/>
          <w:b/>
          <w:sz w:val="28"/>
          <w:szCs w:val="28"/>
          <w:lang w:eastAsia="zh-CN"/>
        </w:rPr>
      </w:pPr>
      <w:r>
        <w:rPr>
          <w:rFonts w:ascii="PT Astra Serif" w:eastAsia="SimSun" w:hAnsi="PT Astra Serif"/>
          <w:b/>
          <w:sz w:val="28"/>
          <w:szCs w:val="28"/>
          <w:lang w:eastAsia="zh-CN"/>
        </w:rPr>
        <w:t>10</w:t>
      </w:r>
      <w:r w:rsidR="00933619" w:rsidRPr="007C47B1">
        <w:rPr>
          <w:rFonts w:ascii="PT Astra Serif" w:eastAsia="SimSun" w:hAnsi="PT Astra Serif"/>
          <w:b/>
          <w:sz w:val="28"/>
          <w:szCs w:val="28"/>
          <w:lang w:eastAsia="zh-CN"/>
        </w:rPr>
        <w:t>) часть 2 статьи 48 устава дополнить пунктом 4.1 следующего содержания:</w:t>
      </w:r>
    </w:p>
    <w:p w:rsidR="00933619" w:rsidRPr="007C47B1" w:rsidRDefault="00933619" w:rsidP="006066FF">
      <w:pPr>
        <w:tabs>
          <w:tab w:val="left" w:pos="709"/>
        </w:tabs>
        <w:suppressAutoHyphens/>
        <w:spacing w:after="0" w:line="240" w:lineRule="auto"/>
        <w:ind w:firstLine="709"/>
        <w:jc w:val="both"/>
        <w:rPr>
          <w:rFonts w:ascii="PT Astra Serif" w:eastAsia="SimSun" w:hAnsi="PT Astra Serif"/>
          <w:sz w:val="28"/>
          <w:szCs w:val="28"/>
          <w:lang w:eastAsia="zh-CN"/>
        </w:rPr>
      </w:pPr>
      <w:r w:rsidRPr="007C47B1">
        <w:rPr>
          <w:rFonts w:ascii="PT Astra Serif" w:eastAsia="SimSun" w:hAnsi="PT Astra Serif"/>
          <w:sz w:val="28"/>
          <w:szCs w:val="28"/>
          <w:lang w:eastAsia="zh-CN"/>
        </w:rPr>
        <w:t>«4.1) приобретения им статуса иностранного агента;»;</w:t>
      </w:r>
    </w:p>
    <w:p w:rsidR="00661329" w:rsidRPr="007C47B1" w:rsidRDefault="006066FF" w:rsidP="00661329">
      <w:pPr>
        <w:suppressAutoHyphens/>
        <w:spacing w:after="0" w:line="240" w:lineRule="auto"/>
        <w:ind w:firstLine="709"/>
        <w:jc w:val="both"/>
        <w:rPr>
          <w:rFonts w:ascii="PT Astra Serif" w:eastAsia="SimSun" w:hAnsi="PT Astra Serif"/>
          <w:b/>
          <w:sz w:val="28"/>
          <w:szCs w:val="28"/>
          <w:lang w:eastAsia="zh-CN"/>
        </w:rPr>
      </w:pPr>
      <w:r>
        <w:rPr>
          <w:rFonts w:ascii="PT Astra Serif" w:hAnsi="PT Astra Serif"/>
          <w:b/>
          <w:sz w:val="28"/>
          <w:szCs w:val="28"/>
        </w:rPr>
        <w:t>11</w:t>
      </w:r>
      <w:r w:rsidR="00661329" w:rsidRPr="007C47B1">
        <w:rPr>
          <w:rFonts w:ascii="PT Astra Serif" w:hAnsi="PT Astra Serif"/>
          <w:b/>
          <w:sz w:val="28"/>
          <w:szCs w:val="28"/>
        </w:rPr>
        <w:t>) ч</w:t>
      </w:r>
      <w:r w:rsidR="00661329" w:rsidRPr="007C47B1">
        <w:rPr>
          <w:rFonts w:ascii="PT Astra Serif" w:eastAsia="SimSun" w:hAnsi="PT Astra Serif"/>
          <w:b/>
          <w:sz w:val="28"/>
          <w:szCs w:val="28"/>
          <w:lang w:eastAsia="zh-CN"/>
        </w:rPr>
        <w:t>асть 2 статьи 48 дополнить пунктом 6 следующего содержания:</w:t>
      </w:r>
    </w:p>
    <w:p w:rsidR="00661329" w:rsidRPr="007C47B1" w:rsidRDefault="00661329" w:rsidP="00661329">
      <w:pPr>
        <w:pStyle w:val="aa"/>
        <w:spacing w:before="0" w:beforeAutospacing="0" w:after="0" w:afterAutospacing="0" w:line="288" w:lineRule="atLeast"/>
        <w:ind w:firstLine="709"/>
        <w:jc w:val="both"/>
        <w:rPr>
          <w:rFonts w:ascii="PT Astra Serif" w:eastAsia="SimSun" w:hAnsi="PT Astra Serif"/>
          <w:sz w:val="28"/>
          <w:szCs w:val="28"/>
          <w:lang w:eastAsia="zh-CN"/>
        </w:rPr>
      </w:pPr>
      <w:r w:rsidRPr="007C47B1">
        <w:rPr>
          <w:rFonts w:ascii="PT Astra Serif" w:eastAsia="SimSun" w:hAnsi="PT Astra Serif"/>
          <w:sz w:val="28"/>
          <w:szCs w:val="28"/>
          <w:lang w:eastAsia="zh-CN"/>
        </w:rPr>
        <w:t>«</w:t>
      </w:r>
      <w:r w:rsidRPr="007C47B1">
        <w:rPr>
          <w:rFonts w:ascii="PT Astra Serif" w:hAnsi="PT Astra Serif"/>
          <w:sz w:val="28"/>
          <w:szCs w:val="28"/>
        </w:rPr>
        <w:t>6) систематическое недостижение показателей для оценки эффективности деятельности органов местного самоуправления.</w:t>
      </w:r>
      <w:r w:rsidRPr="007C47B1">
        <w:rPr>
          <w:rFonts w:ascii="PT Astra Serif" w:eastAsia="SimSun" w:hAnsi="PT Astra Serif"/>
          <w:sz w:val="28"/>
          <w:szCs w:val="28"/>
          <w:lang w:eastAsia="zh-CN"/>
        </w:rPr>
        <w:t>».</w:t>
      </w:r>
    </w:p>
    <w:p w:rsidR="006622B7" w:rsidRPr="006622B7" w:rsidRDefault="006622B7" w:rsidP="006622B7">
      <w:pPr>
        <w:spacing w:after="0" w:line="288" w:lineRule="atLeast"/>
        <w:jc w:val="both"/>
        <w:rPr>
          <w:rFonts w:ascii="Times New Roman" w:eastAsia="SimSun" w:hAnsi="Times New Roman" w:cs="Times New Roman"/>
          <w:sz w:val="28"/>
          <w:szCs w:val="28"/>
          <w:lang w:eastAsia="zh-CN"/>
        </w:rPr>
      </w:pPr>
    </w:p>
    <w:p w:rsidR="006622B7" w:rsidRPr="006622B7" w:rsidRDefault="006622B7" w:rsidP="006622B7">
      <w:pPr>
        <w:spacing w:after="0" w:line="288" w:lineRule="atLeast"/>
        <w:ind w:firstLine="540"/>
        <w:jc w:val="both"/>
        <w:rPr>
          <w:rFonts w:ascii="Times New Roman" w:eastAsia="SimSun" w:hAnsi="Times New Roman" w:cs="Times New Roman"/>
          <w:b/>
          <w:sz w:val="28"/>
          <w:szCs w:val="28"/>
          <w:lang w:eastAsia="zh-CN"/>
        </w:rPr>
      </w:pPr>
      <w:r w:rsidRPr="006622B7">
        <w:rPr>
          <w:rFonts w:ascii="Times New Roman" w:eastAsia="SimSun" w:hAnsi="Times New Roman" w:cs="Times New Roman"/>
          <w:b/>
          <w:sz w:val="28"/>
          <w:szCs w:val="28"/>
          <w:lang w:eastAsia="zh-CN"/>
        </w:rPr>
        <w:t>Выступили:</w:t>
      </w:r>
    </w:p>
    <w:p w:rsidR="006622B7" w:rsidRDefault="006622B7" w:rsidP="006622B7">
      <w:pPr>
        <w:spacing w:after="0" w:line="288" w:lineRule="atLeast"/>
        <w:ind w:firstLine="540"/>
        <w:jc w:val="both"/>
        <w:rPr>
          <w:rFonts w:ascii="Times New Roman" w:eastAsia="SimSun" w:hAnsi="Times New Roman" w:cs="Times New Roman"/>
          <w:sz w:val="28"/>
          <w:szCs w:val="28"/>
          <w:lang w:eastAsia="zh-CN"/>
        </w:rPr>
      </w:pPr>
      <w:r w:rsidRPr="006622B7">
        <w:rPr>
          <w:rFonts w:ascii="Times New Roman" w:eastAsia="SimSun" w:hAnsi="Times New Roman" w:cs="Times New Roman"/>
          <w:sz w:val="28"/>
          <w:szCs w:val="28"/>
          <w:lang w:eastAsia="zh-CN"/>
        </w:rPr>
        <w:t>Герщенович Т.С., Управляющая Делами администрации МР «Нерчинский район»</w:t>
      </w:r>
      <w:r>
        <w:rPr>
          <w:rFonts w:ascii="Times New Roman" w:eastAsia="SimSun" w:hAnsi="Times New Roman" w:cs="Times New Roman"/>
          <w:sz w:val="28"/>
          <w:szCs w:val="28"/>
          <w:lang w:eastAsia="zh-CN"/>
        </w:rPr>
        <w:t>:</w:t>
      </w:r>
    </w:p>
    <w:p w:rsidR="004872BD" w:rsidRDefault="004872BD" w:rsidP="006622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6622B7">
        <w:rPr>
          <w:rFonts w:ascii="Times New Roman" w:eastAsia="Calibri" w:hAnsi="Times New Roman" w:cs="Times New Roman"/>
          <w:sz w:val="28"/>
          <w:szCs w:val="28"/>
        </w:rPr>
        <w:t xml:space="preserve">Уважаемые участники публичных слушаний! </w:t>
      </w:r>
    </w:p>
    <w:p w:rsidR="006622B7" w:rsidRPr="006622B7" w:rsidRDefault="006622B7" w:rsidP="006622B7">
      <w:pPr>
        <w:spacing w:after="0" w:line="240" w:lineRule="auto"/>
        <w:ind w:firstLine="709"/>
        <w:jc w:val="both"/>
        <w:rPr>
          <w:rFonts w:ascii="Times New Roman" w:eastAsia="Calibri" w:hAnsi="Times New Roman" w:cs="Times New Roman"/>
          <w:sz w:val="28"/>
          <w:szCs w:val="28"/>
        </w:rPr>
      </w:pPr>
      <w:r w:rsidRPr="006622B7">
        <w:rPr>
          <w:rFonts w:ascii="Times New Roman" w:eastAsia="Calibri" w:hAnsi="Times New Roman" w:cs="Times New Roman"/>
          <w:sz w:val="28"/>
          <w:szCs w:val="28"/>
        </w:rPr>
        <w:lastRenderedPageBreak/>
        <w:t xml:space="preserve">В соответствии с Законом </w:t>
      </w:r>
      <w:r w:rsidRPr="006622B7">
        <w:rPr>
          <w:rFonts w:ascii="Times New Roman" w:eastAsia="Calibri" w:hAnsi="Times New Roman" w:cs="Times New Roman"/>
          <w:sz w:val="28"/>
          <w:szCs w:val="28"/>
          <w:shd w:val="clear" w:color="auto" w:fill="FFFFFF"/>
        </w:rPr>
        <w:t xml:space="preserve">Закона Забайкальского края </w:t>
      </w:r>
      <w:r w:rsidR="004872BD">
        <w:rPr>
          <w:rFonts w:ascii="Times New Roman" w:eastAsia="Calibri" w:hAnsi="Times New Roman" w:cs="Times New Roman"/>
          <w:sz w:val="28"/>
          <w:szCs w:val="28"/>
          <w:shd w:val="clear" w:color="auto" w:fill="FFFFFF"/>
        </w:rPr>
        <w:t xml:space="preserve">от 28 декабря 2024 года </w:t>
      </w:r>
      <w:r w:rsidRPr="006622B7">
        <w:rPr>
          <w:rFonts w:ascii="Times New Roman" w:eastAsia="Calibri" w:hAnsi="Times New Roman" w:cs="Times New Roman"/>
          <w:sz w:val="28"/>
          <w:szCs w:val="28"/>
          <w:shd w:val="clear" w:color="auto" w:fill="FFFFFF"/>
        </w:rPr>
        <w:t xml:space="preserve">№ 2470 </w:t>
      </w:r>
      <w:r w:rsidRPr="006622B7">
        <w:rPr>
          <w:rFonts w:ascii="Times New Roman" w:eastAsia="Calibri" w:hAnsi="Times New Roman" w:cs="Times New Roman"/>
          <w:sz w:val="28"/>
          <w:szCs w:val="28"/>
        </w:rPr>
        <w:t>«О преобразовании всех поселений, входящих в состав муниципального района "Нерчинский район" Забайкальского края, в Нерчинский муниципальный округ Забайкальского края» прошло преобразование Нерчинского муниципального района путем объединения всех поселений, входящих в его состав во вновь образов</w:t>
      </w:r>
      <w:r w:rsidR="005A7437">
        <w:rPr>
          <w:rFonts w:ascii="Times New Roman" w:eastAsia="Calibri" w:hAnsi="Times New Roman" w:cs="Times New Roman"/>
          <w:sz w:val="28"/>
          <w:szCs w:val="28"/>
        </w:rPr>
        <w:t>анное муниципальное образование</w:t>
      </w:r>
      <w:r w:rsidRPr="006622B7">
        <w:rPr>
          <w:rFonts w:ascii="Times New Roman" w:eastAsia="Calibri" w:hAnsi="Times New Roman" w:cs="Times New Roman"/>
          <w:sz w:val="28"/>
          <w:szCs w:val="28"/>
        </w:rPr>
        <w:t xml:space="preserve"> – Нерчинский муниципальный округ Забайкальского края.</w:t>
      </w:r>
    </w:p>
    <w:p w:rsidR="006622B7" w:rsidRPr="006622B7" w:rsidRDefault="006622B7" w:rsidP="006622B7">
      <w:pPr>
        <w:spacing w:after="0" w:line="240" w:lineRule="auto"/>
        <w:ind w:firstLine="709"/>
        <w:jc w:val="both"/>
        <w:rPr>
          <w:rFonts w:ascii="Times New Roman" w:eastAsia="Calibri" w:hAnsi="Times New Roman" w:cs="Times New Roman"/>
          <w:sz w:val="28"/>
          <w:szCs w:val="28"/>
        </w:rPr>
      </w:pPr>
      <w:r w:rsidRPr="006622B7">
        <w:rPr>
          <w:rFonts w:ascii="Times New Roman" w:eastAsia="Calibri" w:hAnsi="Times New Roman" w:cs="Times New Roman"/>
          <w:sz w:val="28"/>
          <w:szCs w:val="28"/>
        </w:rPr>
        <w:t xml:space="preserve">С принятием закона </w:t>
      </w:r>
      <w:r w:rsidR="005A7437">
        <w:rPr>
          <w:rFonts w:ascii="Times New Roman" w:eastAsia="Calibri" w:hAnsi="Times New Roman" w:cs="Times New Roman"/>
          <w:sz w:val="28"/>
          <w:szCs w:val="28"/>
        </w:rPr>
        <w:t xml:space="preserve">Забайкальского края </w:t>
      </w:r>
      <w:r w:rsidRPr="006622B7">
        <w:rPr>
          <w:rFonts w:ascii="Times New Roman" w:eastAsia="Calibri" w:hAnsi="Times New Roman" w:cs="Times New Roman"/>
          <w:sz w:val="28"/>
          <w:szCs w:val="28"/>
        </w:rPr>
        <w:t>мы вступили в переходный период, который продлится до 01 сентября 2026</w:t>
      </w:r>
      <w:r>
        <w:rPr>
          <w:rFonts w:ascii="Times New Roman" w:eastAsia="Calibri" w:hAnsi="Times New Roman" w:cs="Times New Roman"/>
          <w:sz w:val="28"/>
          <w:szCs w:val="28"/>
        </w:rPr>
        <w:t xml:space="preserve"> года</w:t>
      </w:r>
      <w:r w:rsidRPr="006622B7">
        <w:rPr>
          <w:rFonts w:ascii="Times New Roman" w:eastAsia="Calibri" w:hAnsi="Times New Roman" w:cs="Times New Roman"/>
          <w:sz w:val="28"/>
          <w:szCs w:val="28"/>
        </w:rPr>
        <w:t xml:space="preserve">. </w:t>
      </w:r>
    </w:p>
    <w:p w:rsidR="00531F0C" w:rsidRDefault="006622B7" w:rsidP="00531F0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Законом установле</w:t>
      </w:r>
      <w:r w:rsidR="004872BD">
        <w:rPr>
          <w:rFonts w:ascii="Times New Roman" w:eastAsia="Calibri" w:hAnsi="Times New Roman" w:cs="Times New Roman"/>
          <w:sz w:val="28"/>
          <w:szCs w:val="28"/>
        </w:rPr>
        <w:t>на численность депутатов первого созыва</w:t>
      </w:r>
      <w:r w:rsidR="004872BD" w:rsidRPr="004872BD">
        <w:rPr>
          <w:rFonts w:ascii="Times New Roman" w:eastAsia="Calibri" w:hAnsi="Times New Roman" w:cs="Times New Roman"/>
          <w:sz w:val="28"/>
          <w:szCs w:val="28"/>
        </w:rPr>
        <w:t xml:space="preserve"> </w:t>
      </w:r>
      <w:r w:rsidR="004872BD">
        <w:rPr>
          <w:rFonts w:ascii="Times New Roman" w:eastAsia="Calibri" w:hAnsi="Times New Roman" w:cs="Times New Roman"/>
          <w:sz w:val="28"/>
          <w:szCs w:val="28"/>
        </w:rPr>
        <w:t>Нерчинского муниципального округа в количестве 18 депутатов.</w:t>
      </w:r>
      <w:r w:rsidR="005A7437">
        <w:rPr>
          <w:rFonts w:ascii="Times New Roman" w:eastAsia="Calibri" w:hAnsi="Times New Roman" w:cs="Times New Roman"/>
          <w:sz w:val="28"/>
          <w:szCs w:val="28"/>
        </w:rPr>
        <w:t xml:space="preserve"> </w:t>
      </w:r>
      <w:r w:rsidR="004872BD">
        <w:rPr>
          <w:rFonts w:ascii="Times New Roman" w:eastAsia="Calibri" w:hAnsi="Times New Roman" w:cs="Times New Roman"/>
          <w:sz w:val="28"/>
          <w:szCs w:val="28"/>
        </w:rPr>
        <w:t>Выборы депутатов первого созыва</w:t>
      </w:r>
      <w:r w:rsidR="004872BD" w:rsidRPr="004872BD">
        <w:rPr>
          <w:rFonts w:ascii="Times New Roman" w:eastAsia="Calibri" w:hAnsi="Times New Roman" w:cs="Times New Roman"/>
          <w:sz w:val="28"/>
          <w:szCs w:val="28"/>
        </w:rPr>
        <w:t xml:space="preserve"> </w:t>
      </w:r>
      <w:r w:rsidR="004872BD">
        <w:rPr>
          <w:rFonts w:ascii="Times New Roman" w:eastAsia="Calibri" w:hAnsi="Times New Roman" w:cs="Times New Roman"/>
          <w:sz w:val="28"/>
          <w:szCs w:val="28"/>
        </w:rPr>
        <w:t>Нерчинского муниципального округа проводятся по мажоритарной избирательной системе  относительного большинства по трехмандатным избирательным округам.</w:t>
      </w:r>
    </w:p>
    <w:p w:rsidR="004872BD" w:rsidRDefault="004872BD" w:rsidP="006622B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вышеизложенным предлагаю из проекта решения о внесении изменений в Устав МР «Н</w:t>
      </w:r>
      <w:r w:rsidR="000E272F">
        <w:rPr>
          <w:rFonts w:ascii="Times New Roman" w:eastAsia="Calibri" w:hAnsi="Times New Roman" w:cs="Times New Roman"/>
          <w:sz w:val="28"/>
          <w:szCs w:val="28"/>
        </w:rPr>
        <w:t>ерчи</w:t>
      </w:r>
      <w:r>
        <w:rPr>
          <w:rFonts w:ascii="Times New Roman" w:eastAsia="Calibri" w:hAnsi="Times New Roman" w:cs="Times New Roman"/>
          <w:sz w:val="28"/>
          <w:szCs w:val="28"/>
        </w:rPr>
        <w:t>н</w:t>
      </w:r>
      <w:r w:rsidR="000E272F">
        <w:rPr>
          <w:rFonts w:ascii="Times New Roman" w:eastAsia="Calibri" w:hAnsi="Times New Roman" w:cs="Times New Roman"/>
          <w:sz w:val="28"/>
          <w:szCs w:val="28"/>
        </w:rPr>
        <w:t>с</w:t>
      </w:r>
      <w:r>
        <w:rPr>
          <w:rFonts w:ascii="Times New Roman" w:eastAsia="Calibri" w:hAnsi="Times New Roman" w:cs="Times New Roman"/>
          <w:sz w:val="28"/>
          <w:szCs w:val="28"/>
        </w:rPr>
        <w:t>кий район»</w:t>
      </w:r>
      <w:r w:rsidR="000E272F">
        <w:rPr>
          <w:rFonts w:ascii="Times New Roman" w:eastAsia="Calibri" w:hAnsi="Times New Roman" w:cs="Times New Roman"/>
          <w:sz w:val="28"/>
          <w:szCs w:val="28"/>
        </w:rPr>
        <w:t xml:space="preserve"> исключить пункты 4 и 5, которыми преду</w:t>
      </w:r>
      <w:r w:rsidR="005A7437">
        <w:rPr>
          <w:rFonts w:ascii="Times New Roman" w:eastAsia="Calibri" w:hAnsi="Times New Roman" w:cs="Times New Roman"/>
          <w:sz w:val="28"/>
          <w:szCs w:val="28"/>
        </w:rPr>
        <w:t xml:space="preserve">сматриваются изменения </w:t>
      </w:r>
      <w:r w:rsidR="00531F0C">
        <w:rPr>
          <w:rFonts w:ascii="Times New Roman" w:eastAsia="Calibri" w:hAnsi="Times New Roman" w:cs="Times New Roman"/>
          <w:sz w:val="28"/>
          <w:szCs w:val="28"/>
        </w:rPr>
        <w:t xml:space="preserve">в части количественного состава депутатов и </w:t>
      </w:r>
      <w:r w:rsidR="00E2723F">
        <w:rPr>
          <w:rFonts w:ascii="Times New Roman" w:eastAsia="Calibri" w:hAnsi="Times New Roman" w:cs="Times New Roman"/>
          <w:sz w:val="28"/>
          <w:szCs w:val="28"/>
        </w:rPr>
        <w:t xml:space="preserve">избирательной </w:t>
      </w:r>
      <w:r w:rsidR="00531F0C">
        <w:rPr>
          <w:rFonts w:ascii="Times New Roman" w:eastAsia="Calibri" w:hAnsi="Times New Roman" w:cs="Times New Roman"/>
          <w:sz w:val="28"/>
          <w:szCs w:val="28"/>
        </w:rPr>
        <w:t>системы, применяемой на выборах депутатов Совета муниципального района «Нерчинский район».</w:t>
      </w:r>
    </w:p>
    <w:p w:rsidR="001D2C51" w:rsidRDefault="001D2C51" w:rsidP="006622B7">
      <w:pPr>
        <w:suppressAutoHyphens/>
        <w:spacing w:after="0" w:line="240" w:lineRule="auto"/>
        <w:ind w:firstLine="709"/>
        <w:contextualSpacing/>
        <w:jc w:val="both"/>
        <w:rPr>
          <w:rFonts w:ascii="Times New Roman" w:eastAsia="Times New Roman" w:hAnsi="Times New Roman" w:cs="Times New Roman"/>
          <w:i/>
          <w:sz w:val="28"/>
          <w:szCs w:val="28"/>
        </w:rPr>
      </w:pPr>
      <w:r w:rsidRPr="006622B7">
        <w:rPr>
          <w:rFonts w:ascii="Times New Roman" w:eastAsia="Times New Roman" w:hAnsi="Times New Roman" w:cs="Times New Roman"/>
          <w:i/>
          <w:sz w:val="28"/>
          <w:szCs w:val="28"/>
        </w:rPr>
        <w:t xml:space="preserve"> </w:t>
      </w:r>
    </w:p>
    <w:p w:rsidR="006622B7" w:rsidRPr="001D2C51" w:rsidRDefault="006622B7" w:rsidP="006622B7">
      <w:pPr>
        <w:suppressAutoHyphens/>
        <w:spacing w:after="0" w:line="240" w:lineRule="auto"/>
        <w:ind w:firstLine="709"/>
        <w:contextualSpacing/>
        <w:jc w:val="both"/>
        <w:rPr>
          <w:rFonts w:ascii="Times New Roman" w:eastAsia="Times New Roman" w:hAnsi="Times New Roman" w:cs="Times New Roman"/>
          <w:sz w:val="28"/>
          <w:szCs w:val="28"/>
        </w:rPr>
      </w:pPr>
      <w:r w:rsidRPr="001D2C51">
        <w:rPr>
          <w:rFonts w:ascii="Times New Roman" w:eastAsia="Times New Roman" w:hAnsi="Times New Roman" w:cs="Times New Roman"/>
          <w:sz w:val="28"/>
          <w:szCs w:val="28"/>
        </w:rPr>
        <w:t xml:space="preserve">Участники публичных </w:t>
      </w:r>
      <w:r w:rsidR="001D2C51" w:rsidRPr="001D2C51">
        <w:rPr>
          <w:rFonts w:ascii="Times New Roman" w:eastAsia="Times New Roman" w:hAnsi="Times New Roman" w:cs="Times New Roman"/>
          <w:sz w:val="28"/>
          <w:szCs w:val="28"/>
        </w:rPr>
        <w:t>слушаний поддержали предложение</w:t>
      </w:r>
      <w:r w:rsidR="001D2C51">
        <w:rPr>
          <w:rFonts w:ascii="Times New Roman" w:eastAsia="Times New Roman" w:hAnsi="Times New Roman" w:cs="Times New Roman"/>
          <w:sz w:val="28"/>
          <w:szCs w:val="28"/>
        </w:rPr>
        <w:t xml:space="preserve"> об исключении пунктов 4 и 5 из проекта решения о внесении изменений в Устав района.</w:t>
      </w:r>
    </w:p>
    <w:p w:rsidR="006622B7" w:rsidRDefault="00E2723F" w:rsidP="00E2723F">
      <w:pPr>
        <w:suppressAutoHyphens/>
        <w:spacing w:after="0" w:line="240" w:lineRule="auto"/>
        <w:ind w:firstLine="709"/>
        <w:contextualSpacing/>
        <w:jc w:val="both"/>
        <w:rPr>
          <w:rFonts w:ascii="Times New Roman" w:eastAsia="Times New Roman" w:hAnsi="Times New Roman" w:cs="Times New Roman"/>
          <w:sz w:val="28"/>
          <w:szCs w:val="28"/>
        </w:rPr>
      </w:pPr>
      <w:r w:rsidRPr="00E2723F">
        <w:rPr>
          <w:rFonts w:ascii="Times New Roman" w:eastAsia="Times New Roman" w:hAnsi="Times New Roman" w:cs="Times New Roman"/>
          <w:sz w:val="28"/>
          <w:szCs w:val="28"/>
        </w:rPr>
        <w:t>Итоги голосования:</w:t>
      </w:r>
    </w:p>
    <w:p w:rsidR="00E2723F" w:rsidRPr="00E2723F" w:rsidRDefault="00E2723F" w:rsidP="00E2723F">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- 24 (единогласно).</w:t>
      </w:r>
    </w:p>
    <w:p w:rsidR="006622B7" w:rsidRPr="006622B7" w:rsidRDefault="006622B7" w:rsidP="006622B7">
      <w:pPr>
        <w:spacing w:after="0" w:line="240" w:lineRule="auto"/>
        <w:ind w:right="-62" w:firstLine="720"/>
        <w:jc w:val="both"/>
        <w:rPr>
          <w:rFonts w:ascii="Times New Roman" w:eastAsia="Times New Roman" w:hAnsi="Times New Roman" w:cs="Times New Roman"/>
          <w:b/>
          <w:sz w:val="28"/>
          <w:szCs w:val="28"/>
        </w:rPr>
      </w:pPr>
      <w:r w:rsidRPr="006622B7">
        <w:rPr>
          <w:rFonts w:ascii="Times New Roman" w:eastAsia="Times New Roman" w:hAnsi="Times New Roman" w:cs="Times New Roman"/>
          <w:b/>
          <w:sz w:val="28"/>
          <w:szCs w:val="28"/>
        </w:rPr>
        <w:t>Рекомендации публичных слушаний по вопросу: «О внесении изменений и дополнений в Устав  муниципального  района «Нерчинский район», утверждённый решением Совета муниципального района «Нерчинский район» от 15 сентября 2014 года № 181.</w:t>
      </w:r>
    </w:p>
    <w:p w:rsidR="006622B7" w:rsidRPr="006622B7" w:rsidRDefault="006622B7" w:rsidP="006622B7">
      <w:pPr>
        <w:tabs>
          <w:tab w:val="left" w:pos="993"/>
        </w:tabs>
        <w:spacing w:after="0" w:line="240" w:lineRule="auto"/>
        <w:ind w:firstLine="709"/>
        <w:jc w:val="both"/>
        <w:rPr>
          <w:rFonts w:ascii="Times New Roman" w:eastAsiaTheme="minorHAnsi" w:hAnsi="Times New Roman" w:cs="Times New Roman"/>
          <w:iCs/>
          <w:sz w:val="28"/>
          <w:szCs w:val="28"/>
          <w:lang w:eastAsia="en-US" w:bidi="en-US"/>
        </w:rPr>
      </w:pPr>
      <w:r w:rsidRPr="006622B7">
        <w:rPr>
          <w:rFonts w:ascii="Times New Roman" w:eastAsiaTheme="minorHAnsi" w:hAnsi="Times New Roman" w:cs="Times New Roman"/>
          <w:b/>
          <w:iCs/>
          <w:sz w:val="28"/>
          <w:szCs w:val="28"/>
          <w:lang w:eastAsia="en-US" w:bidi="en-US"/>
        </w:rPr>
        <w:t xml:space="preserve">   </w:t>
      </w:r>
      <w:r w:rsidRPr="006622B7">
        <w:rPr>
          <w:rFonts w:ascii="Times New Roman" w:eastAsiaTheme="minorHAnsi" w:hAnsi="Times New Roman" w:cs="Times New Roman"/>
          <w:iCs/>
          <w:sz w:val="28"/>
          <w:szCs w:val="28"/>
          <w:lang w:eastAsia="en-US" w:bidi="en-US"/>
        </w:rPr>
        <w:t>Рассмотрев проект нормативного правового акта «О внесении изменений и дополнений в Устав  муниципального  района «Нерчинский район», утверждённый решением Совета муниципального района «Нерчинский район» от 15 сентября 2014 года № 181», участники публичных слушаний рекомендуют Совету муниципального района «Нерчинский район» принять решение</w:t>
      </w:r>
      <w:r w:rsidRPr="006622B7">
        <w:rPr>
          <w:rFonts w:ascii="Times New Roman" w:eastAsiaTheme="minorHAnsi" w:hAnsi="Times New Roman" w:cs="Times New Roman"/>
          <w:b/>
          <w:iCs/>
          <w:sz w:val="28"/>
          <w:szCs w:val="28"/>
          <w:lang w:eastAsia="en-US" w:bidi="en-US"/>
        </w:rPr>
        <w:t xml:space="preserve"> «</w:t>
      </w:r>
      <w:r w:rsidRPr="006622B7">
        <w:rPr>
          <w:rFonts w:ascii="Times New Roman" w:eastAsiaTheme="minorHAnsi" w:hAnsi="Times New Roman" w:cs="Times New Roman"/>
          <w:iCs/>
          <w:sz w:val="28"/>
          <w:szCs w:val="28"/>
          <w:lang w:eastAsia="en-US" w:bidi="en-US"/>
        </w:rPr>
        <w:t>О внесении изменений и дополнений в Устав муниципального  района «Нерчинский район», утверждённое решением Совета муниципального района «Нерчинский район» от 15 сентября 2014 года № 181».</w:t>
      </w:r>
    </w:p>
    <w:p w:rsidR="00E2723F" w:rsidRDefault="00E2723F" w:rsidP="00E2723F">
      <w:pPr>
        <w:suppressAutoHyphens/>
        <w:spacing w:after="0" w:line="240" w:lineRule="auto"/>
        <w:ind w:firstLine="709"/>
        <w:contextualSpacing/>
        <w:jc w:val="both"/>
        <w:rPr>
          <w:rFonts w:ascii="Times New Roman" w:eastAsia="Times New Roman" w:hAnsi="Times New Roman" w:cs="Times New Roman"/>
          <w:sz w:val="28"/>
          <w:szCs w:val="28"/>
        </w:rPr>
      </w:pPr>
      <w:r w:rsidRPr="00E2723F">
        <w:rPr>
          <w:rFonts w:ascii="Times New Roman" w:eastAsia="Times New Roman" w:hAnsi="Times New Roman" w:cs="Times New Roman"/>
          <w:sz w:val="28"/>
          <w:szCs w:val="28"/>
        </w:rPr>
        <w:t>Итоги голосования:</w:t>
      </w:r>
    </w:p>
    <w:p w:rsidR="00E2723F" w:rsidRPr="00E2723F" w:rsidRDefault="00E2723F" w:rsidP="00E2723F">
      <w:pPr>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- 24 (единогласно).</w:t>
      </w:r>
    </w:p>
    <w:p w:rsidR="006622B7" w:rsidRPr="006622B7" w:rsidRDefault="006622B7" w:rsidP="006622B7">
      <w:pPr>
        <w:tabs>
          <w:tab w:val="left" w:pos="993"/>
        </w:tabs>
        <w:spacing w:after="0" w:line="240" w:lineRule="auto"/>
        <w:jc w:val="both"/>
        <w:rPr>
          <w:rFonts w:ascii="Times New Roman" w:eastAsiaTheme="minorHAnsi" w:hAnsi="Times New Roman" w:cs="Times New Roman"/>
          <w:iCs/>
          <w:sz w:val="28"/>
          <w:szCs w:val="28"/>
          <w:lang w:eastAsia="en-US" w:bidi="en-US"/>
        </w:rPr>
      </w:pPr>
    </w:p>
    <w:p w:rsidR="006622B7" w:rsidRDefault="006622B7" w:rsidP="006A349B">
      <w:pPr>
        <w:pStyle w:val="a3"/>
        <w:rPr>
          <w:rFonts w:ascii="Times New Roman" w:hAnsi="Times New Roman" w:cs="Times New Roman"/>
          <w:i w:val="0"/>
          <w:sz w:val="28"/>
          <w:szCs w:val="28"/>
          <w:lang w:val="ru-RU"/>
        </w:rPr>
      </w:pPr>
    </w:p>
    <w:p w:rsidR="006A349B" w:rsidRPr="007C47B1" w:rsidRDefault="001D2C51" w:rsidP="006A349B">
      <w:pPr>
        <w:pStyle w:val="a3"/>
        <w:rPr>
          <w:rFonts w:ascii="Times New Roman" w:hAnsi="Times New Roman" w:cs="Times New Roman"/>
          <w:i w:val="0"/>
          <w:sz w:val="28"/>
          <w:szCs w:val="28"/>
          <w:lang w:val="ru-RU"/>
        </w:rPr>
      </w:pPr>
      <w:r>
        <w:rPr>
          <w:rFonts w:ascii="Times New Roman" w:hAnsi="Times New Roman" w:cs="Times New Roman"/>
          <w:i w:val="0"/>
          <w:sz w:val="28"/>
          <w:szCs w:val="28"/>
          <w:lang w:val="ru-RU"/>
        </w:rPr>
        <w:t>Заместитель председателя</w:t>
      </w:r>
      <w:r w:rsidR="006A349B" w:rsidRPr="007C47B1">
        <w:rPr>
          <w:rFonts w:ascii="Times New Roman" w:hAnsi="Times New Roman" w:cs="Times New Roman"/>
          <w:i w:val="0"/>
          <w:sz w:val="28"/>
          <w:szCs w:val="28"/>
          <w:lang w:val="ru-RU"/>
        </w:rPr>
        <w:t xml:space="preserve"> Совета муниципального района </w:t>
      </w:r>
    </w:p>
    <w:p w:rsidR="000D3F8C" w:rsidRPr="00676B72" w:rsidRDefault="006A349B" w:rsidP="00E2723F">
      <w:pPr>
        <w:pStyle w:val="a3"/>
        <w:rPr>
          <w:rFonts w:ascii="Times New Roman" w:eastAsia="Times New Roman" w:hAnsi="Times New Roman" w:cs="Times New Roman"/>
          <w:sz w:val="28"/>
          <w:szCs w:val="28"/>
          <w:lang w:val="ru-RU"/>
        </w:rPr>
      </w:pPr>
      <w:r w:rsidRPr="007C47B1">
        <w:rPr>
          <w:rFonts w:ascii="Times New Roman" w:hAnsi="Times New Roman" w:cs="Times New Roman"/>
          <w:i w:val="0"/>
          <w:sz w:val="28"/>
          <w:szCs w:val="28"/>
          <w:lang w:val="ru-RU"/>
        </w:rPr>
        <w:t xml:space="preserve">«Нерчинский район»                                                                   </w:t>
      </w:r>
      <w:r>
        <w:rPr>
          <w:rFonts w:ascii="Times New Roman" w:hAnsi="Times New Roman" w:cs="Times New Roman"/>
          <w:i w:val="0"/>
          <w:sz w:val="28"/>
          <w:szCs w:val="28"/>
          <w:lang w:val="ru-RU"/>
        </w:rPr>
        <w:t xml:space="preserve">  </w:t>
      </w:r>
      <w:r w:rsidR="001D2C51">
        <w:rPr>
          <w:rFonts w:ascii="Times New Roman" w:hAnsi="Times New Roman" w:cs="Times New Roman"/>
          <w:i w:val="0"/>
          <w:sz w:val="28"/>
          <w:szCs w:val="28"/>
          <w:lang w:val="ru-RU"/>
        </w:rPr>
        <w:t xml:space="preserve">  Горюнова Н.Т.</w:t>
      </w:r>
    </w:p>
    <w:sectPr w:rsidR="000D3F8C" w:rsidRPr="00676B72" w:rsidSect="00E2723F">
      <w:footerReference w:type="default" r:id="rId8"/>
      <w:pgSz w:w="11906" w:h="16838"/>
      <w:pgMar w:top="851" w:right="624"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73E" w:rsidRDefault="00F4373E" w:rsidP="002B0DC1">
      <w:pPr>
        <w:spacing w:after="0" w:line="240" w:lineRule="auto"/>
      </w:pPr>
      <w:r>
        <w:separator/>
      </w:r>
    </w:p>
  </w:endnote>
  <w:endnote w:type="continuationSeparator" w:id="0">
    <w:p w:rsidR="00F4373E" w:rsidRDefault="00F4373E" w:rsidP="002B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575130"/>
      <w:docPartObj>
        <w:docPartGallery w:val="Page Numbers (Bottom of Page)"/>
        <w:docPartUnique/>
      </w:docPartObj>
    </w:sdtPr>
    <w:sdtEndPr/>
    <w:sdtContent>
      <w:p w:rsidR="002B0DC1" w:rsidRDefault="002B0DC1">
        <w:pPr>
          <w:pStyle w:val="ad"/>
          <w:jc w:val="right"/>
        </w:pPr>
        <w:r>
          <w:fldChar w:fldCharType="begin"/>
        </w:r>
        <w:r>
          <w:instrText>PAGE   \* MERGEFORMAT</w:instrText>
        </w:r>
        <w:r>
          <w:fldChar w:fldCharType="separate"/>
        </w:r>
        <w:r w:rsidR="00676B72">
          <w:rPr>
            <w:noProof/>
          </w:rPr>
          <w:t>1</w:t>
        </w:r>
        <w:r>
          <w:fldChar w:fldCharType="end"/>
        </w:r>
      </w:p>
    </w:sdtContent>
  </w:sdt>
  <w:p w:rsidR="002B0DC1" w:rsidRDefault="002B0DC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73E" w:rsidRDefault="00F4373E" w:rsidP="002B0DC1">
      <w:pPr>
        <w:spacing w:after="0" w:line="240" w:lineRule="auto"/>
      </w:pPr>
      <w:r>
        <w:separator/>
      </w:r>
    </w:p>
  </w:footnote>
  <w:footnote w:type="continuationSeparator" w:id="0">
    <w:p w:rsidR="00F4373E" w:rsidRDefault="00F4373E" w:rsidP="002B0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EC9"/>
    <w:multiLevelType w:val="hybridMultilevel"/>
    <w:tmpl w:val="3C6E930E"/>
    <w:lvl w:ilvl="0" w:tplc="8BFEFE6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BA358A"/>
    <w:multiLevelType w:val="hybridMultilevel"/>
    <w:tmpl w:val="1A569430"/>
    <w:lvl w:ilvl="0" w:tplc="718ECAD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AB2B17"/>
    <w:multiLevelType w:val="hybridMultilevel"/>
    <w:tmpl w:val="CFFA4902"/>
    <w:lvl w:ilvl="0" w:tplc="8F4266F2">
      <w:start w:val="1"/>
      <w:numFmt w:val="decimal"/>
      <w:lvlText w:val="%1)"/>
      <w:lvlJc w:val="left"/>
      <w:pPr>
        <w:ind w:left="106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A7229DA"/>
    <w:multiLevelType w:val="multilevel"/>
    <w:tmpl w:val="D51066AA"/>
    <w:lvl w:ilvl="0">
      <w:start w:val="1"/>
      <w:numFmt w:val="decimal"/>
      <w:lvlText w:val="%1."/>
      <w:lvlJc w:val="left"/>
      <w:pPr>
        <w:ind w:left="1069" w:hanging="360"/>
      </w:pPr>
      <w:rPr>
        <w:rFonts w:hint="default"/>
      </w:rPr>
    </w:lvl>
    <w:lvl w:ilvl="1">
      <w:start w:val="1"/>
      <w:numFmt w:val="decimal"/>
      <w:isLgl/>
      <w:lvlText w:val="%2)"/>
      <w:lvlJc w:val="left"/>
      <w:pPr>
        <w:ind w:left="1083" w:hanging="720"/>
      </w:pPr>
      <w:rPr>
        <w:rFonts w:ascii="Times New Roman" w:eastAsia="Times New Roman" w:hAnsi="Times New Roman" w:cs="Times New Roman"/>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52443EE2"/>
    <w:multiLevelType w:val="hybridMultilevel"/>
    <w:tmpl w:val="90EC2E9A"/>
    <w:lvl w:ilvl="0" w:tplc="237CC86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6293103"/>
    <w:multiLevelType w:val="hybridMultilevel"/>
    <w:tmpl w:val="4BB25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0F689C"/>
    <w:multiLevelType w:val="hybridMultilevel"/>
    <w:tmpl w:val="48F4302A"/>
    <w:lvl w:ilvl="0" w:tplc="2B4C6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24A1"/>
    <w:rsid w:val="00013418"/>
    <w:rsid w:val="00020064"/>
    <w:rsid w:val="00024888"/>
    <w:rsid w:val="00027D41"/>
    <w:rsid w:val="00034BE0"/>
    <w:rsid w:val="000403FE"/>
    <w:rsid w:val="0007497A"/>
    <w:rsid w:val="000777D5"/>
    <w:rsid w:val="00094E80"/>
    <w:rsid w:val="00097FE8"/>
    <w:rsid w:val="000A48EE"/>
    <w:rsid w:val="000B0957"/>
    <w:rsid w:val="000B2397"/>
    <w:rsid w:val="000B4422"/>
    <w:rsid w:val="000C2880"/>
    <w:rsid w:val="000D3F8C"/>
    <w:rsid w:val="000E272F"/>
    <w:rsid w:val="000F3BBC"/>
    <w:rsid w:val="000F78C1"/>
    <w:rsid w:val="00143DA7"/>
    <w:rsid w:val="0015712F"/>
    <w:rsid w:val="00162106"/>
    <w:rsid w:val="00163B29"/>
    <w:rsid w:val="001755F0"/>
    <w:rsid w:val="00187665"/>
    <w:rsid w:val="001C5773"/>
    <w:rsid w:val="001D21A6"/>
    <w:rsid w:val="001D2C51"/>
    <w:rsid w:val="001E7844"/>
    <w:rsid w:val="00200693"/>
    <w:rsid w:val="0023048F"/>
    <w:rsid w:val="00281739"/>
    <w:rsid w:val="0029291B"/>
    <w:rsid w:val="00293100"/>
    <w:rsid w:val="00297A10"/>
    <w:rsid w:val="002A0BAC"/>
    <w:rsid w:val="002A1EE6"/>
    <w:rsid w:val="002B0DC1"/>
    <w:rsid w:val="002B4C44"/>
    <w:rsid w:val="002D50F7"/>
    <w:rsid w:val="002F6E79"/>
    <w:rsid w:val="00314756"/>
    <w:rsid w:val="00324FDB"/>
    <w:rsid w:val="00377AC1"/>
    <w:rsid w:val="00394099"/>
    <w:rsid w:val="003B4EB1"/>
    <w:rsid w:val="003C7C96"/>
    <w:rsid w:val="003D6A60"/>
    <w:rsid w:val="00400176"/>
    <w:rsid w:val="00410692"/>
    <w:rsid w:val="00416AC6"/>
    <w:rsid w:val="00422482"/>
    <w:rsid w:val="004231A5"/>
    <w:rsid w:val="00432F75"/>
    <w:rsid w:val="004435FB"/>
    <w:rsid w:val="004872BD"/>
    <w:rsid w:val="004C0530"/>
    <w:rsid w:val="004D62C9"/>
    <w:rsid w:val="00507E1D"/>
    <w:rsid w:val="005205C4"/>
    <w:rsid w:val="00524020"/>
    <w:rsid w:val="00527043"/>
    <w:rsid w:val="00531F0C"/>
    <w:rsid w:val="0054077B"/>
    <w:rsid w:val="005576E1"/>
    <w:rsid w:val="005766DF"/>
    <w:rsid w:val="00581831"/>
    <w:rsid w:val="005A7437"/>
    <w:rsid w:val="005C3713"/>
    <w:rsid w:val="005E2FE8"/>
    <w:rsid w:val="005F24B6"/>
    <w:rsid w:val="006066FF"/>
    <w:rsid w:val="00614F5A"/>
    <w:rsid w:val="006478BD"/>
    <w:rsid w:val="00661329"/>
    <w:rsid w:val="006622B7"/>
    <w:rsid w:val="00676B72"/>
    <w:rsid w:val="006819BC"/>
    <w:rsid w:val="00691BE1"/>
    <w:rsid w:val="006944A9"/>
    <w:rsid w:val="0069749A"/>
    <w:rsid w:val="006A349B"/>
    <w:rsid w:val="006A7329"/>
    <w:rsid w:val="006C1409"/>
    <w:rsid w:val="006C27C4"/>
    <w:rsid w:val="006D5B88"/>
    <w:rsid w:val="00704E69"/>
    <w:rsid w:val="0071491D"/>
    <w:rsid w:val="00723C10"/>
    <w:rsid w:val="00725532"/>
    <w:rsid w:val="00734EA9"/>
    <w:rsid w:val="00772008"/>
    <w:rsid w:val="007B474D"/>
    <w:rsid w:val="007B5D92"/>
    <w:rsid w:val="007C15BC"/>
    <w:rsid w:val="007C47B1"/>
    <w:rsid w:val="007D5349"/>
    <w:rsid w:val="007D7511"/>
    <w:rsid w:val="007F33FA"/>
    <w:rsid w:val="007F5D03"/>
    <w:rsid w:val="00813C67"/>
    <w:rsid w:val="008238A0"/>
    <w:rsid w:val="0083181F"/>
    <w:rsid w:val="008341F3"/>
    <w:rsid w:val="008466EF"/>
    <w:rsid w:val="00851FD4"/>
    <w:rsid w:val="00856D5F"/>
    <w:rsid w:val="008578D0"/>
    <w:rsid w:val="00860BF2"/>
    <w:rsid w:val="0089201E"/>
    <w:rsid w:val="008952A8"/>
    <w:rsid w:val="008B0977"/>
    <w:rsid w:val="008C372D"/>
    <w:rsid w:val="008D037C"/>
    <w:rsid w:val="008D4BC7"/>
    <w:rsid w:val="008D7B83"/>
    <w:rsid w:val="008E1CBA"/>
    <w:rsid w:val="008E6202"/>
    <w:rsid w:val="008F1878"/>
    <w:rsid w:val="008F562C"/>
    <w:rsid w:val="00932171"/>
    <w:rsid w:val="00933619"/>
    <w:rsid w:val="00975502"/>
    <w:rsid w:val="009C346D"/>
    <w:rsid w:val="00A10026"/>
    <w:rsid w:val="00A14716"/>
    <w:rsid w:val="00A22AE1"/>
    <w:rsid w:val="00A62BAD"/>
    <w:rsid w:val="00A92528"/>
    <w:rsid w:val="00AA05E3"/>
    <w:rsid w:val="00AA16E4"/>
    <w:rsid w:val="00AB7A37"/>
    <w:rsid w:val="00AD0F69"/>
    <w:rsid w:val="00AD3BDA"/>
    <w:rsid w:val="00AE231E"/>
    <w:rsid w:val="00AE53C5"/>
    <w:rsid w:val="00B02599"/>
    <w:rsid w:val="00B274EE"/>
    <w:rsid w:val="00B36C25"/>
    <w:rsid w:val="00B661A1"/>
    <w:rsid w:val="00B840D0"/>
    <w:rsid w:val="00B916EA"/>
    <w:rsid w:val="00B97C1A"/>
    <w:rsid w:val="00BA667E"/>
    <w:rsid w:val="00BC6B34"/>
    <w:rsid w:val="00BD0B73"/>
    <w:rsid w:val="00BF290B"/>
    <w:rsid w:val="00BF431D"/>
    <w:rsid w:val="00C03CFF"/>
    <w:rsid w:val="00C1493F"/>
    <w:rsid w:val="00C36C7B"/>
    <w:rsid w:val="00C36C8B"/>
    <w:rsid w:val="00C43FA2"/>
    <w:rsid w:val="00C47877"/>
    <w:rsid w:val="00C772F8"/>
    <w:rsid w:val="00C9743D"/>
    <w:rsid w:val="00CC369D"/>
    <w:rsid w:val="00D25EE9"/>
    <w:rsid w:val="00D43352"/>
    <w:rsid w:val="00D82EF1"/>
    <w:rsid w:val="00D843FD"/>
    <w:rsid w:val="00DA42F1"/>
    <w:rsid w:val="00DA60B4"/>
    <w:rsid w:val="00DD216C"/>
    <w:rsid w:val="00DF2F7A"/>
    <w:rsid w:val="00E2723F"/>
    <w:rsid w:val="00E418B1"/>
    <w:rsid w:val="00E62301"/>
    <w:rsid w:val="00E75CC4"/>
    <w:rsid w:val="00E75E44"/>
    <w:rsid w:val="00E8161B"/>
    <w:rsid w:val="00E84C93"/>
    <w:rsid w:val="00EB05EB"/>
    <w:rsid w:val="00EC1429"/>
    <w:rsid w:val="00ED5752"/>
    <w:rsid w:val="00EE203D"/>
    <w:rsid w:val="00EF3153"/>
    <w:rsid w:val="00F1495E"/>
    <w:rsid w:val="00F25679"/>
    <w:rsid w:val="00F32E8D"/>
    <w:rsid w:val="00F37F69"/>
    <w:rsid w:val="00F4373E"/>
    <w:rsid w:val="00F529F3"/>
    <w:rsid w:val="00F676B6"/>
    <w:rsid w:val="00F823BF"/>
    <w:rsid w:val="00F825DB"/>
    <w:rsid w:val="00F920AD"/>
    <w:rsid w:val="00F95347"/>
    <w:rsid w:val="00FB45BE"/>
    <w:rsid w:val="00FB617E"/>
    <w:rsid w:val="00FD06DD"/>
    <w:rsid w:val="00FD3EB6"/>
    <w:rsid w:val="00FD66C6"/>
    <w:rsid w:val="00FE24A1"/>
    <w:rsid w:val="00FF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48F6EDB-EFD1-4648-919E-BA00A0F7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FE24A1"/>
    <w:pPr>
      <w:spacing w:after="0" w:line="240" w:lineRule="auto"/>
    </w:pPr>
    <w:rPr>
      <w:rFonts w:eastAsiaTheme="minorHAnsi"/>
      <w:i/>
      <w:iCs/>
      <w:sz w:val="20"/>
      <w:szCs w:val="20"/>
      <w:lang w:val="en-US" w:eastAsia="en-US" w:bidi="en-US"/>
    </w:rPr>
  </w:style>
  <w:style w:type="paragraph" w:styleId="a5">
    <w:name w:val="Balloon Text"/>
    <w:basedOn w:val="a"/>
    <w:link w:val="a6"/>
    <w:uiPriority w:val="99"/>
    <w:semiHidden/>
    <w:unhideWhenUsed/>
    <w:rsid w:val="00FE24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24A1"/>
    <w:rPr>
      <w:rFonts w:ascii="Tahoma" w:hAnsi="Tahoma" w:cs="Tahoma"/>
      <w:sz w:val="16"/>
      <w:szCs w:val="16"/>
    </w:rPr>
  </w:style>
  <w:style w:type="paragraph" w:styleId="a7">
    <w:name w:val="List Paragraph"/>
    <w:basedOn w:val="a"/>
    <w:uiPriority w:val="34"/>
    <w:qFormat/>
    <w:rsid w:val="00B36C25"/>
    <w:pPr>
      <w:ind w:left="720"/>
      <w:contextualSpacing/>
    </w:pPr>
  </w:style>
  <w:style w:type="character" w:customStyle="1" w:styleId="a4">
    <w:name w:val="Без интервала Знак"/>
    <w:link w:val="a3"/>
    <w:locked/>
    <w:rsid w:val="00B36C25"/>
    <w:rPr>
      <w:rFonts w:eastAsiaTheme="minorHAnsi"/>
      <w:i/>
      <w:iCs/>
      <w:sz w:val="20"/>
      <w:szCs w:val="20"/>
      <w:lang w:val="en-US" w:eastAsia="en-US" w:bidi="en-US"/>
    </w:rPr>
  </w:style>
  <w:style w:type="character" w:styleId="a8">
    <w:name w:val="Hyperlink"/>
    <w:rsid w:val="002F6E79"/>
    <w:rPr>
      <w:rFonts w:ascii="Times New Roman" w:hAnsi="Times New Roman" w:cs="Times New Roman" w:hint="default"/>
      <w:strike w:val="0"/>
      <w:dstrike w:val="0"/>
      <w:color w:val="0000FF"/>
      <w:u w:val="none"/>
      <w:effect w:val="none"/>
    </w:rPr>
  </w:style>
  <w:style w:type="character" w:customStyle="1" w:styleId="blk">
    <w:name w:val="blk"/>
    <w:basedOn w:val="a0"/>
    <w:rsid w:val="00F825DB"/>
  </w:style>
  <w:style w:type="table" w:styleId="a9">
    <w:name w:val="Table Grid"/>
    <w:basedOn w:val="a1"/>
    <w:uiPriority w:val="59"/>
    <w:rsid w:val="00C149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5205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22AE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b">
    <w:name w:val="header"/>
    <w:basedOn w:val="a"/>
    <w:link w:val="ac"/>
    <w:uiPriority w:val="99"/>
    <w:unhideWhenUsed/>
    <w:rsid w:val="002B0DC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B0DC1"/>
  </w:style>
  <w:style w:type="paragraph" w:styleId="ad">
    <w:name w:val="footer"/>
    <w:basedOn w:val="a"/>
    <w:link w:val="ae"/>
    <w:uiPriority w:val="99"/>
    <w:unhideWhenUsed/>
    <w:rsid w:val="002B0DC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B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68821">
      <w:bodyDiv w:val="1"/>
      <w:marLeft w:val="0"/>
      <w:marRight w:val="0"/>
      <w:marTop w:val="0"/>
      <w:marBottom w:val="0"/>
      <w:divBdr>
        <w:top w:val="none" w:sz="0" w:space="0" w:color="auto"/>
        <w:left w:val="none" w:sz="0" w:space="0" w:color="auto"/>
        <w:bottom w:val="none" w:sz="0" w:space="0" w:color="auto"/>
        <w:right w:val="none" w:sz="0" w:space="0" w:color="auto"/>
      </w:divBdr>
      <w:divsChild>
        <w:div w:id="1196194526">
          <w:marLeft w:val="0"/>
          <w:marRight w:val="0"/>
          <w:marTop w:val="192"/>
          <w:marBottom w:val="0"/>
          <w:divBdr>
            <w:top w:val="none" w:sz="0" w:space="0" w:color="auto"/>
            <w:left w:val="none" w:sz="0" w:space="0" w:color="auto"/>
            <w:bottom w:val="none" w:sz="0" w:space="0" w:color="auto"/>
            <w:right w:val="none" w:sz="0" w:space="0" w:color="auto"/>
          </w:divBdr>
        </w:div>
        <w:div w:id="1291671975">
          <w:marLeft w:val="0"/>
          <w:marRight w:val="0"/>
          <w:marTop w:val="0"/>
          <w:marBottom w:val="0"/>
          <w:divBdr>
            <w:top w:val="none" w:sz="0" w:space="0" w:color="auto"/>
            <w:left w:val="none" w:sz="0" w:space="0" w:color="auto"/>
            <w:bottom w:val="none" w:sz="0" w:space="0" w:color="auto"/>
            <w:right w:val="none" w:sz="0" w:space="0" w:color="auto"/>
          </w:divBdr>
          <w:divsChild>
            <w:div w:id="8929298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689337072">
      <w:bodyDiv w:val="1"/>
      <w:marLeft w:val="0"/>
      <w:marRight w:val="0"/>
      <w:marTop w:val="0"/>
      <w:marBottom w:val="0"/>
      <w:divBdr>
        <w:top w:val="none" w:sz="0" w:space="0" w:color="auto"/>
        <w:left w:val="none" w:sz="0" w:space="0" w:color="auto"/>
        <w:bottom w:val="none" w:sz="0" w:space="0" w:color="auto"/>
        <w:right w:val="none" w:sz="0" w:space="0" w:color="auto"/>
      </w:divBdr>
    </w:div>
    <w:div w:id="849561023">
      <w:bodyDiv w:val="1"/>
      <w:marLeft w:val="0"/>
      <w:marRight w:val="0"/>
      <w:marTop w:val="0"/>
      <w:marBottom w:val="0"/>
      <w:divBdr>
        <w:top w:val="none" w:sz="0" w:space="0" w:color="auto"/>
        <w:left w:val="none" w:sz="0" w:space="0" w:color="auto"/>
        <w:bottom w:val="none" w:sz="0" w:space="0" w:color="auto"/>
        <w:right w:val="none" w:sz="0" w:space="0" w:color="auto"/>
      </w:divBdr>
    </w:div>
    <w:div w:id="980424696">
      <w:bodyDiv w:val="1"/>
      <w:marLeft w:val="0"/>
      <w:marRight w:val="0"/>
      <w:marTop w:val="0"/>
      <w:marBottom w:val="0"/>
      <w:divBdr>
        <w:top w:val="none" w:sz="0" w:space="0" w:color="auto"/>
        <w:left w:val="none" w:sz="0" w:space="0" w:color="auto"/>
        <w:bottom w:val="none" w:sz="0" w:space="0" w:color="auto"/>
        <w:right w:val="none" w:sz="0" w:space="0" w:color="auto"/>
      </w:divBdr>
      <w:divsChild>
        <w:div w:id="126438307">
          <w:marLeft w:val="0"/>
          <w:marRight w:val="0"/>
          <w:marTop w:val="192"/>
          <w:marBottom w:val="0"/>
          <w:divBdr>
            <w:top w:val="none" w:sz="0" w:space="0" w:color="auto"/>
            <w:left w:val="none" w:sz="0" w:space="0" w:color="auto"/>
            <w:bottom w:val="none" w:sz="0" w:space="0" w:color="auto"/>
            <w:right w:val="none" w:sz="0" w:space="0" w:color="auto"/>
          </w:divBdr>
        </w:div>
        <w:div w:id="1211456643">
          <w:marLeft w:val="0"/>
          <w:marRight w:val="0"/>
          <w:marTop w:val="192"/>
          <w:marBottom w:val="0"/>
          <w:divBdr>
            <w:top w:val="none" w:sz="0" w:space="0" w:color="auto"/>
            <w:left w:val="none" w:sz="0" w:space="0" w:color="auto"/>
            <w:bottom w:val="none" w:sz="0" w:space="0" w:color="auto"/>
            <w:right w:val="none" w:sz="0" w:space="0" w:color="auto"/>
          </w:divBdr>
        </w:div>
      </w:divsChild>
    </w:div>
    <w:div w:id="1144273331">
      <w:bodyDiv w:val="1"/>
      <w:marLeft w:val="0"/>
      <w:marRight w:val="0"/>
      <w:marTop w:val="0"/>
      <w:marBottom w:val="0"/>
      <w:divBdr>
        <w:top w:val="none" w:sz="0" w:space="0" w:color="auto"/>
        <w:left w:val="none" w:sz="0" w:space="0" w:color="auto"/>
        <w:bottom w:val="none" w:sz="0" w:space="0" w:color="auto"/>
        <w:right w:val="none" w:sz="0" w:space="0" w:color="auto"/>
      </w:divBdr>
    </w:div>
    <w:div w:id="1522937194">
      <w:bodyDiv w:val="1"/>
      <w:marLeft w:val="0"/>
      <w:marRight w:val="0"/>
      <w:marTop w:val="0"/>
      <w:marBottom w:val="0"/>
      <w:divBdr>
        <w:top w:val="none" w:sz="0" w:space="0" w:color="auto"/>
        <w:left w:val="none" w:sz="0" w:space="0" w:color="auto"/>
        <w:bottom w:val="none" w:sz="0" w:space="0" w:color="auto"/>
        <w:right w:val="none" w:sz="0" w:space="0" w:color="auto"/>
      </w:divBdr>
      <w:divsChild>
        <w:div w:id="951865895">
          <w:marLeft w:val="0"/>
          <w:marRight w:val="0"/>
          <w:marTop w:val="192"/>
          <w:marBottom w:val="0"/>
          <w:divBdr>
            <w:top w:val="none" w:sz="0" w:space="0" w:color="auto"/>
            <w:left w:val="none" w:sz="0" w:space="0" w:color="auto"/>
            <w:bottom w:val="none" w:sz="0" w:space="0" w:color="auto"/>
            <w:right w:val="none" w:sz="0" w:space="0" w:color="auto"/>
          </w:divBdr>
        </w:div>
        <w:div w:id="966855812">
          <w:marLeft w:val="0"/>
          <w:marRight w:val="0"/>
          <w:marTop w:val="192"/>
          <w:marBottom w:val="0"/>
          <w:divBdr>
            <w:top w:val="none" w:sz="0" w:space="0" w:color="auto"/>
            <w:left w:val="none" w:sz="0" w:space="0" w:color="auto"/>
            <w:bottom w:val="none" w:sz="0" w:space="0" w:color="auto"/>
            <w:right w:val="none" w:sz="0" w:space="0" w:color="auto"/>
          </w:divBdr>
        </w:div>
        <w:div w:id="1023674896">
          <w:marLeft w:val="0"/>
          <w:marRight w:val="0"/>
          <w:marTop w:val="0"/>
          <w:marBottom w:val="0"/>
          <w:divBdr>
            <w:top w:val="none" w:sz="0" w:space="0" w:color="auto"/>
            <w:left w:val="none" w:sz="0" w:space="0" w:color="auto"/>
            <w:bottom w:val="none" w:sz="0" w:space="0" w:color="auto"/>
            <w:right w:val="none" w:sz="0" w:space="0" w:color="auto"/>
          </w:divBdr>
          <w:divsChild>
            <w:div w:id="683020534">
              <w:marLeft w:val="0"/>
              <w:marRight w:val="0"/>
              <w:marTop w:val="192"/>
              <w:marBottom w:val="0"/>
              <w:divBdr>
                <w:top w:val="none" w:sz="0" w:space="0" w:color="auto"/>
                <w:left w:val="none" w:sz="0" w:space="0" w:color="auto"/>
                <w:bottom w:val="none" w:sz="0" w:space="0" w:color="auto"/>
                <w:right w:val="none" w:sz="0" w:space="0" w:color="auto"/>
              </w:divBdr>
            </w:div>
          </w:divsChild>
        </w:div>
        <w:div w:id="46607424">
          <w:marLeft w:val="0"/>
          <w:marRight w:val="0"/>
          <w:marTop w:val="0"/>
          <w:marBottom w:val="0"/>
          <w:divBdr>
            <w:top w:val="none" w:sz="0" w:space="0" w:color="auto"/>
            <w:left w:val="none" w:sz="0" w:space="0" w:color="auto"/>
            <w:bottom w:val="none" w:sz="0" w:space="0" w:color="auto"/>
            <w:right w:val="none" w:sz="0" w:space="0" w:color="auto"/>
          </w:divBdr>
        </w:div>
        <w:div w:id="675503785">
          <w:marLeft w:val="0"/>
          <w:marRight w:val="0"/>
          <w:marTop w:val="192"/>
          <w:marBottom w:val="0"/>
          <w:divBdr>
            <w:top w:val="none" w:sz="0" w:space="0" w:color="auto"/>
            <w:left w:val="none" w:sz="0" w:space="0" w:color="auto"/>
            <w:bottom w:val="none" w:sz="0" w:space="0" w:color="auto"/>
            <w:right w:val="none" w:sz="0" w:space="0" w:color="auto"/>
          </w:divBdr>
        </w:div>
        <w:div w:id="235480001">
          <w:marLeft w:val="0"/>
          <w:marRight w:val="0"/>
          <w:marTop w:val="0"/>
          <w:marBottom w:val="0"/>
          <w:divBdr>
            <w:top w:val="none" w:sz="0" w:space="0" w:color="auto"/>
            <w:left w:val="none" w:sz="0" w:space="0" w:color="auto"/>
            <w:bottom w:val="none" w:sz="0" w:space="0" w:color="auto"/>
            <w:right w:val="none" w:sz="0" w:space="0" w:color="auto"/>
          </w:divBdr>
          <w:divsChild>
            <w:div w:id="182017121">
              <w:marLeft w:val="0"/>
              <w:marRight w:val="0"/>
              <w:marTop w:val="192"/>
              <w:marBottom w:val="0"/>
              <w:divBdr>
                <w:top w:val="none" w:sz="0" w:space="0" w:color="auto"/>
                <w:left w:val="none" w:sz="0" w:space="0" w:color="auto"/>
                <w:bottom w:val="none" w:sz="0" w:space="0" w:color="auto"/>
                <w:right w:val="none" w:sz="0" w:space="0" w:color="auto"/>
              </w:divBdr>
            </w:div>
          </w:divsChild>
        </w:div>
        <w:div w:id="957878152">
          <w:marLeft w:val="0"/>
          <w:marRight w:val="0"/>
          <w:marTop w:val="0"/>
          <w:marBottom w:val="0"/>
          <w:divBdr>
            <w:top w:val="none" w:sz="0" w:space="0" w:color="auto"/>
            <w:left w:val="none" w:sz="0" w:space="0" w:color="auto"/>
            <w:bottom w:val="none" w:sz="0" w:space="0" w:color="auto"/>
            <w:right w:val="none" w:sz="0" w:space="0" w:color="auto"/>
          </w:divBdr>
        </w:div>
      </w:divsChild>
    </w:div>
    <w:div w:id="1559242150">
      <w:bodyDiv w:val="1"/>
      <w:marLeft w:val="0"/>
      <w:marRight w:val="0"/>
      <w:marTop w:val="0"/>
      <w:marBottom w:val="0"/>
      <w:divBdr>
        <w:top w:val="none" w:sz="0" w:space="0" w:color="auto"/>
        <w:left w:val="none" w:sz="0" w:space="0" w:color="auto"/>
        <w:bottom w:val="none" w:sz="0" w:space="0" w:color="auto"/>
        <w:right w:val="none" w:sz="0" w:space="0" w:color="auto"/>
      </w:divBdr>
      <w:divsChild>
        <w:div w:id="2033801523">
          <w:marLeft w:val="0"/>
          <w:marRight w:val="0"/>
          <w:marTop w:val="192"/>
          <w:marBottom w:val="0"/>
          <w:divBdr>
            <w:top w:val="none" w:sz="0" w:space="0" w:color="auto"/>
            <w:left w:val="none" w:sz="0" w:space="0" w:color="auto"/>
            <w:bottom w:val="none" w:sz="0" w:space="0" w:color="auto"/>
            <w:right w:val="none" w:sz="0" w:space="0" w:color="auto"/>
          </w:divBdr>
        </w:div>
        <w:div w:id="297733142">
          <w:marLeft w:val="0"/>
          <w:marRight w:val="0"/>
          <w:marTop w:val="192"/>
          <w:marBottom w:val="0"/>
          <w:divBdr>
            <w:top w:val="none" w:sz="0" w:space="0" w:color="auto"/>
            <w:left w:val="none" w:sz="0" w:space="0" w:color="auto"/>
            <w:bottom w:val="none" w:sz="0" w:space="0" w:color="auto"/>
            <w:right w:val="none" w:sz="0" w:space="0" w:color="auto"/>
          </w:divBdr>
        </w:div>
        <w:div w:id="1163811080">
          <w:marLeft w:val="0"/>
          <w:marRight w:val="0"/>
          <w:marTop w:val="192"/>
          <w:marBottom w:val="0"/>
          <w:divBdr>
            <w:top w:val="none" w:sz="0" w:space="0" w:color="auto"/>
            <w:left w:val="none" w:sz="0" w:space="0" w:color="auto"/>
            <w:bottom w:val="none" w:sz="0" w:space="0" w:color="auto"/>
            <w:right w:val="none" w:sz="0" w:space="0" w:color="auto"/>
          </w:divBdr>
        </w:div>
        <w:div w:id="662665225">
          <w:marLeft w:val="0"/>
          <w:marRight w:val="0"/>
          <w:marTop w:val="192"/>
          <w:marBottom w:val="0"/>
          <w:divBdr>
            <w:top w:val="none" w:sz="0" w:space="0" w:color="auto"/>
            <w:left w:val="none" w:sz="0" w:space="0" w:color="auto"/>
            <w:bottom w:val="none" w:sz="0" w:space="0" w:color="auto"/>
            <w:right w:val="none" w:sz="0" w:space="0" w:color="auto"/>
          </w:divBdr>
        </w:div>
        <w:div w:id="447117095">
          <w:marLeft w:val="0"/>
          <w:marRight w:val="0"/>
          <w:marTop w:val="192"/>
          <w:marBottom w:val="0"/>
          <w:divBdr>
            <w:top w:val="none" w:sz="0" w:space="0" w:color="auto"/>
            <w:left w:val="none" w:sz="0" w:space="0" w:color="auto"/>
            <w:bottom w:val="none" w:sz="0" w:space="0" w:color="auto"/>
            <w:right w:val="none" w:sz="0" w:space="0" w:color="auto"/>
          </w:divBdr>
        </w:div>
        <w:div w:id="917981535">
          <w:marLeft w:val="0"/>
          <w:marRight w:val="0"/>
          <w:marTop w:val="192"/>
          <w:marBottom w:val="0"/>
          <w:divBdr>
            <w:top w:val="none" w:sz="0" w:space="0" w:color="auto"/>
            <w:left w:val="none" w:sz="0" w:space="0" w:color="auto"/>
            <w:bottom w:val="none" w:sz="0" w:space="0" w:color="auto"/>
            <w:right w:val="none" w:sz="0" w:space="0" w:color="auto"/>
          </w:divBdr>
        </w:div>
        <w:div w:id="1608348732">
          <w:marLeft w:val="0"/>
          <w:marRight w:val="0"/>
          <w:marTop w:val="192"/>
          <w:marBottom w:val="0"/>
          <w:divBdr>
            <w:top w:val="none" w:sz="0" w:space="0" w:color="auto"/>
            <w:left w:val="none" w:sz="0" w:space="0" w:color="auto"/>
            <w:bottom w:val="none" w:sz="0" w:space="0" w:color="auto"/>
            <w:right w:val="none" w:sz="0" w:space="0" w:color="auto"/>
          </w:divBdr>
        </w:div>
        <w:div w:id="1186168735">
          <w:marLeft w:val="0"/>
          <w:marRight w:val="0"/>
          <w:marTop w:val="192"/>
          <w:marBottom w:val="0"/>
          <w:divBdr>
            <w:top w:val="none" w:sz="0" w:space="0" w:color="auto"/>
            <w:left w:val="none" w:sz="0" w:space="0" w:color="auto"/>
            <w:bottom w:val="none" w:sz="0" w:space="0" w:color="auto"/>
            <w:right w:val="none" w:sz="0" w:space="0" w:color="auto"/>
          </w:divBdr>
        </w:div>
        <w:div w:id="574628119">
          <w:marLeft w:val="0"/>
          <w:marRight w:val="0"/>
          <w:marTop w:val="192"/>
          <w:marBottom w:val="0"/>
          <w:divBdr>
            <w:top w:val="none" w:sz="0" w:space="0" w:color="auto"/>
            <w:left w:val="none" w:sz="0" w:space="0" w:color="auto"/>
            <w:bottom w:val="none" w:sz="0" w:space="0" w:color="auto"/>
            <w:right w:val="none" w:sz="0" w:space="0" w:color="auto"/>
          </w:divBdr>
        </w:div>
        <w:div w:id="55470462">
          <w:marLeft w:val="0"/>
          <w:marRight w:val="0"/>
          <w:marTop w:val="192"/>
          <w:marBottom w:val="0"/>
          <w:divBdr>
            <w:top w:val="none" w:sz="0" w:space="0" w:color="auto"/>
            <w:left w:val="none" w:sz="0" w:space="0" w:color="auto"/>
            <w:bottom w:val="none" w:sz="0" w:space="0" w:color="auto"/>
            <w:right w:val="none" w:sz="0" w:space="0" w:color="auto"/>
          </w:divBdr>
        </w:div>
        <w:div w:id="1067849068">
          <w:marLeft w:val="0"/>
          <w:marRight w:val="0"/>
          <w:marTop w:val="192"/>
          <w:marBottom w:val="0"/>
          <w:divBdr>
            <w:top w:val="none" w:sz="0" w:space="0" w:color="auto"/>
            <w:left w:val="none" w:sz="0" w:space="0" w:color="auto"/>
            <w:bottom w:val="none" w:sz="0" w:space="0" w:color="auto"/>
            <w:right w:val="none" w:sz="0" w:space="0" w:color="auto"/>
          </w:divBdr>
        </w:div>
      </w:divsChild>
    </w:div>
    <w:div w:id="1574587560">
      <w:bodyDiv w:val="1"/>
      <w:marLeft w:val="0"/>
      <w:marRight w:val="0"/>
      <w:marTop w:val="0"/>
      <w:marBottom w:val="0"/>
      <w:divBdr>
        <w:top w:val="none" w:sz="0" w:space="0" w:color="auto"/>
        <w:left w:val="none" w:sz="0" w:space="0" w:color="auto"/>
        <w:bottom w:val="none" w:sz="0" w:space="0" w:color="auto"/>
        <w:right w:val="none" w:sz="0" w:space="0" w:color="auto"/>
      </w:divBdr>
    </w:div>
    <w:div w:id="1811171167">
      <w:bodyDiv w:val="1"/>
      <w:marLeft w:val="0"/>
      <w:marRight w:val="0"/>
      <w:marTop w:val="0"/>
      <w:marBottom w:val="0"/>
      <w:divBdr>
        <w:top w:val="none" w:sz="0" w:space="0" w:color="auto"/>
        <w:left w:val="none" w:sz="0" w:space="0" w:color="auto"/>
        <w:bottom w:val="none" w:sz="0" w:space="0" w:color="auto"/>
        <w:right w:val="none" w:sz="0" w:space="0" w:color="auto"/>
      </w:divBdr>
    </w:div>
    <w:div w:id="2043937650">
      <w:bodyDiv w:val="1"/>
      <w:marLeft w:val="0"/>
      <w:marRight w:val="0"/>
      <w:marTop w:val="0"/>
      <w:marBottom w:val="0"/>
      <w:divBdr>
        <w:top w:val="none" w:sz="0" w:space="0" w:color="auto"/>
        <w:left w:val="none" w:sz="0" w:space="0" w:color="auto"/>
        <w:bottom w:val="none" w:sz="0" w:space="0" w:color="auto"/>
        <w:right w:val="none" w:sz="0" w:space="0" w:color="auto"/>
      </w:divBdr>
      <w:divsChild>
        <w:div w:id="304429652">
          <w:marLeft w:val="0"/>
          <w:marRight w:val="0"/>
          <w:marTop w:val="192"/>
          <w:marBottom w:val="0"/>
          <w:divBdr>
            <w:top w:val="none" w:sz="0" w:space="0" w:color="auto"/>
            <w:left w:val="none" w:sz="0" w:space="0" w:color="auto"/>
            <w:bottom w:val="none" w:sz="0" w:space="0" w:color="auto"/>
            <w:right w:val="none" w:sz="0" w:space="0" w:color="auto"/>
          </w:divBdr>
        </w:div>
        <w:div w:id="849098439">
          <w:marLeft w:val="0"/>
          <w:marRight w:val="0"/>
          <w:marTop w:val="192"/>
          <w:marBottom w:val="0"/>
          <w:divBdr>
            <w:top w:val="none" w:sz="0" w:space="0" w:color="auto"/>
            <w:left w:val="none" w:sz="0" w:space="0" w:color="auto"/>
            <w:bottom w:val="none" w:sz="0" w:space="0" w:color="auto"/>
            <w:right w:val="none" w:sz="0" w:space="0" w:color="auto"/>
          </w:divBdr>
        </w:div>
        <w:div w:id="210687794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0241-5A4C-4E15-9024-50E3D0DD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4294950112</TotalTime>
  <Pages>6</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Совет НР</cp:lastModifiedBy>
  <cp:revision>81</cp:revision>
  <cp:lastPrinted>2025-01-29T06:38:00Z</cp:lastPrinted>
  <dcterms:created xsi:type="dcterms:W3CDTF">2019-10-01T09:38:00Z</dcterms:created>
  <dcterms:modified xsi:type="dcterms:W3CDTF">2025-01-29T07:31:00Z</dcterms:modified>
</cp:coreProperties>
</file>