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D6" w:rsidRDefault="005764D6" w:rsidP="005764D6">
      <w:pPr>
        <w:pStyle w:val="ac"/>
        <w:jc w:val="righ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     ПРОЕКТ</w:t>
      </w:r>
    </w:p>
    <w:p w:rsidR="00671604" w:rsidRDefault="005764D6" w:rsidP="005764D6">
      <w:pPr>
        <w:pStyle w:val="ac"/>
        <w:rPr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  <w:r w:rsidR="00671604"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</w:rPr>
        <w:t>ВЕРХНЕКЛЮЧЕВСКОЕ»</w:t>
      </w:r>
    </w:p>
    <w:p w:rsidR="001D3042" w:rsidRDefault="001D3042" w:rsidP="00671604">
      <w:pPr>
        <w:pStyle w:val="ac"/>
        <w:rPr>
          <w:b/>
          <w:sz w:val="28"/>
          <w:szCs w:val="28"/>
        </w:rPr>
      </w:pPr>
    </w:p>
    <w:p w:rsidR="00671604" w:rsidRDefault="00671604" w:rsidP="00671604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1604" w:rsidRDefault="00671604" w:rsidP="00671604">
      <w:pPr>
        <w:pStyle w:val="ac"/>
        <w:jc w:val="center"/>
        <w:rPr>
          <w:b/>
          <w:sz w:val="28"/>
          <w:szCs w:val="28"/>
        </w:rPr>
      </w:pPr>
    </w:p>
    <w:p w:rsidR="001D3042" w:rsidRDefault="005764D6" w:rsidP="001D304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D3042">
        <w:rPr>
          <w:sz w:val="28"/>
          <w:szCs w:val="28"/>
        </w:rPr>
        <w:t>ело</w:t>
      </w:r>
      <w:r>
        <w:rPr>
          <w:sz w:val="28"/>
          <w:szCs w:val="28"/>
        </w:rPr>
        <w:t xml:space="preserve"> Верхние Ключи</w:t>
      </w:r>
    </w:p>
    <w:p w:rsidR="00A7431B" w:rsidRDefault="005764D6" w:rsidP="00A7431B">
      <w:pPr>
        <w:pStyle w:val="ac"/>
        <w:rPr>
          <w:sz w:val="28"/>
          <w:szCs w:val="28"/>
        </w:rPr>
      </w:pPr>
      <w:r>
        <w:rPr>
          <w:sz w:val="28"/>
          <w:szCs w:val="28"/>
        </w:rPr>
        <w:t>«»___             2025</w:t>
      </w:r>
      <w:r w:rsidR="00A7431B">
        <w:rPr>
          <w:sz w:val="28"/>
          <w:szCs w:val="28"/>
        </w:rPr>
        <w:t xml:space="preserve"> года                                                                                № </w:t>
      </w:r>
    </w:p>
    <w:p w:rsidR="001D3042" w:rsidRDefault="001D3042" w:rsidP="001D30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3042" w:rsidRDefault="001D3042" w:rsidP="001D30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3042" w:rsidRDefault="001D3042" w:rsidP="001D30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 внесении изменений и дополнений в Устав сельского поселения «</w:t>
      </w:r>
      <w:r w:rsidR="005764D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Верхнеключевское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D06BBF" w:rsidRDefault="00D06BBF" w:rsidP="001D30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A77286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D06BBF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</w:t>
      </w:r>
      <w:r w:rsidR="0053208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рального закона от 06.10.2003 №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</w:t>
      </w:r>
      <w:r w:rsidR="00DD4211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Уставом </w:t>
      </w:r>
      <w:r w:rsidR="00A77286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</w:t>
      </w:r>
      <w:r w:rsidR="00671604">
        <w:rPr>
          <w:rFonts w:ascii="PT Astra Serif" w:eastAsia="SimSun" w:hAnsi="PT Astra Serif" w:cs="Times New Roman"/>
          <w:sz w:val="28"/>
          <w:szCs w:val="28"/>
          <w:lang w:eastAsia="zh-CN"/>
        </w:rPr>
        <w:t>ское</w:t>
      </w:r>
      <w:r w:rsidR="005804F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</w:t>
      </w:r>
      <w:r w:rsidR="00A77286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="005804F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D06BBF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D06BBF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D06BBF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D06BBF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1. Внести изменения и дополнения в Устав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A77286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5804F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="005804F5"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D06BBF">
        <w:rPr>
          <w:rFonts w:ascii="PT Astra Serif" w:eastAsia="SimSun" w:hAnsi="PT Astra Serif" w:cs="Times New Roman"/>
          <w:sz w:val="28"/>
          <w:szCs w:val="28"/>
          <w:lang w:eastAsia="zh-CN"/>
        </w:rPr>
        <w:t>:</w:t>
      </w:r>
    </w:p>
    <w:p w:rsidR="00D804BA" w:rsidRPr="00D06BBF" w:rsidRDefault="00D804BA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E21857" w:rsidRPr="00D06BBF" w:rsidRDefault="005764D6" w:rsidP="00D8642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925C9" w:rsidRPr="00D06BBF">
        <w:rPr>
          <w:rFonts w:ascii="PT Astra Serif" w:hAnsi="PT Astra Serif"/>
          <w:sz w:val="28"/>
          <w:szCs w:val="28"/>
        </w:rPr>
        <w:t>1</w:t>
      </w:r>
      <w:r w:rsidR="00E47B57" w:rsidRPr="00D06BBF">
        <w:rPr>
          <w:rFonts w:ascii="PT Astra Serif" w:hAnsi="PT Astra Serif"/>
          <w:sz w:val="28"/>
          <w:szCs w:val="28"/>
        </w:rPr>
        <w:t xml:space="preserve">) </w:t>
      </w:r>
      <w:r w:rsidR="00E21857" w:rsidRPr="00D06BBF">
        <w:rPr>
          <w:rFonts w:ascii="PT Astra Serif" w:hAnsi="PT Astra Serif"/>
          <w:sz w:val="28"/>
          <w:szCs w:val="28"/>
        </w:rPr>
        <w:t>пункт 1</w:t>
      </w:r>
      <w:r w:rsidR="00A77286" w:rsidRPr="00D06BBF">
        <w:rPr>
          <w:rFonts w:ascii="PT Astra Serif" w:hAnsi="PT Astra Serif"/>
          <w:sz w:val="28"/>
          <w:szCs w:val="28"/>
        </w:rPr>
        <w:t>3</w:t>
      </w:r>
      <w:r w:rsidR="00E21857" w:rsidRPr="00D06BBF">
        <w:rPr>
          <w:rFonts w:ascii="PT Astra Serif" w:hAnsi="PT Astra Serif"/>
          <w:sz w:val="28"/>
          <w:szCs w:val="28"/>
        </w:rPr>
        <w:t xml:space="preserve"> части 1 статьи 8 Устава изложить в новой редакции:</w:t>
      </w:r>
    </w:p>
    <w:p w:rsidR="00E21857" w:rsidRPr="00D06BBF" w:rsidRDefault="00E21857" w:rsidP="00D86420">
      <w:pPr>
        <w:pStyle w:val="ab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D06BBF">
        <w:rPr>
          <w:rFonts w:ascii="PT Astra Serif" w:hAnsi="PT Astra Serif"/>
          <w:sz w:val="28"/>
          <w:szCs w:val="28"/>
        </w:rPr>
        <w:t>«1</w:t>
      </w:r>
      <w:r w:rsidR="00A77286" w:rsidRPr="00D06BBF">
        <w:rPr>
          <w:rFonts w:ascii="PT Astra Serif" w:hAnsi="PT Astra Serif"/>
          <w:sz w:val="28"/>
          <w:szCs w:val="28"/>
        </w:rPr>
        <w:t>3</w:t>
      </w:r>
      <w:r w:rsidRPr="00D06BBF">
        <w:rPr>
          <w:rFonts w:ascii="PT Astra Serif" w:hAnsi="PT Astra Serif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5764D6">
        <w:rPr>
          <w:rFonts w:ascii="PT Astra Serif" w:hAnsi="PT Astra Serif"/>
          <w:sz w:val="28"/>
          <w:szCs w:val="28"/>
        </w:rPr>
        <w:t>молодежной политики в поселении</w:t>
      </w:r>
      <w:r w:rsidRPr="00D06BBF">
        <w:rPr>
          <w:rFonts w:ascii="PT Astra Serif" w:hAnsi="PT Astra Serif"/>
          <w:sz w:val="28"/>
          <w:szCs w:val="28"/>
        </w:rPr>
        <w:t>»;</w:t>
      </w:r>
    </w:p>
    <w:p w:rsidR="00E21857" w:rsidRPr="00D06BBF" w:rsidRDefault="00E21857" w:rsidP="00D86420">
      <w:pPr>
        <w:pStyle w:val="ab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21857" w:rsidRPr="00D06BBF" w:rsidRDefault="00D86420" w:rsidP="00A77286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6BBF">
        <w:rPr>
          <w:rFonts w:ascii="PT Astra Serif" w:hAnsi="PT Astra Serif"/>
          <w:sz w:val="28"/>
          <w:szCs w:val="28"/>
        </w:rPr>
        <w:t>2</w:t>
      </w:r>
      <w:r w:rsidR="00E21857" w:rsidRPr="00D06BBF">
        <w:rPr>
          <w:rFonts w:ascii="PT Astra Serif" w:hAnsi="PT Astra Serif"/>
          <w:sz w:val="28"/>
          <w:szCs w:val="28"/>
        </w:rPr>
        <w:t xml:space="preserve">) пункт </w:t>
      </w:r>
      <w:r w:rsidR="003D63AD" w:rsidRPr="00D06BBF">
        <w:rPr>
          <w:rFonts w:ascii="PT Astra Serif" w:hAnsi="PT Astra Serif"/>
          <w:sz w:val="28"/>
          <w:szCs w:val="28"/>
        </w:rPr>
        <w:t>10</w:t>
      </w:r>
      <w:r w:rsidR="00E21857" w:rsidRPr="00D06BBF">
        <w:rPr>
          <w:rFonts w:ascii="PT Astra Serif" w:hAnsi="PT Astra Serif"/>
          <w:sz w:val="28"/>
          <w:szCs w:val="28"/>
        </w:rPr>
        <w:t xml:space="preserve"> статьи 10 Устава изложить в новой редакции:</w:t>
      </w:r>
    </w:p>
    <w:p w:rsidR="00E21857" w:rsidRPr="00D06BBF" w:rsidRDefault="00E21857" w:rsidP="00A77286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6BBF">
        <w:rPr>
          <w:rFonts w:ascii="PT Astra Serif" w:hAnsi="PT Astra Serif"/>
          <w:sz w:val="28"/>
          <w:szCs w:val="28"/>
        </w:rPr>
        <w:t>«</w:t>
      </w:r>
      <w:r w:rsidR="003D63AD" w:rsidRPr="00D06BBF">
        <w:rPr>
          <w:rFonts w:ascii="PT Astra Serif" w:hAnsi="PT Astra Serif"/>
          <w:sz w:val="28"/>
          <w:szCs w:val="28"/>
        </w:rPr>
        <w:t>10</w:t>
      </w:r>
      <w:r w:rsidRPr="00D06BBF">
        <w:rPr>
          <w:rFonts w:ascii="PT Astra Serif" w:hAnsi="PT Astra Serif"/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D637D" w:rsidRPr="00D06BBF">
        <w:rPr>
          <w:rFonts w:ascii="PT Astra Serif" w:hAnsi="PT Astra Serif"/>
          <w:sz w:val="28"/>
          <w:szCs w:val="28"/>
        </w:rPr>
        <w:t>сельского поселения</w:t>
      </w:r>
      <w:r w:rsidRPr="00D06BBF">
        <w:rPr>
          <w:rFonts w:ascii="PT Astra Serif" w:hAnsi="PT Astra Serif"/>
          <w:sz w:val="28"/>
          <w:szCs w:val="28"/>
        </w:rPr>
        <w:t xml:space="preserve"> официальной информации</w:t>
      </w:r>
      <w:proofErr w:type="gramStart"/>
      <w:r w:rsidRPr="00D06BBF">
        <w:rPr>
          <w:rFonts w:ascii="PT Astra Serif" w:hAnsi="PT Astra Serif"/>
          <w:sz w:val="28"/>
          <w:szCs w:val="28"/>
        </w:rPr>
        <w:t>;»</w:t>
      </w:r>
      <w:proofErr w:type="gramEnd"/>
      <w:r w:rsidR="003D63AD" w:rsidRPr="00D06BBF">
        <w:rPr>
          <w:rFonts w:ascii="PT Astra Serif" w:hAnsi="PT Astra Serif"/>
          <w:sz w:val="28"/>
          <w:szCs w:val="28"/>
        </w:rPr>
        <w:t>;</w:t>
      </w:r>
    </w:p>
    <w:p w:rsidR="003D63AD" w:rsidRPr="00D06BBF" w:rsidRDefault="003D63AD" w:rsidP="00A77286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63AD" w:rsidRPr="00D06BBF" w:rsidRDefault="003D63AD" w:rsidP="003D63AD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6BBF">
        <w:rPr>
          <w:rFonts w:ascii="PT Astra Serif" w:hAnsi="PT Astra Serif"/>
          <w:sz w:val="28"/>
          <w:szCs w:val="28"/>
        </w:rPr>
        <w:t>3) пункт 11 статьи 10 Устава изложить в новой редакции:</w:t>
      </w:r>
    </w:p>
    <w:p w:rsidR="003D63AD" w:rsidRPr="00D06BBF" w:rsidRDefault="003D63AD" w:rsidP="00A77286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06BBF">
        <w:rPr>
          <w:rFonts w:ascii="PT Astra Serif" w:hAnsi="PT Astra Serif"/>
          <w:sz w:val="28"/>
          <w:szCs w:val="28"/>
        </w:rPr>
        <w:t xml:space="preserve">«11) </w:t>
      </w:r>
      <w:r w:rsidRPr="00D06BBF">
        <w:rPr>
          <w:rFonts w:ascii="PT Astra Serif" w:hAnsi="PT Astra Serif" w:cs="Arial"/>
          <w:bCs/>
          <w:sz w:val="28"/>
          <w:szCs w:val="28"/>
        </w:rPr>
        <w:t>осуществление международных и внешнеэкономических связей в соответствии</w:t>
      </w:r>
      <w:r w:rsidR="005764D6">
        <w:rPr>
          <w:rFonts w:ascii="PT Astra Serif" w:hAnsi="PT Astra Serif" w:cs="Arial"/>
          <w:bCs/>
          <w:sz w:val="28"/>
          <w:szCs w:val="28"/>
        </w:rPr>
        <w:t xml:space="preserve"> с Федеральным законом № 131-ФЗ</w:t>
      </w:r>
      <w:r w:rsidRPr="00D06BBF">
        <w:rPr>
          <w:rFonts w:ascii="PT Astra Serif" w:hAnsi="PT Astra Serif" w:cs="Arial"/>
          <w:bCs/>
          <w:sz w:val="28"/>
          <w:szCs w:val="28"/>
        </w:rPr>
        <w:t>»;</w:t>
      </w:r>
    </w:p>
    <w:p w:rsidR="002B3DF6" w:rsidRPr="00D06BBF" w:rsidRDefault="002B3DF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3DF6" w:rsidRPr="00D06BBF" w:rsidRDefault="002B3DF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4) часть 2 статьи 12 Устава изложить в следующей редакции:</w:t>
      </w:r>
    </w:p>
    <w:p w:rsidR="002B3DF6" w:rsidRDefault="002B3DF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«2.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5764D6">
        <w:rPr>
          <w:rFonts w:ascii="Times New Roman" w:eastAsia="SimSun" w:hAnsi="Times New Roman" w:cs="Times New Roman"/>
          <w:sz w:val="28"/>
          <w:szCs w:val="28"/>
          <w:lang w:eastAsia="zh-CN"/>
        </w:rPr>
        <w:t>е – Федеральный закон № 248-ФЗ)</w:t>
      </w: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671604" w:rsidRDefault="00671604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1604" w:rsidRPr="00D06BBF" w:rsidRDefault="00671604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3DF6" w:rsidRPr="00D06BBF" w:rsidRDefault="002B3DF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3DF6" w:rsidRPr="00D06BBF" w:rsidRDefault="002B3DF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5) статью 12 Устава дополнить частью 3 следующего содержания:</w:t>
      </w:r>
    </w:p>
    <w:p w:rsidR="002B3DF6" w:rsidRDefault="002B3DF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«3. В соответствии с частью 9 статьи 1 Федерального закона № 248-ФЗ муниципальный контроль подлежит осуществлению при наличии в границах сельского поселения объектов</w:t>
      </w:r>
      <w:r w:rsidR="005764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соответствующего вида контроля</w:t>
      </w: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19024F" w:rsidRDefault="0019024F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024F" w:rsidRDefault="0019024F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6) в абзаце </w:t>
      </w:r>
      <w:r w:rsidR="00C00962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части 3 статьи 16 Уст</w:t>
      </w:r>
      <w:r w:rsidR="00623F38">
        <w:rPr>
          <w:rFonts w:ascii="Times New Roman" w:eastAsia="SimSun" w:hAnsi="Times New Roman" w:cs="Times New Roman"/>
          <w:sz w:val="28"/>
          <w:szCs w:val="28"/>
          <w:lang w:eastAsia="zh-CN"/>
        </w:rPr>
        <w:t>ава исключить слово «соответств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ующей»</w:t>
      </w:r>
    </w:p>
    <w:p w:rsidR="0019024F" w:rsidRDefault="0019024F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0DC9" w:rsidRDefault="00F10DC9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64D6" w:rsidRPr="005764D6" w:rsidRDefault="005764D6" w:rsidP="005764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5764D6">
        <w:rPr>
          <w:sz w:val="28"/>
          <w:szCs w:val="28"/>
        </w:rPr>
        <w:t>)</w:t>
      </w:r>
      <w:r w:rsidR="00291A36">
        <w:rPr>
          <w:sz w:val="28"/>
          <w:szCs w:val="28"/>
        </w:rPr>
        <w:t xml:space="preserve"> </w:t>
      </w:r>
      <w:r w:rsidRPr="005764D6">
        <w:rPr>
          <w:sz w:val="28"/>
          <w:szCs w:val="28"/>
        </w:rPr>
        <w:t>часть 2 статьи 19.1 Устава изложить в следующей редакции:</w:t>
      </w:r>
    </w:p>
    <w:p w:rsidR="005764D6" w:rsidRDefault="005764D6" w:rsidP="005764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   Сельский 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291A36" w:rsidRDefault="00291A36" w:rsidP="005764D6">
      <w:pPr>
        <w:pStyle w:val="ac"/>
        <w:jc w:val="both"/>
        <w:rPr>
          <w:sz w:val="28"/>
          <w:szCs w:val="28"/>
        </w:rPr>
      </w:pPr>
    </w:p>
    <w:p w:rsidR="005764D6" w:rsidRDefault="005764D6" w:rsidP="005764D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8) в абзаце 2 части 3 статьи 31 Устава  слова «избирательной комиссией сельского поселения»    заменить словами «избирательной комиссией организующей подготовку и проведение выборов в органы местного самоуправления, местного референдума»</w:t>
      </w:r>
    </w:p>
    <w:p w:rsidR="005764D6" w:rsidRDefault="005764D6" w:rsidP="005764D6">
      <w:pPr>
        <w:pStyle w:val="ac"/>
        <w:jc w:val="both"/>
        <w:rPr>
          <w:sz w:val="28"/>
          <w:szCs w:val="28"/>
        </w:rPr>
      </w:pPr>
    </w:p>
    <w:p w:rsidR="005764D6" w:rsidRDefault="005764D6" w:rsidP="005764D6">
      <w:pPr>
        <w:pStyle w:val="ac"/>
        <w:jc w:val="both"/>
        <w:rPr>
          <w:sz w:val="28"/>
          <w:szCs w:val="28"/>
        </w:rPr>
      </w:pPr>
    </w:p>
    <w:p w:rsidR="005764D6" w:rsidRPr="005764D6" w:rsidRDefault="005764D6" w:rsidP="005764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64D6">
        <w:rPr>
          <w:sz w:val="28"/>
          <w:szCs w:val="28"/>
        </w:rPr>
        <w:t xml:space="preserve">9)  часть </w:t>
      </w:r>
      <w:r w:rsidR="00A056C0">
        <w:rPr>
          <w:sz w:val="28"/>
          <w:szCs w:val="28"/>
        </w:rPr>
        <w:t>9</w:t>
      </w:r>
      <w:r w:rsidRPr="005764D6">
        <w:rPr>
          <w:sz w:val="28"/>
          <w:szCs w:val="28"/>
        </w:rPr>
        <w:t xml:space="preserve"> статьи 31 Устава  изложить в следующей редакции:</w:t>
      </w:r>
    </w:p>
    <w:p w:rsidR="005764D6" w:rsidRDefault="005764D6" w:rsidP="005764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«10. Полномочия депутата Совета сельского поселения прекращаются досрочно решением Совета сельского поселения  в случае отсутствия депутата без уважительных причин на всех заседаниях Совета сельского поселения</w:t>
      </w:r>
      <w:r w:rsidR="00291A36">
        <w:rPr>
          <w:sz w:val="28"/>
          <w:szCs w:val="28"/>
        </w:rPr>
        <w:t xml:space="preserve"> в течение шести месяцев подряд</w:t>
      </w:r>
      <w:r>
        <w:rPr>
          <w:sz w:val="28"/>
          <w:szCs w:val="28"/>
        </w:rPr>
        <w:t>»</w:t>
      </w:r>
      <w:r w:rsidR="00291A36">
        <w:rPr>
          <w:sz w:val="28"/>
          <w:szCs w:val="28"/>
        </w:rPr>
        <w:t>.</w:t>
      </w:r>
    </w:p>
    <w:p w:rsidR="005764D6" w:rsidRDefault="005764D6" w:rsidP="002B3D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D06BBF" w:rsidRPr="00D06BBF" w:rsidRDefault="00D06BBF" w:rsidP="002B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3DF6" w:rsidRPr="00D06BBF" w:rsidRDefault="005764D6" w:rsidP="002B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="002B3DF6" w:rsidRPr="00D06BBF">
        <w:rPr>
          <w:rFonts w:ascii="Times New Roman" w:eastAsia="Times New Roman" w:hAnsi="Times New Roman" w:cs="Times New Roman"/>
          <w:sz w:val="28"/>
          <w:szCs w:val="28"/>
        </w:rPr>
        <w:t>) абзац 2 части 3 статьи 35 Устава изложить в следующей редакции:</w:t>
      </w:r>
    </w:p>
    <w:p w:rsidR="002B3DF6" w:rsidRPr="00D06BBF" w:rsidRDefault="00291A36" w:rsidP="0029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2B3DF6" w:rsidRPr="00D06BBF">
        <w:rPr>
          <w:rFonts w:ascii="Times New Roman" w:eastAsia="Times New Roman" w:hAnsi="Times New Roman" w:cs="Times New Roman"/>
          <w:sz w:val="28"/>
          <w:szCs w:val="28"/>
        </w:rPr>
        <w:t>«Глава сельского поселения обязан опубликовать (</w:t>
      </w:r>
      <w:r w:rsidR="00E94D1E" w:rsidRPr="00D06BBF">
        <w:rPr>
          <w:rFonts w:ascii="Times New Roman" w:eastAsia="Times New Roman" w:hAnsi="Times New Roman" w:cs="Times New Roman"/>
          <w:sz w:val="28"/>
          <w:szCs w:val="28"/>
        </w:rPr>
        <w:t>обнародовать) зарегистрированный</w:t>
      </w:r>
      <w:r w:rsidR="002B3DF6" w:rsidRPr="00D06BBF">
        <w:rPr>
          <w:rFonts w:ascii="Times New Roman" w:eastAsia="Times New Roman" w:hAnsi="Times New Roman" w:cs="Times New Roman"/>
          <w:sz w:val="28"/>
          <w:szCs w:val="28"/>
        </w:rPr>
        <w:t xml:space="preserve"> устав сельского поселения,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поселения, муниципальном правовом акте о внесении изменений в устав сельского</w:t>
      </w:r>
      <w:proofErr w:type="gramEnd"/>
      <w:r w:rsidR="002B3DF6" w:rsidRPr="00D06BBF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государственный реестр уставов муниципальных образований Забайкальского края, предусмотренного частью 6 статьи 4 </w:t>
      </w:r>
      <w:r w:rsidR="002B3DF6" w:rsidRPr="00D06BB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21 июля 2005 года № 97-ФЗ «О государственной регистрации ус</w:t>
      </w:r>
      <w:r w:rsidR="005764D6">
        <w:rPr>
          <w:rFonts w:ascii="Times New Roman" w:eastAsia="Times New Roman" w:hAnsi="Times New Roman" w:cs="Times New Roman"/>
          <w:sz w:val="28"/>
          <w:szCs w:val="28"/>
        </w:rPr>
        <w:t>тавов муниципальных образований</w:t>
      </w:r>
      <w:r w:rsidR="002B3DF6" w:rsidRPr="00D06BB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1857" w:rsidRPr="00D06BBF" w:rsidRDefault="00E21857" w:rsidP="002B3DF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761B9" w:rsidRPr="00D06BBF" w:rsidRDefault="005764D6" w:rsidP="009761B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21857" w:rsidRPr="00D06BBF">
        <w:rPr>
          <w:sz w:val="28"/>
          <w:szCs w:val="28"/>
        </w:rPr>
        <w:t xml:space="preserve">) </w:t>
      </w:r>
      <w:r w:rsidR="009761B9" w:rsidRPr="00D06BBF">
        <w:rPr>
          <w:sz w:val="28"/>
          <w:szCs w:val="28"/>
        </w:rPr>
        <w:t>Устав дополнить статьёй 44.1 следующего содержания:</w:t>
      </w:r>
    </w:p>
    <w:p w:rsidR="009761B9" w:rsidRPr="00D06BBF" w:rsidRDefault="009761B9" w:rsidP="009761B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BBF">
        <w:rPr>
          <w:sz w:val="28"/>
          <w:szCs w:val="28"/>
        </w:rPr>
        <w:t>«Статья 44.1. Международные и внешнеэкономические связи органов местного самоуправления</w:t>
      </w:r>
    </w:p>
    <w:p w:rsidR="00C96E7F" w:rsidRDefault="009761B9" w:rsidP="009761B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6BBF">
        <w:rPr>
          <w:sz w:val="28"/>
          <w:szCs w:val="28"/>
        </w:rPr>
        <w:t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</w:t>
      </w:r>
      <w:r w:rsidR="005764D6">
        <w:rPr>
          <w:sz w:val="28"/>
          <w:szCs w:val="28"/>
        </w:rPr>
        <w:t>, законом Забайкальского края».</w:t>
      </w:r>
    </w:p>
    <w:p w:rsidR="00F10DC9" w:rsidRDefault="00F10DC9" w:rsidP="009761B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761B9" w:rsidRPr="00D06BBF" w:rsidRDefault="009761B9" w:rsidP="009761B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3CA1" w:rsidRPr="00D06BBF" w:rsidRDefault="00D56B58" w:rsidP="00D06BBF">
      <w:pPr>
        <w:pStyle w:val="ac"/>
        <w:ind w:firstLine="567"/>
        <w:jc w:val="both"/>
        <w:rPr>
          <w:rFonts w:eastAsia="SimSun"/>
          <w:sz w:val="28"/>
          <w:szCs w:val="28"/>
        </w:rPr>
      </w:pPr>
      <w:r w:rsidRPr="00D06BBF">
        <w:rPr>
          <w:rFonts w:eastAsia="SimSun"/>
          <w:sz w:val="28"/>
          <w:szCs w:val="28"/>
        </w:rPr>
        <w:t xml:space="preserve">2. Настоящее решение о внесении изменений в Устав </w:t>
      </w:r>
      <w:r w:rsidR="00A77286" w:rsidRPr="00D06BBF">
        <w:rPr>
          <w:rFonts w:eastAsia="SimSun"/>
          <w:sz w:val="28"/>
          <w:szCs w:val="28"/>
        </w:rPr>
        <w:t>сельского</w:t>
      </w:r>
      <w:r w:rsidRPr="00D06BBF">
        <w:rPr>
          <w:rFonts w:eastAsia="SimSun"/>
          <w:sz w:val="28"/>
          <w:szCs w:val="28"/>
        </w:rPr>
        <w:t xml:space="preserve"> поселения </w:t>
      </w:r>
      <w:r w:rsidR="005804F5" w:rsidRPr="00D06BBF">
        <w:rPr>
          <w:rFonts w:eastAsia="SimSun"/>
          <w:sz w:val="28"/>
          <w:szCs w:val="28"/>
        </w:rPr>
        <w:t>«</w:t>
      </w:r>
      <w:r w:rsidR="005764D6">
        <w:rPr>
          <w:rFonts w:ascii="PT Astra Serif" w:eastAsia="SimSun" w:hAnsi="PT Astra Serif"/>
          <w:sz w:val="28"/>
          <w:szCs w:val="28"/>
          <w:lang w:eastAsia="zh-CN"/>
        </w:rPr>
        <w:t>Верхнеключевское</w:t>
      </w:r>
      <w:r w:rsidR="005804F5" w:rsidRPr="00D06BBF">
        <w:rPr>
          <w:rFonts w:eastAsia="SimSun"/>
          <w:sz w:val="28"/>
          <w:szCs w:val="28"/>
        </w:rPr>
        <w:t>»</w:t>
      </w:r>
      <w:r w:rsidRPr="00D06BBF">
        <w:rPr>
          <w:rFonts w:eastAsia="SimSun"/>
          <w:sz w:val="28"/>
          <w:szCs w:val="28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D06BBF">
        <w:rPr>
          <w:rFonts w:eastAsia="SimSun"/>
          <w:sz w:val="28"/>
          <w:szCs w:val="28"/>
        </w:rPr>
        <w:t>официального опубликования</w:t>
      </w:r>
      <w:r w:rsidRPr="00D06BBF">
        <w:rPr>
          <w:rFonts w:eastAsia="SimSun"/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06BBF">
        <w:rPr>
          <w:rFonts w:eastAsia="SimSun"/>
          <w:sz w:val="28"/>
          <w:szCs w:val="28"/>
        </w:rPr>
        <w:t>.р</w:t>
      </w:r>
      <w:proofErr w:type="gramEnd"/>
      <w:r w:rsidRPr="00D06BBF">
        <w:rPr>
          <w:rFonts w:eastAsia="SimSun"/>
          <w:sz w:val="28"/>
          <w:szCs w:val="28"/>
        </w:rPr>
        <w:t>ф).</w:t>
      </w:r>
    </w:p>
    <w:p w:rsidR="00463CA1" w:rsidRPr="00D06BBF" w:rsidRDefault="00463CA1" w:rsidP="00D06BBF">
      <w:pPr>
        <w:pStyle w:val="ac"/>
        <w:ind w:firstLine="567"/>
        <w:jc w:val="both"/>
        <w:rPr>
          <w:rFonts w:eastAsia="SimSun"/>
          <w:sz w:val="28"/>
          <w:szCs w:val="28"/>
        </w:rPr>
      </w:pPr>
      <w:r w:rsidRPr="00D06BBF">
        <w:rPr>
          <w:rFonts w:eastAsia="SimSun"/>
          <w:sz w:val="28"/>
          <w:szCs w:val="28"/>
        </w:rPr>
        <w:t xml:space="preserve">3. После государственной регистрации данное решение </w:t>
      </w:r>
      <w:r w:rsidR="00A77286" w:rsidRPr="00D06BBF">
        <w:rPr>
          <w:rFonts w:eastAsia="SimSun"/>
          <w:sz w:val="28"/>
          <w:szCs w:val="28"/>
        </w:rPr>
        <w:t>опубликовать</w:t>
      </w:r>
      <w:r w:rsidRPr="00D06BBF">
        <w:rPr>
          <w:rFonts w:eastAsia="SimSun"/>
          <w:sz w:val="28"/>
          <w:szCs w:val="28"/>
        </w:rPr>
        <w:t xml:space="preserve"> в порядке, установленном Уставом </w:t>
      </w:r>
      <w:r w:rsidR="00A77286" w:rsidRPr="00D06BBF">
        <w:rPr>
          <w:rFonts w:eastAsia="SimSun"/>
          <w:sz w:val="28"/>
          <w:szCs w:val="28"/>
        </w:rPr>
        <w:t>сельского</w:t>
      </w:r>
      <w:r w:rsidRPr="00D06BBF">
        <w:rPr>
          <w:rFonts w:eastAsia="SimSun"/>
          <w:sz w:val="28"/>
          <w:szCs w:val="28"/>
        </w:rPr>
        <w:t xml:space="preserve"> поселения </w:t>
      </w:r>
      <w:r w:rsidR="005804F5" w:rsidRPr="00D06BBF">
        <w:rPr>
          <w:rFonts w:eastAsia="SimSun"/>
          <w:sz w:val="28"/>
          <w:szCs w:val="28"/>
        </w:rPr>
        <w:t>«</w:t>
      </w:r>
      <w:r w:rsidR="005764D6">
        <w:rPr>
          <w:rFonts w:ascii="PT Astra Serif" w:eastAsia="SimSun" w:hAnsi="PT Astra Serif"/>
          <w:sz w:val="28"/>
          <w:szCs w:val="28"/>
          <w:lang w:eastAsia="zh-CN"/>
        </w:rPr>
        <w:t>Верхнеключевское</w:t>
      </w:r>
      <w:r w:rsidR="005804F5" w:rsidRPr="00D06BBF">
        <w:rPr>
          <w:rFonts w:eastAsia="SimSun"/>
          <w:sz w:val="28"/>
          <w:szCs w:val="28"/>
        </w:rPr>
        <w:t>»</w:t>
      </w:r>
      <w:r w:rsidRPr="00D06BBF">
        <w:rPr>
          <w:rFonts w:eastAsia="SimSun"/>
          <w:sz w:val="28"/>
          <w:szCs w:val="28"/>
        </w:rPr>
        <w:t>.</w:t>
      </w:r>
    </w:p>
    <w:p w:rsidR="00463CA1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0DC9" w:rsidRDefault="00F10DC9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0DC9" w:rsidRDefault="00F10DC9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0DC9" w:rsidRDefault="00F10DC9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0DC9" w:rsidRPr="00D06BBF" w:rsidRDefault="00F10DC9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D06BBF" w:rsidRDefault="003E370C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64D6" w:rsidRDefault="00E925C9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="00A77286"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proofErr w:type="gramEnd"/>
    </w:p>
    <w:p w:rsidR="00E925C9" w:rsidRPr="00D06BBF" w:rsidRDefault="00E925C9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поселения «</w:t>
      </w:r>
      <w:r w:rsidR="005764D6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Pr="00D06BB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764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</w:t>
      </w:r>
      <w:proofErr w:type="spellStart"/>
      <w:r w:rsidR="005764D6">
        <w:rPr>
          <w:rFonts w:ascii="Times New Roman" w:eastAsia="SimSun" w:hAnsi="Times New Roman" w:cs="Times New Roman"/>
          <w:sz w:val="28"/>
          <w:szCs w:val="28"/>
          <w:lang w:eastAsia="zh-CN"/>
        </w:rPr>
        <w:t>М.А.Пенина</w:t>
      </w:r>
      <w:proofErr w:type="spellEnd"/>
    </w:p>
    <w:p w:rsidR="00E925C9" w:rsidRPr="00D06BBF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7286" w:rsidRPr="00D06BBF" w:rsidRDefault="00A77286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9761B9" w:rsidRPr="00D06BBF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9761B9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  <w:bookmarkStart w:id="0" w:name="_GoBack"/>
      <w:bookmarkEnd w:id="0"/>
    </w:p>
    <w:p w:rsidR="009761B9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9761B9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9761B9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9761B9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9761B9" w:rsidRPr="00A77286" w:rsidRDefault="009761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sectPr w:rsidR="009761B9" w:rsidRPr="00A77286" w:rsidSect="00D06BBF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27" w:rsidRDefault="003E0727">
      <w:pPr>
        <w:spacing w:after="0" w:line="240" w:lineRule="auto"/>
      </w:pPr>
      <w:r>
        <w:separator/>
      </w:r>
    </w:p>
  </w:endnote>
  <w:endnote w:type="continuationSeparator" w:id="1">
    <w:p w:rsidR="003E0727" w:rsidRDefault="003E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2113F9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056C0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A056C0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27" w:rsidRDefault="003E0727">
      <w:pPr>
        <w:spacing w:after="0" w:line="240" w:lineRule="auto"/>
      </w:pPr>
      <w:r>
        <w:separator/>
      </w:r>
    </w:p>
  </w:footnote>
  <w:footnote w:type="continuationSeparator" w:id="1">
    <w:p w:rsidR="003E0727" w:rsidRDefault="003E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064023"/>
    </w:sdtPr>
    <w:sdtEndPr>
      <w:rPr>
        <w:sz w:val="20"/>
        <w:szCs w:val="20"/>
      </w:rPr>
    </w:sdtEndPr>
    <w:sdtContent>
      <w:p w:rsidR="00D56B58" w:rsidRPr="00D56B58" w:rsidRDefault="002113F9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A056C0">
          <w:rPr>
            <w:noProof/>
            <w:sz w:val="20"/>
            <w:szCs w:val="20"/>
          </w:rPr>
          <w:t>3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A056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018FF"/>
    <w:rsid w:val="00016DD6"/>
    <w:rsid w:val="000448BE"/>
    <w:rsid w:val="000A7026"/>
    <w:rsid w:val="000B2555"/>
    <w:rsid w:val="000D03CE"/>
    <w:rsid w:val="000D45FF"/>
    <w:rsid w:val="000E4AF4"/>
    <w:rsid w:val="00115D54"/>
    <w:rsid w:val="00155DC5"/>
    <w:rsid w:val="00183D9A"/>
    <w:rsid w:val="0019024F"/>
    <w:rsid w:val="001A0254"/>
    <w:rsid w:val="001B13A7"/>
    <w:rsid w:val="001C287B"/>
    <w:rsid w:val="001D3042"/>
    <w:rsid w:val="001E246A"/>
    <w:rsid w:val="001F49AC"/>
    <w:rsid w:val="002113F9"/>
    <w:rsid w:val="00221E99"/>
    <w:rsid w:val="0023003E"/>
    <w:rsid w:val="00244468"/>
    <w:rsid w:val="0026549A"/>
    <w:rsid w:val="00272739"/>
    <w:rsid w:val="00277865"/>
    <w:rsid w:val="00282CC9"/>
    <w:rsid w:val="002866A0"/>
    <w:rsid w:val="00287764"/>
    <w:rsid w:val="00291A36"/>
    <w:rsid w:val="00291B2F"/>
    <w:rsid w:val="002B036F"/>
    <w:rsid w:val="002B3DF6"/>
    <w:rsid w:val="002E79DD"/>
    <w:rsid w:val="00332631"/>
    <w:rsid w:val="0033531E"/>
    <w:rsid w:val="0036295D"/>
    <w:rsid w:val="00366346"/>
    <w:rsid w:val="003A2E50"/>
    <w:rsid w:val="003B4BFE"/>
    <w:rsid w:val="003D63AD"/>
    <w:rsid w:val="003E0727"/>
    <w:rsid w:val="003E370C"/>
    <w:rsid w:val="003F2CCD"/>
    <w:rsid w:val="00417299"/>
    <w:rsid w:val="00463CA1"/>
    <w:rsid w:val="00481341"/>
    <w:rsid w:val="004856E5"/>
    <w:rsid w:val="004A5C92"/>
    <w:rsid w:val="004D637D"/>
    <w:rsid w:val="004E59BD"/>
    <w:rsid w:val="00503AA9"/>
    <w:rsid w:val="00513650"/>
    <w:rsid w:val="00532085"/>
    <w:rsid w:val="005372EC"/>
    <w:rsid w:val="00570740"/>
    <w:rsid w:val="005764D6"/>
    <w:rsid w:val="005804F5"/>
    <w:rsid w:val="00590FC0"/>
    <w:rsid w:val="005B0E1D"/>
    <w:rsid w:val="006128C3"/>
    <w:rsid w:val="00614FE3"/>
    <w:rsid w:val="00620DDF"/>
    <w:rsid w:val="00623456"/>
    <w:rsid w:val="00623F38"/>
    <w:rsid w:val="00631850"/>
    <w:rsid w:val="00645DE3"/>
    <w:rsid w:val="006526AB"/>
    <w:rsid w:val="00660FD7"/>
    <w:rsid w:val="00671604"/>
    <w:rsid w:val="00671E25"/>
    <w:rsid w:val="0068708E"/>
    <w:rsid w:val="0069493A"/>
    <w:rsid w:val="006B2217"/>
    <w:rsid w:val="006B4D4A"/>
    <w:rsid w:val="006C0AF4"/>
    <w:rsid w:val="006C647B"/>
    <w:rsid w:val="006E6549"/>
    <w:rsid w:val="006F04AC"/>
    <w:rsid w:val="006F727E"/>
    <w:rsid w:val="00713D13"/>
    <w:rsid w:val="00785992"/>
    <w:rsid w:val="007A4ABC"/>
    <w:rsid w:val="00805B7B"/>
    <w:rsid w:val="0085092D"/>
    <w:rsid w:val="00871DD6"/>
    <w:rsid w:val="00881A06"/>
    <w:rsid w:val="00883C0A"/>
    <w:rsid w:val="008B6D85"/>
    <w:rsid w:val="009377E7"/>
    <w:rsid w:val="009416FB"/>
    <w:rsid w:val="009761B9"/>
    <w:rsid w:val="00994F5B"/>
    <w:rsid w:val="009D57ED"/>
    <w:rsid w:val="009E636A"/>
    <w:rsid w:val="00A056C0"/>
    <w:rsid w:val="00A21A65"/>
    <w:rsid w:val="00A52DC8"/>
    <w:rsid w:val="00A7431B"/>
    <w:rsid w:val="00A7584A"/>
    <w:rsid w:val="00A77286"/>
    <w:rsid w:val="00AA0C34"/>
    <w:rsid w:val="00AA34B4"/>
    <w:rsid w:val="00AD456D"/>
    <w:rsid w:val="00AE4F79"/>
    <w:rsid w:val="00B42671"/>
    <w:rsid w:val="00B44EF1"/>
    <w:rsid w:val="00B61C94"/>
    <w:rsid w:val="00B67AA9"/>
    <w:rsid w:val="00B73FE4"/>
    <w:rsid w:val="00B9045C"/>
    <w:rsid w:val="00BF209E"/>
    <w:rsid w:val="00C00962"/>
    <w:rsid w:val="00C62456"/>
    <w:rsid w:val="00C85BEB"/>
    <w:rsid w:val="00C86EFE"/>
    <w:rsid w:val="00C96E7F"/>
    <w:rsid w:val="00CB73B3"/>
    <w:rsid w:val="00CF4861"/>
    <w:rsid w:val="00CF49CE"/>
    <w:rsid w:val="00D06BBF"/>
    <w:rsid w:val="00D1500E"/>
    <w:rsid w:val="00D163BB"/>
    <w:rsid w:val="00D26F3B"/>
    <w:rsid w:val="00D56B58"/>
    <w:rsid w:val="00D73A19"/>
    <w:rsid w:val="00D76B19"/>
    <w:rsid w:val="00D804BA"/>
    <w:rsid w:val="00D83824"/>
    <w:rsid w:val="00D86420"/>
    <w:rsid w:val="00D95C6E"/>
    <w:rsid w:val="00DB6433"/>
    <w:rsid w:val="00DD0ABB"/>
    <w:rsid w:val="00DD4211"/>
    <w:rsid w:val="00DD429A"/>
    <w:rsid w:val="00DD6D1C"/>
    <w:rsid w:val="00E07FD0"/>
    <w:rsid w:val="00E1385F"/>
    <w:rsid w:val="00E21857"/>
    <w:rsid w:val="00E258AA"/>
    <w:rsid w:val="00E47B57"/>
    <w:rsid w:val="00E75F51"/>
    <w:rsid w:val="00E925C9"/>
    <w:rsid w:val="00E94D1E"/>
    <w:rsid w:val="00EA49F4"/>
    <w:rsid w:val="00EC77FB"/>
    <w:rsid w:val="00EF69C2"/>
    <w:rsid w:val="00F10DC9"/>
    <w:rsid w:val="00F257AD"/>
    <w:rsid w:val="00F828FD"/>
    <w:rsid w:val="00FA0DDE"/>
    <w:rsid w:val="00FA5AE3"/>
    <w:rsid w:val="00FB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1">
    <w:name w:val="heading 1"/>
    <w:basedOn w:val="a"/>
    <w:next w:val="a"/>
    <w:link w:val="10"/>
    <w:uiPriority w:val="9"/>
    <w:qFormat/>
    <w:rsid w:val="00DD0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5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3A2E50"/>
    <w:rPr>
      <w:rFonts w:ascii="Verdana" w:hAnsi="Verdana" w:cs="Times New Roman"/>
      <w:color w:val="0000FF"/>
      <w:u w:val="none"/>
      <w:effect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D0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5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302B-688F-4CF9-AB51-F9167EE2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50</cp:revision>
  <cp:lastPrinted>2024-06-18T02:02:00Z</cp:lastPrinted>
  <dcterms:created xsi:type="dcterms:W3CDTF">2024-01-17T06:49:00Z</dcterms:created>
  <dcterms:modified xsi:type="dcterms:W3CDTF">2025-01-30T01:16:00Z</dcterms:modified>
</cp:coreProperties>
</file>