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810" w:rsidRPr="00940810" w:rsidRDefault="009C23ED" w:rsidP="009C23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жители Нерчинского района! </w:t>
      </w:r>
    </w:p>
    <w:p w:rsidR="00940810" w:rsidRDefault="00940810" w:rsidP="0094081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0810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940810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940810">
        <w:rPr>
          <w:rFonts w:ascii="Times New Roman" w:hAnsi="Times New Roman" w:cs="Times New Roman"/>
          <w:sz w:val="28"/>
          <w:szCs w:val="28"/>
        </w:rPr>
        <w:t xml:space="preserve"> по Забайкальскому краю  сообщает, что ежегодно 15 марта, начиная с 1994 года, в Российской Федерации  широко отмечается Всемирный день прав потребителей. </w:t>
      </w:r>
    </w:p>
    <w:p w:rsidR="00BE431D" w:rsidRDefault="00844D4D" w:rsidP="00844D4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44D4D">
        <w:rPr>
          <w:rFonts w:ascii="Times New Roman" w:hAnsi="Times New Roman" w:cs="Times New Roman"/>
          <w:sz w:val="28"/>
          <w:szCs w:val="28"/>
        </w:rPr>
        <w:t xml:space="preserve">В 2025 году Всемирный день прав потребителей пройдет под девизом «A </w:t>
      </w:r>
      <w:proofErr w:type="spellStart"/>
      <w:r w:rsidRPr="00844D4D">
        <w:rPr>
          <w:rFonts w:ascii="Times New Roman" w:hAnsi="Times New Roman" w:cs="Times New Roman"/>
          <w:sz w:val="28"/>
          <w:szCs w:val="28"/>
        </w:rPr>
        <w:t>Just</w:t>
      </w:r>
      <w:proofErr w:type="spellEnd"/>
      <w:r w:rsidRPr="00844D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D4D">
        <w:rPr>
          <w:rFonts w:ascii="Times New Roman" w:hAnsi="Times New Roman" w:cs="Times New Roman"/>
          <w:sz w:val="28"/>
          <w:szCs w:val="28"/>
        </w:rPr>
        <w:t>Transition</w:t>
      </w:r>
      <w:proofErr w:type="spellEnd"/>
      <w:r w:rsidRPr="00844D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D4D">
        <w:rPr>
          <w:rFonts w:ascii="Times New Roman" w:hAnsi="Times New Roman" w:cs="Times New Roman"/>
          <w:sz w:val="28"/>
          <w:szCs w:val="28"/>
        </w:rPr>
        <w:t>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D4D">
        <w:rPr>
          <w:rFonts w:ascii="Times New Roman" w:hAnsi="Times New Roman" w:cs="Times New Roman"/>
          <w:sz w:val="28"/>
          <w:szCs w:val="28"/>
        </w:rPr>
        <w:t>Sustainable</w:t>
      </w:r>
      <w:proofErr w:type="spellEnd"/>
      <w:r w:rsidRPr="00844D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D4D">
        <w:rPr>
          <w:rFonts w:ascii="Times New Roman" w:hAnsi="Times New Roman" w:cs="Times New Roman"/>
          <w:sz w:val="28"/>
          <w:szCs w:val="28"/>
        </w:rPr>
        <w:t>Lifestyles</w:t>
      </w:r>
      <w:proofErr w:type="spellEnd"/>
      <w:r w:rsidRPr="00844D4D">
        <w:rPr>
          <w:rFonts w:ascii="Times New Roman" w:hAnsi="Times New Roman" w:cs="Times New Roman"/>
          <w:sz w:val="28"/>
          <w:szCs w:val="28"/>
        </w:rPr>
        <w:t>» — «Справедливый переход к устойчивому образу жизни»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31D" w:rsidRDefault="00844D4D" w:rsidP="00844D4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44D4D">
        <w:rPr>
          <w:rFonts w:ascii="Times New Roman" w:hAnsi="Times New Roman" w:cs="Times New Roman"/>
          <w:sz w:val="28"/>
          <w:szCs w:val="28"/>
        </w:rPr>
        <w:t>Устой</w:t>
      </w:r>
      <w:r w:rsidR="00BE431D">
        <w:rPr>
          <w:rFonts w:ascii="Times New Roman" w:hAnsi="Times New Roman" w:cs="Times New Roman"/>
          <w:sz w:val="28"/>
          <w:szCs w:val="28"/>
        </w:rPr>
        <w:t xml:space="preserve">чивый образ жизни — это подход, </w:t>
      </w:r>
      <w:r w:rsidRPr="00844D4D">
        <w:rPr>
          <w:rFonts w:ascii="Times New Roman" w:hAnsi="Times New Roman" w:cs="Times New Roman"/>
          <w:sz w:val="28"/>
          <w:szCs w:val="28"/>
        </w:rPr>
        <w:t>который сосредоточен на осознанном потреблении,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D4D">
        <w:rPr>
          <w:rFonts w:ascii="Times New Roman" w:hAnsi="Times New Roman" w:cs="Times New Roman"/>
          <w:sz w:val="28"/>
          <w:szCs w:val="28"/>
        </w:rPr>
        <w:t>стремлении к минимизации ухудшения состояния окружающей среды, вследствие потребления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D4D">
        <w:rPr>
          <w:rFonts w:ascii="Times New Roman" w:hAnsi="Times New Roman" w:cs="Times New Roman"/>
          <w:sz w:val="28"/>
          <w:szCs w:val="28"/>
        </w:rPr>
        <w:t>человеком продуктов и ресурсов. Справедливый переход по</w:t>
      </w:r>
      <w:r>
        <w:rPr>
          <w:rFonts w:ascii="Times New Roman" w:hAnsi="Times New Roman" w:cs="Times New Roman"/>
          <w:sz w:val="28"/>
          <w:szCs w:val="28"/>
        </w:rPr>
        <w:t xml:space="preserve">дразумевает и то, что переходный  </w:t>
      </w:r>
      <w:r w:rsidRPr="00844D4D">
        <w:rPr>
          <w:rFonts w:ascii="Times New Roman" w:hAnsi="Times New Roman" w:cs="Times New Roman"/>
          <w:sz w:val="28"/>
          <w:szCs w:val="28"/>
        </w:rPr>
        <w:t>процесс к устойчивому образу жизни должен обеспечивать социальную справедливость, 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D4D">
        <w:rPr>
          <w:rFonts w:ascii="Times New Roman" w:hAnsi="Times New Roman" w:cs="Times New Roman"/>
          <w:sz w:val="28"/>
          <w:szCs w:val="28"/>
        </w:rPr>
        <w:t>соблюдаться права человека и его потребности.</w:t>
      </w:r>
    </w:p>
    <w:p w:rsidR="00BE431D" w:rsidRDefault="00844D4D" w:rsidP="00844D4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D4D">
        <w:rPr>
          <w:rFonts w:ascii="Times New Roman" w:hAnsi="Times New Roman" w:cs="Times New Roman"/>
          <w:sz w:val="28"/>
          <w:szCs w:val="28"/>
        </w:rPr>
        <w:t>Важно, чтобы выбор экологически чистых и полезных для здоровья продуктов и товаров стал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D4D">
        <w:rPr>
          <w:rFonts w:ascii="Times New Roman" w:hAnsi="Times New Roman" w:cs="Times New Roman"/>
          <w:sz w:val="28"/>
          <w:szCs w:val="28"/>
        </w:rPr>
        <w:t>более доступным для потребителей, а эффективное и рациональное использование ресурсов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D4D">
        <w:rPr>
          <w:rFonts w:ascii="Times New Roman" w:hAnsi="Times New Roman" w:cs="Times New Roman"/>
          <w:sz w:val="28"/>
          <w:szCs w:val="28"/>
        </w:rPr>
        <w:t>наносило бы вред окружающему нас миру.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C5F" w:rsidRDefault="004D7C5F" w:rsidP="00844D4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 день, движение потребителей объединяется, чтобы привлечь внимание к насущной проблеме, с которой сталкиваются потребители во всем мире. Выбор потребителей способен повлиять на повсеместное внедрение бережливых подходов к производству товаров и услуг.</w:t>
      </w:r>
    </w:p>
    <w:p w:rsidR="004D7C5F" w:rsidRDefault="004D7C5F" w:rsidP="0094081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Предстоящий </w:t>
      </w:r>
      <w:r w:rsidR="00BE43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Всемирный день прав потребителей будет хорошим поводом обратить внимание граждан и хозяйствующих субъектов </w:t>
      </w:r>
      <w:r w:rsidR="006039BA">
        <w:rPr>
          <w:rFonts w:ascii="Times New Roman" w:hAnsi="Times New Roman" w:cs="Times New Roman"/>
          <w:sz w:val="28"/>
          <w:szCs w:val="28"/>
        </w:rPr>
        <w:t>на проблематику обеспечения защиты прав потребителей в целом.</w:t>
      </w:r>
    </w:p>
    <w:p w:rsidR="00FD2CBF" w:rsidRPr="00B52761" w:rsidRDefault="00FD2CBF" w:rsidP="00844D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DA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А</w:t>
      </w:r>
      <w:r w:rsidRPr="00887DA3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87DA3">
        <w:rPr>
          <w:rFonts w:ascii="Times New Roman" w:hAnsi="Times New Roman" w:cs="Times New Roman"/>
          <w:sz w:val="28"/>
          <w:szCs w:val="28"/>
        </w:rPr>
        <w:t xml:space="preserve"> муниципального района «Нерчинский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сообщает: что </w:t>
      </w:r>
      <w:r w:rsidR="00BE431D" w:rsidRPr="00C164FC">
        <w:rPr>
          <w:rFonts w:ascii="Times New Roman" w:hAnsi="Times New Roman" w:cs="Times New Roman"/>
          <w:sz w:val="28"/>
          <w:szCs w:val="28"/>
        </w:rPr>
        <w:t>20.03.2025</w:t>
      </w:r>
      <w:r w:rsidRPr="00C164FC">
        <w:rPr>
          <w:rFonts w:ascii="Times New Roman" w:hAnsi="Times New Roman" w:cs="Times New Roman"/>
          <w:sz w:val="28"/>
          <w:szCs w:val="28"/>
        </w:rPr>
        <w:t xml:space="preserve"> года в 15-00</w:t>
      </w:r>
      <w:r>
        <w:rPr>
          <w:rFonts w:ascii="Times New Roman" w:hAnsi="Times New Roman" w:cs="Times New Roman"/>
          <w:sz w:val="28"/>
          <w:szCs w:val="28"/>
        </w:rPr>
        <w:t xml:space="preserve"> в актовом зале </w:t>
      </w:r>
      <w:r w:rsidR="00873816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844D4D" w:rsidRPr="00844D4D">
        <w:rPr>
          <w:rFonts w:ascii="Times New Roman" w:hAnsi="Times New Roman" w:cs="Times New Roman"/>
          <w:sz w:val="28"/>
          <w:szCs w:val="28"/>
        </w:rPr>
        <w:t>проведен</w:t>
      </w:r>
      <w:r w:rsidR="00844D4D">
        <w:rPr>
          <w:rFonts w:ascii="Times New Roman" w:hAnsi="Times New Roman" w:cs="Times New Roman"/>
          <w:sz w:val="28"/>
          <w:szCs w:val="28"/>
        </w:rPr>
        <w:t xml:space="preserve">а встреча со </w:t>
      </w:r>
      <w:r w:rsidR="00844D4D" w:rsidRPr="00844D4D">
        <w:rPr>
          <w:rFonts w:ascii="Times New Roman" w:hAnsi="Times New Roman" w:cs="Times New Roman"/>
          <w:sz w:val="28"/>
          <w:szCs w:val="28"/>
        </w:rPr>
        <w:t xml:space="preserve"> специалистами Управления и Консультационного центра ФБУЗ</w:t>
      </w:r>
      <w:r w:rsidR="00C164FC">
        <w:rPr>
          <w:rFonts w:ascii="Times New Roman" w:hAnsi="Times New Roman" w:cs="Times New Roman"/>
          <w:sz w:val="28"/>
          <w:szCs w:val="28"/>
        </w:rPr>
        <w:t xml:space="preserve"> </w:t>
      </w:r>
      <w:r w:rsidR="00844D4D" w:rsidRPr="00844D4D">
        <w:rPr>
          <w:rFonts w:ascii="Times New Roman" w:hAnsi="Times New Roman" w:cs="Times New Roman"/>
          <w:sz w:val="28"/>
          <w:szCs w:val="28"/>
        </w:rPr>
        <w:t xml:space="preserve">«Центр гигиены и эпидемиологии в Забайкальском крае» </w:t>
      </w:r>
      <w:r w:rsidR="00844D4D">
        <w:rPr>
          <w:rFonts w:ascii="Times New Roman" w:hAnsi="Times New Roman" w:cs="Times New Roman"/>
          <w:sz w:val="28"/>
          <w:szCs w:val="28"/>
        </w:rPr>
        <w:t xml:space="preserve">для </w:t>
      </w:r>
      <w:r w:rsidR="00844D4D" w:rsidRPr="00844D4D">
        <w:rPr>
          <w:rFonts w:ascii="Times New Roman" w:hAnsi="Times New Roman" w:cs="Times New Roman"/>
          <w:sz w:val="28"/>
          <w:szCs w:val="28"/>
        </w:rPr>
        <w:t>консультационной работы среди населения</w:t>
      </w:r>
      <w:r w:rsidR="00BE431D">
        <w:rPr>
          <w:rFonts w:ascii="Times New Roman" w:hAnsi="Times New Roman" w:cs="Times New Roman"/>
          <w:sz w:val="28"/>
          <w:szCs w:val="28"/>
        </w:rPr>
        <w:t xml:space="preserve"> </w:t>
      </w:r>
      <w:r w:rsidR="00844D4D" w:rsidRPr="00844D4D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</w:t>
      </w:r>
      <w:r w:rsidR="00BE431D">
        <w:rPr>
          <w:rFonts w:ascii="Times New Roman" w:hAnsi="Times New Roman" w:cs="Times New Roman"/>
          <w:sz w:val="28"/>
          <w:szCs w:val="28"/>
        </w:rPr>
        <w:t>района</w:t>
      </w:r>
      <w:proofErr w:type="gramStart"/>
      <w:r w:rsidR="00BE431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44D4D" w:rsidRPr="00844D4D">
        <w:rPr>
          <w:rFonts w:ascii="Times New Roman" w:hAnsi="Times New Roman" w:cs="Times New Roman"/>
          <w:sz w:val="28"/>
          <w:szCs w:val="28"/>
        </w:rPr>
        <w:t xml:space="preserve"> а также семинара среди представителей</w:t>
      </w:r>
      <w:r w:rsidR="00BE431D">
        <w:rPr>
          <w:rFonts w:ascii="Times New Roman" w:hAnsi="Times New Roman" w:cs="Times New Roman"/>
          <w:sz w:val="28"/>
          <w:szCs w:val="28"/>
        </w:rPr>
        <w:t xml:space="preserve"> </w:t>
      </w:r>
      <w:r w:rsidR="00844D4D" w:rsidRPr="00844D4D">
        <w:rPr>
          <w:rFonts w:ascii="Times New Roman" w:hAnsi="Times New Roman" w:cs="Times New Roman"/>
          <w:sz w:val="28"/>
          <w:szCs w:val="28"/>
        </w:rPr>
        <w:t>пре</w:t>
      </w:r>
      <w:r w:rsidR="00BE431D">
        <w:rPr>
          <w:rFonts w:ascii="Times New Roman" w:hAnsi="Times New Roman" w:cs="Times New Roman"/>
          <w:sz w:val="28"/>
          <w:szCs w:val="28"/>
        </w:rPr>
        <w:t xml:space="preserve">дпринимательского сообщества по актуальным </w:t>
      </w:r>
      <w:r w:rsidR="00844D4D" w:rsidRPr="00844D4D">
        <w:rPr>
          <w:rFonts w:ascii="Times New Roman" w:hAnsi="Times New Roman" w:cs="Times New Roman"/>
          <w:sz w:val="28"/>
          <w:szCs w:val="28"/>
        </w:rPr>
        <w:t>вопросам «маркировки товаров средствами</w:t>
      </w:r>
      <w:r w:rsidR="00BE431D">
        <w:rPr>
          <w:rFonts w:ascii="Times New Roman" w:hAnsi="Times New Roman" w:cs="Times New Roman"/>
          <w:sz w:val="28"/>
          <w:szCs w:val="28"/>
        </w:rPr>
        <w:t xml:space="preserve"> </w:t>
      </w:r>
      <w:r w:rsidR="00844D4D" w:rsidRPr="00844D4D">
        <w:rPr>
          <w:rFonts w:ascii="Times New Roman" w:hAnsi="Times New Roman" w:cs="Times New Roman"/>
          <w:sz w:val="28"/>
          <w:szCs w:val="28"/>
        </w:rPr>
        <w:t>идентификациями»</w:t>
      </w:r>
      <w:r w:rsidR="00BE43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CBF" w:rsidRPr="004D7C5F" w:rsidRDefault="00C50EB4" w:rsidP="0094081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Приглашаем принять активное участие всех желающих.</w:t>
      </w:r>
    </w:p>
    <w:sectPr w:rsidR="00FD2CBF" w:rsidRPr="004D7C5F" w:rsidSect="0082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40810"/>
    <w:rsid w:val="004D7C5F"/>
    <w:rsid w:val="006039BA"/>
    <w:rsid w:val="0073357D"/>
    <w:rsid w:val="0082555B"/>
    <w:rsid w:val="00844D4D"/>
    <w:rsid w:val="00873816"/>
    <w:rsid w:val="00940810"/>
    <w:rsid w:val="009C23ED"/>
    <w:rsid w:val="00AD7218"/>
    <w:rsid w:val="00B52761"/>
    <w:rsid w:val="00BC3606"/>
    <w:rsid w:val="00BE431D"/>
    <w:rsid w:val="00C164FC"/>
    <w:rsid w:val="00C50EB4"/>
    <w:rsid w:val="00C9379B"/>
    <w:rsid w:val="00CF7643"/>
    <w:rsid w:val="00D90543"/>
    <w:rsid w:val="00FD2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Usserss</dc:creator>
  <cp:lastModifiedBy>Usserss</cp:lastModifiedBy>
  <cp:revision>4</cp:revision>
  <cp:lastPrinted>2023-03-13T03:41:00Z</cp:lastPrinted>
  <dcterms:created xsi:type="dcterms:W3CDTF">2025-03-11T01:24:00Z</dcterms:created>
  <dcterms:modified xsi:type="dcterms:W3CDTF">2025-03-11T02:32:00Z</dcterms:modified>
</cp:coreProperties>
</file>