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4D57" w:rsidRDefault="00454D57" w:rsidP="00544843">
      <w:pPr>
        <w:ind w:left="-567" w:firstLine="567"/>
        <w:jc w:val="right"/>
        <w:rPr>
          <w:sz w:val="26"/>
          <w:szCs w:val="26"/>
        </w:rPr>
      </w:pPr>
      <w:bookmarkStart w:id="0" w:name="_Toc338949806"/>
    </w:p>
    <w:p w:rsidR="008011A6" w:rsidRPr="009A3D6C" w:rsidRDefault="008011A6" w:rsidP="00544843">
      <w:pPr>
        <w:ind w:left="-567" w:firstLine="567"/>
        <w:jc w:val="right"/>
        <w:rPr>
          <w:sz w:val="26"/>
          <w:szCs w:val="26"/>
        </w:rPr>
      </w:pPr>
      <w:r w:rsidRPr="009A3D6C">
        <w:rPr>
          <w:sz w:val="26"/>
          <w:szCs w:val="26"/>
        </w:rPr>
        <w:t>Приложение № 3</w:t>
      </w:r>
    </w:p>
    <w:p w:rsidR="008011A6" w:rsidRPr="00136217" w:rsidRDefault="008011A6" w:rsidP="00544843">
      <w:pPr>
        <w:pStyle w:val="af2"/>
        <w:tabs>
          <w:tab w:val="left" w:pos="240"/>
          <w:tab w:val="center" w:pos="4677"/>
        </w:tabs>
        <w:ind w:left="-567" w:firstLine="567"/>
        <w:jc w:val="right"/>
        <w:rPr>
          <w:b w:val="0"/>
          <w:bCs w:val="0"/>
          <w:sz w:val="24"/>
        </w:rPr>
      </w:pPr>
      <w:r w:rsidRPr="00136217">
        <w:rPr>
          <w:b w:val="0"/>
          <w:sz w:val="24"/>
        </w:rPr>
        <w:t xml:space="preserve">к документации по </w:t>
      </w:r>
      <w:r w:rsidRPr="00136217">
        <w:rPr>
          <w:b w:val="0"/>
          <w:bCs w:val="0"/>
          <w:sz w:val="24"/>
        </w:rPr>
        <w:t xml:space="preserve">проведению </w:t>
      </w:r>
    </w:p>
    <w:p w:rsidR="008011A6" w:rsidRPr="00136217" w:rsidRDefault="008011A6" w:rsidP="00544843">
      <w:pPr>
        <w:pStyle w:val="af2"/>
        <w:tabs>
          <w:tab w:val="left" w:pos="240"/>
          <w:tab w:val="center" w:pos="4677"/>
        </w:tabs>
        <w:ind w:left="-567" w:firstLine="567"/>
        <w:jc w:val="right"/>
        <w:rPr>
          <w:b w:val="0"/>
          <w:sz w:val="24"/>
        </w:rPr>
      </w:pPr>
      <w:r w:rsidRPr="00136217">
        <w:rPr>
          <w:b w:val="0"/>
          <w:bCs w:val="0"/>
          <w:sz w:val="24"/>
        </w:rPr>
        <w:t>аукциона</w:t>
      </w:r>
      <w:r w:rsidRPr="00136217">
        <w:rPr>
          <w:b w:val="0"/>
          <w:sz w:val="24"/>
        </w:rPr>
        <w:t xml:space="preserve"> на право заключения</w:t>
      </w:r>
    </w:p>
    <w:p w:rsidR="008011A6" w:rsidRDefault="008011A6" w:rsidP="00544843">
      <w:pPr>
        <w:pStyle w:val="af2"/>
        <w:tabs>
          <w:tab w:val="left" w:pos="240"/>
          <w:tab w:val="center" w:pos="4677"/>
        </w:tabs>
        <w:ind w:left="-567" w:firstLine="567"/>
        <w:jc w:val="right"/>
        <w:rPr>
          <w:b w:val="0"/>
          <w:sz w:val="24"/>
        </w:rPr>
      </w:pPr>
      <w:r w:rsidRPr="00136217">
        <w:rPr>
          <w:b w:val="0"/>
          <w:sz w:val="24"/>
        </w:rPr>
        <w:t xml:space="preserve"> договора по передаче в безвозмездное</w:t>
      </w:r>
    </w:p>
    <w:p w:rsidR="008011A6" w:rsidRPr="00136217" w:rsidRDefault="008011A6" w:rsidP="00544843">
      <w:pPr>
        <w:pStyle w:val="af2"/>
        <w:tabs>
          <w:tab w:val="left" w:pos="240"/>
          <w:tab w:val="center" w:pos="4677"/>
        </w:tabs>
        <w:ind w:left="-567" w:firstLine="567"/>
        <w:jc w:val="right"/>
        <w:rPr>
          <w:b w:val="0"/>
          <w:sz w:val="24"/>
        </w:rPr>
      </w:pPr>
      <w:r w:rsidRPr="00136217">
        <w:rPr>
          <w:b w:val="0"/>
          <w:sz w:val="24"/>
        </w:rPr>
        <w:t xml:space="preserve"> пользование имущества, находящегося</w:t>
      </w:r>
    </w:p>
    <w:p w:rsidR="008011A6" w:rsidRPr="00136217" w:rsidRDefault="008011A6" w:rsidP="00544843">
      <w:pPr>
        <w:ind w:left="-567" w:firstLine="567"/>
        <w:jc w:val="right"/>
        <w:rPr>
          <w:sz w:val="24"/>
          <w:szCs w:val="24"/>
        </w:rPr>
      </w:pPr>
      <w:r w:rsidRPr="00136217">
        <w:rPr>
          <w:sz w:val="24"/>
          <w:szCs w:val="24"/>
        </w:rPr>
        <w:t xml:space="preserve">в собственности муниципального </w:t>
      </w:r>
    </w:p>
    <w:p w:rsidR="008011A6" w:rsidRPr="009A3D6C" w:rsidRDefault="008011A6" w:rsidP="00544843">
      <w:pPr>
        <w:widowControl w:val="0"/>
        <w:ind w:left="-567" w:firstLine="567"/>
        <w:jc w:val="right"/>
        <w:rPr>
          <w:sz w:val="26"/>
          <w:szCs w:val="26"/>
        </w:rPr>
      </w:pPr>
      <w:r w:rsidRPr="00136217">
        <w:rPr>
          <w:sz w:val="24"/>
          <w:szCs w:val="24"/>
        </w:rPr>
        <w:t>района «Нерчинский район»</w:t>
      </w:r>
      <w:r w:rsidRPr="009A3D6C">
        <w:rPr>
          <w:sz w:val="26"/>
          <w:szCs w:val="26"/>
        </w:rPr>
        <w:t xml:space="preserve">                                                                       </w:t>
      </w:r>
    </w:p>
    <w:p w:rsidR="008011A6" w:rsidRDefault="008011A6" w:rsidP="00544843">
      <w:pPr>
        <w:tabs>
          <w:tab w:val="left" w:pos="2520"/>
        </w:tabs>
        <w:ind w:left="-567" w:firstLine="567"/>
        <w:rPr>
          <w:b/>
          <w:sz w:val="26"/>
          <w:szCs w:val="26"/>
          <w:u w:val="single"/>
        </w:rPr>
      </w:pPr>
    </w:p>
    <w:p w:rsidR="008011A6" w:rsidRPr="00853C3D" w:rsidRDefault="008011A6" w:rsidP="00544843">
      <w:pPr>
        <w:tabs>
          <w:tab w:val="left" w:pos="2520"/>
        </w:tabs>
        <w:ind w:left="-567" w:firstLine="567"/>
        <w:jc w:val="right"/>
        <w:rPr>
          <w:b/>
          <w:sz w:val="24"/>
          <w:szCs w:val="24"/>
          <w:u w:val="single"/>
        </w:rPr>
      </w:pPr>
      <w:r w:rsidRPr="00853C3D">
        <w:rPr>
          <w:b/>
          <w:sz w:val="24"/>
          <w:szCs w:val="24"/>
          <w:u w:val="single"/>
        </w:rPr>
        <w:t>Проект</w:t>
      </w:r>
    </w:p>
    <w:p w:rsidR="008011A6" w:rsidRPr="00853C3D" w:rsidRDefault="008011A6" w:rsidP="00544843">
      <w:pPr>
        <w:tabs>
          <w:tab w:val="left" w:pos="2520"/>
        </w:tabs>
        <w:ind w:left="-567" w:firstLine="567"/>
        <w:jc w:val="right"/>
        <w:rPr>
          <w:b/>
          <w:sz w:val="24"/>
          <w:szCs w:val="24"/>
          <w:u w:val="single"/>
        </w:rPr>
      </w:pPr>
    </w:p>
    <w:p w:rsidR="008011A6" w:rsidRPr="00853C3D" w:rsidRDefault="008011A6" w:rsidP="00544843">
      <w:pPr>
        <w:tabs>
          <w:tab w:val="left" w:pos="2520"/>
        </w:tabs>
        <w:ind w:left="-567" w:firstLine="567"/>
        <w:jc w:val="right"/>
        <w:rPr>
          <w:b/>
          <w:sz w:val="24"/>
          <w:szCs w:val="24"/>
          <w:u w:val="single"/>
        </w:rPr>
      </w:pPr>
    </w:p>
    <w:p w:rsidR="00544843" w:rsidRPr="00544843" w:rsidRDefault="00544843" w:rsidP="00544843">
      <w:pPr>
        <w:shd w:val="clear" w:color="auto" w:fill="FFFFFF"/>
        <w:tabs>
          <w:tab w:val="left" w:leader="underscore" w:pos="2712"/>
        </w:tabs>
        <w:ind w:left="77"/>
        <w:jc w:val="center"/>
        <w:rPr>
          <w:sz w:val="24"/>
          <w:szCs w:val="24"/>
        </w:rPr>
      </w:pPr>
      <w:bookmarkStart w:id="1" w:name="_GoBack"/>
      <w:bookmarkEnd w:id="0"/>
      <w:r>
        <w:rPr>
          <w:b/>
          <w:bCs/>
          <w:sz w:val="24"/>
          <w:szCs w:val="24"/>
        </w:rPr>
        <w:t xml:space="preserve">Договор </w:t>
      </w:r>
      <w:r w:rsidRPr="00544843">
        <w:rPr>
          <w:b/>
          <w:bCs/>
          <w:sz w:val="24"/>
          <w:szCs w:val="24"/>
        </w:rPr>
        <w:t xml:space="preserve">№        </w:t>
      </w:r>
    </w:p>
    <w:p w:rsidR="00544843" w:rsidRPr="00544843" w:rsidRDefault="00544843" w:rsidP="00544843">
      <w:pPr>
        <w:shd w:val="clear" w:color="auto" w:fill="FFFFFF"/>
        <w:ind w:left="1142"/>
        <w:rPr>
          <w:sz w:val="24"/>
          <w:szCs w:val="24"/>
        </w:rPr>
      </w:pPr>
      <w:r w:rsidRPr="00544843">
        <w:rPr>
          <w:b/>
          <w:bCs/>
          <w:sz w:val="24"/>
          <w:szCs w:val="24"/>
        </w:rPr>
        <w:t>на аренду имущества муниципального района «Нерчинский район</w:t>
      </w:r>
      <w:bookmarkEnd w:id="1"/>
      <w:r w:rsidRPr="00544843">
        <w:rPr>
          <w:b/>
          <w:bCs/>
          <w:sz w:val="24"/>
          <w:szCs w:val="24"/>
        </w:rPr>
        <w:t>»</w:t>
      </w:r>
    </w:p>
    <w:p w:rsidR="00544843" w:rsidRPr="00544843" w:rsidRDefault="00544843" w:rsidP="00544843">
      <w:pPr>
        <w:shd w:val="clear" w:color="auto" w:fill="FFFFFF"/>
        <w:ind w:right="2"/>
        <w:jc w:val="center"/>
        <w:rPr>
          <w:sz w:val="24"/>
          <w:szCs w:val="24"/>
        </w:rPr>
      </w:pPr>
    </w:p>
    <w:p w:rsidR="00544843" w:rsidRPr="00544843" w:rsidRDefault="00544843" w:rsidP="00544843">
      <w:pPr>
        <w:shd w:val="clear" w:color="auto" w:fill="FFFFFF"/>
        <w:tabs>
          <w:tab w:val="left" w:pos="6312"/>
        </w:tabs>
        <w:ind w:left="82"/>
        <w:rPr>
          <w:sz w:val="24"/>
          <w:szCs w:val="24"/>
        </w:rPr>
      </w:pPr>
      <w:r w:rsidRPr="00544843">
        <w:rPr>
          <w:sz w:val="24"/>
          <w:szCs w:val="24"/>
        </w:rPr>
        <w:t xml:space="preserve">г. Нерчинск                                                                       </w:t>
      </w:r>
      <w:proofErr w:type="gramStart"/>
      <w:r w:rsidRPr="00544843">
        <w:rPr>
          <w:sz w:val="24"/>
          <w:szCs w:val="24"/>
        </w:rPr>
        <w:t xml:space="preserve">   «</w:t>
      </w:r>
      <w:proofErr w:type="gramEnd"/>
      <w:r w:rsidRPr="00544843">
        <w:rPr>
          <w:sz w:val="24"/>
          <w:szCs w:val="24"/>
        </w:rPr>
        <w:t>____» _____________ 202   г.</w:t>
      </w:r>
    </w:p>
    <w:p w:rsidR="00544843" w:rsidRPr="00544843" w:rsidRDefault="00544843" w:rsidP="00544843">
      <w:pPr>
        <w:shd w:val="clear" w:color="auto" w:fill="FFFFFF"/>
        <w:ind w:right="10" w:firstLine="389"/>
        <w:jc w:val="both"/>
        <w:rPr>
          <w:sz w:val="24"/>
          <w:szCs w:val="24"/>
        </w:rPr>
      </w:pPr>
    </w:p>
    <w:p w:rsidR="00544843" w:rsidRPr="00544843" w:rsidRDefault="00544843" w:rsidP="00544843">
      <w:pPr>
        <w:tabs>
          <w:tab w:val="left" w:pos="540"/>
          <w:tab w:val="left" w:pos="1197"/>
        </w:tabs>
        <w:ind w:firstLine="567"/>
        <w:jc w:val="both"/>
        <w:rPr>
          <w:sz w:val="24"/>
          <w:szCs w:val="24"/>
        </w:rPr>
      </w:pPr>
      <w:r w:rsidRPr="00544843">
        <w:rPr>
          <w:sz w:val="24"/>
          <w:szCs w:val="24"/>
        </w:rPr>
        <w:t xml:space="preserve">Муниципальный район «Нерчинский район», от имени которого действует администрация муниципального района «Нерчинский район», именуемая в дальнейшем «Арендодатель» в лице исполняющего обязанности главы муниципального района «Нерчинский район» Протасова Бориса Николаевича,  действующего  на основании распоряжения администрации муниципального района «Нерчинский район»  № 288-к от 30.11.2022 года, с одной стороны и </w:t>
      </w:r>
      <w:r>
        <w:rPr>
          <w:sz w:val="24"/>
          <w:szCs w:val="24"/>
        </w:rPr>
        <w:t>_____________________________________________</w:t>
      </w:r>
      <w:r w:rsidRPr="00544843">
        <w:rPr>
          <w:sz w:val="24"/>
          <w:szCs w:val="24"/>
        </w:rPr>
        <w:t xml:space="preserve">, </w:t>
      </w:r>
      <w:r w:rsidR="00850F78" w:rsidRPr="00544843">
        <w:rPr>
          <w:sz w:val="24"/>
          <w:szCs w:val="24"/>
        </w:rPr>
        <w:t>именуемый в дальнейшем «Арендатор»</w:t>
      </w:r>
      <w:r w:rsidR="00563ECE">
        <w:rPr>
          <w:sz w:val="24"/>
          <w:szCs w:val="24"/>
        </w:rPr>
        <w:t xml:space="preserve"> в лице___________________________ </w:t>
      </w:r>
      <w:r w:rsidRPr="00544843">
        <w:rPr>
          <w:sz w:val="24"/>
          <w:szCs w:val="24"/>
        </w:rPr>
        <w:t xml:space="preserve">действующей на основании </w:t>
      </w:r>
      <w:r>
        <w:rPr>
          <w:sz w:val="24"/>
          <w:szCs w:val="24"/>
        </w:rPr>
        <w:t>_________________________________________________</w:t>
      </w:r>
      <w:r w:rsidRPr="00544843">
        <w:rPr>
          <w:sz w:val="24"/>
          <w:szCs w:val="24"/>
        </w:rPr>
        <w:t>,</w:t>
      </w:r>
      <w:r w:rsidR="00563ECE" w:rsidRPr="00563ECE">
        <w:rPr>
          <w:sz w:val="24"/>
          <w:szCs w:val="24"/>
        </w:rPr>
        <w:t xml:space="preserve"> </w:t>
      </w:r>
      <w:r w:rsidR="00563ECE" w:rsidRPr="00544843">
        <w:rPr>
          <w:sz w:val="24"/>
          <w:szCs w:val="24"/>
        </w:rPr>
        <w:t xml:space="preserve">с </w:t>
      </w:r>
      <w:r w:rsidR="00563ECE">
        <w:rPr>
          <w:sz w:val="24"/>
          <w:szCs w:val="24"/>
        </w:rPr>
        <w:t>другой</w:t>
      </w:r>
      <w:r w:rsidR="00563ECE" w:rsidRPr="00544843">
        <w:rPr>
          <w:sz w:val="24"/>
          <w:szCs w:val="24"/>
        </w:rPr>
        <w:t xml:space="preserve"> стороны</w:t>
      </w:r>
      <w:r w:rsidR="00563ECE">
        <w:rPr>
          <w:sz w:val="24"/>
          <w:szCs w:val="24"/>
        </w:rPr>
        <w:t>,</w:t>
      </w:r>
      <w:r w:rsidRPr="00544843">
        <w:rPr>
          <w:sz w:val="24"/>
          <w:szCs w:val="24"/>
        </w:rPr>
        <w:t xml:space="preserve"> заключили настоящий </w:t>
      </w:r>
      <w:r>
        <w:rPr>
          <w:bCs/>
          <w:sz w:val="24"/>
          <w:szCs w:val="24"/>
        </w:rPr>
        <w:t xml:space="preserve">Договор </w:t>
      </w:r>
      <w:r w:rsidRPr="00544843">
        <w:rPr>
          <w:sz w:val="24"/>
          <w:szCs w:val="24"/>
        </w:rPr>
        <w:t>о нижеследующем:</w:t>
      </w:r>
    </w:p>
    <w:p w:rsidR="00544843" w:rsidRPr="00544843" w:rsidRDefault="00544843" w:rsidP="00544843">
      <w:pPr>
        <w:widowControl w:val="0"/>
        <w:numPr>
          <w:ilvl w:val="0"/>
          <w:numId w:val="37"/>
        </w:numPr>
        <w:shd w:val="clear" w:color="auto" w:fill="FFFFFF"/>
        <w:autoSpaceDE w:val="0"/>
        <w:autoSpaceDN w:val="0"/>
        <w:adjustRightInd w:val="0"/>
        <w:spacing w:after="120"/>
        <w:ind w:left="0"/>
        <w:jc w:val="center"/>
        <w:rPr>
          <w:b/>
          <w:sz w:val="24"/>
          <w:szCs w:val="24"/>
        </w:rPr>
      </w:pPr>
      <w:r w:rsidRPr="00544843">
        <w:rPr>
          <w:b/>
          <w:sz w:val="24"/>
          <w:szCs w:val="24"/>
        </w:rPr>
        <w:t xml:space="preserve">Предмет </w:t>
      </w:r>
      <w:r w:rsidRPr="00544843">
        <w:rPr>
          <w:b/>
          <w:bCs/>
          <w:sz w:val="24"/>
          <w:szCs w:val="24"/>
        </w:rPr>
        <w:t>Договора</w:t>
      </w:r>
    </w:p>
    <w:p w:rsidR="00544843" w:rsidRPr="00544843" w:rsidRDefault="00544843" w:rsidP="00544843">
      <w:pPr>
        <w:pStyle w:val="HTML"/>
        <w:ind w:firstLine="570"/>
        <w:jc w:val="both"/>
        <w:rPr>
          <w:rFonts w:ascii="Times New Roman" w:hAnsi="Times New Roman" w:cs="Times New Roman"/>
          <w:sz w:val="24"/>
          <w:szCs w:val="24"/>
        </w:rPr>
      </w:pPr>
      <w:r w:rsidRPr="00544843">
        <w:rPr>
          <w:rFonts w:ascii="Times New Roman" w:hAnsi="Times New Roman" w:cs="Times New Roman"/>
          <w:sz w:val="24"/>
          <w:szCs w:val="24"/>
        </w:rPr>
        <w:t>1.1. Арендодатель передает, а Арендатор принимает во временное пользование нежилые помещения, расположенные по адресу: Забайкальский край, г. Нерчинск, ул.Шилова,5, 3 этаж, помещения № 3,4,5, (далее – Помещения), для ________________________________________________.</w:t>
      </w:r>
    </w:p>
    <w:p w:rsidR="00544843" w:rsidRPr="00544843" w:rsidRDefault="00544843" w:rsidP="00544843">
      <w:pPr>
        <w:shd w:val="clear" w:color="auto" w:fill="FFFFFF"/>
        <w:tabs>
          <w:tab w:val="left" w:pos="994"/>
        </w:tabs>
        <w:spacing w:after="120"/>
        <w:ind w:firstLine="552"/>
        <w:jc w:val="both"/>
        <w:rPr>
          <w:sz w:val="24"/>
          <w:szCs w:val="24"/>
        </w:rPr>
      </w:pPr>
      <w:r w:rsidRPr="00544843">
        <w:rPr>
          <w:sz w:val="24"/>
          <w:szCs w:val="24"/>
        </w:rPr>
        <w:t>1.2.</w:t>
      </w:r>
      <w:r w:rsidRPr="00544843">
        <w:rPr>
          <w:sz w:val="24"/>
          <w:szCs w:val="24"/>
        </w:rPr>
        <w:tab/>
        <w:t xml:space="preserve"> Общая площадь сдаваемых в аренду Помещений составляет 14,6 </w:t>
      </w:r>
      <w:proofErr w:type="spellStart"/>
      <w:r w:rsidRPr="00544843">
        <w:rPr>
          <w:sz w:val="24"/>
          <w:szCs w:val="24"/>
        </w:rPr>
        <w:t>кв.м</w:t>
      </w:r>
      <w:proofErr w:type="spellEnd"/>
      <w:r w:rsidRPr="00544843">
        <w:rPr>
          <w:sz w:val="24"/>
          <w:szCs w:val="24"/>
        </w:rPr>
        <w:t xml:space="preserve">. </w:t>
      </w:r>
    </w:p>
    <w:p w:rsidR="00544843" w:rsidRPr="00544843" w:rsidRDefault="00544843" w:rsidP="00544843">
      <w:pPr>
        <w:shd w:val="clear" w:color="auto" w:fill="FFFFFF"/>
        <w:jc w:val="center"/>
        <w:rPr>
          <w:b/>
          <w:sz w:val="24"/>
          <w:szCs w:val="24"/>
        </w:rPr>
      </w:pPr>
      <w:r w:rsidRPr="00544843">
        <w:rPr>
          <w:b/>
          <w:sz w:val="24"/>
          <w:szCs w:val="24"/>
        </w:rPr>
        <w:t>2. Обязанности сторон</w:t>
      </w:r>
    </w:p>
    <w:p w:rsidR="00920DD8" w:rsidRPr="00920DD8" w:rsidRDefault="00920DD8" w:rsidP="00920DD8">
      <w:pPr>
        <w:pStyle w:val="HTML"/>
        <w:tabs>
          <w:tab w:val="left" w:pos="567"/>
        </w:tabs>
        <w:ind w:firstLine="567"/>
        <w:jc w:val="both"/>
        <w:rPr>
          <w:rFonts w:ascii="Times New Roman" w:hAnsi="Times New Roman" w:cs="Times New Roman"/>
          <w:sz w:val="24"/>
          <w:szCs w:val="24"/>
        </w:rPr>
      </w:pPr>
      <w:r w:rsidRPr="00920DD8">
        <w:rPr>
          <w:rFonts w:ascii="Times New Roman" w:hAnsi="Times New Roman" w:cs="Times New Roman"/>
          <w:sz w:val="24"/>
          <w:szCs w:val="24"/>
        </w:rPr>
        <w:t>2.1.Арендодатель:</w:t>
      </w:r>
    </w:p>
    <w:p w:rsidR="00920DD8" w:rsidRPr="00920DD8" w:rsidRDefault="00920DD8" w:rsidP="00920DD8">
      <w:pPr>
        <w:pStyle w:val="HTML"/>
        <w:tabs>
          <w:tab w:val="left" w:pos="567"/>
        </w:tabs>
        <w:ind w:firstLine="567"/>
        <w:jc w:val="both"/>
        <w:rPr>
          <w:rFonts w:ascii="Times New Roman" w:hAnsi="Times New Roman" w:cs="Times New Roman"/>
          <w:sz w:val="24"/>
          <w:szCs w:val="24"/>
        </w:rPr>
      </w:pPr>
      <w:r w:rsidRPr="00920DD8">
        <w:rPr>
          <w:rFonts w:ascii="Times New Roman" w:hAnsi="Times New Roman" w:cs="Times New Roman"/>
          <w:sz w:val="24"/>
          <w:szCs w:val="24"/>
        </w:rPr>
        <w:t xml:space="preserve">2.1.1. Передает Арендатору Помещения, указанные в п.1.1. настоящего договора </w:t>
      </w:r>
    </w:p>
    <w:p w:rsidR="00920DD8" w:rsidRPr="00920DD8" w:rsidRDefault="00920DD8" w:rsidP="00920DD8">
      <w:pPr>
        <w:pStyle w:val="HTML"/>
        <w:tabs>
          <w:tab w:val="left" w:pos="567"/>
        </w:tabs>
        <w:ind w:firstLine="567"/>
        <w:jc w:val="both"/>
        <w:rPr>
          <w:rFonts w:ascii="Times New Roman" w:hAnsi="Times New Roman" w:cs="Times New Roman"/>
          <w:sz w:val="24"/>
          <w:szCs w:val="24"/>
        </w:rPr>
      </w:pPr>
      <w:r w:rsidRPr="00920DD8">
        <w:rPr>
          <w:rFonts w:ascii="Times New Roman" w:hAnsi="Times New Roman" w:cs="Times New Roman"/>
          <w:sz w:val="24"/>
          <w:szCs w:val="24"/>
        </w:rPr>
        <w:t xml:space="preserve">2.1.2.Производит за свой счет капитальный ремонт </w:t>
      </w:r>
      <w:proofErr w:type="gramStart"/>
      <w:r w:rsidRPr="00920DD8">
        <w:rPr>
          <w:rFonts w:ascii="Times New Roman" w:hAnsi="Times New Roman" w:cs="Times New Roman"/>
          <w:sz w:val="24"/>
          <w:szCs w:val="24"/>
        </w:rPr>
        <w:t xml:space="preserve">( </w:t>
      </w:r>
      <w:proofErr w:type="spellStart"/>
      <w:r w:rsidRPr="00920DD8">
        <w:rPr>
          <w:rFonts w:ascii="Times New Roman" w:hAnsi="Times New Roman" w:cs="Times New Roman"/>
          <w:sz w:val="24"/>
          <w:szCs w:val="24"/>
        </w:rPr>
        <w:t>ст</w:t>
      </w:r>
      <w:proofErr w:type="spellEnd"/>
      <w:proofErr w:type="gramEnd"/>
      <w:r w:rsidRPr="00920DD8">
        <w:rPr>
          <w:rFonts w:ascii="Times New Roman" w:hAnsi="Times New Roman" w:cs="Times New Roman"/>
          <w:sz w:val="24"/>
          <w:szCs w:val="24"/>
        </w:rPr>
        <w:t xml:space="preserve"> 616 ГК).</w:t>
      </w:r>
    </w:p>
    <w:p w:rsidR="00920DD8" w:rsidRPr="00920DD8" w:rsidRDefault="00920DD8" w:rsidP="00920DD8">
      <w:pPr>
        <w:pStyle w:val="HTML"/>
        <w:tabs>
          <w:tab w:val="left" w:pos="567"/>
        </w:tabs>
        <w:ind w:firstLine="567"/>
        <w:jc w:val="both"/>
        <w:rPr>
          <w:rFonts w:ascii="Times New Roman" w:hAnsi="Times New Roman" w:cs="Times New Roman"/>
          <w:sz w:val="24"/>
          <w:szCs w:val="24"/>
        </w:rPr>
      </w:pPr>
      <w:r w:rsidRPr="00920DD8">
        <w:rPr>
          <w:rFonts w:ascii="Times New Roman" w:hAnsi="Times New Roman" w:cs="Times New Roman"/>
          <w:sz w:val="24"/>
          <w:szCs w:val="24"/>
        </w:rPr>
        <w:t>2.1.3.В случае аварии, произошедшей не по вине Арендатора, немедленно принимает все необходимые меры по устранению ее последствий.</w:t>
      </w:r>
    </w:p>
    <w:p w:rsidR="00920DD8" w:rsidRPr="00920DD8" w:rsidRDefault="00920DD8" w:rsidP="00920DD8">
      <w:pPr>
        <w:pStyle w:val="HTML"/>
        <w:tabs>
          <w:tab w:val="left" w:pos="567"/>
        </w:tabs>
        <w:ind w:firstLine="567"/>
        <w:jc w:val="both"/>
        <w:rPr>
          <w:rFonts w:ascii="Times New Roman" w:hAnsi="Times New Roman" w:cs="Times New Roman"/>
          <w:sz w:val="24"/>
          <w:szCs w:val="24"/>
        </w:rPr>
      </w:pPr>
      <w:r w:rsidRPr="00920DD8">
        <w:rPr>
          <w:rFonts w:ascii="Times New Roman" w:hAnsi="Times New Roman" w:cs="Times New Roman"/>
          <w:sz w:val="24"/>
          <w:szCs w:val="24"/>
        </w:rPr>
        <w:t>2.2. Арендатор:</w:t>
      </w:r>
    </w:p>
    <w:p w:rsidR="00920DD8" w:rsidRPr="00920DD8" w:rsidRDefault="00920DD8" w:rsidP="00920DD8">
      <w:pPr>
        <w:pStyle w:val="HTML"/>
        <w:tabs>
          <w:tab w:val="left" w:pos="567"/>
        </w:tabs>
        <w:ind w:firstLine="567"/>
        <w:jc w:val="both"/>
        <w:rPr>
          <w:rFonts w:ascii="Times New Roman" w:hAnsi="Times New Roman" w:cs="Times New Roman"/>
          <w:sz w:val="24"/>
          <w:szCs w:val="24"/>
        </w:rPr>
      </w:pPr>
      <w:r w:rsidRPr="00920DD8">
        <w:rPr>
          <w:rFonts w:ascii="Times New Roman" w:hAnsi="Times New Roman" w:cs="Times New Roman"/>
          <w:sz w:val="24"/>
          <w:szCs w:val="24"/>
        </w:rPr>
        <w:t>2.2.1.Принимает в аренду Помещения на срок, указанный в п. 6.1.настоящего договора.</w:t>
      </w:r>
    </w:p>
    <w:p w:rsidR="00920DD8" w:rsidRPr="00920DD8" w:rsidRDefault="00920DD8" w:rsidP="00920DD8">
      <w:pPr>
        <w:pStyle w:val="HTML"/>
        <w:tabs>
          <w:tab w:val="clear" w:pos="1832"/>
          <w:tab w:val="left" w:pos="567"/>
          <w:tab w:val="left" w:pos="1260"/>
        </w:tabs>
        <w:ind w:firstLine="567"/>
        <w:jc w:val="both"/>
        <w:rPr>
          <w:rFonts w:ascii="Times New Roman" w:hAnsi="Times New Roman" w:cs="Times New Roman"/>
          <w:sz w:val="24"/>
          <w:szCs w:val="24"/>
        </w:rPr>
      </w:pPr>
      <w:r w:rsidRPr="00920DD8">
        <w:rPr>
          <w:rFonts w:ascii="Times New Roman" w:hAnsi="Times New Roman" w:cs="Times New Roman"/>
          <w:sz w:val="24"/>
          <w:szCs w:val="24"/>
        </w:rPr>
        <w:t>2.2.2.Использует Помещения исключительно по прямому назначению.</w:t>
      </w:r>
    </w:p>
    <w:p w:rsidR="00920DD8" w:rsidRPr="00920DD8" w:rsidRDefault="00920DD8" w:rsidP="00920DD8">
      <w:pPr>
        <w:pStyle w:val="HTML"/>
        <w:tabs>
          <w:tab w:val="left" w:pos="567"/>
        </w:tabs>
        <w:ind w:firstLine="567"/>
        <w:jc w:val="both"/>
        <w:rPr>
          <w:rFonts w:ascii="Times New Roman" w:hAnsi="Times New Roman" w:cs="Times New Roman"/>
          <w:sz w:val="24"/>
          <w:szCs w:val="24"/>
        </w:rPr>
      </w:pPr>
      <w:r w:rsidRPr="00920DD8">
        <w:rPr>
          <w:rFonts w:ascii="Times New Roman" w:hAnsi="Times New Roman" w:cs="Times New Roman"/>
          <w:sz w:val="24"/>
          <w:szCs w:val="24"/>
        </w:rPr>
        <w:t>2.2.3. Не имеет право сдавать Помещения в субаренду.</w:t>
      </w:r>
    </w:p>
    <w:p w:rsidR="00920DD8" w:rsidRPr="00920DD8" w:rsidRDefault="00920DD8" w:rsidP="00920DD8">
      <w:pPr>
        <w:pStyle w:val="HTML"/>
        <w:tabs>
          <w:tab w:val="clear" w:pos="1832"/>
          <w:tab w:val="left" w:pos="567"/>
          <w:tab w:val="left" w:pos="1260"/>
        </w:tabs>
        <w:ind w:firstLine="567"/>
        <w:jc w:val="both"/>
        <w:rPr>
          <w:rFonts w:ascii="Times New Roman" w:hAnsi="Times New Roman" w:cs="Times New Roman"/>
          <w:sz w:val="24"/>
          <w:szCs w:val="24"/>
        </w:rPr>
      </w:pPr>
      <w:r w:rsidRPr="00920DD8">
        <w:rPr>
          <w:rFonts w:ascii="Times New Roman" w:hAnsi="Times New Roman" w:cs="Times New Roman"/>
          <w:sz w:val="24"/>
          <w:szCs w:val="24"/>
        </w:rPr>
        <w:t>2.2.4.Содержит Помещения в состоянии, отвечающем условиям эксплуатации.</w:t>
      </w:r>
    </w:p>
    <w:p w:rsidR="00920DD8" w:rsidRPr="00920DD8" w:rsidRDefault="00920DD8" w:rsidP="00920DD8">
      <w:pPr>
        <w:pStyle w:val="HTML"/>
        <w:tabs>
          <w:tab w:val="clear" w:pos="1832"/>
          <w:tab w:val="left" w:pos="567"/>
          <w:tab w:val="left" w:pos="1260"/>
        </w:tabs>
        <w:ind w:firstLine="567"/>
        <w:jc w:val="both"/>
        <w:rPr>
          <w:rFonts w:ascii="Times New Roman" w:hAnsi="Times New Roman" w:cs="Times New Roman"/>
          <w:sz w:val="24"/>
          <w:szCs w:val="24"/>
        </w:rPr>
      </w:pPr>
      <w:r w:rsidRPr="00920DD8">
        <w:rPr>
          <w:rFonts w:ascii="Times New Roman" w:hAnsi="Times New Roman" w:cs="Times New Roman"/>
          <w:sz w:val="24"/>
          <w:szCs w:val="24"/>
        </w:rPr>
        <w:t>2.2.5.Не проводит никаких перепланировок арендуемых Помещений без согласия Арендодателя.</w:t>
      </w:r>
    </w:p>
    <w:p w:rsidR="00920DD8" w:rsidRPr="00920DD8" w:rsidRDefault="00920DD8" w:rsidP="00920DD8">
      <w:pPr>
        <w:pStyle w:val="HTML"/>
        <w:tabs>
          <w:tab w:val="clear" w:pos="1832"/>
          <w:tab w:val="left" w:pos="567"/>
          <w:tab w:val="left" w:pos="1260"/>
        </w:tabs>
        <w:ind w:firstLine="567"/>
        <w:jc w:val="both"/>
        <w:rPr>
          <w:rFonts w:ascii="Times New Roman" w:hAnsi="Times New Roman" w:cs="Times New Roman"/>
          <w:sz w:val="24"/>
          <w:szCs w:val="24"/>
        </w:rPr>
      </w:pPr>
      <w:r w:rsidRPr="00920DD8">
        <w:rPr>
          <w:rFonts w:ascii="Times New Roman" w:hAnsi="Times New Roman" w:cs="Times New Roman"/>
          <w:sz w:val="24"/>
          <w:szCs w:val="24"/>
        </w:rPr>
        <w:t>2.2.6.Своевременно производит своими силами и за свой счет текущий ремонт Помещений и оборудования.</w:t>
      </w:r>
    </w:p>
    <w:p w:rsidR="00920DD8" w:rsidRPr="00920DD8" w:rsidRDefault="00920DD8" w:rsidP="00920DD8">
      <w:pPr>
        <w:pStyle w:val="HTML"/>
        <w:tabs>
          <w:tab w:val="clear" w:pos="1832"/>
          <w:tab w:val="left" w:pos="567"/>
          <w:tab w:val="left" w:pos="1260"/>
        </w:tabs>
        <w:ind w:firstLine="567"/>
        <w:jc w:val="both"/>
        <w:rPr>
          <w:rFonts w:ascii="Times New Roman" w:hAnsi="Times New Roman" w:cs="Times New Roman"/>
          <w:sz w:val="24"/>
          <w:szCs w:val="24"/>
        </w:rPr>
      </w:pPr>
      <w:r w:rsidRPr="00920DD8">
        <w:rPr>
          <w:rFonts w:ascii="Times New Roman" w:hAnsi="Times New Roman" w:cs="Times New Roman"/>
          <w:sz w:val="24"/>
          <w:szCs w:val="24"/>
        </w:rPr>
        <w:t xml:space="preserve">2.2.7.Соблюдает в арендуемых Помещениях требования СЭС, </w:t>
      </w:r>
      <w:proofErr w:type="spellStart"/>
      <w:r w:rsidRPr="00920DD8">
        <w:rPr>
          <w:rFonts w:ascii="Times New Roman" w:hAnsi="Times New Roman" w:cs="Times New Roman"/>
          <w:sz w:val="24"/>
          <w:szCs w:val="24"/>
        </w:rPr>
        <w:t>Госпожнадзора</w:t>
      </w:r>
      <w:proofErr w:type="spellEnd"/>
      <w:r w:rsidRPr="00920DD8">
        <w:rPr>
          <w:rFonts w:ascii="Times New Roman" w:hAnsi="Times New Roman" w:cs="Times New Roman"/>
          <w:sz w:val="24"/>
          <w:szCs w:val="24"/>
        </w:rPr>
        <w:t>, установленные для организаций данного вида деятельности.</w:t>
      </w:r>
    </w:p>
    <w:p w:rsidR="00920DD8" w:rsidRPr="00920DD8" w:rsidRDefault="00920DD8" w:rsidP="00920DD8">
      <w:pPr>
        <w:pStyle w:val="HTML"/>
        <w:tabs>
          <w:tab w:val="clear" w:pos="1832"/>
          <w:tab w:val="left" w:pos="567"/>
          <w:tab w:val="left" w:pos="1260"/>
        </w:tabs>
        <w:ind w:firstLine="567"/>
        <w:jc w:val="both"/>
        <w:rPr>
          <w:rFonts w:ascii="Times New Roman" w:hAnsi="Times New Roman" w:cs="Times New Roman"/>
          <w:sz w:val="24"/>
          <w:szCs w:val="24"/>
        </w:rPr>
      </w:pPr>
      <w:r w:rsidRPr="00920DD8">
        <w:rPr>
          <w:rFonts w:ascii="Times New Roman" w:hAnsi="Times New Roman" w:cs="Times New Roman"/>
          <w:sz w:val="24"/>
          <w:szCs w:val="24"/>
        </w:rPr>
        <w:t>2.2.8.Обеспечивает и несет ответственность за сохранность инженерного оборудования и электросетей в используемых Помещениях.</w:t>
      </w:r>
    </w:p>
    <w:p w:rsidR="00920DD8" w:rsidRPr="00920DD8" w:rsidRDefault="00920DD8" w:rsidP="00920DD8">
      <w:pPr>
        <w:pStyle w:val="HTML"/>
        <w:tabs>
          <w:tab w:val="left" w:pos="567"/>
        </w:tabs>
        <w:ind w:firstLine="567"/>
        <w:jc w:val="both"/>
        <w:rPr>
          <w:rFonts w:ascii="Times New Roman" w:hAnsi="Times New Roman" w:cs="Times New Roman"/>
          <w:sz w:val="24"/>
          <w:szCs w:val="24"/>
        </w:rPr>
      </w:pPr>
      <w:r w:rsidRPr="00920DD8">
        <w:rPr>
          <w:rFonts w:ascii="Times New Roman" w:hAnsi="Times New Roman" w:cs="Times New Roman"/>
          <w:sz w:val="24"/>
          <w:szCs w:val="24"/>
        </w:rPr>
        <w:t>2.2.9.Составляет счета – фактуры с пометкой «Аренда муниципального имущества».</w:t>
      </w:r>
    </w:p>
    <w:p w:rsidR="00920DD8" w:rsidRPr="00920DD8" w:rsidRDefault="00920DD8" w:rsidP="00920DD8">
      <w:pPr>
        <w:pStyle w:val="HTML"/>
        <w:tabs>
          <w:tab w:val="left" w:pos="567"/>
        </w:tabs>
        <w:ind w:firstLine="567"/>
        <w:jc w:val="both"/>
        <w:rPr>
          <w:rFonts w:ascii="Times New Roman" w:hAnsi="Times New Roman" w:cs="Times New Roman"/>
          <w:sz w:val="24"/>
          <w:szCs w:val="24"/>
        </w:rPr>
      </w:pPr>
      <w:r w:rsidRPr="00920DD8">
        <w:rPr>
          <w:rFonts w:ascii="Times New Roman" w:hAnsi="Times New Roman" w:cs="Times New Roman"/>
          <w:sz w:val="24"/>
          <w:szCs w:val="24"/>
        </w:rPr>
        <w:lastRenderedPageBreak/>
        <w:t>2.2.10.В соответствии с п.3. ст. 161 части 2 Налогового Кодекса РФ исчисляет, удерживает из доходов, уплачиваемых Арендодателю, и уплачивает в соответствующий бюджет сумму налога на добавленную стоимость.</w:t>
      </w:r>
    </w:p>
    <w:p w:rsidR="00920DD8" w:rsidRPr="00920DD8" w:rsidRDefault="00920DD8" w:rsidP="00920DD8">
      <w:pPr>
        <w:pStyle w:val="HTML"/>
        <w:tabs>
          <w:tab w:val="left" w:pos="567"/>
        </w:tabs>
        <w:ind w:firstLine="567"/>
        <w:jc w:val="both"/>
        <w:rPr>
          <w:rFonts w:ascii="Times New Roman" w:hAnsi="Times New Roman" w:cs="Times New Roman"/>
          <w:sz w:val="24"/>
          <w:szCs w:val="24"/>
        </w:rPr>
      </w:pPr>
      <w:r w:rsidRPr="00920DD8">
        <w:rPr>
          <w:rFonts w:ascii="Times New Roman" w:hAnsi="Times New Roman" w:cs="Times New Roman"/>
          <w:sz w:val="24"/>
          <w:szCs w:val="24"/>
        </w:rPr>
        <w:t>2.2.11.Передает Арендодателю по истечении срока</w:t>
      </w:r>
      <w:r w:rsidR="00563ECE">
        <w:rPr>
          <w:rFonts w:ascii="Times New Roman" w:hAnsi="Times New Roman" w:cs="Times New Roman"/>
          <w:sz w:val="24"/>
          <w:szCs w:val="24"/>
        </w:rPr>
        <w:t xml:space="preserve"> действия</w:t>
      </w:r>
      <w:r w:rsidRPr="00920DD8">
        <w:rPr>
          <w:rFonts w:ascii="Times New Roman" w:hAnsi="Times New Roman" w:cs="Times New Roman"/>
          <w:sz w:val="24"/>
          <w:szCs w:val="24"/>
        </w:rPr>
        <w:t xml:space="preserve"> </w:t>
      </w:r>
      <w:r w:rsidR="00563ECE">
        <w:rPr>
          <w:rFonts w:ascii="Times New Roman" w:hAnsi="Times New Roman" w:cs="Times New Roman"/>
          <w:sz w:val="24"/>
          <w:szCs w:val="24"/>
        </w:rPr>
        <w:t>Д</w:t>
      </w:r>
      <w:r w:rsidRPr="00920DD8">
        <w:rPr>
          <w:rFonts w:ascii="Times New Roman" w:hAnsi="Times New Roman" w:cs="Times New Roman"/>
          <w:sz w:val="24"/>
          <w:szCs w:val="24"/>
        </w:rPr>
        <w:t>оговора, а также при досрочном его расторжении по собственной инициативе по акту-приему Помещения, а также безвозмездно все произведенные перестройки и переделки в арендуемых Помещениях, улучшения, составляющие принадлежность помещения и неотделимые без вреда для конструкции.</w:t>
      </w:r>
    </w:p>
    <w:p w:rsidR="00920DD8" w:rsidRPr="00920DD8" w:rsidRDefault="00920DD8" w:rsidP="00920DD8">
      <w:pPr>
        <w:pStyle w:val="HTML"/>
        <w:tabs>
          <w:tab w:val="left" w:pos="567"/>
        </w:tabs>
        <w:ind w:firstLine="567"/>
        <w:jc w:val="both"/>
        <w:rPr>
          <w:rFonts w:ascii="Times New Roman" w:hAnsi="Times New Roman" w:cs="Times New Roman"/>
          <w:sz w:val="24"/>
          <w:szCs w:val="24"/>
        </w:rPr>
      </w:pPr>
      <w:r w:rsidRPr="00920DD8">
        <w:rPr>
          <w:rFonts w:ascii="Times New Roman" w:hAnsi="Times New Roman" w:cs="Times New Roman"/>
          <w:sz w:val="24"/>
          <w:szCs w:val="24"/>
        </w:rPr>
        <w:t xml:space="preserve">2.2.12.В случае аварий внутренних, тепло-, </w:t>
      </w:r>
      <w:proofErr w:type="spellStart"/>
      <w:r w:rsidRPr="00920DD8">
        <w:rPr>
          <w:rFonts w:ascii="Times New Roman" w:hAnsi="Times New Roman" w:cs="Times New Roman"/>
          <w:sz w:val="24"/>
          <w:szCs w:val="24"/>
        </w:rPr>
        <w:t>энерго</w:t>
      </w:r>
      <w:proofErr w:type="spellEnd"/>
      <w:r w:rsidRPr="00920DD8">
        <w:rPr>
          <w:rFonts w:ascii="Times New Roman" w:hAnsi="Times New Roman" w:cs="Times New Roman"/>
          <w:sz w:val="24"/>
          <w:szCs w:val="24"/>
        </w:rPr>
        <w:t>- и других сетей по вине Арендатора принимает все необходимые меры к устранению аварий и их последствий за свой счет.</w:t>
      </w:r>
    </w:p>
    <w:p w:rsidR="00920DD8" w:rsidRPr="00920DD8" w:rsidRDefault="00920DD8" w:rsidP="00920DD8">
      <w:pPr>
        <w:shd w:val="clear" w:color="auto" w:fill="FFFFFF"/>
        <w:ind w:left="10" w:right="14" w:firstLine="490"/>
        <w:jc w:val="both"/>
        <w:rPr>
          <w:sz w:val="24"/>
          <w:szCs w:val="24"/>
        </w:rPr>
      </w:pPr>
      <w:r w:rsidRPr="00920DD8">
        <w:rPr>
          <w:sz w:val="24"/>
          <w:szCs w:val="24"/>
        </w:rPr>
        <w:t>2.2.13. Заключает договор возмещения затрат за потребляемую электроэнергию и иные коммунальные и административные услуги.</w:t>
      </w:r>
    </w:p>
    <w:p w:rsidR="00920DD8" w:rsidRPr="00920DD8" w:rsidRDefault="00920DD8" w:rsidP="00920DD8">
      <w:pPr>
        <w:pStyle w:val="aff1"/>
        <w:spacing w:after="120" w:line="240" w:lineRule="auto"/>
        <w:ind w:left="1260"/>
        <w:jc w:val="center"/>
        <w:rPr>
          <w:b/>
          <w:i/>
          <w:szCs w:val="24"/>
        </w:rPr>
      </w:pPr>
      <w:r w:rsidRPr="00920DD8">
        <w:rPr>
          <w:b/>
          <w:szCs w:val="24"/>
        </w:rPr>
        <w:t>3.Общие условия</w:t>
      </w:r>
    </w:p>
    <w:p w:rsidR="00920DD8" w:rsidRPr="00920DD8" w:rsidRDefault="00920DD8" w:rsidP="00920DD8">
      <w:pPr>
        <w:tabs>
          <w:tab w:val="num" w:pos="1260"/>
        </w:tabs>
        <w:ind w:firstLine="540"/>
        <w:jc w:val="both"/>
        <w:rPr>
          <w:sz w:val="24"/>
          <w:szCs w:val="24"/>
        </w:rPr>
      </w:pPr>
      <w:r w:rsidRPr="00920DD8">
        <w:rPr>
          <w:sz w:val="24"/>
          <w:szCs w:val="24"/>
        </w:rPr>
        <w:t>3.1.Продукция и доходы, полученные Арендатором в результате использования арендованных Помещений, являются его собственностью.</w:t>
      </w:r>
    </w:p>
    <w:p w:rsidR="00920DD8" w:rsidRPr="00920DD8" w:rsidRDefault="00920DD8" w:rsidP="00920DD8">
      <w:pPr>
        <w:tabs>
          <w:tab w:val="num" w:pos="1260"/>
        </w:tabs>
        <w:ind w:firstLine="540"/>
        <w:jc w:val="both"/>
        <w:rPr>
          <w:sz w:val="24"/>
          <w:szCs w:val="24"/>
        </w:rPr>
      </w:pPr>
      <w:r w:rsidRPr="00920DD8">
        <w:rPr>
          <w:sz w:val="24"/>
          <w:szCs w:val="24"/>
        </w:rPr>
        <w:t>3.2.Собственностью Арендатора является только отделимые улучшения арендованных Помещений, произведенные Арендатором за свой счет и с письменного разрешения Арендодателя. Все остальные улучшения арендованных Помещений, произведенные Арендатором за свой счет или за счет бюджета муниципального района «Нерчинский район» являются муниципальной собственностью муниципального района «Нерчинский район» и затраты Арендатору не возмещаются.</w:t>
      </w:r>
    </w:p>
    <w:p w:rsidR="00920DD8" w:rsidRPr="00920DD8" w:rsidRDefault="00920DD8" w:rsidP="00920DD8">
      <w:pPr>
        <w:tabs>
          <w:tab w:val="num" w:pos="1260"/>
        </w:tabs>
        <w:ind w:firstLine="540"/>
        <w:jc w:val="both"/>
        <w:rPr>
          <w:sz w:val="24"/>
          <w:szCs w:val="24"/>
        </w:rPr>
      </w:pPr>
      <w:r w:rsidRPr="00920DD8">
        <w:rPr>
          <w:sz w:val="24"/>
          <w:szCs w:val="24"/>
        </w:rPr>
        <w:t>3.3.В случае утраты или повреждения арендованных Помещений, происшедшего по вине Арендатора, Арендатор возмещает Арендодателю причиненные убытки.</w:t>
      </w:r>
    </w:p>
    <w:p w:rsidR="00920DD8" w:rsidRPr="00920DD8" w:rsidRDefault="00920DD8" w:rsidP="00920DD8">
      <w:pPr>
        <w:tabs>
          <w:tab w:val="num" w:pos="1260"/>
        </w:tabs>
        <w:ind w:firstLine="540"/>
        <w:jc w:val="both"/>
        <w:rPr>
          <w:sz w:val="24"/>
          <w:szCs w:val="24"/>
        </w:rPr>
      </w:pPr>
      <w:r w:rsidRPr="00920DD8">
        <w:rPr>
          <w:sz w:val="24"/>
          <w:szCs w:val="24"/>
        </w:rPr>
        <w:t>3.4.Если состояние Помещений по окончании срока действия договора, хуже предусмотренного естественным износом, то Арендатор возмещает Арендодателю ущерб в соответствии с действующим законодательством РФ.</w:t>
      </w:r>
    </w:p>
    <w:p w:rsidR="00920DD8" w:rsidRPr="00920DD8" w:rsidRDefault="00920DD8" w:rsidP="00920DD8">
      <w:pPr>
        <w:tabs>
          <w:tab w:val="num" w:pos="1260"/>
        </w:tabs>
        <w:ind w:firstLine="540"/>
        <w:jc w:val="both"/>
        <w:rPr>
          <w:sz w:val="24"/>
          <w:szCs w:val="24"/>
        </w:rPr>
      </w:pPr>
      <w:r w:rsidRPr="00920DD8">
        <w:rPr>
          <w:sz w:val="24"/>
          <w:szCs w:val="24"/>
        </w:rPr>
        <w:t>3.5.Если Помещения, сданные в аренду, выбывают из строя ранее полного амортизационного срока службы Арендатор возмещает Арендодателю убытки в размере остаточной стоимости конкретного поврежденного имущества на момент заключения договора.</w:t>
      </w:r>
    </w:p>
    <w:p w:rsidR="00544843" w:rsidRPr="00544843" w:rsidRDefault="00920DD8" w:rsidP="00544843">
      <w:pPr>
        <w:widowControl w:val="0"/>
        <w:shd w:val="clear" w:color="auto" w:fill="FFFFFF"/>
        <w:autoSpaceDE w:val="0"/>
        <w:autoSpaceDN w:val="0"/>
        <w:adjustRightInd w:val="0"/>
        <w:spacing w:after="120"/>
        <w:jc w:val="center"/>
        <w:rPr>
          <w:b/>
          <w:sz w:val="24"/>
          <w:szCs w:val="24"/>
        </w:rPr>
      </w:pPr>
      <w:r>
        <w:rPr>
          <w:b/>
          <w:sz w:val="24"/>
          <w:szCs w:val="24"/>
        </w:rPr>
        <w:t>4</w:t>
      </w:r>
      <w:r w:rsidR="00544843" w:rsidRPr="00544843">
        <w:rPr>
          <w:b/>
          <w:sz w:val="24"/>
          <w:szCs w:val="24"/>
        </w:rPr>
        <w:t xml:space="preserve">.Платежи и расчеты по </w:t>
      </w:r>
      <w:r w:rsidR="00544843" w:rsidRPr="00544843">
        <w:rPr>
          <w:b/>
          <w:bCs/>
          <w:sz w:val="24"/>
          <w:szCs w:val="24"/>
        </w:rPr>
        <w:t>Договору</w:t>
      </w:r>
    </w:p>
    <w:p w:rsidR="00544843" w:rsidRPr="00544843" w:rsidRDefault="00920DD8" w:rsidP="00544843">
      <w:pPr>
        <w:shd w:val="clear" w:color="auto" w:fill="FFFFFF"/>
        <w:tabs>
          <w:tab w:val="left" w:pos="1013"/>
        </w:tabs>
        <w:ind w:firstLine="567"/>
        <w:jc w:val="both"/>
        <w:rPr>
          <w:sz w:val="24"/>
          <w:szCs w:val="24"/>
        </w:rPr>
      </w:pPr>
      <w:r>
        <w:rPr>
          <w:sz w:val="24"/>
          <w:szCs w:val="24"/>
        </w:rPr>
        <w:t>4</w:t>
      </w:r>
      <w:r w:rsidR="00544843" w:rsidRPr="00544843">
        <w:rPr>
          <w:sz w:val="24"/>
          <w:szCs w:val="24"/>
        </w:rPr>
        <w:t>.1.</w:t>
      </w:r>
      <w:r w:rsidR="00544843" w:rsidRPr="00544843">
        <w:rPr>
          <w:sz w:val="24"/>
          <w:szCs w:val="24"/>
        </w:rPr>
        <w:tab/>
        <w:t xml:space="preserve">Арендатор принимает указанные в п. 1.1. настоящего </w:t>
      </w:r>
      <w:r>
        <w:rPr>
          <w:bCs/>
          <w:sz w:val="24"/>
          <w:szCs w:val="24"/>
        </w:rPr>
        <w:t>Договор</w:t>
      </w:r>
      <w:r w:rsidRPr="00544843">
        <w:rPr>
          <w:bCs/>
          <w:sz w:val="24"/>
          <w:szCs w:val="24"/>
        </w:rPr>
        <w:t>а</w:t>
      </w:r>
      <w:r w:rsidR="00544843" w:rsidRPr="00544843">
        <w:rPr>
          <w:sz w:val="24"/>
          <w:szCs w:val="24"/>
        </w:rPr>
        <w:t xml:space="preserve"> Помещения в аренду на условиях оплаты Арендодателю: </w:t>
      </w:r>
    </w:p>
    <w:p w:rsidR="00920DD8" w:rsidRDefault="00544843" w:rsidP="00920DD8">
      <w:pPr>
        <w:ind w:firstLine="567"/>
        <w:jc w:val="both"/>
        <w:rPr>
          <w:color w:val="FF0000"/>
          <w:sz w:val="24"/>
          <w:szCs w:val="24"/>
        </w:rPr>
      </w:pPr>
      <w:r w:rsidRPr="00544843">
        <w:rPr>
          <w:sz w:val="24"/>
          <w:szCs w:val="24"/>
        </w:rPr>
        <w:t xml:space="preserve">Сумма арендной платы в месяц устанавливается в размере </w:t>
      </w:r>
      <w:r w:rsidR="00920DD8">
        <w:rPr>
          <w:sz w:val="24"/>
          <w:szCs w:val="24"/>
        </w:rPr>
        <w:t>_____________</w:t>
      </w:r>
      <w:r w:rsidRPr="00544843">
        <w:rPr>
          <w:sz w:val="24"/>
          <w:szCs w:val="24"/>
        </w:rPr>
        <w:t xml:space="preserve"> (</w:t>
      </w:r>
      <w:r w:rsidR="00920DD8">
        <w:rPr>
          <w:sz w:val="24"/>
          <w:szCs w:val="24"/>
        </w:rPr>
        <w:t>_______________________________</w:t>
      </w:r>
      <w:r w:rsidRPr="00544843">
        <w:rPr>
          <w:sz w:val="24"/>
          <w:szCs w:val="24"/>
        </w:rPr>
        <w:t xml:space="preserve">) без учета НДС. Сумма арендной платы в </w:t>
      </w:r>
      <w:proofErr w:type="gramStart"/>
      <w:r w:rsidRPr="00544843">
        <w:rPr>
          <w:sz w:val="24"/>
          <w:szCs w:val="24"/>
        </w:rPr>
        <w:t>месяц  с</w:t>
      </w:r>
      <w:proofErr w:type="gramEnd"/>
      <w:r w:rsidRPr="00544843">
        <w:rPr>
          <w:sz w:val="24"/>
          <w:szCs w:val="24"/>
        </w:rPr>
        <w:t xml:space="preserve"> учетом НДС составляет </w:t>
      </w:r>
      <w:r w:rsidR="00920DD8">
        <w:rPr>
          <w:sz w:val="24"/>
          <w:szCs w:val="24"/>
        </w:rPr>
        <w:t>____________</w:t>
      </w:r>
      <w:r w:rsidRPr="00544843">
        <w:rPr>
          <w:sz w:val="24"/>
          <w:szCs w:val="24"/>
        </w:rPr>
        <w:t xml:space="preserve"> руб. (</w:t>
      </w:r>
      <w:r w:rsidR="00920DD8">
        <w:rPr>
          <w:sz w:val="24"/>
          <w:szCs w:val="24"/>
        </w:rPr>
        <w:t>_______________________________</w:t>
      </w:r>
      <w:r w:rsidRPr="00544843">
        <w:rPr>
          <w:sz w:val="24"/>
          <w:szCs w:val="24"/>
        </w:rPr>
        <w:t xml:space="preserve">.), в том числе НДС </w:t>
      </w:r>
      <w:r w:rsidR="00920DD8">
        <w:rPr>
          <w:sz w:val="24"/>
          <w:szCs w:val="24"/>
        </w:rPr>
        <w:t>____________</w:t>
      </w:r>
      <w:r w:rsidRPr="00544843">
        <w:rPr>
          <w:sz w:val="24"/>
          <w:szCs w:val="24"/>
        </w:rPr>
        <w:t xml:space="preserve"> рублей</w:t>
      </w:r>
      <w:r w:rsidRPr="00544843">
        <w:rPr>
          <w:color w:val="FF0000"/>
          <w:sz w:val="24"/>
          <w:szCs w:val="24"/>
        </w:rPr>
        <w:t xml:space="preserve"> </w:t>
      </w:r>
      <w:r w:rsidRPr="00544843">
        <w:rPr>
          <w:sz w:val="24"/>
          <w:szCs w:val="24"/>
        </w:rPr>
        <w:t xml:space="preserve">(основание </w:t>
      </w:r>
      <w:r w:rsidR="00920DD8">
        <w:rPr>
          <w:sz w:val="24"/>
          <w:szCs w:val="24"/>
        </w:rPr>
        <w:t>_____________________________________</w:t>
      </w:r>
      <w:r w:rsidRPr="00544843">
        <w:rPr>
          <w:sz w:val="24"/>
          <w:szCs w:val="24"/>
        </w:rPr>
        <w:t>).</w:t>
      </w:r>
    </w:p>
    <w:p w:rsidR="00544843" w:rsidRPr="00920DD8" w:rsidRDefault="00850F78" w:rsidP="00920DD8">
      <w:pPr>
        <w:ind w:firstLine="567"/>
        <w:jc w:val="both"/>
        <w:rPr>
          <w:color w:val="FF0000"/>
          <w:sz w:val="24"/>
          <w:szCs w:val="24"/>
        </w:rPr>
      </w:pPr>
      <w:r>
        <w:rPr>
          <w:sz w:val="24"/>
          <w:szCs w:val="24"/>
        </w:rPr>
        <w:t>4.1.1.</w:t>
      </w:r>
      <w:r w:rsidR="00544843" w:rsidRPr="00544843">
        <w:rPr>
          <w:sz w:val="24"/>
          <w:szCs w:val="24"/>
        </w:rPr>
        <w:t xml:space="preserve">Общая сумма арендной платы по настоящему </w:t>
      </w:r>
      <w:r w:rsidR="00920DD8">
        <w:rPr>
          <w:bCs/>
          <w:sz w:val="24"/>
          <w:szCs w:val="24"/>
        </w:rPr>
        <w:t>Договору</w:t>
      </w:r>
      <w:r w:rsidR="00544843" w:rsidRPr="00544843">
        <w:rPr>
          <w:sz w:val="24"/>
          <w:szCs w:val="24"/>
        </w:rPr>
        <w:t xml:space="preserve"> составляет </w:t>
      </w:r>
      <w:r w:rsidR="00920DD8">
        <w:rPr>
          <w:sz w:val="24"/>
          <w:szCs w:val="24"/>
        </w:rPr>
        <w:t>_______________</w:t>
      </w:r>
      <w:r w:rsidR="00544843" w:rsidRPr="00544843">
        <w:rPr>
          <w:sz w:val="24"/>
          <w:szCs w:val="24"/>
        </w:rPr>
        <w:t xml:space="preserve"> </w:t>
      </w:r>
      <w:r w:rsidR="00920DD8" w:rsidRPr="00544843">
        <w:rPr>
          <w:sz w:val="24"/>
          <w:szCs w:val="24"/>
        </w:rPr>
        <w:t xml:space="preserve">руб. </w:t>
      </w:r>
      <w:r w:rsidR="00544843" w:rsidRPr="00544843">
        <w:rPr>
          <w:sz w:val="24"/>
          <w:szCs w:val="24"/>
        </w:rPr>
        <w:t>(</w:t>
      </w:r>
      <w:r w:rsidR="00920DD8">
        <w:rPr>
          <w:sz w:val="24"/>
          <w:szCs w:val="24"/>
        </w:rPr>
        <w:t>_________________________________</w:t>
      </w:r>
      <w:r w:rsidR="00544843" w:rsidRPr="00544843">
        <w:rPr>
          <w:sz w:val="24"/>
          <w:szCs w:val="24"/>
        </w:rPr>
        <w:t xml:space="preserve">.) в том числе НДС </w:t>
      </w:r>
      <w:r w:rsidR="00920DD8">
        <w:rPr>
          <w:sz w:val="24"/>
          <w:szCs w:val="24"/>
        </w:rPr>
        <w:t>_______________</w:t>
      </w:r>
      <w:r w:rsidR="00544843" w:rsidRPr="00544843">
        <w:rPr>
          <w:sz w:val="24"/>
          <w:szCs w:val="24"/>
        </w:rPr>
        <w:t xml:space="preserve"> рублей. Цена настоящего </w:t>
      </w:r>
      <w:r>
        <w:rPr>
          <w:sz w:val="24"/>
          <w:szCs w:val="24"/>
        </w:rPr>
        <w:t>Договора</w:t>
      </w:r>
      <w:r w:rsidR="00544843" w:rsidRPr="00544843">
        <w:rPr>
          <w:sz w:val="24"/>
          <w:szCs w:val="24"/>
        </w:rPr>
        <w:t xml:space="preserve"> является твёрдой и не подлежит изменению в течение срока его исполнения.</w:t>
      </w:r>
    </w:p>
    <w:p w:rsidR="00544843" w:rsidRPr="00544843" w:rsidRDefault="00850F78" w:rsidP="00850F78">
      <w:pPr>
        <w:widowControl w:val="0"/>
        <w:shd w:val="clear" w:color="auto" w:fill="FFFFFF"/>
        <w:tabs>
          <w:tab w:val="left" w:pos="1190"/>
        </w:tabs>
        <w:autoSpaceDE w:val="0"/>
        <w:autoSpaceDN w:val="0"/>
        <w:adjustRightInd w:val="0"/>
        <w:ind w:right="5"/>
        <w:jc w:val="both"/>
        <w:rPr>
          <w:sz w:val="24"/>
          <w:szCs w:val="24"/>
        </w:rPr>
      </w:pPr>
      <w:r>
        <w:rPr>
          <w:sz w:val="24"/>
          <w:szCs w:val="24"/>
        </w:rPr>
        <w:t>4.1.2.</w:t>
      </w:r>
      <w:r w:rsidR="00544843" w:rsidRPr="00544843">
        <w:rPr>
          <w:sz w:val="24"/>
          <w:szCs w:val="24"/>
        </w:rPr>
        <w:t>Реквизиты для перечисления суммы арендной платы за пользование муниципальным имуществом:</w:t>
      </w:r>
    </w:p>
    <w:p w:rsidR="00544843" w:rsidRPr="00544843" w:rsidRDefault="00544843" w:rsidP="00544843">
      <w:pPr>
        <w:pStyle w:val="HTML"/>
        <w:jc w:val="both"/>
        <w:rPr>
          <w:rFonts w:ascii="Times New Roman" w:hAnsi="Times New Roman" w:cs="Times New Roman"/>
          <w:sz w:val="24"/>
          <w:szCs w:val="24"/>
          <w:u w:val="single"/>
        </w:rPr>
      </w:pPr>
      <w:r w:rsidRPr="00544843">
        <w:rPr>
          <w:rFonts w:ascii="Times New Roman" w:hAnsi="Times New Roman" w:cs="Times New Roman"/>
          <w:sz w:val="24"/>
          <w:szCs w:val="24"/>
          <w:u w:val="single"/>
        </w:rPr>
        <w:t>Банк получателя</w:t>
      </w:r>
    </w:p>
    <w:p w:rsidR="00544843" w:rsidRPr="00544843" w:rsidRDefault="00544843" w:rsidP="00544843">
      <w:pPr>
        <w:rPr>
          <w:sz w:val="24"/>
          <w:szCs w:val="24"/>
        </w:rPr>
      </w:pPr>
      <w:r w:rsidRPr="00544843">
        <w:rPr>
          <w:sz w:val="24"/>
          <w:szCs w:val="24"/>
        </w:rPr>
        <w:t>ИНН 7513000739/КПП 751301001 </w:t>
      </w:r>
    </w:p>
    <w:p w:rsidR="00544843" w:rsidRPr="00544843" w:rsidRDefault="00544843" w:rsidP="00544843">
      <w:pPr>
        <w:rPr>
          <w:sz w:val="24"/>
          <w:szCs w:val="24"/>
        </w:rPr>
      </w:pPr>
      <w:r w:rsidRPr="00544843">
        <w:rPr>
          <w:sz w:val="24"/>
          <w:szCs w:val="24"/>
        </w:rPr>
        <w:t xml:space="preserve">ОКТМО 76628101 </w:t>
      </w:r>
    </w:p>
    <w:p w:rsidR="00544843" w:rsidRPr="00544843" w:rsidRDefault="00544843" w:rsidP="00544843">
      <w:pPr>
        <w:rPr>
          <w:sz w:val="24"/>
          <w:szCs w:val="24"/>
        </w:rPr>
      </w:pPr>
      <w:r w:rsidRPr="00544843">
        <w:rPr>
          <w:sz w:val="24"/>
          <w:szCs w:val="24"/>
        </w:rPr>
        <w:t>КБК 90211109045050000120</w:t>
      </w:r>
    </w:p>
    <w:p w:rsidR="00544843" w:rsidRPr="00544843" w:rsidRDefault="00544843" w:rsidP="00544843">
      <w:pPr>
        <w:jc w:val="both"/>
        <w:rPr>
          <w:sz w:val="24"/>
          <w:szCs w:val="24"/>
        </w:rPr>
      </w:pPr>
      <w:r w:rsidRPr="00544843">
        <w:rPr>
          <w:sz w:val="24"/>
          <w:szCs w:val="24"/>
        </w:rPr>
        <w:t>УФК по Забайкальскому краю (Администрация муниципального района «Нерчинский район</w:t>
      </w:r>
      <w:proofErr w:type="gramStart"/>
      <w:r w:rsidRPr="00544843">
        <w:rPr>
          <w:sz w:val="24"/>
          <w:szCs w:val="24"/>
        </w:rPr>
        <w:t>»)  л</w:t>
      </w:r>
      <w:proofErr w:type="gramEnd"/>
      <w:r w:rsidRPr="00544843">
        <w:rPr>
          <w:sz w:val="24"/>
          <w:szCs w:val="24"/>
        </w:rPr>
        <w:t>/с 04913201530</w:t>
      </w:r>
    </w:p>
    <w:p w:rsidR="00544843" w:rsidRPr="00544843" w:rsidRDefault="00544843" w:rsidP="00544843">
      <w:pPr>
        <w:rPr>
          <w:sz w:val="24"/>
          <w:szCs w:val="24"/>
        </w:rPr>
      </w:pPr>
      <w:r w:rsidRPr="00544843">
        <w:rPr>
          <w:sz w:val="24"/>
          <w:szCs w:val="24"/>
        </w:rPr>
        <w:t>р/с 03100643000000019100</w:t>
      </w:r>
      <w:r w:rsidRPr="00544843">
        <w:rPr>
          <w:sz w:val="24"/>
          <w:szCs w:val="24"/>
        </w:rPr>
        <w:tab/>
      </w:r>
    </w:p>
    <w:p w:rsidR="00544843" w:rsidRPr="00544843" w:rsidRDefault="00544843" w:rsidP="00544843">
      <w:pPr>
        <w:jc w:val="both"/>
        <w:rPr>
          <w:sz w:val="24"/>
          <w:szCs w:val="24"/>
        </w:rPr>
      </w:pPr>
      <w:r w:rsidRPr="00544843">
        <w:rPr>
          <w:sz w:val="24"/>
          <w:szCs w:val="24"/>
        </w:rPr>
        <w:t xml:space="preserve">Банк: </w:t>
      </w:r>
      <w:r w:rsidRPr="00544843">
        <w:rPr>
          <w:sz w:val="24"/>
          <w:szCs w:val="24"/>
          <w:shd w:val="clear" w:color="auto" w:fill="FFFFFF"/>
        </w:rPr>
        <w:t>ОТДЕЛЕНИЕ ЧИТА БАНКА РОССИИ//УФК по Забайкальскому краю г. Чита.</w:t>
      </w:r>
    </w:p>
    <w:p w:rsidR="00544843" w:rsidRPr="00544843" w:rsidRDefault="00544843" w:rsidP="00544843">
      <w:pPr>
        <w:rPr>
          <w:sz w:val="24"/>
          <w:szCs w:val="24"/>
        </w:rPr>
      </w:pPr>
      <w:r w:rsidRPr="00544843">
        <w:rPr>
          <w:sz w:val="24"/>
          <w:szCs w:val="24"/>
        </w:rPr>
        <w:t>БИК 017601329</w:t>
      </w:r>
    </w:p>
    <w:p w:rsidR="00544843" w:rsidRPr="00850F78" w:rsidRDefault="00544843" w:rsidP="00544843">
      <w:pPr>
        <w:rPr>
          <w:sz w:val="24"/>
          <w:szCs w:val="24"/>
        </w:rPr>
      </w:pPr>
      <w:r w:rsidRPr="00544843">
        <w:rPr>
          <w:sz w:val="24"/>
          <w:szCs w:val="24"/>
        </w:rPr>
        <w:lastRenderedPageBreak/>
        <w:t xml:space="preserve">к/с </w:t>
      </w:r>
      <w:r w:rsidRPr="00850F78">
        <w:rPr>
          <w:sz w:val="24"/>
          <w:szCs w:val="24"/>
        </w:rPr>
        <w:t>40102810945370000063</w:t>
      </w:r>
    </w:p>
    <w:p w:rsidR="00544843" w:rsidRPr="00850F78" w:rsidRDefault="00850F78" w:rsidP="00850F78">
      <w:pPr>
        <w:widowControl w:val="0"/>
        <w:shd w:val="clear" w:color="auto" w:fill="FFFFFF"/>
        <w:tabs>
          <w:tab w:val="left" w:pos="1056"/>
        </w:tabs>
        <w:autoSpaceDE w:val="0"/>
        <w:autoSpaceDN w:val="0"/>
        <w:adjustRightInd w:val="0"/>
        <w:ind w:firstLine="567"/>
        <w:jc w:val="both"/>
        <w:rPr>
          <w:sz w:val="24"/>
          <w:szCs w:val="24"/>
        </w:rPr>
      </w:pPr>
      <w:r w:rsidRPr="00850F78">
        <w:rPr>
          <w:sz w:val="24"/>
          <w:szCs w:val="24"/>
        </w:rPr>
        <w:t>4.2.</w:t>
      </w:r>
      <w:r w:rsidR="00544843" w:rsidRPr="00850F78">
        <w:rPr>
          <w:sz w:val="24"/>
          <w:szCs w:val="24"/>
        </w:rPr>
        <w:t xml:space="preserve">Арендатор самостоятельно исчисляет и перечисляет НДС в федеральный бюджет. </w:t>
      </w:r>
    </w:p>
    <w:p w:rsidR="00544843" w:rsidRPr="00850F78" w:rsidRDefault="00850F78" w:rsidP="00544843">
      <w:pPr>
        <w:widowControl w:val="0"/>
        <w:shd w:val="clear" w:color="auto" w:fill="FFFFFF"/>
        <w:tabs>
          <w:tab w:val="left" w:pos="1056"/>
        </w:tabs>
        <w:autoSpaceDE w:val="0"/>
        <w:autoSpaceDN w:val="0"/>
        <w:adjustRightInd w:val="0"/>
        <w:ind w:firstLine="567"/>
        <w:jc w:val="both"/>
        <w:rPr>
          <w:sz w:val="24"/>
          <w:szCs w:val="24"/>
        </w:rPr>
      </w:pPr>
      <w:r w:rsidRPr="00850F78">
        <w:rPr>
          <w:sz w:val="24"/>
          <w:szCs w:val="24"/>
        </w:rPr>
        <w:t>4.3</w:t>
      </w:r>
      <w:r w:rsidR="00544843" w:rsidRPr="00850F78">
        <w:rPr>
          <w:sz w:val="24"/>
          <w:szCs w:val="24"/>
        </w:rPr>
        <w:t xml:space="preserve">. Арендатор ежемесячно перечисляет арендную </w:t>
      </w:r>
      <w:r w:rsidRPr="00850F78">
        <w:rPr>
          <w:sz w:val="24"/>
          <w:szCs w:val="24"/>
        </w:rPr>
        <w:t>плату до</w:t>
      </w:r>
      <w:r w:rsidR="00544843" w:rsidRPr="00850F78">
        <w:rPr>
          <w:sz w:val="24"/>
          <w:szCs w:val="24"/>
        </w:rPr>
        <w:t xml:space="preserve"> 15 числа месяца следующего за расчётным месяцем. За декабрь 2024 года арендная плата перечисляется после 15 декабря 2024 года. </w:t>
      </w:r>
    </w:p>
    <w:p w:rsidR="00544843" w:rsidRPr="00850F78" w:rsidRDefault="00850F78" w:rsidP="00920DD8">
      <w:pPr>
        <w:widowControl w:val="0"/>
        <w:shd w:val="clear" w:color="auto" w:fill="FFFFFF"/>
        <w:tabs>
          <w:tab w:val="left" w:pos="1056"/>
        </w:tabs>
        <w:autoSpaceDE w:val="0"/>
        <w:autoSpaceDN w:val="0"/>
        <w:adjustRightInd w:val="0"/>
        <w:spacing w:after="120"/>
        <w:ind w:firstLine="567"/>
        <w:jc w:val="center"/>
        <w:rPr>
          <w:sz w:val="24"/>
          <w:szCs w:val="24"/>
        </w:rPr>
      </w:pPr>
      <w:r w:rsidRPr="00850F78">
        <w:rPr>
          <w:b/>
          <w:sz w:val="24"/>
          <w:szCs w:val="24"/>
        </w:rPr>
        <w:t>5</w:t>
      </w:r>
      <w:r w:rsidR="00544843" w:rsidRPr="00850F78">
        <w:rPr>
          <w:sz w:val="24"/>
          <w:szCs w:val="24"/>
        </w:rPr>
        <w:t>.</w:t>
      </w:r>
      <w:r w:rsidR="00544843" w:rsidRPr="00850F78">
        <w:rPr>
          <w:b/>
          <w:bCs/>
          <w:sz w:val="24"/>
          <w:szCs w:val="24"/>
        </w:rPr>
        <w:t xml:space="preserve">Срок действия, порядок расторжения </w:t>
      </w:r>
      <w:r w:rsidR="00920DD8" w:rsidRPr="00850F78">
        <w:rPr>
          <w:b/>
          <w:bCs/>
          <w:sz w:val="24"/>
          <w:szCs w:val="24"/>
        </w:rPr>
        <w:t>Договора</w:t>
      </w:r>
    </w:p>
    <w:p w:rsidR="00544843" w:rsidRPr="00850F78" w:rsidRDefault="00850F78" w:rsidP="00544843">
      <w:pPr>
        <w:shd w:val="clear" w:color="auto" w:fill="FFFFFF"/>
        <w:ind w:firstLine="567"/>
        <w:jc w:val="both"/>
        <w:rPr>
          <w:sz w:val="24"/>
          <w:szCs w:val="24"/>
        </w:rPr>
      </w:pPr>
      <w:r w:rsidRPr="00850F78">
        <w:rPr>
          <w:sz w:val="24"/>
          <w:szCs w:val="24"/>
        </w:rPr>
        <w:t>5</w:t>
      </w:r>
      <w:r w:rsidR="00544843" w:rsidRPr="00850F78">
        <w:rPr>
          <w:sz w:val="24"/>
          <w:szCs w:val="24"/>
        </w:rPr>
        <w:t xml:space="preserve">.1. </w:t>
      </w:r>
      <w:r w:rsidRPr="00850F78">
        <w:rPr>
          <w:sz w:val="24"/>
          <w:szCs w:val="24"/>
        </w:rPr>
        <w:t>Настоящий договор вступает в силу с ____________ года. Срок аренды устанавливается с ____________ года по _____________ года</w:t>
      </w:r>
      <w:r w:rsidR="00544843" w:rsidRPr="00850F78">
        <w:rPr>
          <w:sz w:val="24"/>
          <w:szCs w:val="24"/>
        </w:rPr>
        <w:t>.</w:t>
      </w:r>
    </w:p>
    <w:p w:rsidR="00544843" w:rsidRPr="00850F78" w:rsidRDefault="00850F78" w:rsidP="00544843">
      <w:pPr>
        <w:shd w:val="clear" w:color="auto" w:fill="FFFFFF"/>
        <w:ind w:firstLine="567"/>
        <w:jc w:val="both"/>
        <w:rPr>
          <w:sz w:val="24"/>
          <w:szCs w:val="24"/>
        </w:rPr>
      </w:pPr>
      <w:r w:rsidRPr="00850F78">
        <w:rPr>
          <w:sz w:val="24"/>
          <w:szCs w:val="24"/>
        </w:rPr>
        <w:t>5</w:t>
      </w:r>
      <w:r w:rsidR="00544843" w:rsidRPr="00850F78">
        <w:rPr>
          <w:sz w:val="24"/>
          <w:szCs w:val="24"/>
        </w:rPr>
        <w:t>.2.</w:t>
      </w:r>
      <w:r w:rsidR="00920DD8" w:rsidRPr="00850F78">
        <w:rPr>
          <w:bCs/>
          <w:sz w:val="24"/>
          <w:szCs w:val="24"/>
        </w:rPr>
        <w:t xml:space="preserve"> Договор</w:t>
      </w:r>
      <w:r w:rsidR="00544843" w:rsidRPr="00850F78">
        <w:rPr>
          <w:sz w:val="24"/>
          <w:szCs w:val="24"/>
        </w:rPr>
        <w:t xml:space="preserve"> расторгается досрочно в следующих случаях:</w:t>
      </w:r>
    </w:p>
    <w:p w:rsidR="00544843" w:rsidRPr="00850F78" w:rsidRDefault="00544843" w:rsidP="00544843">
      <w:pPr>
        <w:shd w:val="clear" w:color="auto" w:fill="FFFFFF"/>
        <w:tabs>
          <w:tab w:val="left" w:pos="802"/>
        </w:tabs>
        <w:ind w:firstLine="567"/>
        <w:jc w:val="both"/>
        <w:rPr>
          <w:sz w:val="24"/>
          <w:szCs w:val="24"/>
        </w:rPr>
      </w:pPr>
      <w:proofErr w:type="gramStart"/>
      <w:r w:rsidRPr="00850F78">
        <w:rPr>
          <w:sz w:val="24"/>
          <w:szCs w:val="24"/>
        </w:rPr>
        <w:t>а)</w:t>
      </w:r>
      <w:r w:rsidRPr="00850F78">
        <w:rPr>
          <w:sz w:val="24"/>
          <w:szCs w:val="24"/>
        </w:rPr>
        <w:tab/>
      </w:r>
      <w:proofErr w:type="gramEnd"/>
      <w:r w:rsidRPr="00850F78">
        <w:rPr>
          <w:sz w:val="24"/>
          <w:szCs w:val="24"/>
        </w:rPr>
        <w:t>по взаимному соглашению сторон;</w:t>
      </w:r>
    </w:p>
    <w:p w:rsidR="00544843" w:rsidRPr="00850F78" w:rsidRDefault="00544843" w:rsidP="00544843">
      <w:pPr>
        <w:shd w:val="clear" w:color="auto" w:fill="FFFFFF"/>
        <w:tabs>
          <w:tab w:val="left" w:pos="898"/>
        </w:tabs>
        <w:ind w:right="-23" w:firstLine="567"/>
        <w:jc w:val="both"/>
        <w:rPr>
          <w:sz w:val="24"/>
          <w:szCs w:val="24"/>
        </w:rPr>
      </w:pPr>
      <w:proofErr w:type="gramStart"/>
      <w:r w:rsidRPr="00850F78">
        <w:rPr>
          <w:sz w:val="24"/>
          <w:szCs w:val="24"/>
        </w:rPr>
        <w:t>б)</w:t>
      </w:r>
      <w:r w:rsidRPr="00850F78">
        <w:rPr>
          <w:sz w:val="24"/>
          <w:szCs w:val="24"/>
        </w:rPr>
        <w:tab/>
      </w:r>
      <w:proofErr w:type="gramEnd"/>
      <w:r w:rsidRPr="00850F78">
        <w:rPr>
          <w:sz w:val="24"/>
          <w:szCs w:val="24"/>
        </w:rPr>
        <w:t>если Арендатор не внес арендную плату в течение двух месяцев подряд;</w:t>
      </w:r>
    </w:p>
    <w:p w:rsidR="00544843" w:rsidRPr="00544843" w:rsidRDefault="00544843" w:rsidP="00544843">
      <w:pPr>
        <w:shd w:val="clear" w:color="auto" w:fill="FFFFFF"/>
        <w:tabs>
          <w:tab w:val="left" w:pos="811"/>
        </w:tabs>
        <w:ind w:right="-23" w:firstLine="567"/>
        <w:jc w:val="both"/>
        <w:rPr>
          <w:sz w:val="24"/>
          <w:szCs w:val="24"/>
        </w:rPr>
      </w:pPr>
      <w:proofErr w:type="gramStart"/>
      <w:r w:rsidRPr="00850F78">
        <w:rPr>
          <w:sz w:val="24"/>
          <w:szCs w:val="24"/>
        </w:rPr>
        <w:t>в)</w:t>
      </w:r>
      <w:r w:rsidRPr="00850F78">
        <w:rPr>
          <w:sz w:val="24"/>
          <w:szCs w:val="24"/>
        </w:rPr>
        <w:tab/>
      </w:r>
      <w:proofErr w:type="gramEnd"/>
      <w:r w:rsidRPr="00850F78">
        <w:rPr>
          <w:sz w:val="24"/>
          <w:szCs w:val="24"/>
        </w:rPr>
        <w:t>если Арендатор умышленно</w:t>
      </w:r>
      <w:r w:rsidRPr="00544843">
        <w:rPr>
          <w:sz w:val="24"/>
          <w:szCs w:val="24"/>
        </w:rPr>
        <w:t xml:space="preserve"> ухудшает состояние имущества.</w:t>
      </w:r>
    </w:p>
    <w:p w:rsidR="00544843" w:rsidRPr="00544843" w:rsidRDefault="00544843" w:rsidP="00544843">
      <w:pPr>
        <w:shd w:val="clear" w:color="auto" w:fill="FFFFFF"/>
        <w:ind w:right="-23" w:firstLine="567"/>
        <w:jc w:val="both"/>
        <w:rPr>
          <w:sz w:val="24"/>
          <w:szCs w:val="24"/>
        </w:rPr>
      </w:pPr>
      <w:r w:rsidRPr="00544843">
        <w:rPr>
          <w:sz w:val="24"/>
          <w:szCs w:val="24"/>
        </w:rPr>
        <w:t xml:space="preserve">При досрочном расторжении </w:t>
      </w:r>
      <w:r w:rsidR="00920DD8">
        <w:rPr>
          <w:bCs/>
          <w:sz w:val="24"/>
          <w:szCs w:val="24"/>
        </w:rPr>
        <w:t>Договора</w:t>
      </w:r>
      <w:r w:rsidRPr="00544843">
        <w:rPr>
          <w:sz w:val="24"/>
          <w:szCs w:val="24"/>
        </w:rPr>
        <w:t xml:space="preserve"> по инициативе Арендодателя Арендатор предупреждается письменно за один месяц.</w:t>
      </w:r>
    </w:p>
    <w:p w:rsidR="00920DD8" w:rsidRDefault="00920DD8" w:rsidP="00544843">
      <w:pPr>
        <w:widowControl w:val="0"/>
        <w:shd w:val="clear" w:color="auto" w:fill="FFFFFF"/>
        <w:tabs>
          <w:tab w:val="left" w:pos="245"/>
        </w:tabs>
        <w:suppressAutoHyphens/>
        <w:autoSpaceDE w:val="0"/>
        <w:spacing w:after="120"/>
        <w:jc w:val="center"/>
        <w:rPr>
          <w:sz w:val="24"/>
          <w:szCs w:val="24"/>
        </w:rPr>
      </w:pPr>
    </w:p>
    <w:p w:rsidR="00544843" w:rsidRPr="00544843" w:rsidRDefault="00544843" w:rsidP="00544843">
      <w:pPr>
        <w:widowControl w:val="0"/>
        <w:shd w:val="clear" w:color="auto" w:fill="FFFFFF"/>
        <w:tabs>
          <w:tab w:val="left" w:pos="245"/>
        </w:tabs>
        <w:suppressAutoHyphens/>
        <w:autoSpaceDE w:val="0"/>
        <w:spacing w:after="120"/>
        <w:jc w:val="center"/>
        <w:rPr>
          <w:b/>
          <w:bCs/>
          <w:sz w:val="24"/>
          <w:szCs w:val="24"/>
        </w:rPr>
      </w:pPr>
      <w:r w:rsidRPr="00544843">
        <w:rPr>
          <w:b/>
          <w:bCs/>
          <w:sz w:val="24"/>
          <w:szCs w:val="24"/>
        </w:rPr>
        <w:t>5.Действие непреодолимой силы</w:t>
      </w:r>
    </w:p>
    <w:p w:rsidR="00544843" w:rsidRPr="00544843" w:rsidRDefault="00544843" w:rsidP="00544843">
      <w:pPr>
        <w:shd w:val="clear" w:color="auto" w:fill="FFFFFF"/>
        <w:tabs>
          <w:tab w:val="left" w:pos="1042"/>
        </w:tabs>
        <w:ind w:firstLine="567"/>
        <w:jc w:val="both"/>
        <w:rPr>
          <w:sz w:val="24"/>
          <w:szCs w:val="24"/>
        </w:rPr>
      </w:pPr>
      <w:r w:rsidRPr="00544843">
        <w:rPr>
          <w:sz w:val="24"/>
          <w:szCs w:val="24"/>
        </w:rPr>
        <w:t xml:space="preserve">5.1.Стороны не несут ответственности за невыполнение обязательств по </w:t>
      </w:r>
      <w:r w:rsidR="00920DD8">
        <w:rPr>
          <w:bCs/>
          <w:sz w:val="24"/>
          <w:szCs w:val="24"/>
        </w:rPr>
        <w:t>Договору</w:t>
      </w:r>
      <w:r w:rsidRPr="00544843">
        <w:rPr>
          <w:sz w:val="24"/>
          <w:szCs w:val="24"/>
        </w:rPr>
        <w:t xml:space="preserve">, если невозможность их выполнения явилась следствием обязательств непреодолимой силы, таких, как стихийные бедствия или военные действия, при условии, что они непосредственно влияют на выполнение обязательств по </w:t>
      </w:r>
      <w:r w:rsidR="00920DD8">
        <w:rPr>
          <w:bCs/>
          <w:sz w:val="24"/>
          <w:szCs w:val="24"/>
        </w:rPr>
        <w:t>Договору</w:t>
      </w:r>
      <w:r w:rsidRPr="00544843">
        <w:rPr>
          <w:sz w:val="24"/>
          <w:szCs w:val="24"/>
        </w:rPr>
        <w:t xml:space="preserve">, принятие государственными органами законодательных актов, препятствующих выполнению условий настоящего </w:t>
      </w:r>
      <w:r w:rsidR="00920DD8">
        <w:rPr>
          <w:bCs/>
          <w:sz w:val="24"/>
          <w:szCs w:val="24"/>
        </w:rPr>
        <w:t>Договора</w:t>
      </w:r>
      <w:r w:rsidRPr="00544843">
        <w:rPr>
          <w:sz w:val="24"/>
          <w:szCs w:val="24"/>
        </w:rPr>
        <w:t xml:space="preserve">. В этом случае выполнение обязательств по </w:t>
      </w:r>
      <w:r w:rsidR="00920DD8">
        <w:rPr>
          <w:bCs/>
          <w:sz w:val="24"/>
          <w:szCs w:val="24"/>
        </w:rPr>
        <w:t>Договору</w:t>
      </w:r>
      <w:r w:rsidRPr="00544843">
        <w:rPr>
          <w:sz w:val="24"/>
          <w:szCs w:val="24"/>
        </w:rPr>
        <w:t xml:space="preserve"> откладывается на время действия обстоятельств непреодолимой силы.</w:t>
      </w:r>
    </w:p>
    <w:p w:rsidR="00544843" w:rsidRPr="00544843" w:rsidRDefault="00544843" w:rsidP="00544843">
      <w:pPr>
        <w:shd w:val="clear" w:color="auto" w:fill="FFFFFF"/>
        <w:tabs>
          <w:tab w:val="left" w:pos="1042"/>
        </w:tabs>
        <w:ind w:firstLine="547"/>
        <w:jc w:val="both"/>
        <w:rPr>
          <w:sz w:val="24"/>
          <w:szCs w:val="24"/>
        </w:rPr>
      </w:pPr>
      <w:r w:rsidRPr="00544843">
        <w:rPr>
          <w:sz w:val="24"/>
          <w:szCs w:val="24"/>
        </w:rPr>
        <w:t xml:space="preserve">5.2.Сторона, которая не может выполнить свои обязательства по </w:t>
      </w:r>
      <w:r w:rsidR="00920DD8">
        <w:rPr>
          <w:bCs/>
          <w:sz w:val="24"/>
          <w:szCs w:val="24"/>
        </w:rPr>
        <w:t>Договору</w:t>
      </w:r>
      <w:r w:rsidRPr="00544843">
        <w:rPr>
          <w:sz w:val="24"/>
          <w:szCs w:val="24"/>
        </w:rPr>
        <w:t>, должна немедленно уведомить другую сторону в письменном виде о начале и окончании обстоятельств непреодолимой силы, но в любом случае не позднее 10 дней после их начала.</w:t>
      </w:r>
    </w:p>
    <w:p w:rsidR="00544843" w:rsidRPr="00544843" w:rsidRDefault="00544843" w:rsidP="00544843">
      <w:pPr>
        <w:shd w:val="clear" w:color="auto" w:fill="FFFFFF"/>
        <w:tabs>
          <w:tab w:val="left" w:pos="3389"/>
        </w:tabs>
        <w:spacing w:after="120"/>
        <w:jc w:val="center"/>
        <w:rPr>
          <w:b/>
          <w:bCs/>
          <w:sz w:val="24"/>
          <w:szCs w:val="24"/>
        </w:rPr>
      </w:pPr>
      <w:r w:rsidRPr="00544843">
        <w:rPr>
          <w:b/>
          <w:bCs/>
          <w:sz w:val="24"/>
          <w:szCs w:val="24"/>
        </w:rPr>
        <w:t>6.Ответственность сторон</w:t>
      </w:r>
    </w:p>
    <w:p w:rsidR="00850F78" w:rsidRPr="00F77198" w:rsidRDefault="00850F78" w:rsidP="00850F78">
      <w:pPr>
        <w:pStyle w:val="HTML"/>
        <w:numPr>
          <w:ilvl w:val="1"/>
          <w:numId w:val="4"/>
        </w:numPr>
        <w:tabs>
          <w:tab w:val="clear" w:pos="360"/>
          <w:tab w:val="clear" w:pos="916"/>
          <w:tab w:val="left" w:pos="540"/>
        </w:tabs>
        <w:jc w:val="both"/>
        <w:rPr>
          <w:rFonts w:ascii="Times New Roman" w:hAnsi="Times New Roman" w:cs="Times New Roman"/>
          <w:sz w:val="25"/>
          <w:szCs w:val="25"/>
        </w:rPr>
      </w:pPr>
      <w:r>
        <w:rPr>
          <w:rFonts w:ascii="Times New Roman" w:hAnsi="Times New Roman" w:cs="Times New Roman"/>
          <w:sz w:val="25"/>
          <w:szCs w:val="25"/>
        </w:rPr>
        <w:t>6</w:t>
      </w:r>
      <w:r w:rsidRPr="00F77198">
        <w:rPr>
          <w:rFonts w:ascii="Times New Roman" w:hAnsi="Times New Roman" w:cs="Times New Roman"/>
          <w:sz w:val="25"/>
          <w:szCs w:val="25"/>
        </w:rPr>
        <w:t>.1.Стороны несут ответственность за неисполнение или ненадлежащее исполнение своих обязательств по настоящему договору в соответствие с действующим законодательством.</w:t>
      </w:r>
    </w:p>
    <w:p w:rsidR="00850F78" w:rsidRPr="00F77198" w:rsidRDefault="00850F78" w:rsidP="00850F78">
      <w:pPr>
        <w:pStyle w:val="HTML"/>
        <w:numPr>
          <w:ilvl w:val="1"/>
          <w:numId w:val="4"/>
        </w:numPr>
        <w:tabs>
          <w:tab w:val="clear" w:pos="360"/>
          <w:tab w:val="clear" w:pos="916"/>
          <w:tab w:val="left" w:pos="540"/>
        </w:tabs>
        <w:spacing w:after="120"/>
        <w:jc w:val="both"/>
        <w:rPr>
          <w:rFonts w:ascii="Times New Roman" w:hAnsi="Times New Roman" w:cs="Times New Roman"/>
          <w:sz w:val="25"/>
          <w:szCs w:val="25"/>
        </w:rPr>
      </w:pPr>
      <w:r>
        <w:rPr>
          <w:rFonts w:ascii="Times New Roman" w:hAnsi="Times New Roman" w:cs="Times New Roman"/>
          <w:sz w:val="25"/>
          <w:szCs w:val="25"/>
        </w:rPr>
        <w:t>6</w:t>
      </w:r>
      <w:r w:rsidRPr="00F77198">
        <w:rPr>
          <w:rFonts w:ascii="Times New Roman" w:hAnsi="Times New Roman" w:cs="Times New Roman"/>
          <w:sz w:val="25"/>
          <w:szCs w:val="25"/>
        </w:rPr>
        <w:t xml:space="preserve">.2.В случае досрочного расторжения Договора по инициативе Арендодателя, Арендодатель возмещает Арендатору затраты, понесенные Арендатором на устройство пожарно-охранной сигнализации, затраты по дополнительной защите Помещения от проникновения, произведенных по согласованию с Арендодателем. </w:t>
      </w:r>
    </w:p>
    <w:p w:rsidR="00544843" w:rsidRPr="00544843" w:rsidRDefault="00544843" w:rsidP="00544843">
      <w:pPr>
        <w:shd w:val="clear" w:color="auto" w:fill="FFFFFF"/>
        <w:tabs>
          <w:tab w:val="left" w:pos="3893"/>
        </w:tabs>
        <w:spacing w:after="120"/>
        <w:jc w:val="center"/>
        <w:rPr>
          <w:b/>
          <w:bCs/>
          <w:sz w:val="24"/>
          <w:szCs w:val="24"/>
        </w:rPr>
      </w:pPr>
      <w:r w:rsidRPr="00544843">
        <w:rPr>
          <w:b/>
          <w:bCs/>
          <w:sz w:val="24"/>
          <w:szCs w:val="24"/>
        </w:rPr>
        <w:t>7.Особые условия</w:t>
      </w:r>
    </w:p>
    <w:p w:rsidR="00544843" w:rsidRPr="00544843" w:rsidRDefault="00544843" w:rsidP="00544843">
      <w:pPr>
        <w:widowControl w:val="0"/>
        <w:numPr>
          <w:ilvl w:val="1"/>
          <w:numId w:val="38"/>
        </w:numPr>
        <w:shd w:val="clear" w:color="auto" w:fill="FFFFFF"/>
        <w:tabs>
          <w:tab w:val="left" w:pos="1061"/>
        </w:tabs>
        <w:suppressAutoHyphens/>
        <w:autoSpaceDE w:val="0"/>
        <w:ind w:left="0" w:firstLine="552"/>
        <w:jc w:val="both"/>
        <w:rPr>
          <w:sz w:val="24"/>
          <w:szCs w:val="24"/>
        </w:rPr>
      </w:pPr>
      <w:r w:rsidRPr="00544843">
        <w:rPr>
          <w:sz w:val="24"/>
          <w:szCs w:val="24"/>
        </w:rPr>
        <w:t xml:space="preserve">Вопросы, не урегулированные настоящим </w:t>
      </w:r>
      <w:r w:rsidR="00850F78" w:rsidRPr="00F77198">
        <w:rPr>
          <w:sz w:val="25"/>
          <w:szCs w:val="25"/>
        </w:rPr>
        <w:t>Договор</w:t>
      </w:r>
      <w:r w:rsidR="00850F78">
        <w:rPr>
          <w:sz w:val="25"/>
          <w:szCs w:val="25"/>
        </w:rPr>
        <w:t>ом</w:t>
      </w:r>
      <w:r w:rsidRPr="00544843">
        <w:rPr>
          <w:sz w:val="24"/>
          <w:szCs w:val="24"/>
        </w:rPr>
        <w:t>, регулируются действующим гражданским законодательством.</w:t>
      </w:r>
    </w:p>
    <w:p w:rsidR="00544843" w:rsidRPr="00544843" w:rsidRDefault="00544843" w:rsidP="00544843">
      <w:pPr>
        <w:widowControl w:val="0"/>
        <w:numPr>
          <w:ilvl w:val="1"/>
          <w:numId w:val="38"/>
        </w:numPr>
        <w:shd w:val="clear" w:color="auto" w:fill="FFFFFF"/>
        <w:tabs>
          <w:tab w:val="left" w:pos="1061"/>
        </w:tabs>
        <w:suppressAutoHyphens/>
        <w:autoSpaceDE w:val="0"/>
        <w:ind w:left="0" w:right="19" w:firstLine="552"/>
        <w:jc w:val="both"/>
        <w:rPr>
          <w:sz w:val="24"/>
          <w:szCs w:val="24"/>
        </w:rPr>
      </w:pPr>
      <w:r w:rsidRPr="00544843">
        <w:rPr>
          <w:sz w:val="24"/>
          <w:szCs w:val="24"/>
        </w:rPr>
        <w:t xml:space="preserve">Споры, возникающие при исполнении настоящего </w:t>
      </w:r>
      <w:r w:rsidR="00850F78" w:rsidRPr="00F77198">
        <w:rPr>
          <w:sz w:val="25"/>
          <w:szCs w:val="25"/>
        </w:rPr>
        <w:t>Договора</w:t>
      </w:r>
      <w:r w:rsidRPr="00544843">
        <w:rPr>
          <w:sz w:val="24"/>
          <w:szCs w:val="24"/>
        </w:rPr>
        <w:t>, стороны разрешают путем переговоров. При невозможности решения спорных вопросов путем переговоров стороны обращаются в Арбитражный суд Забайкальского края. Срок рассмотрения претензий сторон друг к Другу устанавливается равным десяти дням.</w:t>
      </w:r>
    </w:p>
    <w:p w:rsidR="00544843" w:rsidRPr="00544843" w:rsidRDefault="00544843" w:rsidP="00544843">
      <w:pPr>
        <w:widowControl w:val="0"/>
        <w:numPr>
          <w:ilvl w:val="1"/>
          <w:numId w:val="38"/>
        </w:numPr>
        <w:shd w:val="clear" w:color="auto" w:fill="FFFFFF"/>
        <w:tabs>
          <w:tab w:val="left" w:pos="0"/>
          <w:tab w:val="left" w:pos="993"/>
        </w:tabs>
        <w:suppressAutoHyphens/>
        <w:autoSpaceDE w:val="0"/>
        <w:spacing w:after="120"/>
        <w:ind w:left="0" w:right="10" w:firstLine="552"/>
        <w:jc w:val="both"/>
        <w:rPr>
          <w:sz w:val="24"/>
          <w:szCs w:val="24"/>
        </w:rPr>
      </w:pPr>
      <w:r w:rsidRPr="00544843">
        <w:rPr>
          <w:sz w:val="24"/>
          <w:szCs w:val="24"/>
        </w:rPr>
        <w:t>Защита имущественных прав Арендатора осуществляется в соответствии с действующим законодательством Российской Федерации.</w:t>
      </w:r>
    </w:p>
    <w:p w:rsidR="00544843" w:rsidRPr="00544843" w:rsidRDefault="00544843" w:rsidP="00544843">
      <w:pPr>
        <w:shd w:val="clear" w:color="auto" w:fill="FFFFFF"/>
        <w:tabs>
          <w:tab w:val="left" w:pos="3893"/>
        </w:tabs>
        <w:spacing w:after="120"/>
        <w:ind w:left="3562"/>
        <w:rPr>
          <w:sz w:val="24"/>
          <w:szCs w:val="24"/>
        </w:rPr>
      </w:pPr>
      <w:r w:rsidRPr="00544843">
        <w:rPr>
          <w:b/>
          <w:bCs/>
          <w:sz w:val="24"/>
          <w:szCs w:val="24"/>
        </w:rPr>
        <w:t>8.</w:t>
      </w:r>
      <w:r w:rsidRPr="00544843">
        <w:rPr>
          <w:b/>
          <w:bCs/>
          <w:sz w:val="24"/>
          <w:szCs w:val="24"/>
        </w:rPr>
        <w:tab/>
        <w:t>Прочие условия</w:t>
      </w:r>
    </w:p>
    <w:p w:rsidR="00544843" w:rsidRPr="00563ECE" w:rsidRDefault="00544843" w:rsidP="00544843">
      <w:pPr>
        <w:shd w:val="clear" w:color="auto" w:fill="FFFFFF"/>
        <w:ind w:left="38" w:firstLine="552"/>
        <w:jc w:val="both"/>
        <w:rPr>
          <w:sz w:val="24"/>
          <w:szCs w:val="24"/>
        </w:rPr>
      </w:pPr>
      <w:r w:rsidRPr="00544843">
        <w:rPr>
          <w:sz w:val="24"/>
          <w:szCs w:val="24"/>
        </w:rPr>
        <w:t xml:space="preserve">8.1. Все изменения настоящего </w:t>
      </w:r>
      <w:r w:rsidR="00850F78" w:rsidRPr="00F77198">
        <w:rPr>
          <w:sz w:val="25"/>
          <w:szCs w:val="25"/>
        </w:rPr>
        <w:t>Договора</w:t>
      </w:r>
      <w:r w:rsidRPr="00544843">
        <w:rPr>
          <w:sz w:val="24"/>
          <w:szCs w:val="24"/>
        </w:rPr>
        <w:t xml:space="preserve"> действительны в том случае, если они составлены в письменном виде и подписаны сторонами или уполномоченными </w:t>
      </w:r>
      <w:r w:rsidRPr="00563ECE">
        <w:rPr>
          <w:sz w:val="24"/>
          <w:szCs w:val="24"/>
        </w:rPr>
        <w:t>представителями сторон и являются его неотъемлемой частью.</w:t>
      </w:r>
    </w:p>
    <w:p w:rsidR="00563ECE" w:rsidRPr="00563ECE" w:rsidRDefault="00563ECE" w:rsidP="00563ECE">
      <w:pPr>
        <w:pStyle w:val="HTML"/>
        <w:ind w:firstLine="567"/>
        <w:jc w:val="both"/>
        <w:rPr>
          <w:rFonts w:ascii="Times New Roman" w:hAnsi="Times New Roman" w:cs="Times New Roman"/>
          <w:sz w:val="24"/>
          <w:szCs w:val="24"/>
        </w:rPr>
      </w:pPr>
      <w:r w:rsidRPr="00563ECE">
        <w:rPr>
          <w:rFonts w:ascii="Times New Roman" w:hAnsi="Times New Roman" w:cs="Times New Roman"/>
          <w:sz w:val="24"/>
          <w:szCs w:val="24"/>
        </w:rPr>
        <w:t>8.2.Все приложения к настоящему договору являются его неотъемлемой частью.</w:t>
      </w:r>
    </w:p>
    <w:p w:rsidR="00563ECE" w:rsidRPr="00563ECE" w:rsidRDefault="00563ECE" w:rsidP="00563ECE">
      <w:pPr>
        <w:pStyle w:val="af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563ECE">
        <w:rPr>
          <w:rFonts w:ascii="Times New Roman" w:hAnsi="Times New Roman" w:cs="Times New Roman"/>
          <w:sz w:val="24"/>
          <w:szCs w:val="24"/>
        </w:rPr>
        <w:t>8.3. Настоящий договор составлен в 2-х экземплярах,</w:t>
      </w:r>
      <w:r w:rsidRPr="00563ECE">
        <w:rPr>
          <w:rFonts w:ascii="Times New Roman" w:hAnsi="Times New Roman" w:cs="Times New Roman"/>
          <w:noProof/>
          <w:sz w:val="24"/>
          <w:szCs w:val="24"/>
        </w:rPr>
        <w:t xml:space="preserve"> имеющих одинаковую юридическую силу  по  одному  экземпляру хранится у Арендатора и  Арендодателя.</w:t>
      </w:r>
    </w:p>
    <w:p w:rsidR="00563ECE" w:rsidRPr="00F77198" w:rsidRDefault="00563ECE" w:rsidP="00563ECE">
      <w:pPr>
        <w:pStyle w:val="HTML"/>
        <w:ind w:firstLine="567"/>
        <w:jc w:val="both"/>
        <w:rPr>
          <w:rFonts w:ascii="Times New Roman" w:hAnsi="Times New Roman" w:cs="Times New Roman"/>
          <w:sz w:val="25"/>
          <w:szCs w:val="25"/>
        </w:rPr>
      </w:pPr>
      <w:r w:rsidRPr="00563ECE">
        <w:rPr>
          <w:rFonts w:ascii="Times New Roman" w:hAnsi="Times New Roman" w:cs="Times New Roman"/>
          <w:sz w:val="24"/>
          <w:szCs w:val="24"/>
        </w:rPr>
        <w:lastRenderedPageBreak/>
        <w:t>После подписания договора все предыдущие переговоры и корреспонденция, связанные с ним, являются недействительными</w:t>
      </w:r>
      <w:r w:rsidRPr="00F77198">
        <w:rPr>
          <w:rFonts w:ascii="Times New Roman" w:hAnsi="Times New Roman" w:cs="Times New Roman"/>
          <w:sz w:val="25"/>
          <w:szCs w:val="25"/>
        </w:rPr>
        <w:t>.</w:t>
      </w:r>
    </w:p>
    <w:p w:rsidR="00563ECE" w:rsidRPr="00544843" w:rsidRDefault="00563ECE" w:rsidP="00544843">
      <w:pPr>
        <w:shd w:val="clear" w:color="auto" w:fill="FFFFFF"/>
        <w:ind w:left="38" w:firstLine="552"/>
        <w:jc w:val="both"/>
        <w:rPr>
          <w:sz w:val="24"/>
          <w:szCs w:val="24"/>
        </w:rPr>
      </w:pPr>
    </w:p>
    <w:p w:rsidR="00544843" w:rsidRPr="00544843" w:rsidRDefault="00544843" w:rsidP="00544843">
      <w:pPr>
        <w:shd w:val="clear" w:color="auto" w:fill="FFFFFF"/>
        <w:ind w:left="10" w:firstLine="557"/>
        <w:rPr>
          <w:b/>
          <w:bCs/>
          <w:sz w:val="24"/>
          <w:szCs w:val="24"/>
        </w:rPr>
      </w:pPr>
      <w:r w:rsidRPr="00544843">
        <w:rPr>
          <w:b/>
          <w:bCs/>
          <w:sz w:val="24"/>
          <w:szCs w:val="24"/>
        </w:rPr>
        <w:t>Приложения к Договору</w:t>
      </w:r>
    </w:p>
    <w:p w:rsidR="00544843" w:rsidRPr="00544843" w:rsidRDefault="00544843" w:rsidP="00544843">
      <w:pPr>
        <w:shd w:val="clear" w:color="auto" w:fill="FFFFFF"/>
        <w:spacing w:after="120"/>
        <w:rPr>
          <w:sz w:val="24"/>
          <w:szCs w:val="24"/>
        </w:rPr>
      </w:pPr>
      <w:r w:rsidRPr="00544843">
        <w:rPr>
          <w:sz w:val="24"/>
          <w:szCs w:val="24"/>
        </w:rPr>
        <w:t xml:space="preserve">Приложение №1. Акт приема-передачи по </w:t>
      </w:r>
      <w:r w:rsidR="00850F78" w:rsidRPr="00F77198">
        <w:rPr>
          <w:sz w:val="25"/>
          <w:szCs w:val="25"/>
        </w:rPr>
        <w:t>Договора</w:t>
      </w:r>
      <w:r w:rsidRPr="00544843">
        <w:rPr>
          <w:sz w:val="24"/>
          <w:szCs w:val="24"/>
        </w:rPr>
        <w:t>.</w:t>
      </w:r>
    </w:p>
    <w:p w:rsidR="00544843" w:rsidRPr="00544843" w:rsidRDefault="00544843" w:rsidP="00544843">
      <w:pPr>
        <w:shd w:val="clear" w:color="auto" w:fill="FFFFFF"/>
        <w:spacing w:after="120"/>
        <w:ind w:hanging="10"/>
        <w:jc w:val="center"/>
        <w:rPr>
          <w:b/>
          <w:bCs/>
          <w:sz w:val="24"/>
          <w:szCs w:val="24"/>
        </w:rPr>
      </w:pPr>
      <w:r w:rsidRPr="00544843">
        <w:rPr>
          <w:b/>
          <w:sz w:val="24"/>
          <w:szCs w:val="24"/>
        </w:rPr>
        <w:t>Адреса и реквизиты</w:t>
      </w:r>
      <w:r w:rsidRPr="00544843">
        <w:rPr>
          <w:sz w:val="24"/>
          <w:szCs w:val="24"/>
        </w:rPr>
        <w:t xml:space="preserve"> </w:t>
      </w:r>
      <w:r w:rsidRPr="00544843">
        <w:rPr>
          <w:b/>
          <w:bCs/>
          <w:sz w:val="24"/>
          <w:szCs w:val="24"/>
        </w:rPr>
        <w:t>сторон:</w:t>
      </w:r>
    </w:p>
    <w:tbl>
      <w:tblPr>
        <w:tblW w:w="9498" w:type="dxa"/>
        <w:tblInd w:w="108" w:type="dxa"/>
        <w:tblLook w:val="04A0" w:firstRow="1" w:lastRow="0" w:firstColumn="1" w:lastColumn="0" w:noHBand="0" w:noVBand="1"/>
      </w:tblPr>
      <w:tblGrid>
        <w:gridCol w:w="4678"/>
        <w:gridCol w:w="4820"/>
      </w:tblGrid>
      <w:tr w:rsidR="00544843" w:rsidRPr="00544843" w:rsidTr="00E230A0">
        <w:tc>
          <w:tcPr>
            <w:tcW w:w="4678" w:type="dxa"/>
          </w:tcPr>
          <w:p w:rsidR="00544843" w:rsidRPr="00544843" w:rsidRDefault="00544843" w:rsidP="00544843">
            <w:pPr>
              <w:ind w:left="10" w:hanging="10"/>
              <w:rPr>
                <w:sz w:val="24"/>
                <w:szCs w:val="24"/>
              </w:rPr>
            </w:pPr>
            <w:r w:rsidRPr="00544843">
              <w:rPr>
                <w:b/>
                <w:bCs/>
                <w:sz w:val="24"/>
                <w:szCs w:val="24"/>
              </w:rPr>
              <w:t>Арендодатель</w:t>
            </w:r>
          </w:p>
        </w:tc>
        <w:tc>
          <w:tcPr>
            <w:tcW w:w="4820" w:type="dxa"/>
          </w:tcPr>
          <w:p w:rsidR="00544843" w:rsidRPr="00544843" w:rsidRDefault="00544843" w:rsidP="00544843">
            <w:pPr>
              <w:ind w:left="10" w:hanging="10"/>
              <w:rPr>
                <w:b/>
                <w:bCs/>
                <w:sz w:val="24"/>
                <w:szCs w:val="24"/>
              </w:rPr>
            </w:pPr>
            <w:r w:rsidRPr="00544843">
              <w:rPr>
                <w:b/>
                <w:bCs/>
                <w:sz w:val="24"/>
                <w:szCs w:val="24"/>
              </w:rPr>
              <w:t>Арендатор</w:t>
            </w:r>
          </w:p>
          <w:p w:rsidR="00544843" w:rsidRPr="00544843" w:rsidRDefault="00544843" w:rsidP="00544843">
            <w:pPr>
              <w:widowControl w:val="0"/>
              <w:autoSpaceDE w:val="0"/>
              <w:autoSpaceDN w:val="0"/>
              <w:adjustRightInd w:val="0"/>
              <w:rPr>
                <w:sz w:val="24"/>
                <w:szCs w:val="24"/>
              </w:rPr>
            </w:pPr>
          </w:p>
        </w:tc>
      </w:tr>
      <w:tr w:rsidR="00544843" w:rsidRPr="00544843" w:rsidTr="00E230A0">
        <w:tc>
          <w:tcPr>
            <w:tcW w:w="4678" w:type="dxa"/>
          </w:tcPr>
          <w:p w:rsidR="00544843" w:rsidRPr="00544843" w:rsidRDefault="00544843" w:rsidP="00544843">
            <w:pPr>
              <w:pStyle w:val="38"/>
              <w:shd w:val="clear" w:color="auto" w:fill="auto"/>
              <w:spacing w:line="240" w:lineRule="auto"/>
              <w:ind w:firstLine="34"/>
              <w:rPr>
                <w:color w:val="000000"/>
                <w:spacing w:val="0"/>
                <w:sz w:val="24"/>
                <w:szCs w:val="24"/>
              </w:rPr>
            </w:pPr>
            <w:r w:rsidRPr="00544843">
              <w:rPr>
                <w:color w:val="000000"/>
                <w:spacing w:val="0"/>
                <w:sz w:val="24"/>
                <w:szCs w:val="24"/>
              </w:rPr>
              <w:t>Администрация муниципального района «Нерчинский район»</w:t>
            </w:r>
          </w:p>
          <w:p w:rsidR="00544843" w:rsidRPr="00544843" w:rsidRDefault="00544843" w:rsidP="00544843">
            <w:pPr>
              <w:tabs>
                <w:tab w:val="left" w:pos="0"/>
                <w:tab w:val="left" w:pos="1197"/>
              </w:tabs>
              <w:ind w:firstLine="34"/>
              <w:rPr>
                <w:sz w:val="24"/>
                <w:szCs w:val="24"/>
              </w:rPr>
            </w:pPr>
            <w:r w:rsidRPr="00544843">
              <w:rPr>
                <w:sz w:val="24"/>
                <w:szCs w:val="24"/>
              </w:rPr>
              <w:t>673403 Забайкальский край г. Нерчинск, ул. Шилова,3</w:t>
            </w:r>
          </w:p>
          <w:p w:rsidR="00544843" w:rsidRPr="00544843" w:rsidRDefault="00544843" w:rsidP="00544843">
            <w:pPr>
              <w:tabs>
                <w:tab w:val="left" w:pos="0"/>
                <w:tab w:val="left" w:pos="1197"/>
              </w:tabs>
              <w:ind w:firstLine="34"/>
              <w:rPr>
                <w:sz w:val="24"/>
                <w:szCs w:val="24"/>
              </w:rPr>
            </w:pPr>
            <w:r w:rsidRPr="00544843">
              <w:rPr>
                <w:sz w:val="24"/>
                <w:szCs w:val="24"/>
              </w:rPr>
              <w:t xml:space="preserve"> УФК по Забайкальскому краю (л/счёт 04913201530)</w:t>
            </w:r>
          </w:p>
          <w:p w:rsidR="00544843" w:rsidRPr="00544843" w:rsidRDefault="00544843" w:rsidP="00544843">
            <w:pPr>
              <w:tabs>
                <w:tab w:val="left" w:pos="0"/>
                <w:tab w:val="left" w:pos="1197"/>
              </w:tabs>
              <w:ind w:firstLine="34"/>
              <w:rPr>
                <w:sz w:val="24"/>
                <w:szCs w:val="24"/>
              </w:rPr>
            </w:pPr>
            <w:r w:rsidRPr="00544843">
              <w:rPr>
                <w:sz w:val="24"/>
                <w:szCs w:val="24"/>
              </w:rPr>
              <w:t>ИНН7513000739, КПП /751301001Банк: Отделение Чита г. Чита</w:t>
            </w:r>
          </w:p>
          <w:p w:rsidR="00544843" w:rsidRPr="00544843" w:rsidRDefault="00544843" w:rsidP="00544843">
            <w:pPr>
              <w:tabs>
                <w:tab w:val="left" w:pos="0"/>
                <w:tab w:val="left" w:pos="1197"/>
              </w:tabs>
              <w:ind w:firstLine="34"/>
              <w:rPr>
                <w:sz w:val="24"/>
                <w:szCs w:val="24"/>
              </w:rPr>
            </w:pPr>
            <w:r w:rsidRPr="00544843">
              <w:rPr>
                <w:sz w:val="24"/>
                <w:szCs w:val="24"/>
              </w:rPr>
              <w:t>Р/с 03100643000000019100</w:t>
            </w:r>
          </w:p>
          <w:p w:rsidR="00544843" w:rsidRPr="00544843" w:rsidRDefault="00544843" w:rsidP="00544843">
            <w:pPr>
              <w:tabs>
                <w:tab w:val="left" w:pos="0"/>
                <w:tab w:val="left" w:pos="1197"/>
              </w:tabs>
              <w:ind w:firstLine="34"/>
              <w:rPr>
                <w:sz w:val="24"/>
                <w:szCs w:val="24"/>
              </w:rPr>
            </w:pPr>
            <w:r w:rsidRPr="00544843">
              <w:rPr>
                <w:sz w:val="24"/>
                <w:szCs w:val="24"/>
              </w:rPr>
              <w:t>БИК 017601329/ОГРН 1027500648779</w:t>
            </w:r>
          </w:p>
          <w:p w:rsidR="00544843" w:rsidRPr="00544843" w:rsidRDefault="00544843" w:rsidP="00544843">
            <w:pPr>
              <w:tabs>
                <w:tab w:val="left" w:pos="0"/>
                <w:tab w:val="left" w:pos="1197"/>
              </w:tabs>
              <w:ind w:firstLine="34"/>
              <w:rPr>
                <w:sz w:val="24"/>
                <w:szCs w:val="24"/>
              </w:rPr>
            </w:pPr>
            <w:r w:rsidRPr="00544843">
              <w:rPr>
                <w:sz w:val="24"/>
                <w:szCs w:val="24"/>
              </w:rPr>
              <w:t xml:space="preserve">ОКПО 01692879 </w:t>
            </w:r>
          </w:p>
          <w:p w:rsidR="00544843" w:rsidRPr="00544843" w:rsidRDefault="00544843" w:rsidP="00544843">
            <w:pPr>
              <w:ind w:firstLine="34"/>
              <w:jc w:val="both"/>
              <w:rPr>
                <w:sz w:val="24"/>
                <w:szCs w:val="24"/>
              </w:rPr>
            </w:pPr>
            <w:r w:rsidRPr="00544843">
              <w:rPr>
                <w:sz w:val="24"/>
                <w:szCs w:val="24"/>
              </w:rPr>
              <w:t>ОКТМО 76628101</w:t>
            </w:r>
          </w:p>
          <w:p w:rsidR="00544843" w:rsidRPr="00544843" w:rsidRDefault="00544843" w:rsidP="00544843">
            <w:pPr>
              <w:ind w:firstLine="34"/>
              <w:jc w:val="both"/>
              <w:rPr>
                <w:sz w:val="24"/>
                <w:szCs w:val="24"/>
              </w:rPr>
            </w:pPr>
            <w:r w:rsidRPr="00544843">
              <w:rPr>
                <w:sz w:val="24"/>
                <w:szCs w:val="24"/>
              </w:rPr>
              <w:t xml:space="preserve">Тел(242)4-32-12 </w:t>
            </w:r>
          </w:p>
          <w:p w:rsidR="00544843" w:rsidRPr="00544843" w:rsidRDefault="00544843" w:rsidP="00544843">
            <w:pPr>
              <w:ind w:firstLine="34"/>
              <w:jc w:val="both"/>
              <w:rPr>
                <w:sz w:val="24"/>
                <w:szCs w:val="24"/>
              </w:rPr>
            </w:pPr>
            <w:r w:rsidRPr="00544843">
              <w:rPr>
                <w:sz w:val="24"/>
                <w:szCs w:val="24"/>
                <w:lang w:val="en-US"/>
              </w:rPr>
              <w:t>E</w:t>
            </w:r>
            <w:r w:rsidRPr="00544843">
              <w:rPr>
                <w:sz w:val="24"/>
                <w:szCs w:val="24"/>
              </w:rPr>
              <w:t>-</w:t>
            </w:r>
            <w:r w:rsidRPr="00544843">
              <w:rPr>
                <w:sz w:val="24"/>
                <w:szCs w:val="24"/>
                <w:lang w:val="en-US"/>
              </w:rPr>
              <w:t>mail</w:t>
            </w:r>
            <w:r w:rsidRPr="00544843">
              <w:rPr>
                <w:sz w:val="24"/>
                <w:szCs w:val="24"/>
              </w:rPr>
              <w:t>:</w:t>
            </w:r>
            <w:r w:rsidRPr="00544843">
              <w:rPr>
                <w:i/>
                <w:sz w:val="24"/>
                <w:szCs w:val="24"/>
              </w:rPr>
              <w:t xml:space="preserve"> </w:t>
            </w:r>
            <w:proofErr w:type="spellStart"/>
            <w:r w:rsidRPr="00544843">
              <w:rPr>
                <w:sz w:val="24"/>
                <w:szCs w:val="24"/>
                <w:lang w:val="en-US"/>
              </w:rPr>
              <w:t>pochta</w:t>
            </w:r>
            <w:proofErr w:type="spellEnd"/>
            <w:r w:rsidRPr="00544843">
              <w:rPr>
                <w:sz w:val="24"/>
                <w:szCs w:val="24"/>
              </w:rPr>
              <w:t>@</w:t>
            </w:r>
            <w:proofErr w:type="spellStart"/>
            <w:r w:rsidRPr="00544843">
              <w:rPr>
                <w:sz w:val="24"/>
                <w:szCs w:val="24"/>
                <w:lang w:val="en-US"/>
              </w:rPr>
              <w:t>nerchinsk</w:t>
            </w:r>
            <w:proofErr w:type="spellEnd"/>
            <w:r w:rsidRPr="00544843">
              <w:rPr>
                <w:sz w:val="24"/>
                <w:szCs w:val="24"/>
              </w:rPr>
              <w:t>.</w:t>
            </w:r>
            <w:r w:rsidRPr="00544843">
              <w:rPr>
                <w:sz w:val="24"/>
                <w:szCs w:val="24"/>
                <w:lang w:val="en-US"/>
              </w:rPr>
              <w:t>e</w:t>
            </w:r>
            <w:r w:rsidRPr="00544843">
              <w:rPr>
                <w:sz w:val="24"/>
                <w:szCs w:val="24"/>
              </w:rPr>
              <w:t>-</w:t>
            </w:r>
            <w:proofErr w:type="spellStart"/>
            <w:r w:rsidRPr="00544843">
              <w:rPr>
                <w:sz w:val="24"/>
                <w:szCs w:val="24"/>
                <w:lang w:val="en-US"/>
              </w:rPr>
              <w:t>zab</w:t>
            </w:r>
            <w:proofErr w:type="spellEnd"/>
            <w:r w:rsidRPr="00544843">
              <w:rPr>
                <w:sz w:val="24"/>
                <w:szCs w:val="24"/>
              </w:rPr>
              <w:t>.</w:t>
            </w:r>
            <w:proofErr w:type="spellStart"/>
            <w:r w:rsidRPr="00544843">
              <w:rPr>
                <w:sz w:val="24"/>
                <w:szCs w:val="24"/>
                <w:lang w:val="en-US"/>
              </w:rPr>
              <w:t>ru</w:t>
            </w:r>
            <w:proofErr w:type="spellEnd"/>
          </w:p>
          <w:p w:rsidR="00544843" w:rsidRPr="00544843" w:rsidRDefault="00544843" w:rsidP="00544843">
            <w:pPr>
              <w:jc w:val="both"/>
              <w:rPr>
                <w:sz w:val="24"/>
                <w:szCs w:val="24"/>
              </w:rPr>
            </w:pPr>
          </w:p>
          <w:p w:rsidR="00544843" w:rsidRPr="00544843" w:rsidRDefault="00544843" w:rsidP="00544843">
            <w:pPr>
              <w:ind w:left="10" w:hanging="10"/>
              <w:rPr>
                <w:sz w:val="24"/>
                <w:szCs w:val="24"/>
              </w:rPr>
            </w:pPr>
          </w:p>
        </w:tc>
        <w:tc>
          <w:tcPr>
            <w:tcW w:w="4820" w:type="dxa"/>
          </w:tcPr>
          <w:p w:rsidR="00544843" w:rsidRPr="00A15D5F" w:rsidRDefault="00544843" w:rsidP="00544843">
            <w:pPr>
              <w:ind w:left="10" w:hanging="10"/>
              <w:rPr>
                <w:b/>
                <w:sz w:val="24"/>
                <w:szCs w:val="24"/>
              </w:rPr>
            </w:pPr>
          </w:p>
        </w:tc>
      </w:tr>
      <w:tr w:rsidR="00544843" w:rsidRPr="00544843" w:rsidTr="00E230A0">
        <w:tc>
          <w:tcPr>
            <w:tcW w:w="9498" w:type="dxa"/>
            <w:gridSpan w:val="2"/>
          </w:tcPr>
          <w:p w:rsidR="00544843" w:rsidRPr="00544843" w:rsidRDefault="00544843" w:rsidP="00544843">
            <w:pPr>
              <w:ind w:left="10" w:hanging="10"/>
              <w:jc w:val="center"/>
              <w:rPr>
                <w:b/>
                <w:bCs/>
                <w:sz w:val="24"/>
                <w:szCs w:val="24"/>
              </w:rPr>
            </w:pPr>
            <w:r w:rsidRPr="00544843">
              <w:rPr>
                <w:b/>
                <w:bCs/>
                <w:sz w:val="24"/>
                <w:szCs w:val="24"/>
              </w:rPr>
              <w:t>Подписи сторон:</w:t>
            </w:r>
          </w:p>
          <w:p w:rsidR="00544843" w:rsidRPr="00544843" w:rsidRDefault="00544843" w:rsidP="00544843">
            <w:pPr>
              <w:ind w:left="10" w:hanging="10"/>
              <w:jc w:val="center"/>
              <w:rPr>
                <w:b/>
                <w:bCs/>
                <w:sz w:val="24"/>
                <w:szCs w:val="24"/>
              </w:rPr>
            </w:pPr>
          </w:p>
        </w:tc>
      </w:tr>
      <w:tr w:rsidR="00544843" w:rsidRPr="00544843" w:rsidTr="00E230A0">
        <w:trPr>
          <w:trHeight w:val="1902"/>
        </w:trPr>
        <w:tc>
          <w:tcPr>
            <w:tcW w:w="4678" w:type="dxa"/>
          </w:tcPr>
          <w:p w:rsidR="00544843" w:rsidRPr="00544843" w:rsidRDefault="00544843" w:rsidP="00544843">
            <w:pPr>
              <w:ind w:left="10" w:hanging="10"/>
              <w:rPr>
                <w:sz w:val="24"/>
                <w:szCs w:val="24"/>
              </w:rPr>
            </w:pPr>
            <w:proofErr w:type="spellStart"/>
            <w:r w:rsidRPr="00544843">
              <w:rPr>
                <w:sz w:val="24"/>
                <w:szCs w:val="24"/>
              </w:rPr>
              <w:t>И.о.Главы</w:t>
            </w:r>
            <w:proofErr w:type="spellEnd"/>
            <w:r w:rsidRPr="00544843">
              <w:rPr>
                <w:sz w:val="24"/>
                <w:szCs w:val="24"/>
              </w:rPr>
              <w:t xml:space="preserve"> муниципального района «Нерчинский район»</w:t>
            </w:r>
          </w:p>
          <w:p w:rsidR="00544843" w:rsidRPr="00544843" w:rsidRDefault="00544843" w:rsidP="00544843">
            <w:pPr>
              <w:rPr>
                <w:sz w:val="24"/>
                <w:szCs w:val="24"/>
              </w:rPr>
            </w:pPr>
          </w:p>
          <w:p w:rsidR="00544843" w:rsidRPr="00544843" w:rsidRDefault="00544843" w:rsidP="00544843">
            <w:pPr>
              <w:rPr>
                <w:sz w:val="24"/>
                <w:szCs w:val="24"/>
              </w:rPr>
            </w:pPr>
          </w:p>
          <w:p w:rsidR="00544843" w:rsidRPr="00544843" w:rsidRDefault="00544843" w:rsidP="00544843">
            <w:pPr>
              <w:ind w:left="10" w:hanging="10"/>
              <w:rPr>
                <w:sz w:val="24"/>
                <w:szCs w:val="24"/>
              </w:rPr>
            </w:pPr>
            <w:r w:rsidRPr="00544843">
              <w:rPr>
                <w:sz w:val="24"/>
                <w:szCs w:val="24"/>
              </w:rPr>
              <w:t>___________________/</w:t>
            </w:r>
            <w:proofErr w:type="spellStart"/>
            <w:r w:rsidRPr="00544843">
              <w:rPr>
                <w:sz w:val="24"/>
                <w:szCs w:val="24"/>
              </w:rPr>
              <w:t>Б.Н.Протасов</w:t>
            </w:r>
            <w:proofErr w:type="spellEnd"/>
          </w:p>
          <w:p w:rsidR="00544843" w:rsidRPr="00544843" w:rsidRDefault="00544843" w:rsidP="00544843">
            <w:pPr>
              <w:ind w:left="10" w:hanging="10"/>
              <w:rPr>
                <w:sz w:val="24"/>
                <w:szCs w:val="24"/>
              </w:rPr>
            </w:pPr>
            <w:r w:rsidRPr="00544843">
              <w:rPr>
                <w:sz w:val="24"/>
                <w:szCs w:val="24"/>
              </w:rPr>
              <w:t>М.П.</w:t>
            </w:r>
          </w:p>
        </w:tc>
        <w:tc>
          <w:tcPr>
            <w:tcW w:w="4820" w:type="dxa"/>
          </w:tcPr>
          <w:p w:rsidR="00544843" w:rsidRPr="00544843" w:rsidRDefault="00544843" w:rsidP="00544843">
            <w:pPr>
              <w:ind w:left="10" w:hanging="10"/>
              <w:rPr>
                <w:sz w:val="24"/>
                <w:szCs w:val="24"/>
              </w:rPr>
            </w:pPr>
          </w:p>
          <w:p w:rsidR="00544843" w:rsidRDefault="00544843" w:rsidP="00544843">
            <w:pPr>
              <w:rPr>
                <w:sz w:val="24"/>
                <w:szCs w:val="24"/>
              </w:rPr>
            </w:pPr>
          </w:p>
          <w:p w:rsidR="00850F78" w:rsidRDefault="00850F78" w:rsidP="00544843">
            <w:pPr>
              <w:rPr>
                <w:sz w:val="24"/>
                <w:szCs w:val="24"/>
              </w:rPr>
            </w:pPr>
          </w:p>
          <w:p w:rsidR="00850F78" w:rsidRPr="00544843" w:rsidRDefault="00850F78" w:rsidP="00544843">
            <w:pPr>
              <w:rPr>
                <w:sz w:val="24"/>
                <w:szCs w:val="24"/>
              </w:rPr>
            </w:pPr>
          </w:p>
          <w:p w:rsidR="00544843" w:rsidRPr="00544843" w:rsidRDefault="00544843" w:rsidP="00544843">
            <w:pPr>
              <w:ind w:left="10" w:hanging="10"/>
              <w:rPr>
                <w:sz w:val="24"/>
                <w:szCs w:val="24"/>
              </w:rPr>
            </w:pPr>
            <w:r w:rsidRPr="00544843">
              <w:rPr>
                <w:sz w:val="24"/>
                <w:szCs w:val="24"/>
              </w:rPr>
              <w:t xml:space="preserve">___________________/ </w:t>
            </w:r>
          </w:p>
          <w:p w:rsidR="00544843" w:rsidRPr="00544843" w:rsidRDefault="00544843" w:rsidP="00544843">
            <w:pPr>
              <w:ind w:left="10" w:hanging="10"/>
              <w:rPr>
                <w:sz w:val="24"/>
                <w:szCs w:val="24"/>
              </w:rPr>
            </w:pPr>
            <w:r w:rsidRPr="00544843">
              <w:rPr>
                <w:sz w:val="24"/>
                <w:szCs w:val="24"/>
              </w:rPr>
              <w:t>М.П.</w:t>
            </w:r>
          </w:p>
        </w:tc>
      </w:tr>
    </w:tbl>
    <w:p w:rsidR="00544843" w:rsidRPr="00544843" w:rsidRDefault="00544843" w:rsidP="00544843">
      <w:pPr>
        <w:shd w:val="clear" w:color="auto" w:fill="FFFFFF"/>
        <w:tabs>
          <w:tab w:val="left" w:pos="4459"/>
        </w:tabs>
        <w:rPr>
          <w:sz w:val="24"/>
          <w:szCs w:val="24"/>
        </w:rPr>
        <w:sectPr w:rsidR="00544843" w:rsidRPr="00544843" w:rsidSect="00544843">
          <w:headerReference w:type="default" r:id="rId8"/>
          <w:pgSz w:w="11909" w:h="16834"/>
          <w:pgMar w:top="851" w:right="851" w:bottom="851" w:left="1701" w:header="720" w:footer="720" w:gutter="0"/>
          <w:cols w:space="60"/>
          <w:noEndnote/>
        </w:sectPr>
      </w:pPr>
    </w:p>
    <w:p w:rsidR="00544843" w:rsidRPr="00544843" w:rsidRDefault="00544843" w:rsidP="00544843">
      <w:pPr>
        <w:shd w:val="clear" w:color="auto" w:fill="FFFFFF"/>
        <w:jc w:val="right"/>
        <w:rPr>
          <w:sz w:val="24"/>
          <w:szCs w:val="24"/>
        </w:rPr>
      </w:pPr>
      <w:r w:rsidRPr="00544843">
        <w:rPr>
          <w:sz w:val="24"/>
          <w:szCs w:val="24"/>
        </w:rPr>
        <w:lastRenderedPageBreak/>
        <w:t>Приложение №1</w:t>
      </w:r>
    </w:p>
    <w:p w:rsidR="00544843" w:rsidRPr="00544843" w:rsidRDefault="00544843" w:rsidP="00544843">
      <w:pPr>
        <w:shd w:val="clear" w:color="auto" w:fill="FFFFFF"/>
        <w:jc w:val="center"/>
        <w:rPr>
          <w:sz w:val="24"/>
          <w:szCs w:val="24"/>
        </w:rPr>
      </w:pPr>
      <w:r w:rsidRPr="00544843">
        <w:rPr>
          <w:sz w:val="24"/>
          <w:szCs w:val="24"/>
        </w:rPr>
        <w:t>АКТ</w:t>
      </w:r>
    </w:p>
    <w:p w:rsidR="00544843" w:rsidRPr="00544843" w:rsidRDefault="00544843" w:rsidP="00544843">
      <w:pPr>
        <w:shd w:val="clear" w:color="auto" w:fill="FFFFFF"/>
        <w:ind w:right="43"/>
        <w:jc w:val="center"/>
        <w:rPr>
          <w:sz w:val="24"/>
          <w:szCs w:val="24"/>
        </w:rPr>
      </w:pPr>
      <w:r w:rsidRPr="00544843">
        <w:rPr>
          <w:sz w:val="24"/>
          <w:szCs w:val="24"/>
        </w:rPr>
        <w:t>приема-передачи имущества находящегося</w:t>
      </w:r>
    </w:p>
    <w:p w:rsidR="00544843" w:rsidRPr="00563ECE" w:rsidRDefault="00544843" w:rsidP="00544843">
      <w:pPr>
        <w:shd w:val="clear" w:color="auto" w:fill="FFFFFF"/>
        <w:ind w:right="43"/>
        <w:jc w:val="center"/>
        <w:rPr>
          <w:sz w:val="24"/>
          <w:szCs w:val="24"/>
        </w:rPr>
      </w:pPr>
      <w:r w:rsidRPr="00544843">
        <w:rPr>
          <w:sz w:val="24"/>
          <w:szCs w:val="24"/>
        </w:rPr>
        <w:t xml:space="preserve">в </w:t>
      </w:r>
      <w:r w:rsidRPr="00563ECE">
        <w:rPr>
          <w:sz w:val="24"/>
          <w:szCs w:val="24"/>
        </w:rPr>
        <w:t>собственности муниципального района «Нерчинский район»</w:t>
      </w:r>
    </w:p>
    <w:p w:rsidR="00544843" w:rsidRPr="00563ECE" w:rsidRDefault="00544843" w:rsidP="00544843">
      <w:pPr>
        <w:shd w:val="clear" w:color="auto" w:fill="FFFFFF"/>
        <w:tabs>
          <w:tab w:val="left" w:leader="underscore" w:pos="4896"/>
        </w:tabs>
        <w:ind w:right="38"/>
        <w:jc w:val="center"/>
        <w:rPr>
          <w:sz w:val="24"/>
          <w:szCs w:val="24"/>
        </w:rPr>
      </w:pPr>
      <w:r w:rsidRPr="00563ECE">
        <w:rPr>
          <w:sz w:val="24"/>
          <w:szCs w:val="24"/>
        </w:rPr>
        <w:t xml:space="preserve">к </w:t>
      </w:r>
      <w:r w:rsidR="00850F78" w:rsidRPr="00563ECE">
        <w:rPr>
          <w:sz w:val="24"/>
          <w:szCs w:val="24"/>
        </w:rPr>
        <w:t>Договору</w:t>
      </w:r>
      <w:r w:rsidRPr="00563ECE">
        <w:rPr>
          <w:sz w:val="24"/>
          <w:szCs w:val="24"/>
        </w:rPr>
        <w:t xml:space="preserve"> №__________ от «_</w:t>
      </w:r>
      <w:proofErr w:type="gramStart"/>
      <w:r w:rsidRPr="00563ECE">
        <w:rPr>
          <w:sz w:val="24"/>
          <w:szCs w:val="24"/>
        </w:rPr>
        <w:t>_»</w:t>
      </w:r>
      <w:r w:rsidRPr="00563ECE">
        <w:rPr>
          <w:sz w:val="24"/>
          <w:szCs w:val="24"/>
        </w:rPr>
        <w:tab/>
      </w:r>
      <w:proofErr w:type="gramEnd"/>
      <w:r w:rsidRPr="00563ECE">
        <w:rPr>
          <w:sz w:val="24"/>
          <w:szCs w:val="24"/>
        </w:rPr>
        <w:t>202   года</w:t>
      </w:r>
    </w:p>
    <w:p w:rsidR="00544843" w:rsidRPr="00563ECE" w:rsidRDefault="00544843" w:rsidP="00544843">
      <w:pPr>
        <w:shd w:val="clear" w:color="auto" w:fill="FFFFFF"/>
        <w:tabs>
          <w:tab w:val="left" w:pos="6144"/>
        </w:tabs>
        <w:rPr>
          <w:sz w:val="24"/>
          <w:szCs w:val="24"/>
        </w:rPr>
      </w:pPr>
    </w:p>
    <w:p w:rsidR="00544843" w:rsidRPr="00544843" w:rsidRDefault="00544843" w:rsidP="00544843">
      <w:pPr>
        <w:shd w:val="clear" w:color="auto" w:fill="FFFFFF"/>
        <w:tabs>
          <w:tab w:val="left" w:pos="6144"/>
        </w:tabs>
        <w:rPr>
          <w:sz w:val="24"/>
          <w:szCs w:val="24"/>
        </w:rPr>
      </w:pPr>
      <w:r w:rsidRPr="00544843">
        <w:rPr>
          <w:sz w:val="24"/>
          <w:szCs w:val="24"/>
        </w:rPr>
        <w:t>г. Нерчинск</w:t>
      </w:r>
      <w:proofErr w:type="gramStart"/>
      <w:r w:rsidRPr="00544843">
        <w:rPr>
          <w:sz w:val="24"/>
          <w:szCs w:val="24"/>
        </w:rPr>
        <w:tab/>
        <w:t>«</w:t>
      </w:r>
      <w:proofErr w:type="gramEnd"/>
      <w:r w:rsidRPr="00544843">
        <w:rPr>
          <w:sz w:val="24"/>
          <w:szCs w:val="24"/>
        </w:rPr>
        <w:t>____» ________ 202   года</w:t>
      </w:r>
    </w:p>
    <w:p w:rsidR="00544843" w:rsidRPr="00544843" w:rsidRDefault="00544843" w:rsidP="00544843">
      <w:pPr>
        <w:shd w:val="clear" w:color="auto" w:fill="FFFFFF"/>
        <w:tabs>
          <w:tab w:val="left" w:pos="6144"/>
        </w:tabs>
        <w:rPr>
          <w:sz w:val="24"/>
          <w:szCs w:val="24"/>
        </w:rPr>
      </w:pPr>
    </w:p>
    <w:p w:rsidR="00544843" w:rsidRPr="00544843" w:rsidRDefault="00544843" w:rsidP="00544843">
      <w:pPr>
        <w:shd w:val="clear" w:color="auto" w:fill="FFFFFF"/>
        <w:spacing w:after="120"/>
        <w:ind w:right="14" w:firstLine="490"/>
        <w:jc w:val="both"/>
        <w:rPr>
          <w:sz w:val="24"/>
          <w:szCs w:val="24"/>
        </w:rPr>
      </w:pPr>
      <w:r w:rsidRPr="00544843">
        <w:rPr>
          <w:sz w:val="24"/>
          <w:szCs w:val="24"/>
        </w:rPr>
        <w:t xml:space="preserve">Муниципальный район «Нерчинский район» от имени которого действует администрация муниципального района «Нерчинский район», именуемая в дальнейшем «Арендодатель», в лице в лице исполняющего обязанности главы муниципального района «Нерчинский район»  Протасова Бориса Николаевича,  действующего  на основании распоряжения администрации муниципального района «Нерчинский район» № 288-к от 30.11.2022 года передает, а </w:t>
      </w:r>
      <w:r w:rsidR="00850F78">
        <w:rPr>
          <w:sz w:val="24"/>
          <w:szCs w:val="24"/>
        </w:rPr>
        <w:t>__________________________________________________</w:t>
      </w:r>
      <w:r w:rsidRPr="00544843">
        <w:rPr>
          <w:sz w:val="24"/>
          <w:szCs w:val="24"/>
        </w:rPr>
        <w:t xml:space="preserve">, именуемый в дальнейшем «Арендатор»  в лице </w:t>
      </w:r>
      <w:r w:rsidR="00850F78">
        <w:rPr>
          <w:sz w:val="24"/>
          <w:szCs w:val="24"/>
        </w:rPr>
        <w:t>_________________________________</w:t>
      </w:r>
      <w:r w:rsidRPr="00544843">
        <w:rPr>
          <w:sz w:val="24"/>
          <w:szCs w:val="24"/>
        </w:rPr>
        <w:t>, действующ</w:t>
      </w:r>
      <w:r w:rsidR="00563ECE">
        <w:rPr>
          <w:sz w:val="24"/>
          <w:szCs w:val="24"/>
        </w:rPr>
        <w:t>и</w:t>
      </w:r>
      <w:r w:rsidRPr="00544843">
        <w:rPr>
          <w:sz w:val="24"/>
          <w:szCs w:val="24"/>
        </w:rPr>
        <w:t xml:space="preserve">й на основании </w:t>
      </w:r>
      <w:r w:rsidR="00850F78" w:rsidRPr="00850F78">
        <w:rPr>
          <w:sz w:val="24"/>
          <w:szCs w:val="24"/>
        </w:rPr>
        <w:t>_____________________________________________________</w:t>
      </w:r>
      <w:r w:rsidRPr="00850F78">
        <w:rPr>
          <w:sz w:val="24"/>
          <w:szCs w:val="24"/>
        </w:rPr>
        <w:t xml:space="preserve">, принимает на праве аренды  на срок </w:t>
      </w:r>
      <w:r w:rsidR="00850F78" w:rsidRPr="00850F78">
        <w:rPr>
          <w:sz w:val="24"/>
          <w:szCs w:val="24"/>
        </w:rPr>
        <w:t>_______________</w:t>
      </w:r>
      <w:r w:rsidRPr="00850F78">
        <w:rPr>
          <w:sz w:val="24"/>
          <w:szCs w:val="24"/>
        </w:rPr>
        <w:t xml:space="preserve"> года по </w:t>
      </w:r>
      <w:r w:rsidR="00850F78" w:rsidRPr="00850F78">
        <w:rPr>
          <w:sz w:val="24"/>
          <w:szCs w:val="24"/>
        </w:rPr>
        <w:t>________________</w:t>
      </w:r>
      <w:r w:rsidRPr="00850F78">
        <w:rPr>
          <w:sz w:val="24"/>
          <w:szCs w:val="24"/>
        </w:rPr>
        <w:t xml:space="preserve"> года </w:t>
      </w:r>
      <w:r w:rsidR="00850F78" w:rsidRPr="00850F78">
        <w:rPr>
          <w:sz w:val="24"/>
          <w:szCs w:val="24"/>
        </w:rPr>
        <w:t xml:space="preserve">нежилые помещения, расположенные по адресу: Забайкальский край, г. Нерчинск, ул.Шилова,5, 3 этаж, помещения № 3,4,5, общей площадью 14,6 </w:t>
      </w:r>
      <w:proofErr w:type="spellStart"/>
      <w:r w:rsidR="00850F78" w:rsidRPr="00850F78">
        <w:rPr>
          <w:sz w:val="24"/>
          <w:szCs w:val="24"/>
        </w:rPr>
        <w:t>кв.м</w:t>
      </w:r>
      <w:proofErr w:type="spellEnd"/>
      <w:r w:rsidRPr="00850F78">
        <w:rPr>
          <w:sz w:val="24"/>
          <w:szCs w:val="24"/>
        </w:rPr>
        <w:t xml:space="preserve">, для </w:t>
      </w:r>
      <w:r w:rsidR="00850F78" w:rsidRPr="00850F78">
        <w:rPr>
          <w:sz w:val="24"/>
          <w:szCs w:val="24"/>
        </w:rPr>
        <w:t>______________________________________________</w:t>
      </w:r>
      <w:r w:rsidRPr="00850F78">
        <w:rPr>
          <w:sz w:val="24"/>
          <w:szCs w:val="24"/>
        </w:rPr>
        <w:t>.</w:t>
      </w:r>
    </w:p>
    <w:p w:rsidR="00544843" w:rsidRPr="00544843" w:rsidRDefault="00544843" w:rsidP="00544843">
      <w:pPr>
        <w:shd w:val="clear" w:color="auto" w:fill="FFFFFF"/>
        <w:spacing w:after="120"/>
        <w:ind w:left="19" w:firstLine="490"/>
        <w:jc w:val="both"/>
        <w:rPr>
          <w:sz w:val="24"/>
          <w:szCs w:val="24"/>
        </w:rPr>
      </w:pPr>
      <w:r w:rsidRPr="00544843">
        <w:rPr>
          <w:sz w:val="24"/>
          <w:szCs w:val="24"/>
        </w:rPr>
        <w:t xml:space="preserve">Арендатор принял недвижимое имущество - </w:t>
      </w:r>
      <w:r w:rsidR="00850F78" w:rsidRPr="00850F78">
        <w:rPr>
          <w:sz w:val="24"/>
          <w:szCs w:val="24"/>
        </w:rPr>
        <w:t>нежилые помещения, расположенные по адресу: Забайкальский край, г. Нерчинск, ул.Шилова,5, 3 этаж, помещения № 3,4,5</w:t>
      </w:r>
      <w:r w:rsidRPr="00544843">
        <w:rPr>
          <w:sz w:val="24"/>
          <w:szCs w:val="24"/>
        </w:rPr>
        <w:t>, в состоянии</w:t>
      </w:r>
      <w:r w:rsidR="00850F78">
        <w:rPr>
          <w:sz w:val="24"/>
          <w:szCs w:val="24"/>
        </w:rPr>
        <w:t>,</w:t>
      </w:r>
      <w:r w:rsidRPr="00544843">
        <w:rPr>
          <w:sz w:val="24"/>
          <w:szCs w:val="24"/>
        </w:rPr>
        <w:t xml:space="preserve"> соответствующем условиям Договора аренды и претензий к Арендодателю не имеет.</w:t>
      </w:r>
    </w:p>
    <w:p w:rsidR="00544843" w:rsidRPr="00544843" w:rsidRDefault="00544843" w:rsidP="00544843">
      <w:pPr>
        <w:shd w:val="clear" w:color="auto" w:fill="FFFFFF"/>
        <w:spacing w:after="120"/>
        <w:ind w:left="19" w:firstLine="490"/>
        <w:jc w:val="both"/>
        <w:rPr>
          <w:sz w:val="24"/>
          <w:szCs w:val="24"/>
        </w:rPr>
      </w:pPr>
    </w:p>
    <w:tbl>
      <w:tblPr>
        <w:tblW w:w="10206" w:type="dxa"/>
        <w:tblInd w:w="108" w:type="dxa"/>
        <w:tblLook w:val="04A0" w:firstRow="1" w:lastRow="0" w:firstColumn="1" w:lastColumn="0" w:noHBand="0" w:noVBand="1"/>
      </w:tblPr>
      <w:tblGrid>
        <w:gridCol w:w="5103"/>
        <w:gridCol w:w="5103"/>
      </w:tblGrid>
      <w:tr w:rsidR="00544843" w:rsidRPr="00544843" w:rsidTr="00E230A0">
        <w:tc>
          <w:tcPr>
            <w:tcW w:w="5103" w:type="dxa"/>
          </w:tcPr>
          <w:p w:rsidR="00544843" w:rsidRPr="00544843" w:rsidRDefault="00544843" w:rsidP="00544843">
            <w:pPr>
              <w:ind w:left="10" w:hanging="10"/>
              <w:rPr>
                <w:sz w:val="24"/>
                <w:szCs w:val="24"/>
              </w:rPr>
            </w:pPr>
            <w:r w:rsidRPr="00544843">
              <w:rPr>
                <w:b/>
                <w:bCs/>
                <w:sz w:val="24"/>
                <w:szCs w:val="24"/>
              </w:rPr>
              <w:t>Арендодатель</w:t>
            </w:r>
          </w:p>
        </w:tc>
        <w:tc>
          <w:tcPr>
            <w:tcW w:w="5103" w:type="dxa"/>
          </w:tcPr>
          <w:p w:rsidR="00544843" w:rsidRPr="00544843" w:rsidRDefault="00544843" w:rsidP="00544843">
            <w:pPr>
              <w:ind w:left="10" w:hanging="10"/>
              <w:rPr>
                <w:sz w:val="24"/>
                <w:szCs w:val="24"/>
              </w:rPr>
            </w:pPr>
            <w:r w:rsidRPr="00544843">
              <w:rPr>
                <w:b/>
                <w:bCs/>
                <w:sz w:val="24"/>
                <w:szCs w:val="24"/>
              </w:rPr>
              <w:t>Арендатор</w:t>
            </w:r>
          </w:p>
        </w:tc>
      </w:tr>
      <w:tr w:rsidR="00544843" w:rsidRPr="00544843" w:rsidTr="00E230A0">
        <w:tc>
          <w:tcPr>
            <w:tcW w:w="5103" w:type="dxa"/>
          </w:tcPr>
          <w:p w:rsidR="00544843" w:rsidRPr="00544843" w:rsidRDefault="00544843" w:rsidP="00544843">
            <w:pPr>
              <w:tabs>
                <w:tab w:val="left" w:pos="0"/>
                <w:tab w:val="left" w:pos="1197"/>
              </w:tabs>
              <w:rPr>
                <w:sz w:val="24"/>
                <w:szCs w:val="24"/>
              </w:rPr>
            </w:pPr>
            <w:r w:rsidRPr="00544843">
              <w:rPr>
                <w:sz w:val="24"/>
                <w:szCs w:val="24"/>
              </w:rPr>
              <w:t xml:space="preserve">Администрация муниципального </w:t>
            </w:r>
          </w:p>
          <w:p w:rsidR="00544843" w:rsidRPr="00544843" w:rsidRDefault="00544843" w:rsidP="00544843">
            <w:pPr>
              <w:tabs>
                <w:tab w:val="left" w:pos="0"/>
                <w:tab w:val="left" w:pos="1197"/>
              </w:tabs>
              <w:rPr>
                <w:sz w:val="24"/>
                <w:szCs w:val="24"/>
              </w:rPr>
            </w:pPr>
            <w:r w:rsidRPr="00544843">
              <w:rPr>
                <w:sz w:val="24"/>
                <w:szCs w:val="24"/>
              </w:rPr>
              <w:t>района «Нерчинский район»</w:t>
            </w:r>
          </w:p>
          <w:p w:rsidR="00544843" w:rsidRPr="00544843" w:rsidRDefault="00544843" w:rsidP="00544843">
            <w:pPr>
              <w:ind w:left="10" w:hanging="10"/>
              <w:rPr>
                <w:sz w:val="24"/>
                <w:szCs w:val="24"/>
              </w:rPr>
            </w:pPr>
          </w:p>
        </w:tc>
        <w:tc>
          <w:tcPr>
            <w:tcW w:w="5103" w:type="dxa"/>
          </w:tcPr>
          <w:p w:rsidR="00544843" w:rsidRPr="00544843" w:rsidRDefault="00544843" w:rsidP="00544843">
            <w:pPr>
              <w:ind w:left="10" w:hanging="10"/>
              <w:rPr>
                <w:sz w:val="24"/>
                <w:szCs w:val="24"/>
              </w:rPr>
            </w:pPr>
            <w:r w:rsidRPr="00544843">
              <w:rPr>
                <w:b/>
                <w:sz w:val="24"/>
                <w:szCs w:val="24"/>
              </w:rPr>
              <w:t xml:space="preserve">                                        </w:t>
            </w:r>
          </w:p>
        </w:tc>
      </w:tr>
      <w:tr w:rsidR="00544843" w:rsidRPr="00544843" w:rsidTr="00E230A0">
        <w:tc>
          <w:tcPr>
            <w:tcW w:w="10206" w:type="dxa"/>
            <w:gridSpan w:val="2"/>
          </w:tcPr>
          <w:p w:rsidR="00544843" w:rsidRPr="00544843" w:rsidRDefault="00544843" w:rsidP="00544843">
            <w:pPr>
              <w:ind w:left="10" w:hanging="10"/>
              <w:jc w:val="center"/>
              <w:rPr>
                <w:b/>
                <w:bCs/>
                <w:sz w:val="24"/>
                <w:szCs w:val="24"/>
              </w:rPr>
            </w:pPr>
            <w:r w:rsidRPr="00544843">
              <w:rPr>
                <w:b/>
                <w:bCs/>
                <w:sz w:val="24"/>
                <w:szCs w:val="24"/>
              </w:rPr>
              <w:t>Подписи сторон:</w:t>
            </w:r>
          </w:p>
          <w:p w:rsidR="00544843" w:rsidRPr="00544843" w:rsidRDefault="00544843" w:rsidP="00544843">
            <w:pPr>
              <w:ind w:left="10" w:hanging="10"/>
              <w:jc w:val="center"/>
              <w:rPr>
                <w:sz w:val="24"/>
                <w:szCs w:val="24"/>
              </w:rPr>
            </w:pPr>
          </w:p>
        </w:tc>
      </w:tr>
      <w:tr w:rsidR="00544843" w:rsidRPr="00544843" w:rsidTr="00E230A0">
        <w:tc>
          <w:tcPr>
            <w:tcW w:w="5103" w:type="dxa"/>
          </w:tcPr>
          <w:p w:rsidR="00544843" w:rsidRPr="00544843" w:rsidRDefault="00544843" w:rsidP="00544843">
            <w:pPr>
              <w:ind w:left="10" w:hanging="10"/>
              <w:rPr>
                <w:sz w:val="24"/>
                <w:szCs w:val="24"/>
              </w:rPr>
            </w:pPr>
            <w:proofErr w:type="spellStart"/>
            <w:r w:rsidRPr="00544843">
              <w:rPr>
                <w:sz w:val="24"/>
                <w:szCs w:val="24"/>
              </w:rPr>
              <w:t>И.о.Главы</w:t>
            </w:r>
            <w:proofErr w:type="spellEnd"/>
            <w:r w:rsidRPr="00544843">
              <w:rPr>
                <w:sz w:val="24"/>
                <w:szCs w:val="24"/>
              </w:rPr>
              <w:t xml:space="preserve"> муниципального района «Нерчинский район»</w:t>
            </w:r>
          </w:p>
          <w:p w:rsidR="00544843" w:rsidRPr="00544843" w:rsidRDefault="00544843" w:rsidP="00544843">
            <w:pPr>
              <w:rPr>
                <w:sz w:val="24"/>
                <w:szCs w:val="24"/>
              </w:rPr>
            </w:pPr>
          </w:p>
          <w:p w:rsidR="00544843" w:rsidRPr="00544843" w:rsidRDefault="00544843" w:rsidP="00544843">
            <w:pPr>
              <w:rPr>
                <w:sz w:val="24"/>
                <w:szCs w:val="24"/>
              </w:rPr>
            </w:pPr>
          </w:p>
          <w:p w:rsidR="00544843" w:rsidRPr="00544843" w:rsidRDefault="00544843" w:rsidP="00544843">
            <w:pPr>
              <w:ind w:left="10" w:hanging="10"/>
              <w:rPr>
                <w:sz w:val="24"/>
                <w:szCs w:val="24"/>
              </w:rPr>
            </w:pPr>
            <w:r w:rsidRPr="00544843">
              <w:rPr>
                <w:sz w:val="24"/>
                <w:szCs w:val="24"/>
              </w:rPr>
              <w:t>___________________/</w:t>
            </w:r>
            <w:proofErr w:type="spellStart"/>
            <w:r w:rsidRPr="00544843">
              <w:rPr>
                <w:sz w:val="24"/>
                <w:szCs w:val="24"/>
              </w:rPr>
              <w:t>Б.Н.Протасов</w:t>
            </w:r>
            <w:proofErr w:type="spellEnd"/>
          </w:p>
          <w:p w:rsidR="00544843" w:rsidRPr="00544843" w:rsidRDefault="00544843" w:rsidP="00544843">
            <w:pPr>
              <w:ind w:left="10" w:hanging="10"/>
              <w:rPr>
                <w:sz w:val="24"/>
                <w:szCs w:val="24"/>
              </w:rPr>
            </w:pPr>
            <w:r w:rsidRPr="00544843">
              <w:rPr>
                <w:sz w:val="24"/>
                <w:szCs w:val="24"/>
              </w:rPr>
              <w:t>М.П.</w:t>
            </w:r>
          </w:p>
        </w:tc>
        <w:tc>
          <w:tcPr>
            <w:tcW w:w="5103" w:type="dxa"/>
          </w:tcPr>
          <w:p w:rsidR="00544843" w:rsidRPr="00544843" w:rsidRDefault="00544843" w:rsidP="00544843">
            <w:pPr>
              <w:ind w:left="10" w:hanging="10"/>
              <w:rPr>
                <w:sz w:val="24"/>
                <w:szCs w:val="24"/>
              </w:rPr>
            </w:pPr>
          </w:p>
          <w:p w:rsidR="00544843" w:rsidRDefault="00544843" w:rsidP="00544843">
            <w:pPr>
              <w:rPr>
                <w:sz w:val="24"/>
                <w:szCs w:val="24"/>
              </w:rPr>
            </w:pPr>
          </w:p>
          <w:p w:rsidR="00850F78" w:rsidRDefault="00850F78" w:rsidP="00544843">
            <w:pPr>
              <w:rPr>
                <w:sz w:val="24"/>
                <w:szCs w:val="24"/>
              </w:rPr>
            </w:pPr>
          </w:p>
          <w:p w:rsidR="00850F78" w:rsidRPr="00544843" w:rsidRDefault="00850F78" w:rsidP="00544843">
            <w:pPr>
              <w:rPr>
                <w:sz w:val="24"/>
                <w:szCs w:val="24"/>
              </w:rPr>
            </w:pPr>
          </w:p>
          <w:p w:rsidR="00850F78" w:rsidRPr="00544843" w:rsidRDefault="00544843" w:rsidP="00850F78">
            <w:pPr>
              <w:ind w:left="10" w:hanging="10"/>
              <w:rPr>
                <w:sz w:val="24"/>
                <w:szCs w:val="24"/>
              </w:rPr>
            </w:pPr>
            <w:r w:rsidRPr="00544843">
              <w:rPr>
                <w:sz w:val="24"/>
                <w:szCs w:val="24"/>
              </w:rPr>
              <w:t xml:space="preserve">___________________/ </w:t>
            </w:r>
          </w:p>
          <w:p w:rsidR="00544843" w:rsidRPr="00544843" w:rsidRDefault="00544843" w:rsidP="00544843">
            <w:pPr>
              <w:ind w:left="10" w:hanging="10"/>
              <w:rPr>
                <w:sz w:val="24"/>
                <w:szCs w:val="24"/>
              </w:rPr>
            </w:pPr>
            <w:r w:rsidRPr="00544843">
              <w:rPr>
                <w:sz w:val="24"/>
                <w:szCs w:val="24"/>
              </w:rPr>
              <w:t>М.П.</w:t>
            </w:r>
          </w:p>
        </w:tc>
      </w:tr>
    </w:tbl>
    <w:p w:rsidR="00544843" w:rsidRPr="00544843" w:rsidRDefault="00544843" w:rsidP="00544843">
      <w:pPr>
        <w:pStyle w:val="HTML"/>
        <w:rPr>
          <w:rFonts w:ascii="Times New Roman" w:hAnsi="Times New Roman" w:cs="Times New Roman"/>
          <w:b/>
          <w:sz w:val="24"/>
          <w:szCs w:val="24"/>
        </w:rPr>
      </w:pPr>
    </w:p>
    <w:p w:rsidR="00544843" w:rsidRPr="009B3B2B" w:rsidRDefault="00544843" w:rsidP="00544843">
      <w:pPr>
        <w:pStyle w:val="HTML"/>
        <w:jc w:val="center"/>
        <w:rPr>
          <w:rFonts w:ascii="Times New Roman" w:hAnsi="Times New Roman"/>
          <w:b/>
          <w:sz w:val="24"/>
          <w:szCs w:val="24"/>
        </w:rPr>
      </w:pPr>
    </w:p>
    <w:p w:rsidR="00544843" w:rsidRPr="009B3B2B" w:rsidRDefault="00544843" w:rsidP="00544843">
      <w:pPr>
        <w:pStyle w:val="HTML"/>
        <w:jc w:val="center"/>
        <w:rPr>
          <w:rFonts w:ascii="Times New Roman" w:hAnsi="Times New Roman"/>
          <w:b/>
          <w:sz w:val="24"/>
          <w:szCs w:val="24"/>
        </w:rPr>
      </w:pPr>
    </w:p>
    <w:p w:rsidR="00544843" w:rsidRPr="009B3B2B" w:rsidRDefault="00544843" w:rsidP="00544843">
      <w:pPr>
        <w:pStyle w:val="HTML"/>
        <w:jc w:val="center"/>
        <w:rPr>
          <w:rFonts w:ascii="Times New Roman" w:hAnsi="Times New Roman"/>
          <w:b/>
          <w:sz w:val="24"/>
          <w:szCs w:val="24"/>
        </w:rPr>
      </w:pPr>
    </w:p>
    <w:p w:rsidR="00544843" w:rsidRPr="009B3B2B" w:rsidRDefault="00544843" w:rsidP="00544843">
      <w:pPr>
        <w:pStyle w:val="HTML"/>
        <w:jc w:val="center"/>
        <w:rPr>
          <w:rFonts w:ascii="Times New Roman" w:hAnsi="Times New Roman"/>
          <w:b/>
          <w:sz w:val="24"/>
          <w:szCs w:val="24"/>
        </w:rPr>
      </w:pPr>
    </w:p>
    <w:p w:rsidR="00544843" w:rsidRPr="009B3B2B" w:rsidRDefault="00544843" w:rsidP="00544843">
      <w:pPr>
        <w:pStyle w:val="HTML"/>
        <w:jc w:val="center"/>
        <w:rPr>
          <w:rFonts w:ascii="Times New Roman" w:hAnsi="Times New Roman"/>
          <w:b/>
          <w:sz w:val="24"/>
          <w:szCs w:val="24"/>
        </w:rPr>
      </w:pPr>
    </w:p>
    <w:p w:rsidR="00544843" w:rsidRPr="009B3B2B" w:rsidRDefault="00544843" w:rsidP="00544843">
      <w:pPr>
        <w:pStyle w:val="HTML"/>
        <w:jc w:val="center"/>
        <w:rPr>
          <w:rFonts w:ascii="Times New Roman" w:hAnsi="Times New Roman"/>
          <w:b/>
          <w:sz w:val="24"/>
          <w:szCs w:val="24"/>
        </w:rPr>
      </w:pPr>
    </w:p>
    <w:p w:rsidR="00544843" w:rsidRPr="009B3B2B" w:rsidRDefault="00544843" w:rsidP="00544843">
      <w:pPr>
        <w:pStyle w:val="HTML"/>
        <w:jc w:val="center"/>
        <w:rPr>
          <w:rFonts w:ascii="Times New Roman" w:hAnsi="Times New Roman"/>
          <w:b/>
          <w:sz w:val="24"/>
          <w:szCs w:val="24"/>
        </w:rPr>
      </w:pPr>
    </w:p>
    <w:p w:rsidR="00774EDA" w:rsidRPr="009A3D6C" w:rsidRDefault="00774EDA" w:rsidP="00774EDA">
      <w:pPr>
        <w:jc w:val="right"/>
        <w:rPr>
          <w:sz w:val="26"/>
          <w:szCs w:val="26"/>
        </w:rPr>
      </w:pPr>
    </w:p>
    <w:sectPr w:rsidR="00774EDA" w:rsidRPr="009A3D6C" w:rsidSect="00544843">
      <w:pgSz w:w="11906" w:h="16838"/>
      <w:pgMar w:top="851" w:right="851" w:bottom="851"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6502" w:rsidRDefault="00686502" w:rsidP="00136217">
      <w:r>
        <w:separator/>
      </w:r>
    </w:p>
  </w:endnote>
  <w:endnote w:type="continuationSeparator" w:id="0">
    <w:p w:rsidR="00686502" w:rsidRDefault="00686502" w:rsidP="00136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6502" w:rsidRDefault="00686502" w:rsidP="00136217">
      <w:r>
        <w:separator/>
      </w:r>
    </w:p>
  </w:footnote>
  <w:footnote w:type="continuationSeparator" w:id="0">
    <w:p w:rsidR="00686502" w:rsidRDefault="00686502" w:rsidP="001362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1A6" w:rsidRDefault="008011A6" w:rsidP="00853C3D">
    <w:pPr>
      <w:pStyle w:val="af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8D0713A"/>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00000003"/>
    <w:name w:val="WW8Num2"/>
    <w:lvl w:ilvl="0">
      <w:start w:val="1"/>
      <w:numFmt w:val="bullet"/>
      <w:lvlText w:val=""/>
      <w:lvlJc w:val="left"/>
      <w:pPr>
        <w:tabs>
          <w:tab w:val="num" w:pos="324"/>
        </w:tabs>
        <w:ind w:left="324" w:hanging="360"/>
      </w:pPr>
      <w:rPr>
        <w:rFonts w:ascii="Symbol" w:hAnsi="Symbol" w:cs="Times New Roman"/>
      </w:rPr>
    </w:lvl>
  </w:abstractNum>
  <w:abstractNum w:abstractNumId="2" w15:restartNumberingAfterBreak="0">
    <w:nsid w:val="00000009"/>
    <w:multiLevelType w:val="multilevel"/>
    <w:tmpl w:val="B1266F4E"/>
    <w:name w:val="WW8Num9"/>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13C786A"/>
    <w:multiLevelType w:val="multilevel"/>
    <w:tmpl w:val="A330160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18D2156"/>
    <w:multiLevelType w:val="multilevel"/>
    <w:tmpl w:val="24121A3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2F52342"/>
    <w:multiLevelType w:val="singleLevel"/>
    <w:tmpl w:val="6A4A0A34"/>
    <w:lvl w:ilvl="0">
      <w:start w:val="1"/>
      <w:numFmt w:val="decimal"/>
      <w:lvlText w:val="2.%1."/>
      <w:legacy w:legacy="1" w:legacySpace="0" w:legacyIndent="431"/>
      <w:lvlJc w:val="left"/>
      <w:pPr>
        <w:ind w:left="0" w:firstLine="0"/>
      </w:pPr>
      <w:rPr>
        <w:rFonts w:ascii="Times New Roman" w:hAnsi="Times New Roman" w:cs="Times New Roman" w:hint="default"/>
      </w:rPr>
    </w:lvl>
  </w:abstractNum>
  <w:abstractNum w:abstractNumId="6" w15:restartNumberingAfterBreak="0">
    <w:nsid w:val="04915476"/>
    <w:multiLevelType w:val="multilevel"/>
    <w:tmpl w:val="B1266F4E"/>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10AB292E"/>
    <w:multiLevelType w:val="singleLevel"/>
    <w:tmpl w:val="83F49C8A"/>
    <w:lvl w:ilvl="0">
      <w:start w:val="3"/>
      <w:numFmt w:val="decimal"/>
      <w:lvlText w:val="2.2.%1."/>
      <w:legacy w:legacy="1" w:legacySpace="0" w:legacyIndent="811"/>
      <w:lvlJc w:val="left"/>
      <w:rPr>
        <w:rFonts w:ascii="Times New Roman" w:hAnsi="Times New Roman" w:cs="Times New Roman" w:hint="default"/>
      </w:rPr>
    </w:lvl>
  </w:abstractNum>
  <w:abstractNum w:abstractNumId="8" w15:restartNumberingAfterBreak="0">
    <w:nsid w:val="1215567C"/>
    <w:multiLevelType w:val="hybridMultilevel"/>
    <w:tmpl w:val="C7D82964"/>
    <w:lvl w:ilvl="0" w:tplc="158867C0">
      <w:start w:val="1"/>
      <w:numFmt w:val="decimal"/>
      <w:lvlText w:val="%1."/>
      <w:lvlJc w:val="left"/>
      <w:pPr>
        <w:ind w:left="3883" w:hanging="360"/>
      </w:pPr>
      <w:rPr>
        <w:rFonts w:hint="default"/>
      </w:rPr>
    </w:lvl>
    <w:lvl w:ilvl="1" w:tplc="04190019" w:tentative="1">
      <w:start w:val="1"/>
      <w:numFmt w:val="lowerLetter"/>
      <w:lvlText w:val="%2."/>
      <w:lvlJc w:val="left"/>
      <w:pPr>
        <w:ind w:left="4603" w:hanging="360"/>
      </w:pPr>
    </w:lvl>
    <w:lvl w:ilvl="2" w:tplc="0419001B" w:tentative="1">
      <w:start w:val="1"/>
      <w:numFmt w:val="lowerRoman"/>
      <w:lvlText w:val="%3."/>
      <w:lvlJc w:val="right"/>
      <w:pPr>
        <w:ind w:left="5323" w:hanging="180"/>
      </w:pPr>
    </w:lvl>
    <w:lvl w:ilvl="3" w:tplc="0419000F" w:tentative="1">
      <w:start w:val="1"/>
      <w:numFmt w:val="decimal"/>
      <w:lvlText w:val="%4."/>
      <w:lvlJc w:val="left"/>
      <w:pPr>
        <w:ind w:left="6043" w:hanging="360"/>
      </w:pPr>
    </w:lvl>
    <w:lvl w:ilvl="4" w:tplc="04190019" w:tentative="1">
      <w:start w:val="1"/>
      <w:numFmt w:val="lowerLetter"/>
      <w:lvlText w:val="%5."/>
      <w:lvlJc w:val="left"/>
      <w:pPr>
        <w:ind w:left="6763" w:hanging="360"/>
      </w:pPr>
    </w:lvl>
    <w:lvl w:ilvl="5" w:tplc="0419001B" w:tentative="1">
      <w:start w:val="1"/>
      <w:numFmt w:val="lowerRoman"/>
      <w:lvlText w:val="%6."/>
      <w:lvlJc w:val="right"/>
      <w:pPr>
        <w:ind w:left="7483" w:hanging="180"/>
      </w:pPr>
    </w:lvl>
    <w:lvl w:ilvl="6" w:tplc="0419000F" w:tentative="1">
      <w:start w:val="1"/>
      <w:numFmt w:val="decimal"/>
      <w:lvlText w:val="%7."/>
      <w:lvlJc w:val="left"/>
      <w:pPr>
        <w:ind w:left="8203" w:hanging="360"/>
      </w:pPr>
    </w:lvl>
    <w:lvl w:ilvl="7" w:tplc="04190019" w:tentative="1">
      <w:start w:val="1"/>
      <w:numFmt w:val="lowerLetter"/>
      <w:lvlText w:val="%8."/>
      <w:lvlJc w:val="left"/>
      <w:pPr>
        <w:ind w:left="8923" w:hanging="360"/>
      </w:pPr>
    </w:lvl>
    <w:lvl w:ilvl="8" w:tplc="0419001B" w:tentative="1">
      <w:start w:val="1"/>
      <w:numFmt w:val="lowerRoman"/>
      <w:lvlText w:val="%9."/>
      <w:lvlJc w:val="right"/>
      <w:pPr>
        <w:ind w:left="9643" w:hanging="180"/>
      </w:pPr>
    </w:lvl>
  </w:abstractNum>
  <w:abstractNum w:abstractNumId="9" w15:restartNumberingAfterBreak="0">
    <w:nsid w:val="139A1D5A"/>
    <w:multiLevelType w:val="hybridMultilevel"/>
    <w:tmpl w:val="1D5C9814"/>
    <w:lvl w:ilvl="0" w:tplc="B0AC310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3BA78D4"/>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11" w15:restartNumberingAfterBreak="0">
    <w:nsid w:val="164A4A80"/>
    <w:multiLevelType w:val="multilevel"/>
    <w:tmpl w:val="EBC6A9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ED93257"/>
    <w:multiLevelType w:val="multilevel"/>
    <w:tmpl w:val="FF26FC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22AB28DA"/>
    <w:multiLevelType w:val="multilevel"/>
    <w:tmpl w:val="5DC4A994"/>
    <w:lvl w:ilvl="0">
      <w:start w:val="3"/>
      <w:numFmt w:val="decimal"/>
      <w:lvlText w:val="%1."/>
      <w:lvlJc w:val="left"/>
      <w:pPr>
        <w:tabs>
          <w:tab w:val="num" w:pos="3495"/>
        </w:tabs>
        <w:ind w:left="3495" w:hanging="435"/>
      </w:pPr>
      <w:rPr>
        <w:rFonts w:hint="default"/>
        <w:b/>
      </w:rPr>
    </w:lvl>
    <w:lvl w:ilvl="1">
      <w:start w:val="1"/>
      <w:numFmt w:val="decimal"/>
      <w:lvlText w:val="%1.%2."/>
      <w:lvlJc w:val="left"/>
      <w:pPr>
        <w:tabs>
          <w:tab w:val="num" w:pos="3780"/>
        </w:tabs>
        <w:ind w:left="3780" w:hanging="720"/>
      </w:pPr>
      <w:rPr>
        <w:rFonts w:hint="default"/>
        <w:b w:val="0"/>
      </w:rPr>
    </w:lvl>
    <w:lvl w:ilvl="2">
      <w:start w:val="1"/>
      <w:numFmt w:val="decimal"/>
      <w:lvlText w:val="%1.%2.%3."/>
      <w:lvlJc w:val="left"/>
      <w:pPr>
        <w:tabs>
          <w:tab w:val="num" w:pos="4320"/>
        </w:tabs>
        <w:ind w:left="4320" w:hanging="720"/>
      </w:pPr>
      <w:rPr>
        <w:rFonts w:hint="default"/>
        <w:b w:val="0"/>
      </w:rPr>
    </w:lvl>
    <w:lvl w:ilvl="3">
      <w:start w:val="1"/>
      <w:numFmt w:val="decimal"/>
      <w:lvlText w:val="%1.%2.%3.%4."/>
      <w:lvlJc w:val="left"/>
      <w:pPr>
        <w:tabs>
          <w:tab w:val="num" w:pos="4140"/>
        </w:tabs>
        <w:ind w:left="4140" w:hanging="1080"/>
      </w:pPr>
      <w:rPr>
        <w:rFonts w:hint="default"/>
        <w:b/>
      </w:rPr>
    </w:lvl>
    <w:lvl w:ilvl="4">
      <w:start w:val="1"/>
      <w:numFmt w:val="decimal"/>
      <w:lvlText w:val="%1.%2.%3.%4.%5."/>
      <w:lvlJc w:val="left"/>
      <w:pPr>
        <w:tabs>
          <w:tab w:val="num" w:pos="4140"/>
        </w:tabs>
        <w:ind w:left="4140" w:hanging="1080"/>
      </w:pPr>
      <w:rPr>
        <w:rFonts w:hint="default"/>
        <w:b/>
      </w:rPr>
    </w:lvl>
    <w:lvl w:ilvl="5">
      <w:start w:val="1"/>
      <w:numFmt w:val="decimal"/>
      <w:lvlText w:val="%1.%2.%3.%4.%5.%6."/>
      <w:lvlJc w:val="left"/>
      <w:pPr>
        <w:tabs>
          <w:tab w:val="num" w:pos="4500"/>
        </w:tabs>
        <w:ind w:left="4500" w:hanging="1440"/>
      </w:pPr>
      <w:rPr>
        <w:rFonts w:hint="default"/>
        <w:b/>
      </w:rPr>
    </w:lvl>
    <w:lvl w:ilvl="6">
      <w:start w:val="1"/>
      <w:numFmt w:val="decimal"/>
      <w:lvlText w:val="%1.%2.%3.%4.%5.%6.%7."/>
      <w:lvlJc w:val="left"/>
      <w:pPr>
        <w:tabs>
          <w:tab w:val="num" w:pos="4860"/>
        </w:tabs>
        <w:ind w:left="4860" w:hanging="1800"/>
      </w:pPr>
      <w:rPr>
        <w:rFonts w:hint="default"/>
        <w:b/>
      </w:rPr>
    </w:lvl>
    <w:lvl w:ilvl="7">
      <w:start w:val="1"/>
      <w:numFmt w:val="decimal"/>
      <w:lvlText w:val="%1.%2.%3.%4.%5.%6.%7.%8."/>
      <w:lvlJc w:val="left"/>
      <w:pPr>
        <w:tabs>
          <w:tab w:val="num" w:pos="4860"/>
        </w:tabs>
        <w:ind w:left="4860" w:hanging="1800"/>
      </w:pPr>
      <w:rPr>
        <w:rFonts w:hint="default"/>
        <w:b/>
      </w:rPr>
    </w:lvl>
    <w:lvl w:ilvl="8">
      <w:start w:val="1"/>
      <w:numFmt w:val="decimal"/>
      <w:lvlText w:val="%1.%2.%3.%4.%5.%6.%7.%8.%9."/>
      <w:lvlJc w:val="left"/>
      <w:pPr>
        <w:tabs>
          <w:tab w:val="num" w:pos="5220"/>
        </w:tabs>
        <w:ind w:left="5220" w:hanging="2160"/>
      </w:pPr>
      <w:rPr>
        <w:rFonts w:hint="default"/>
        <w:b/>
      </w:rPr>
    </w:lvl>
  </w:abstractNum>
  <w:abstractNum w:abstractNumId="14" w15:restartNumberingAfterBreak="0">
    <w:nsid w:val="2AD73473"/>
    <w:multiLevelType w:val="hybridMultilevel"/>
    <w:tmpl w:val="6ED2E0A2"/>
    <w:lvl w:ilvl="0" w:tplc="377AD3AE">
      <w:start w:val="1"/>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5" w15:restartNumberingAfterBreak="0">
    <w:nsid w:val="2B3C4F36"/>
    <w:multiLevelType w:val="hybridMultilevel"/>
    <w:tmpl w:val="31EEE116"/>
    <w:lvl w:ilvl="0" w:tplc="77D81ED8">
      <w:start w:val="1"/>
      <w:numFmt w:val="decimal"/>
      <w:lvlText w:val="%1."/>
      <w:lvlJc w:val="left"/>
      <w:pPr>
        <w:tabs>
          <w:tab w:val="num" w:pos="540"/>
        </w:tabs>
        <w:ind w:left="540" w:hanging="360"/>
      </w:pPr>
      <w:rPr>
        <w:b w:val="0"/>
      </w:rPr>
    </w:lvl>
    <w:lvl w:ilvl="1" w:tplc="B57621C0">
      <w:start w:val="1"/>
      <w:numFmt w:val="decimal"/>
      <w:lvlText w:val="%2."/>
      <w:lvlJc w:val="left"/>
      <w:pPr>
        <w:tabs>
          <w:tab w:val="num" w:pos="1440"/>
        </w:tabs>
        <w:ind w:left="1440" w:hanging="360"/>
      </w:pPr>
    </w:lvl>
    <w:lvl w:ilvl="2" w:tplc="3DF0ADA8">
      <w:start w:val="1"/>
      <w:numFmt w:val="decimal"/>
      <w:lvlText w:val="%3."/>
      <w:lvlJc w:val="left"/>
      <w:pPr>
        <w:tabs>
          <w:tab w:val="num" w:pos="2160"/>
        </w:tabs>
        <w:ind w:left="2160" w:hanging="360"/>
      </w:pPr>
    </w:lvl>
    <w:lvl w:ilvl="3" w:tplc="8C5C4EC8">
      <w:start w:val="1"/>
      <w:numFmt w:val="decimal"/>
      <w:lvlText w:val="%4."/>
      <w:lvlJc w:val="left"/>
      <w:pPr>
        <w:tabs>
          <w:tab w:val="num" w:pos="2880"/>
        </w:tabs>
        <w:ind w:left="2880" w:hanging="360"/>
      </w:pPr>
    </w:lvl>
    <w:lvl w:ilvl="4" w:tplc="C9BA9D44">
      <w:start w:val="1"/>
      <w:numFmt w:val="decimal"/>
      <w:lvlText w:val="%5."/>
      <w:lvlJc w:val="left"/>
      <w:pPr>
        <w:tabs>
          <w:tab w:val="num" w:pos="3600"/>
        </w:tabs>
        <w:ind w:left="3600" w:hanging="360"/>
      </w:pPr>
    </w:lvl>
    <w:lvl w:ilvl="5" w:tplc="E0106376">
      <w:start w:val="1"/>
      <w:numFmt w:val="decimal"/>
      <w:lvlText w:val="%6."/>
      <w:lvlJc w:val="left"/>
      <w:pPr>
        <w:tabs>
          <w:tab w:val="num" w:pos="4320"/>
        </w:tabs>
        <w:ind w:left="4320" w:hanging="360"/>
      </w:pPr>
    </w:lvl>
    <w:lvl w:ilvl="6" w:tplc="2EF4D54C">
      <w:start w:val="1"/>
      <w:numFmt w:val="decimal"/>
      <w:lvlText w:val="%7."/>
      <w:lvlJc w:val="left"/>
      <w:pPr>
        <w:tabs>
          <w:tab w:val="num" w:pos="5040"/>
        </w:tabs>
        <w:ind w:left="5040" w:hanging="360"/>
      </w:pPr>
    </w:lvl>
    <w:lvl w:ilvl="7" w:tplc="62281BA4">
      <w:start w:val="1"/>
      <w:numFmt w:val="decimal"/>
      <w:lvlText w:val="%8."/>
      <w:lvlJc w:val="left"/>
      <w:pPr>
        <w:tabs>
          <w:tab w:val="num" w:pos="5760"/>
        </w:tabs>
        <w:ind w:left="5760" w:hanging="360"/>
      </w:pPr>
    </w:lvl>
    <w:lvl w:ilvl="8" w:tplc="E396944A">
      <w:start w:val="1"/>
      <w:numFmt w:val="decimal"/>
      <w:lvlText w:val="%9."/>
      <w:lvlJc w:val="left"/>
      <w:pPr>
        <w:tabs>
          <w:tab w:val="num" w:pos="6480"/>
        </w:tabs>
        <w:ind w:left="6480" w:hanging="360"/>
      </w:pPr>
    </w:lvl>
  </w:abstractNum>
  <w:abstractNum w:abstractNumId="16" w15:restartNumberingAfterBreak="0">
    <w:nsid w:val="2C6D7A73"/>
    <w:multiLevelType w:val="hybridMultilevel"/>
    <w:tmpl w:val="D2E2D730"/>
    <w:lvl w:ilvl="0" w:tplc="AC76C90E">
      <w:start w:val="3"/>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32D73070"/>
    <w:multiLevelType w:val="hybridMultilevel"/>
    <w:tmpl w:val="6BD09B18"/>
    <w:lvl w:ilvl="0" w:tplc="6EB8FA2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5997CEA"/>
    <w:multiLevelType w:val="multilevel"/>
    <w:tmpl w:val="C4AA5E3E"/>
    <w:lvl w:ilvl="0">
      <w:start w:val="3"/>
      <w:numFmt w:val="decimal"/>
      <w:lvlText w:val="%1."/>
      <w:lvlJc w:val="left"/>
      <w:pPr>
        <w:tabs>
          <w:tab w:val="num" w:pos="652"/>
        </w:tabs>
        <w:ind w:left="652" w:hanging="652"/>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5F41DAC"/>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A464142"/>
    <w:multiLevelType w:val="multilevel"/>
    <w:tmpl w:val="E0580E3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40012634"/>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140000F"/>
    <w:multiLevelType w:val="hybridMultilevel"/>
    <w:tmpl w:val="826E490E"/>
    <w:lvl w:ilvl="0" w:tplc="F8C083A2">
      <w:start w:val="7"/>
      <w:numFmt w:val="decimal"/>
      <w:lvlText w:val="%1."/>
      <w:lvlJc w:val="left"/>
      <w:pPr>
        <w:ind w:left="1637" w:hanging="360"/>
      </w:pPr>
      <w:rPr>
        <w:rFonts w:hint="default"/>
      </w:r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3" w15:restartNumberingAfterBreak="0">
    <w:nsid w:val="4CC27258"/>
    <w:multiLevelType w:val="hybridMultilevel"/>
    <w:tmpl w:val="DA767702"/>
    <w:lvl w:ilvl="0" w:tplc="D72656BC">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4EB06D57"/>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5" w15:restartNumberingAfterBreak="0">
    <w:nsid w:val="52694751"/>
    <w:multiLevelType w:val="multilevel"/>
    <w:tmpl w:val="7A5218D4"/>
    <w:lvl w:ilvl="0">
      <w:start w:val="3"/>
      <w:numFmt w:val="decimal"/>
      <w:lvlText w:val="%1."/>
      <w:lvlJc w:val="left"/>
      <w:pPr>
        <w:tabs>
          <w:tab w:val="num" w:pos="652"/>
        </w:tabs>
        <w:ind w:left="652" w:hanging="65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54504A6D"/>
    <w:multiLevelType w:val="singleLevel"/>
    <w:tmpl w:val="D77AFFB8"/>
    <w:lvl w:ilvl="0">
      <w:start w:val="1"/>
      <w:numFmt w:val="decimal"/>
      <w:lvlText w:val="3.1.%1."/>
      <w:legacy w:legacy="1" w:legacySpace="0" w:legacyIndent="652"/>
      <w:lvlJc w:val="left"/>
      <w:rPr>
        <w:rFonts w:ascii="Times New Roman" w:hAnsi="Times New Roman" w:cs="Times New Roman" w:hint="default"/>
      </w:rPr>
    </w:lvl>
  </w:abstractNum>
  <w:abstractNum w:abstractNumId="27" w15:restartNumberingAfterBreak="0">
    <w:nsid w:val="59305E48"/>
    <w:multiLevelType w:val="multilevel"/>
    <w:tmpl w:val="5D96A75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B964DFF"/>
    <w:multiLevelType w:val="singleLevel"/>
    <w:tmpl w:val="E5FA6708"/>
    <w:lvl w:ilvl="0">
      <w:start w:val="1"/>
      <w:numFmt w:val="decimal"/>
      <w:lvlText w:val="7.%1."/>
      <w:legacy w:legacy="1" w:legacySpace="0" w:legacyIndent="413"/>
      <w:lvlJc w:val="left"/>
      <w:rPr>
        <w:rFonts w:ascii="Times New Roman" w:hAnsi="Times New Roman" w:cs="Times New Roman" w:hint="default"/>
      </w:rPr>
    </w:lvl>
  </w:abstractNum>
  <w:abstractNum w:abstractNumId="29" w15:restartNumberingAfterBreak="0">
    <w:nsid w:val="60E16C53"/>
    <w:multiLevelType w:val="singleLevel"/>
    <w:tmpl w:val="E9D8A2BC"/>
    <w:lvl w:ilvl="0">
      <w:start w:val="2"/>
      <w:numFmt w:val="decimal"/>
      <w:lvlText w:val="3.%1."/>
      <w:legacy w:legacy="1" w:legacySpace="0" w:legacyIndent="518"/>
      <w:lvlJc w:val="left"/>
      <w:rPr>
        <w:rFonts w:ascii="Times New Roman" w:hAnsi="Times New Roman" w:cs="Times New Roman" w:hint="default"/>
      </w:rPr>
    </w:lvl>
  </w:abstractNum>
  <w:abstractNum w:abstractNumId="30" w15:restartNumberingAfterBreak="0">
    <w:nsid w:val="61F71E23"/>
    <w:multiLevelType w:val="hybridMultilevel"/>
    <w:tmpl w:val="7708FA18"/>
    <w:lvl w:ilvl="0" w:tplc="63900DAA">
      <w:start w:val="1"/>
      <w:numFmt w:val="decimal"/>
      <w:lvlText w:val="%1."/>
      <w:lvlJc w:val="left"/>
      <w:pPr>
        <w:tabs>
          <w:tab w:val="num" w:pos="1260"/>
        </w:tabs>
        <w:ind w:left="1260" w:hanging="360"/>
      </w:pPr>
    </w:lvl>
    <w:lvl w:ilvl="1" w:tplc="73E81004">
      <w:numFmt w:val="none"/>
      <w:lvlText w:val=""/>
      <w:lvlJc w:val="left"/>
      <w:pPr>
        <w:tabs>
          <w:tab w:val="num" w:pos="360"/>
        </w:tabs>
        <w:ind w:left="0" w:firstLine="0"/>
      </w:pPr>
    </w:lvl>
    <w:lvl w:ilvl="2" w:tplc="DBE44EE0">
      <w:numFmt w:val="none"/>
      <w:lvlText w:val=""/>
      <w:lvlJc w:val="left"/>
      <w:pPr>
        <w:tabs>
          <w:tab w:val="num" w:pos="360"/>
        </w:tabs>
        <w:ind w:left="0" w:firstLine="0"/>
      </w:pPr>
    </w:lvl>
    <w:lvl w:ilvl="3" w:tplc="5FD86246">
      <w:numFmt w:val="none"/>
      <w:lvlText w:val=""/>
      <w:lvlJc w:val="left"/>
      <w:pPr>
        <w:tabs>
          <w:tab w:val="num" w:pos="360"/>
        </w:tabs>
        <w:ind w:left="0" w:firstLine="0"/>
      </w:pPr>
    </w:lvl>
    <w:lvl w:ilvl="4" w:tplc="7BB8D66C">
      <w:numFmt w:val="none"/>
      <w:lvlText w:val=""/>
      <w:lvlJc w:val="left"/>
      <w:pPr>
        <w:tabs>
          <w:tab w:val="num" w:pos="360"/>
        </w:tabs>
        <w:ind w:left="0" w:firstLine="0"/>
      </w:pPr>
    </w:lvl>
    <w:lvl w:ilvl="5" w:tplc="7BCEED14">
      <w:numFmt w:val="none"/>
      <w:lvlText w:val=""/>
      <w:lvlJc w:val="left"/>
      <w:pPr>
        <w:tabs>
          <w:tab w:val="num" w:pos="360"/>
        </w:tabs>
        <w:ind w:left="0" w:firstLine="0"/>
      </w:pPr>
    </w:lvl>
    <w:lvl w:ilvl="6" w:tplc="9C5CE65C">
      <w:numFmt w:val="none"/>
      <w:lvlText w:val=""/>
      <w:lvlJc w:val="left"/>
      <w:pPr>
        <w:tabs>
          <w:tab w:val="num" w:pos="360"/>
        </w:tabs>
        <w:ind w:left="0" w:firstLine="0"/>
      </w:pPr>
    </w:lvl>
    <w:lvl w:ilvl="7" w:tplc="F186429C">
      <w:numFmt w:val="none"/>
      <w:lvlText w:val=""/>
      <w:lvlJc w:val="left"/>
      <w:pPr>
        <w:tabs>
          <w:tab w:val="num" w:pos="360"/>
        </w:tabs>
        <w:ind w:left="0" w:firstLine="0"/>
      </w:pPr>
    </w:lvl>
    <w:lvl w:ilvl="8" w:tplc="BE6E1DCA">
      <w:numFmt w:val="none"/>
      <w:lvlText w:val=""/>
      <w:lvlJc w:val="left"/>
      <w:pPr>
        <w:tabs>
          <w:tab w:val="num" w:pos="360"/>
        </w:tabs>
        <w:ind w:left="0" w:firstLine="0"/>
      </w:pPr>
    </w:lvl>
  </w:abstractNum>
  <w:abstractNum w:abstractNumId="31" w15:restartNumberingAfterBreak="0">
    <w:nsid w:val="64002C37"/>
    <w:multiLevelType w:val="multilevel"/>
    <w:tmpl w:val="2D9C2A06"/>
    <w:lvl w:ilvl="0">
      <w:start w:val="3"/>
      <w:numFmt w:val="decimal"/>
      <w:lvlText w:val="%1."/>
      <w:lvlJc w:val="left"/>
      <w:pPr>
        <w:tabs>
          <w:tab w:val="num" w:pos="804"/>
        </w:tabs>
        <w:ind w:left="804" w:hanging="804"/>
      </w:pPr>
      <w:rPr>
        <w:rFonts w:hint="default"/>
      </w:rPr>
    </w:lvl>
    <w:lvl w:ilvl="1">
      <w:start w:val="2"/>
      <w:numFmt w:val="decimal"/>
      <w:lvlText w:val="%1.%2."/>
      <w:lvlJc w:val="left"/>
      <w:pPr>
        <w:tabs>
          <w:tab w:val="num" w:pos="804"/>
        </w:tabs>
        <w:ind w:left="804" w:hanging="804"/>
      </w:pPr>
      <w:rPr>
        <w:rFonts w:hint="default"/>
        <w:b w:val="0"/>
      </w:rPr>
    </w:lvl>
    <w:lvl w:ilvl="2">
      <w:start w:val="1"/>
      <w:numFmt w:val="decimal"/>
      <w:lvlText w:val="%1.%2.%3."/>
      <w:lvlJc w:val="left"/>
      <w:pPr>
        <w:tabs>
          <w:tab w:val="num" w:pos="1790"/>
        </w:tabs>
        <w:ind w:left="179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2" w15:restartNumberingAfterBreak="0">
    <w:nsid w:val="69535537"/>
    <w:multiLevelType w:val="multilevel"/>
    <w:tmpl w:val="4E1E5396"/>
    <w:lvl w:ilvl="0">
      <w:start w:val="1"/>
      <w:numFmt w:val="decimal"/>
      <w:lvlText w:val="%1."/>
      <w:lvlJc w:val="left"/>
      <w:pPr>
        <w:tabs>
          <w:tab w:val="num" w:pos="360"/>
        </w:tabs>
        <w:ind w:left="360" w:hanging="360"/>
      </w:pPr>
    </w:lvl>
    <w:lvl w:ilvl="1">
      <w:start w:val="3"/>
      <w:numFmt w:val="decimal"/>
      <w:lvlText w:val="%1.%2."/>
      <w:lvlJc w:val="left"/>
      <w:pPr>
        <w:tabs>
          <w:tab w:val="num" w:pos="928"/>
        </w:tabs>
        <w:ind w:left="928" w:hanging="360"/>
      </w:pPr>
      <w:rPr>
        <w:b w:val="0"/>
      </w:rPr>
    </w:lvl>
    <w:lvl w:ilvl="2">
      <w:start w:val="1"/>
      <w:numFmt w:val="decimal"/>
      <w:lvlText w:val="%1.%2.%3."/>
      <w:lvlJc w:val="left"/>
      <w:pPr>
        <w:tabs>
          <w:tab w:val="num" w:pos="1632"/>
        </w:tabs>
        <w:ind w:left="1632" w:hanging="720"/>
      </w:pPr>
    </w:lvl>
    <w:lvl w:ilvl="3">
      <w:start w:val="1"/>
      <w:numFmt w:val="decimal"/>
      <w:lvlText w:val="%1.%2.%3.%4."/>
      <w:lvlJc w:val="left"/>
      <w:pPr>
        <w:tabs>
          <w:tab w:val="num" w:pos="2088"/>
        </w:tabs>
        <w:ind w:left="2088" w:hanging="720"/>
      </w:pPr>
    </w:lvl>
    <w:lvl w:ilvl="4">
      <w:start w:val="1"/>
      <w:numFmt w:val="decimal"/>
      <w:lvlText w:val="%1.%2.%3.%4.%5."/>
      <w:lvlJc w:val="left"/>
      <w:pPr>
        <w:tabs>
          <w:tab w:val="num" w:pos="2904"/>
        </w:tabs>
        <w:ind w:left="2904" w:hanging="1080"/>
      </w:pPr>
    </w:lvl>
    <w:lvl w:ilvl="5">
      <w:start w:val="1"/>
      <w:numFmt w:val="decimal"/>
      <w:lvlText w:val="%1.%2.%3.%4.%5.%6."/>
      <w:lvlJc w:val="left"/>
      <w:pPr>
        <w:tabs>
          <w:tab w:val="num" w:pos="3360"/>
        </w:tabs>
        <w:ind w:left="3360" w:hanging="1080"/>
      </w:pPr>
    </w:lvl>
    <w:lvl w:ilvl="6">
      <w:start w:val="1"/>
      <w:numFmt w:val="decimal"/>
      <w:lvlText w:val="%1.%2.%3.%4.%5.%6.%7."/>
      <w:lvlJc w:val="left"/>
      <w:pPr>
        <w:tabs>
          <w:tab w:val="num" w:pos="4176"/>
        </w:tabs>
        <w:ind w:left="4176" w:hanging="1440"/>
      </w:pPr>
    </w:lvl>
    <w:lvl w:ilvl="7">
      <w:start w:val="1"/>
      <w:numFmt w:val="decimal"/>
      <w:lvlText w:val="%1.%2.%3.%4.%5.%6.%7.%8."/>
      <w:lvlJc w:val="left"/>
      <w:pPr>
        <w:tabs>
          <w:tab w:val="num" w:pos="4632"/>
        </w:tabs>
        <w:ind w:left="4632" w:hanging="1440"/>
      </w:pPr>
    </w:lvl>
    <w:lvl w:ilvl="8">
      <w:start w:val="1"/>
      <w:numFmt w:val="decimal"/>
      <w:lvlText w:val="%1.%2.%3.%4.%5.%6.%7.%8.%9."/>
      <w:lvlJc w:val="left"/>
      <w:pPr>
        <w:tabs>
          <w:tab w:val="num" w:pos="5448"/>
        </w:tabs>
        <w:ind w:left="5448" w:hanging="1800"/>
      </w:pPr>
    </w:lvl>
  </w:abstractNum>
  <w:abstractNum w:abstractNumId="33"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667"/>
        </w:tabs>
        <w:ind w:left="14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D9B198B"/>
    <w:multiLevelType w:val="singleLevel"/>
    <w:tmpl w:val="3C54EBA4"/>
    <w:lvl w:ilvl="0">
      <w:start w:val="8"/>
      <w:numFmt w:val="decimal"/>
      <w:lvlText w:val="2.2.%1."/>
      <w:legacy w:legacy="1" w:legacySpace="0" w:legacyIndent="652"/>
      <w:lvlJc w:val="left"/>
      <w:rPr>
        <w:rFonts w:ascii="Times New Roman" w:hAnsi="Times New Roman" w:cs="Times New Roman" w:hint="default"/>
      </w:rPr>
    </w:lvl>
  </w:abstractNum>
  <w:abstractNum w:abstractNumId="35" w15:restartNumberingAfterBreak="0">
    <w:nsid w:val="6E19040F"/>
    <w:multiLevelType w:val="multilevel"/>
    <w:tmpl w:val="D83C288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E6E1FB9"/>
    <w:multiLevelType w:val="multilevel"/>
    <w:tmpl w:val="4B52FBA2"/>
    <w:lvl w:ilvl="0">
      <w:start w:val="7"/>
      <w:numFmt w:val="decimal"/>
      <w:lvlText w:val="%1."/>
      <w:lvlJc w:val="left"/>
      <w:pPr>
        <w:ind w:left="360" w:hanging="360"/>
      </w:pPr>
      <w:rPr>
        <w:rFonts w:hint="default"/>
      </w:rPr>
    </w:lvl>
    <w:lvl w:ilvl="1">
      <w:start w:val="1"/>
      <w:numFmt w:val="decimal"/>
      <w:lvlText w:val="%1.%2."/>
      <w:lvlJc w:val="left"/>
      <w:pPr>
        <w:ind w:left="912" w:hanging="360"/>
      </w:pPr>
      <w:rPr>
        <w:rFonts w:hint="default"/>
      </w:rPr>
    </w:lvl>
    <w:lvl w:ilvl="2">
      <w:start w:val="1"/>
      <w:numFmt w:val="decimal"/>
      <w:lvlText w:val="%1.%2.%3."/>
      <w:lvlJc w:val="left"/>
      <w:pPr>
        <w:ind w:left="1824" w:hanging="720"/>
      </w:pPr>
      <w:rPr>
        <w:rFonts w:hint="default"/>
      </w:rPr>
    </w:lvl>
    <w:lvl w:ilvl="3">
      <w:start w:val="1"/>
      <w:numFmt w:val="decimal"/>
      <w:lvlText w:val="%1.%2.%3.%4."/>
      <w:lvlJc w:val="left"/>
      <w:pPr>
        <w:ind w:left="2376" w:hanging="720"/>
      </w:pPr>
      <w:rPr>
        <w:rFonts w:hint="default"/>
      </w:rPr>
    </w:lvl>
    <w:lvl w:ilvl="4">
      <w:start w:val="1"/>
      <w:numFmt w:val="decimal"/>
      <w:lvlText w:val="%1.%2.%3.%4.%5."/>
      <w:lvlJc w:val="left"/>
      <w:pPr>
        <w:ind w:left="3288" w:hanging="1080"/>
      </w:pPr>
      <w:rPr>
        <w:rFonts w:hint="default"/>
      </w:rPr>
    </w:lvl>
    <w:lvl w:ilvl="5">
      <w:start w:val="1"/>
      <w:numFmt w:val="decimal"/>
      <w:lvlText w:val="%1.%2.%3.%4.%5.%6."/>
      <w:lvlJc w:val="left"/>
      <w:pPr>
        <w:ind w:left="3840" w:hanging="1080"/>
      </w:pPr>
      <w:rPr>
        <w:rFonts w:hint="default"/>
      </w:rPr>
    </w:lvl>
    <w:lvl w:ilvl="6">
      <w:start w:val="1"/>
      <w:numFmt w:val="decimal"/>
      <w:lvlText w:val="%1.%2.%3.%4.%5.%6.%7."/>
      <w:lvlJc w:val="left"/>
      <w:pPr>
        <w:ind w:left="4392" w:hanging="1080"/>
      </w:pPr>
      <w:rPr>
        <w:rFonts w:hint="default"/>
      </w:rPr>
    </w:lvl>
    <w:lvl w:ilvl="7">
      <w:start w:val="1"/>
      <w:numFmt w:val="decimal"/>
      <w:lvlText w:val="%1.%2.%3.%4.%5.%6.%7.%8."/>
      <w:lvlJc w:val="left"/>
      <w:pPr>
        <w:ind w:left="5304" w:hanging="1440"/>
      </w:pPr>
      <w:rPr>
        <w:rFonts w:hint="default"/>
      </w:rPr>
    </w:lvl>
    <w:lvl w:ilvl="8">
      <w:start w:val="1"/>
      <w:numFmt w:val="decimal"/>
      <w:lvlText w:val="%1.%2.%3.%4.%5.%6.%7.%8.%9."/>
      <w:lvlJc w:val="left"/>
      <w:pPr>
        <w:ind w:left="5856" w:hanging="1440"/>
      </w:pPr>
      <w:rPr>
        <w:rFonts w:hint="default"/>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9"/>
  </w:num>
  <w:num w:numId="7">
    <w:abstractNumId w:val="20"/>
  </w:num>
  <w:num w:numId="8">
    <w:abstractNumId w:val="33"/>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3"/>
  </w:num>
  <w:num w:numId="12">
    <w:abstractNumId w:val="25"/>
  </w:num>
  <w:num w:numId="13">
    <w:abstractNumId w:val="18"/>
  </w:num>
  <w:num w:numId="14">
    <w:abstractNumId w:val="31"/>
  </w:num>
  <w:num w:numId="15">
    <w:abstractNumId w:val="12"/>
  </w:num>
  <w:num w:numId="16">
    <w:abstractNumId w:val="27"/>
  </w:num>
  <w:num w:numId="17">
    <w:abstractNumId w:val="35"/>
  </w:num>
  <w:num w:numId="18">
    <w:abstractNumId w:val="0"/>
  </w:num>
  <w:num w:numId="19">
    <w:abstractNumId w:val="17"/>
  </w:num>
  <w:num w:numId="20">
    <w:abstractNumId w:val="28"/>
  </w:num>
  <w:num w:numId="21">
    <w:abstractNumId w:val="28"/>
    <w:lvlOverride w:ilvl="0">
      <w:lvl w:ilvl="0">
        <w:start w:val="1"/>
        <w:numFmt w:val="decimal"/>
        <w:lvlText w:val="7.%1."/>
        <w:legacy w:legacy="1" w:legacySpace="0" w:legacyIndent="412"/>
        <w:lvlJc w:val="left"/>
        <w:rPr>
          <w:rFonts w:ascii="Times New Roman" w:hAnsi="Times New Roman" w:cs="Times New Roman" w:hint="default"/>
        </w:rPr>
      </w:lvl>
    </w:lvlOverride>
  </w:num>
  <w:num w:numId="22">
    <w:abstractNumId w:val="1"/>
  </w:num>
  <w:num w:numId="23">
    <w:abstractNumId w:val="26"/>
  </w:num>
  <w:num w:numId="24">
    <w:abstractNumId w:val="3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9"/>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 w:ilvl="0">
        <w:start w:val="1"/>
        <w:numFmt w:val="decimal"/>
        <w:lvlText w:val="2.%1."/>
        <w:legacy w:legacy="1" w:legacySpace="0" w:legacyIndent="432"/>
        <w:lvlJc w:val="left"/>
        <w:pPr>
          <w:ind w:left="426" w:firstLine="0"/>
        </w:pPr>
        <w:rPr>
          <w:rFonts w:ascii="Times New Roman" w:hAnsi="Times New Roman" w:cs="Times New Roman" w:hint="default"/>
          <w:b/>
        </w:rPr>
      </w:lvl>
    </w:lvlOverride>
  </w:num>
  <w:num w:numId="29">
    <w:abstractNumId w:val="22"/>
  </w:num>
  <w:num w:numId="30">
    <w:abstractNumId w:val="21"/>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7"/>
  </w:num>
  <w:num w:numId="35">
    <w:abstractNumId w:val="34"/>
  </w:num>
  <w:num w:numId="36">
    <w:abstractNumId w:val="29"/>
  </w:num>
  <w:num w:numId="37">
    <w:abstractNumId w:val="8"/>
  </w:num>
  <w:num w:numId="38">
    <w:abstractNumId w:val="36"/>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141"/>
    <w:rsid w:val="00003E6A"/>
    <w:rsid w:val="00007C89"/>
    <w:rsid w:val="00011EF8"/>
    <w:rsid w:val="00020C27"/>
    <w:rsid w:val="000247FE"/>
    <w:rsid w:val="00032E51"/>
    <w:rsid w:val="00036D9B"/>
    <w:rsid w:val="0004264A"/>
    <w:rsid w:val="000522D1"/>
    <w:rsid w:val="00061BCF"/>
    <w:rsid w:val="0006319F"/>
    <w:rsid w:val="0007270C"/>
    <w:rsid w:val="00074256"/>
    <w:rsid w:val="00075421"/>
    <w:rsid w:val="00075C9D"/>
    <w:rsid w:val="000760DD"/>
    <w:rsid w:val="000941EB"/>
    <w:rsid w:val="000973C4"/>
    <w:rsid w:val="000A6ED3"/>
    <w:rsid w:val="000D2672"/>
    <w:rsid w:val="000D5338"/>
    <w:rsid w:val="000F0C8D"/>
    <w:rsid w:val="000F6C22"/>
    <w:rsid w:val="001102AF"/>
    <w:rsid w:val="00113B6F"/>
    <w:rsid w:val="00117EF0"/>
    <w:rsid w:val="001231AD"/>
    <w:rsid w:val="00126B00"/>
    <w:rsid w:val="00136217"/>
    <w:rsid w:val="00147F5D"/>
    <w:rsid w:val="00162368"/>
    <w:rsid w:val="001626A6"/>
    <w:rsid w:val="001718E2"/>
    <w:rsid w:val="00175172"/>
    <w:rsid w:val="00180E58"/>
    <w:rsid w:val="00185732"/>
    <w:rsid w:val="00185BE2"/>
    <w:rsid w:val="00192E9C"/>
    <w:rsid w:val="001934FE"/>
    <w:rsid w:val="00193781"/>
    <w:rsid w:val="0019681D"/>
    <w:rsid w:val="00197B88"/>
    <w:rsid w:val="001A3A3D"/>
    <w:rsid w:val="001B2B78"/>
    <w:rsid w:val="001B7BDA"/>
    <w:rsid w:val="001C2A2E"/>
    <w:rsid w:val="001D0D00"/>
    <w:rsid w:val="001F0C9E"/>
    <w:rsid w:val="001F229A"/>
    <w:rsid w:val="001F325B"/>
    <w:rsid w:val="00206932"/>
    <w:rsid w:val="00214EED"/>
    <w:rsid w:val="002219D5"/>
    <w:rsid w:val="00221ECB"/>
    <w:rsid w:val="00222CB6"/>
    <w:rsid w:val="00236043"/>
    <w:rsid w:val="00245228"/>
    <w:rsid w:val="002614E8"/>
    <w:rsid w:val="0026216B"/>
    <w:rsid w:val="00276902"/>
    <w:rsid w:val="002872EB"/>
    <w:rsid w:val="00294DFC"/>
    <w:rsid w:val="002A2E64"/>
    <w:rsid w:val="002A3FBF"/>
    <w:rsid w:val="002B04BB"/>
    <w:rsid w:val="002B052C"/>
    <w:rsid w:val="002B2439"/>
    <w:rsid w:val="002B5BC6"/>
    <w:rsid w:val="002C1947"/>
    <w:rsid w:val="002C1FB7"/>
    <w:rsid w:val="002C53F5"/>
    <w:rsid w:val="002E102F"/>
    <w:rsid w:val="002E218D"/>
    <w:rsid w:val="002E54B1"/>
    <w:rsid w:val="002F5EE8"/>
    <w:rsid w:val="002F787A"/>
    <w:rsid w:val="0030691A"/>
    <w:rsid w:val="003075E5"/>
    <w:rsid w:val="0031413C"/>
    <w:rsid w:val="003142DD"/>
    <w:rsid w:val="003157DC"/>
    <w:rsid w:val="00317D19"/>
    <w:rsid w:val="00324AB6"/>
    <w:rsid w:val="003334A4"/>
    <w:rsid w:val="00343AB6"/>
    <w:rsid w:val="003458C4"/>
    <w:rsid w:val="003472A2"/>
    <w:rsid w:val="00361D9D"/>
    <w:rsid w:val="00365F4C"/>
    <w:rsid w:val="003761E2"/>
    <w:rsid w:val="003779ED"/>
    <w:rsid w:val="003805A0"/>
    <w:rsid w:val="003805D9"/>
    <w:rsid w:val="00391F1E"/>
    <w:rsid w:val="003A06AE"/>
    <w:rsid w:val="003B3D01"/>
    <w:rsid w:val="003B7C2B"/>
    <w:rsid w:val="003C0B4A"/>
    <w:rsid w:val="003C2E58"/>
    <w:rsid w:val="003C7F05"/>
    <w:rsid w:val="003D25E3"/>
    <w:rsid w:val="003D51CD"/>
    <w:rsid w:val="003D75C9"/>
    <w:rsid w:val="003D7A03"/>
    <w:rsid w:val="003F58FA"/>
    <w:rsid w:val="003F7784"/>
    <w:rsid w:val="00412757"/>
    <w:rsid w:val="00413605"/>
    <w:rsid w:val="004159DF"/>
    <w:rsid w:val="004213B9"/>
    <w:rsid w:val="00422A42"/>
    <w:rsid w:val="00422D8F"/>
    <w:rsid w:val="00426970"/>
    <w:rsid w:val="0043097E"/>
    <w:rsid w:val="00434BF1"/>
    <w:rsid w:val="00454D57"/>
    <w:rsid w:val="00457B77"/>
    <w:rsid w:val="00466D73"/>
    <w:rsid w:val="00474478"/>
    <w:rsid w:val="0048068F"/>
    <w:rsid w:val="004901EC"/>
    <w:rsid w:val="004B0C01"/>
    <w:rsid w:val="004B4C5C"/>
    <w:rsid w:val="004B6E3F"/>
    <w:rsid w:val="004C0D82"/>
    <w:rsid w:val="004C0DFA"/>
    <w:rsid w:val="004C3641"/>
    <w:rsid w:val="004C687E"/>
    <w:rsid w:val="004C7045"/>
    <w:rsid w:val="004D08AB"/>
    <w:rsid w:val="004D0AFC"/>
    <w:rsid w:val="004D3C26"/>
    <w:rsid w:val="004D61D0"/>
    <w:rsid w:val="004E1270"/>
    <w:rsid w:val="004F04AF"/>
    <w:rsid w:val="004F411D"/>
    <w:rsid w:val="0050209F"/>
    <w:rsid w:val="00544843"/>
    <w:rsid w:val="005569B7"/>
    <w:rsid w:val="00561DED"/>
    <w:rsid w:val="00563ECE"/>
    <w:rsid w:val="00587DBE"/>
    <w:rsid w:val="005A6FDB"/>
    <w:rsid w:val="005B0309"/>
    <w:rsid w:val="005D3379"/>
    <w:rsid w:val="005E2570"/>
    <w:rsid w:val="005E48B8"/>
    <w:rsid w:val="005F3CEE"/>
    <w:rsid w:val="005F5D4F"/>
    <w:rsid w:val="0060174C"/>
    <w:rsid w:val="00617C52"/>
    <w:rsid w:val="00622917"/>
    <w:rsid w:val="0062485F"/>
    <w:rsid w:val="00626148"/>
    <w:rsid w:val="00631E13"/>
    <w:rsid w:val="00632A97"/>
    <w:rsid w:val="006667DE"/>
    <w:rsid w:val="00674E9C"/>
    <w:rsid w:val="00675953"/>
    <w:rsid w:val="0068275C"/>
    <w:rsid w:val="00685804"/>
    <w:rsid w:val="00686502"/>
    <w:rsid w:val="0069318E"/>
    <w:rsid w:val="006B5245"/>
    <w:rsid w:val="006D2783"/>
    <w:rsid w:val="006D4CD0"/>
    <w:rsid w:val="006D4D6A"/>
    <w:rsid w:val="006D4D94"/>
    <w:rsid w:val="006D51EC"/>
    <w:rsid w:val="006D7435"/>
    <w:rsid w:val="006E7918"/>
    <w:rsid w:val="006F3564"/>
    <w:rsid w:val="006F6C4E"/>
    <w:rsid w:val="00721FB2"/>
    <w:rsid w:val="007326D1"/>
    <w:rsid w:val="007356C2"/>
    <w:rsid w:val="00735D28"/>
    <w:rsid w:val="007505A2"/>
    <w:rsid w:val="00753C7D"/>
    <w:rsid w:val="00754F60"/>
    <w:rsid w:val="00760386"/>
    <w:rsid w:val="00763C4D"/>
    <w:rsid w:val="00764A38"/>
    <w:rsid w:val="00764C4C"/>
    <w:rsid w:val="00765817"/>
    <w:rsid w:val="00774EDA"/>
    <w:rsid w:val="00777F26"/>
    <w:rsid w:val="007815B1"/>
    <w:rsid w:val="00782942"/>
    <w:rsid w:val="00783C72"/>
    <w:rsid w:val="00784E8B"/>
    <w:rsid w:val="00791C4C"/>
    <w:rsid w:val="007949AA"/>
    <w:rsid w:val="0079704A"/>
    <w:rsid w:val="007973DF"/>
    <w:rsid w:val="007B7EB3"/>
    <w:rsid w:val="007E76A0"/>
    <w:rsid w:val="007F3D19"/>
    <w:rsid w:val="007F42E9"/>
    <w:rsid w:val="007F431D"/>
    <w:rsid w:val="008011A6"/>
    <w:rsid w:val="00801EEF"/>
    <w:rsid w:val="008075E7"/>
    <w:rsid w:val="008103EB"/>
    <w:rsid w:val="008110A5"/>
    <w:rsid w:val="00811C4A"/>
    <w:rsid w:val="00821F9C"/>
    <w:rsid w:val="00833D2C"/>
    <w:rsid w:val="008403DB"/>
    <w:rsid w:val="00846245"/>
    <w:rsid w:val="00847C12"/>
    <w:rsid w:val="00850F78"/>
    <w:rsid w:val="00853C3D"/>
    <w:rsid w:val="0086121C"/>
    <w:rsid w:val="00873208"/>
    <w:rsid w:val="00881E5E"/>
    <w:rsid w:val="0088799D"/>
    <w:rsid w:val="00892AE4"/>
    <w:rsid w:val="00894823"/>
    <w:rsid w:val="008A4F4F"/>
    <w:rsid w:val="008B18CE"/>
    <w:rsid w:val="008B2714"/>
    <w:rsid w:val="008B50A8"/>
    <w:rsid w:val="008D3B25"/>
    <w:rsid w:val="008D652D"/>
    <w:rsid w:val="008E05C8"/>
    <w:rsid w:val="008E51CA"/>
    <w:rsid w:val="008F023B"/>
    <w:rsid w:val="00901570"/>
    <w:rsid w:val="009051B6"/>
    <w:rsid w:val="00906BCE"/>
    <w:rsid w:val="009111A4"/>
    <w:rsid w:val="009149AB"/>
    <w:rsid w:val="009161DF"/>
    <w:rsid w:val="00920DD8"/>
    <w:rsid w:val="00923F40"/>
    <w:rsid w:val="009403FA"/>
    <w:rsid w:val="00944FCC"/>
    <w:rsid w:val="00951177"/>
    <w:rsid w:val="00951ABA"/>
    <w:rsid w:val="00953AB7"/>
    <w:rsid w:val="00956141"/>
    <w:rsid w:val="00964318"/>
    <w:rsid w:val="0096569C"/>
    <w:rsid w:val="00970B49"/>
    <w:rsid w:val="009719CA"/>
    <w:rsid w:val="00971C09"/>
    <w:rsid w:val="00973160"/>
    <w:rsid w:val="009808BC"/>
    <w:rsid w:val="00984A36"/>
    <w:rsid w:val="00990E97"/>
    <w:rsid w:val="00990F64"/>
    <w:rsid w:val="00991F46"/>
    <w:rsid w:val="00992AA1"/>
    <w:rsid w:val="00994A07"/>
    <w:rsid w:val="009A28AE"/>
    <w:rsid w:val="009A51EE"/>
    <w:rsid w:val="009A7633"/>
    <w:rsid w:val="009D64F2"/>
    <w:rsid w:val="009F1343"/>
    <w:rsid w:val="009F4C38"/>
    <w:rsid w:val="00A066A1"/>
    <w:rsid w:val="00A1279B"/>
    <w:rsid w:val="00A14102"/>
    <w:rsid w:val="00A15D5F"/>
    <w:rsid w:val="00A20152"/>
    <w:rsid w:val="00A30B5F"/>
    <w:rsid w:val="00A33364"/>
    <w:rsid w:val="00A36FB4"/>
    <w:rsid w:val="00A37C79"/>
    <w:rsid w:val="00A40BCD"/>
    <w:rsid w:val="00A44128"/>
    <w:rsid w:val="00A46603"/>
    <w:rsid w:val="00A529A2"/>
    <w:rsid w:val="00A54D7E"/>
    <w:rsid w:val="00A567D4"/>
    <w:rsid w:val="00A6000E"/>
    <w:rsid w:val="00A712D2"/>
    <w:rsid w:val="00A71955"/>
    <w:rsid w:val="00A7518F"/>
    <w:rsid w:val="00A86103"/>
    <w:rsid w:val="00A93076"/>
    <w:rsid w:val="00A971E5"/>
    <w:rsid w:val="00AA15E3"/>
    <w:rsid w:val="00AA24AD"/>
    <w:rsid w:val="00AB0E7D"/>
    <w:rsid w:val="00AB20DB"/>
    <w:rsid w:val="00AC0817"/>
    <w:rsid w:val="00AC2793"/>
    <w:rsid w:val="00AC2EA1"/>
    <w:rsid w:val="00AC40EE"/>
    <w:rsid w:val="00AC7B2C"/>
    <w:rsid w:val="00AD6946"/>
    <w:rsid w:val="00AE3126"/>
    <w:rsid w:val="00AF091F"/>
    <w:rsid w:val="00B02E66"/>
    <w:rsid w:val="00B1796D"/>
    <w:rsid w:val="00B21886"/>
    <w:rsid w:val="00B22631"/>
    <w:rsid w:val="00B26472"/>
    <w:rsid w:val="00B421F8"/>
    <w:rsid w:val="00B51311"/>
    <w:rsid w:val="00B543DF"/>
    <w:rsid w:val="00B54978"/>
    <w:rsid w:val="00B550FE"/>
    <w:rsid w:val="00B56336"/>
    <w:rsid w:val="00B72ACA"/>
    <w:rsid w:val="00B74A85"/>
    <w:rsid w:val="00B9423D"/>
    <w:rsid w:val="00B95E85"/>
    <w:rsid w:val="00BB4068"/>
    <w:rsid w:val="00BC164E"/>
    <w:rsid w:val="00BC397F"/>
    <w:rsid w:val="00BC3E05"/>
    <w:rsid w:val="00BC5E63"/>
    <w:rsid w:val="00BC69F9"/>
    <w:rsid w:val="00BD1D38"/>
    <w:rsid w:val="00BF0A93"/>
    <w:rsid w:val="00BF47D0"/>
    <w:rsid w:val="00BF6365"/>
    <w:rsid w:val="00C17D26"/>
    <w:rsid w:val="00C33557"/>
    <w:rsid w:val="00C34997"/>
    <w:rsid w:val="00C452DD"/>
    <w:rsid w:val="00C47362"/>
    <w:rsid w:val="00C50443"/>
    <w:rsid w:val="00C51673"/>
    <w:rsid w:val="00C518A5"/>
    <w:rsid w:val="00C82C9D"/>
    <w:rsid w:val="00CC5B99"/>
    <w:rsid w:val="00CC6069"/>
    <w:rsid w:val="00CD5543"/>
    <w:rsid w:val="00CE6B1E"/>
    <w:rsid w:val="00CF0B48"/>
    <w:rsid w:val="00CF2B80"/>
    <w:rsid w:val="00D01103"/>
    <w:rsid w:val="00D06580"/>
    <w:rsid w:val="00D366DC"/>
    <w:rsid w:val="00D51806"/>
    <w:rsid w:val="00D51C2F"/>
    <w:rsid w:val="00D55811"/>
    <w:rsid w:val="00D638BE"/>
    <w:rsid w:val="00D660C2"/>
    <w:rsid w:val="00D76B80"/>
    <w:rsid w:val="00D84D31"/>
    <w:rsid w:val="00D860A1"/>
    <w:rsid w:val="00DA2DB4"/>
    <w:rsid w:val="00DA540A"/>
    <w:rsid w:val="00DB4502"/>
    <w:rsid w:val="00DC45FB"/>
    <w:rsid w:val="00DD633A"/>
    <w:rsid w:val="00DD6C66"/>
    <w:rsid w:val="00DE44CB"/>
    <w:rsid w:val="00DE4D1A"/>
    <w:rsid w:val="00E02621"/>
    <w:rsid w:val="00E1491F"/>
    <w:rsid w:val="00E16D2D"/>
    <w:rsid w:val="00E23452"/>
    <w:rsid w:val="00E33A01"/>
    <w:rsid w:val="00E36146"/>
    <w:rsid w:val="00E432CF"/>
    <w:rsid w:val="00E442AE"/>
    <w:rsid w:val="00E571E4"/>
    <w:rsid w:val="00E72623"/>
    <w:rsid w:val="00E77F3D"/>
    <w:rsid w:val="00E82CB8"/>
    <w:rsid w:val="00E86F4C"/>
    <w:rsid w:val="00E8787B"/>
    <w:rsid w:val="00E8788F"/>
    <w:rsid w:val="00E928AC"/>
    <w:rsid w:val="00E93EFB"/>
    <w:rsid w:val="00EA106A"/>
    <w:rsid w:val="00EA10FE"/>
    <w:rsid w:val="00EA2011"/>
    <w:rsid w:val="00EA409D"/>
    <w:rsid w:val="00EA7E11"/>
    <w:rsid w:val="00EB30F1"/>
    <w:rsid w:val="00EC060A"/>
    <w:rsid w:val="00EC0D2C"/>
    <w:rsid w:val="00EC1858"/>
    <w:rsid w:val="00EC6F21"/>
    <w:rsid w:val="00ED2ABB"/>
    <w:rsid w:val="00F00FEA"/>
    <w:rsid w:val="00F039F7"/>
    <w:rsid w:val="00F043C7"/>
    <w:rsid w:val="00F210FE"/>
    <w:rsid w:val="00F24A73"/>
    <w:rsid w:val="00F275F5"/>
    <w:rsid w:val="00F2793C"/>
    <w:rsid w:val="00F36FD1"/>
    <w:rsid w:val="00F40A2E"/>
    <w:rsid w:val="00F412D9"/>
    <w:rsid w:val="00F50AD5"/>
    <w:rsid w:val="00F519C1"/>
    <w:rsid w:val="00F541C8"/>
    <w:rsid w:val="00F57384"/>
    <w:rsid w:val="00F613B8"/>
    <w:rsid w:val="00F62657"/>
    <w:rsid w:val="00F6522F"/>
    <w:rsid w:val="00F76265"/>
    <w:rsid w:val="00F764C4"/>
    <w:rsid w:val="00F7687A"/>
    <w:rsid w:val="00F8395D"/>
    <w:rsid w:val="00F87AEA"/>
    <w:rsid w:val="00FA0590"/>
    <w:rsid w:val="00FB7D2C"/>
    <w:rsid w:val="00FC25CC"/>
    <w:rsid w:val="00FD2E5B"/>
    <w:rsid w:val="00FE2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79606B-0ED0-410B-AD07-D459150F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141"/>
    <w:rPr>
      <w:color w:val="000000"/>
      <w:sz w:val="28"/>
      <w:szCs w:val="28"/>
    </w:rPr>
  </w:style>
  <w:style w:type="paragraph" w:styleId="1">
    <w:name w:val="heading 1"/>
    <w:basedOn w:val="a"/>
    <w:next w:val="a"/>
    <w:link w:val="10"/>
    <w:qFormat/>
    <w:rsid w:val="0095614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74EDA"/>
    <w:pPr>
      <w:keepNext/>
      <w:spacing w:before="240" w:after="60"/>
      <w:outlineLvl w:val="1"/>
    </w:pPr>
    <w:rPr>
      <w:rFonts w:ascii="Arial" w:hAnsi="Arial" w:cs="Arial"/>
      <w:b/>
      <w:bCs/>
      <w:i/>
      <w:iCs/>
    </w:rPr>
  </w:style>
  <w:style w:type="paragraph" w:styleId="3">
    <w:name w:val="heading 3"/>
    <w:basedOn w:val="a"/>
    <w:next w:val="a"/>
    <w:link w:val="30"/>
    <w:qFormat/>
    <w:rsid w:val="00956141"/>
    <w:pPr>
      <w:keepNext/>
      <w:spacing w:before="240" w:after="60"/>
      <w:outlineLvl w:val="2"/>
    </w:pPr>
    <w:rPr>
      <w:rFonts w:ascii="Arial" w:hAnsi="Arial" w:cs="Arial"/>
      <w:b/>
      <w:bCs/>
      <w:sz w:val="26"/>
      <w:szCs w:val="26"/>
    </w:rPr>
  </w:style>
  <w:style w:type="paragraph" w:styleId="4">
    <w:name w:val="heading 4"/>
    <w:basedOn w:val="a"/>
    <w:next w:val="a"/>
    <w:link w:val="40"/>
    <w:qFormat/>
    <w:rsid w:val="00774EDA"/>
    <w:pPr>
      <w:keepNext/>
      <w:spacing w:before="240" w:after="60"/>
      <w:ind w:left="864" w:hanging="864"/>
      <w:outlineLvl w:val="3"/>
    </w:pPr>
    <w:rPr>
      <w:b/>
      <w:bCs/>
      <w:color w:val="auto"/>
    </w:rPr>
  </w:style>
  <w:style w:type="paragraph" w:styleId="5">
    <w:name w:val="heading 5"/>
    <w:basedOn w:val="a"/>
    <w:next w:val="a"/>
    <w:link w:val="50"/>
    <w:qFormat/>
    <w:rsid w:val="00774EDA"/>
    <w:pPr>
      <w:widowControl w:val="0"/>
      <w:autoSpaceDE w:val="0"/>
      <w:autoSpaceDN w:val="0"/>
      <w:adjustRightInd w:val="0"/>
      <w:spacing w:before="240" w:after="60"/>
      <w:ind w:left="1008" w:hanging="1008"/>
      <w:outlineLvl w:val="4"/>
    </w:pPr>
    <w:rPr>
      <w:b/>
      <w:bCs/>
      <w:i/>
      <w:iCs/>
      <w:color w:val="auto"/>
      <w:sz w:val="26"/>
      <w:szCs w:val="26"/>
    </w:rPr>
  </w:style>
  <w:style w:type="paragraph" w:styleId="6">
    <w:name w:val="heading 6"/>
    <w:basedOn w:val="a"/>
    <w:next w:val="a"/>
    <w:link w:val="60"/>
    <w:qFormat/>
    <w:rsid w:val="00774EDA"/>
    <w:pPr>
      <w:widowControl w:val="0"/>
      <w:autoSpaceDE w:val="0"/>
      <w:autoSpaceDN w:val="0"/>
      <w:adjustRightInd w:val="0"/>
      <w:spacing w:before="240" w:after="60"/>
      <w:ind w:left="1152" w:hanging="1152"/>
      <w:outlineLvl w:val="5"/>
    </w:pPr>
    <w:rPr>
      <w:b/>
      <w:bCs/>
      <w:color w:val="auto"/>
      <w:sz w:val="22"/>
      <w:szCs w:val="22"/>
    </w:rPr>
  </w:style>
  <w:style w:type="paragraph" w:styleId="7">
    <w:name w:val="heading 7"/>
    <w:basedOn w:val="a"/>
    <w:next w:val="a"/>
    <w:link w:val="70"/>
    <w:qFormat/>
    <w:rsid w:val="00774EDA"/>
    <w:pPr>
      <w:suppressAutoHyphens/>
      <w:spacing w:before="240" w:after="60"/>
      <w:ind w:left="1296" w:hanging="1296"/>
      <w:outlineLvl w:val="6"/>
    </w:pPr>
    <w:rPr>
      <w:color w:val="auto"/>
      <w:sz w:val="24"/>
      <w:szCs w:val="24"/>
      <w:lang w:eastAsia="ar-SA"/>
    </w:rPr>
  </w:style>
  <w:style w:type="paragraph" w:styleId="8">
    <w:name w:val="heading 8"/>
    <w:basedOn w:val="a"/>
    <w:next w:val="a"/>
    <w:link w:val="80"/>
    <w:qFormat/>
    <w:rsid w:val="00774EDA"/>
    <w:pPr>
      <w:suppressAutoHyphens/>
      <w:spacing w:before="240" w:after="60"/>
      <w:ind w:left="1440" w:hanging="1440"/>
      <w:outlineLvl w:val="7"/>
    </w:pPr>
    <w:rPr>
      <w:i/>
      <w:iCs/>
      <w:color w:val="auto"/>
      <w:sz w:val="24"/>
      <w:szCs w:val="24"/>
      <w:lang w:eastAsia="ar-SA"/>
    </w:rPr>
  </w:style>
  <w:style w:type="paragraph" w:styleId="9">
    <w:name w:val="heading 9"/>
    <w:basedOn w:val="a"/>
    <w:next w:val="a"/>
    <w:link w:val="90"/>
    <w:qFormat/>
    <w:rsid w:val="00774EDA"/>
    <w:pPr>
      <w:suppressAutoHyphens/>
      <w:spacing w:before="240" w:after="60"/>
      <w:ind w:left="1584" w:hanging="1584"/>
      <w:outlineLvl w:val="8"/>
    </w:pPr>
    <w:rPr>
      <w:rFonts w:ascii="Cambria" w:hAnsi="Cambria"/>
      <w:color w:val="auto"/>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56141"/>
    <w:rPr>
      <w:rFonts w:ascii="Cambria" w:hAnsi="Cambria"/>
      <w:b/>
      <w:bCs/>
      <w:color w:val="000000"/>
      <w:kern w:val="32"/>
      <w:sz w:val="32"/>
      <w:szCs w:val="32"/>
      <w:lang w:val="ru-RU" w:eastAsia="ru-RU" w:bidi="ar-SA"/>
    </w:rPr>
  </w:style>
  <w:style w:type="paragraph" w:customStyle="1" w:styleId="a3">
    <w:name w:val="Знак Знак Знак"/>
    <w:basedOn w:val="a"/>
    <w:rsid w:val="00956141"/>
    <w:pPr>
      <w:spacing w:after="160" w:line="240" w:lineRule="exact"/>
    </w:pPr>
    <w:rPr>
      <w:rFonts w:ascii="Verdana" w:eastAsia="MS Mincho" w:hAnsi="Verdana" w:cs="Verdana"/>
      <w:color w:val="auto"/>
      <w:sz w:val="20"/>
      <w:szCs w:val="20"/>
      <w:lang w:val="en-US" w:eastAsia="en-US"/>
    </w:rPr>
  </w:style>
  <w:style w:type="character" w:customStyle="1" w:styleId="20">
    <w:name w:val="Заголовок 2 Знак"/>
    <w:basedOn w:val="a0"/>
    <w:link w:val="2"/>
    <w:rsid w:val="00774EDA"/>
    <w:rPr>
      <w:rFonts w:ascii="Arial" w:hAnsi="Arial" w:cs="Arial"/>
      <w:b/>
      <w:bCs/>
      <w:i/>
      <w:iCs/>
      <w:color w:val="000000"/>
      <w:sz w:val="28"/>
      <w:szCs w:val="28"/>
    </w:rPr>
  </w:style>
  <w:style w:type="character" w:customStyle="1" w:styleId="30">
    <w:name w:val="Заголовок 3 Знак"/>
    <w:basedOn w:val="a0"/>
    <w:link w:val="3"/>
    <w:locked/>
    <w:rsid w:val="00956141"/>
    <w:rPr>
      <w:rFonts w:ascii="Arial" w:hAnsi="Arial" w:cs="Arial"/>
      <w:b/>
      <w:bCs/>
      <w:color w:val="000000"/>
      <w:sz w:val="26"/>
      <w:szCs w:val="26"/>
      <w:lang w:val="ru-RU" w:eastAsia="ru-RU" w:bidi="ar-SA"/>
    </w:rPr>
  </w:style>
  <w:style w:type="character" w:customStyle="1" w:styleId="40">
    <w:name w:val="Заголовок 4 Знак"/>
    <w:basedOn w:val="a0"/>
    <w:link w:val="4"/>
    <w:rsid w:val="00774EDA"/>
    <w:rPr>
      <w:b/>
      <w:bCs/>
      <w:sz w:val="28"/>
      <w:szCs w:val="28"/>
    </w:rPr>
  </w:style>
  <w:style w:type="character" w:customStyle="1" w:styleId="50">
    <w:name w:val="Заголовок 5 Знак"/>
    <w:basedOn w:val="a0"/>
    <w:link w:val="5"/>
    <w:rsid w:val="00774EDA"/>
    <w:rPr>
      <w:b/>
      <w:bCs/>
      <w:i/>
      <w:iCs/>
      <w:sz w:val="26"/>
      <w:szCs w:val="26"/>
    </w:rPr>
  </w:style>
  <w:style w:type="character" w:customStyle="1" w:styleId="60">
    <w:name w:val="Заголовок 6 Знак"/>
    <w:basedOn w:val="a0"/>
    <w:link w:val="6"/>
    <w:rsid w:val="00774EDA"/>
    <w:rPr>
      <w:b/>
      <w:bCs/>
      <w:sz w:val="22"/>
      <w:szCs w:val="22"/>
    </w:rPr>
  </w:style>
  <w:style w:type="character" w:customStyle="1" w:styleId="70">
    <w:name w:val="Заголовок 7 Знак"/>
    <w:basedOn w:val="a0"/>
    <w:link w:val="7"/>
    <w:rsid w:val="00774EDA"/>
    <w:rPr>
      <w:sz w:val="24"/>
      <w:szCs w:val="24"/>
      <w:lang w:eastAsia="ar-SA"/>
    </w:rPr>
  </w:style>
  <w:style w:type="character" w:customStyle="1" w:styleId="80">
    <w:name w:val="Заголовок 8 Знак"/>
    <w:basedOn w:val="a0"/>
    <w:link w:val="8"/>
    <w:rsid w:val="00774EDA"/>
    <w:rPr>
      <w:i/>
      <w:iCs/>
      <w:sz w:val="24"/>
      <w:szCs w:val="24"/>
      <w:lang w:eastAsia="ar-SA"/>
    </w:rPr>
  </w:style>
  <w:style w:type="character" w:customStyle="1" w:styleId="90">
    <w:name w:val="Заголовок 9 Знак"/>
    <w:basedOn w:val="a0"/>
    <w:link w:val="9"/>
    <w:rsid w:val="00774EDA"/>
    <w:rPr>
      <w:rFonts w:ascii="Cambria" w:hAnsi="Cambria"/>
      <w:sz w:val="22"/>
      <w:szCs w:val="22"/>
      <w:lang w:eastAsia="ar-SA"/>
    </w:rPr>
  </w:style>
  <w:style w:type="character" w:styleId="a4">
    <w:name w:val="Hyperlink"/>
    <w:basedOn w:val="a0"/>
    <w:rsid w:val="00956141"/>
    <w:rPr>
      <w:color w:val="0000FF"/>
      <w:u w:val="single"/>
    </w:rPr>
  </w:style>
  <w:style w:type="paragraph" w:styleId="a5">
    <w:name w:val="Normal (Web)"/>
    <w:basedOn w:val="a"/>
    <w:rsid w:val="00956141"/>
    <w:pPr>
      <w:spacing w:before="100" w:beforeAutospacing="1" w:after="100" w:afterAutospacing="1"/>
    </w:pPr>
    <w:rPr>
      <w:color w:val="auto"/>
      <w:sz w:val="24"/>
      <w:szCs w:val="24"/>
    </w:rPr>
  </w:style>
  <w:style w:type="character" w:customStyle="1" w:styleId="a6">
    <w:name w:val="Основной текст Знак"/>
    <w:basedOn w:val="a0"/>
    <w:link w:val="a7"/>
    <w:locked/>
    <w:rsid w:val="00956141"/>
    <w:rPr>
      <w:color w:val="000000"/>
      <w:sz w:val="28"/>
      <w:szCs w:val="28"/>
      <w:lang w:val="ru-RU" w:eastAsia="ru-RU" w:bidi="ar-SA"/>
    </w:rPr>
  </w:style>
  <w:style w:type="paragraph" w:styleId="a7">
    <w:name w:val="Body Text"/>
    <w:basedOn w:val="a"/>
    <w:link w:val="a6"/>
    <w:rsid w:val="00956141"/>
    <w:pPr>
      <w:spacing w:after="120"/>
    </w:pPr>
  </w:style>
  <w:style w:type="character" w:customStyle="1" w:styleId="21">
    <w:name w:val="Основной текст 2 Знак"/>
    <w:basedOn w:val="a0"/>
    <w:link w:val="22"/>
    <w:locked/>
    <w:rsid w:val="00956141"/>
    <w:rPr>
      <w:color w:val="000000"/>
      <w:sz w:val="28"/>
      <w:szCs w:val="28"/>
      <w:lang w:val="ru-RU" w:eastAsia="ru-RU" w:bidi="ar-SA"/>
    </w:rPr>
  </w:style>
  <w:style w:type="paragraph" w:styleId="22">
    <w:name w:val="Body Text 2"/>
    <w:basedOn w:val="a"/>
    <w:link w:val="21"/>
    <w:rsid w:val="00956141"/>
    <w:pPr>
      <w:spacing w:after="120" w:line="480" w:lineRule="auto"/>
    </w:pPr>
  </w:style>
  <w:style w:type="paragraph" w:styleId="a8">
    <w:name w:val="Block Text"/>
    <w:basedOn w:val="a"/>
    <w:rsid w:val="00956141"/>
    <w:pPr>
      <w:shd w:val="clear" w:color="auto" w:fill="FFFFFF"/>
      <w:suppressAutoHyphens/>
      <w:ind w:left="7" w:right="14" w:firstLine="713"/>
      <w:jc w:val="both"/>
    </w:pPr>
    <w:rPr>
      <w:b/>
      <w:bCs/>
      <w:sz w:val="26"/>
      <w:szCs w:val="24"/>
    </w:rPr>
  </w:style>
  <w:style w:type="table" w:styleId="a9">
    <w:name w:val="Table Grid"/>
    <w:basedOn w:val="a1"/>
    <w:rsid w:val="00956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Знак Знак"/>
    <w:basedOn w:val="a0"/>
    <w:locked/>
    <w:rsid w:val="00F76265"/>
    <w:rPr>
      <w:color w:val="000000"/>
      <w:sz w:val="28"/>
      <w:szCs w:val="28"/>
      <w:lang w:val="ru-RU" w:eastAsia="ru-RU" w:bidi="ar-SA"/>
    </w:rPr>
  </w:style>
  <w:style w:type="paragraph" w:styleId="HTML">
    <w:name w:val="HTML Preformatted"/>
    <w:basedOn w:val="a"/>
    <w:link w:val="HTML0"/>
    <w:rsid w:val="00F76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rsid w:val="00774EDA"/>
    <w:rPr>
      <w:rFonts w:ascii="Courier New" w:hAnsi="Courier New" w:cs="Courier New"/>
    </w:rPr>
  </w:style>
  <w:style w:type="paragraph" w:customStyle="1" w:styleId="ConsPlusNormal">
    <w:name w:val="ConsPlusNormal"/>
    <w:rsid w:val="00F76265"/>
    <w:pPr>
      <w:widowControl w:val="0"/>
      <w:autoSpaceDE w:val="0"/>
      <w:autoSpaceDN w:val="0"/>
      <w:adjustRightInd w:val="0"/>
      <w:ind w:firstLine="72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421F8"/>
    <w:pPr>
      <w:spacing w:before="100" w:beforeAutospacing="1" w:after="100" w:afterAutospacing="1"/>
    </w:pPr>
    <w:rPr>
      <w:rFonts w:ascii="Tahoma" w:hAnsi="Tahoma"/>
      <w:color w:val="auto"/>
      <w:sz w:val="20"/>
      <w:szCs w:val="20"/>
      <w:lang w:val="en-US" w:eastAsia="en-US"/>
    </w:rPr>
  </w:style>
  <w:style w:type="paragraph" w:styleId="31">
    <w:name w:val="Body Text Indent 3"/>
    <w:basedOn w:val="a"/>
    <w:link w:val="32"/>
    <w:rsid w:val="00774EDA"/>
    <w:pPr>
      <w:spacing w:after="120"/>
      <w:ind w:left="283"/>
    </w:pPr>
    <w:rPr>
      <w:sz w:val="16"/>
      <w:szCs w:val="16"/>
    </w:rPr>
  </w:style>
  <w:style w:type="character" w:customStyle="1" w:styleId="32">
    <w:name w:val="Основной текст с отступом 3 Знак"/>
    <w:basedOn w:val="a0"/>
    <w:link w:val="31"/>
    <w:rsid w:val="00774EDA"/>
    <w:rPr>
      <w:color w:val="000000"/>
      <w:sz w:val="16"/>
      <w:szCs w:val="16"/>
    </w:rPr>
  </w:style>
  <w:style w:type="character" w:customStyle="1" w:styleId="ab">
    <w:name w:val="Знак Знак"/>
    <w:basedOn w:val="a0"/>
    <w:locked/>
    <w:rsid w:val="00774EDA"/>
    <w:rPr>
      <w:color w:val="000000"/>
      <w:sz w:val="28"/>
      <w:szCs w:val="28"/>
      <w:lang w:val="ru-RU" w:eastAsia="ru-RU" w:bidi="ar-SA"/>
    </w:rPr>
  </w:style>
  <w:style w:type="paragraph" w:styleId="ac">
    <w:name w:val="Balloon Text"/>
    <w:basedOn w:val="a"/>
    <w:link w:val="ad"/>
    <w:unhideWhenUsed/>
    <w:rsid w:val="00774EDA"/>
    <w:rPr>
      <w:rFonts w:ascii="Tahoma" w:hAnsi="Tahoma" w:cs="Tahoma"/>
      <w:sz w:val="16"/>
      <w:szCs w:val="16"/>
    </w:rPr>
  </w:style>
  <w:style w:type="character" w:customStyle="1" w:styleId="ad">
    <w:name w:val="Текст выноски Знак"/>
    <w:basedOn w:val="a0"/>
    <w:link w:val="ac"/>
    <w:rsid w:val="00774EDA"/>
    <w:rPr>
      <w:rFonts w:ascii="Tahoma" w:hAnsi="Tahoma" w:cs="Tahoma"/>
      <w:color w:val="000000"/>
      <w:sz w:val="16"/>
      <w:szCs w:val="16"/>
    </w:rPr>
  </w:style>
  <w:style w:type="paragraph" w:styleId="ae">
    <w:name w:val="Plain Text"/>
    <w:basedOn w:val="a"/>
    <w:link w:val="af"/>
    <w:rsid w:val="00774EDA"/>
    <w:rPr>
      <w:rFonts w:ascii="Courier New" w:hAnsi="Courier New" w:cs="Courier New"/>
      <w:color w:val="auto"/>
      <w:sz w:val="20"/>
      <w:szCs w:val="20"/>
    </w:rPr>
  </w:style>
  <w:style w:type="character" w:customStyle="1" w:styleId="af">
    <w:name w:val="Текст Знак"/>
    <w:basedOn w:val="a0"/>
    <w:link w:val="ae"/>
    <w:rsid w:val="00774EDA"/>
    <w:rPr>
      <w:rFonts w:ascii="Courier New" w:hAnsi="Courier New" w:cs="Courier New"/>
    </w:rPr>
  </w:style>
  <w:style w:type="paragraph" w:customStyle="1" w:styleId="41">
    <w:name w:val="4. Текст"/>
    <w:basedOn w:val="af0"/>
    <w:link w:val="42"/>
    <w:autoRedefine/>
    <w:rsid w:val="00774EDA"/>
  </w:style>
  <w:style w:type="paragraph" w:styleId="af0">
    <w:name w:val="annotation text"/>
    <w:basedOn w:val="a"/>
    <w:link w:val="af1"/>
    <w:unhideWhenUsed/>
    <w:rsid w:val="00774EDA"/>
    <w:rPr>
      <w:sz w:val="20"/>
      <w:szCs w:val="20"/>
    </w:rPr>
  </w:style>
  <w:style w:type="character" w:customStyle="1" w:styleId="af1">
    <w:name w:val="Текст примечания Знак"/>
    <w:basedOn w:val="a0"/>
    <w:link w:val="af0"/>
    <w:rsid w:val="00774EDA"/>
    <w:rPr>
      <w:color w:val="000000"/>
    </w:rPr>
  </w:style>
  <w:style w:type="character" w:customStyle="1" w:styleId="42">
    <w:name w:val="4. Текст Знак"/>
    <w:basedOn w:val="a0"/>
    <w:link w:val="41"/>
    <w:rsid w:val="00774EDA"/>
    <w:rPr>
      <w:color w:val="000000"/>
    </w:rPr>
  </w:style>
  <w:style w:type="paragraph" w:styleId="af2">
    <w:name w:val="Title"/>
    <w:basedOn w:val="a"/>
    <w:next w:val="af3"/>
    <w:link w:val="af4"/>
    <w:qFormat/>
    <w:rsid w:val="00774EDA"/>
    <w:pPr>
      <w:suppressAutoHyphens/>
      <w:jc w:val="center"/>
    </w:pPr>
    <w:rPr>
      <w:b/>
      <w:bCs/>
      <w:color w:val="auto"/>
      <w:sz w:val="40"/>
      <w:szCs w:val="24"/>
      <w:lang w:eastAsia="ar-SA"/>
    </w:rPr>
  </w:style>
  <w:style w:type="paragraph" w:styleId="af3">
    <w:name w:val="Subtitle"/>
    <w:basedOn w:val="a"/>
    <w:link w:val="af5"/>
    <w:qFormat/>
    <w:rsid w:val="00774EDA"/>
    <w:pPr>
      <w:suppressAutoHyphens/>
      <w:spacing w:after="60"/>
      <w:jc w:val="center"/>
      <w:outlineLvl w:val="1"/>
    </w:pPr>
    <w:rPr>
      <w:rFonts w:ascii="Arial" w:hAnsi="Arial" w:cs="Arial"/>
      <w:color w:val="auto"/>
      <w:sz w:val="24"/>
      <w:szCs w:val="24"/>
      <w:lang w:eastAsia="ar-SA"/>
    </w:rPr>
  </w:style>
  <w:style w:type="character" w:customStyle="1" w:styleId="af5">
    <w:name w:val="Подзаголовок Знак"/>
    <w:basedOn w:val="a0"/>
    <w:link w:val="af3"/>
    <w:rsid w:val="00774EDA"/>
    <w:rPr>
      <w:rFonts w:ascii="Arial" w:hAnsi="Arial" w:cs="Arial"/>
      <w:sz w:val="24"/>
      <w:szCs w:val="24"/>
      <w:lang w:eastAsia="ar-SA"/>
    </w:rPr>
  </w:style>
  <w:style w:type="character" w:customStyle="1" w:styleId="af4">
    <w:name w:val="Название Знак"/>
    <w:basedOn w:val="a0"/>
    <w:link w:val="af2"/>
    <w:rsid w:val="00774EDA"/>
    <w:rPr>
      <w:b/>
      <w:bCs/>
      <w:sz w:val="40"/>
      <w:szCs w:val="24"/>
      <w:lang w:eastAsia="ar-SA"/>
    </w:rPr>
  </w:style>
  <w:style w:type="paragraph" w:styleId="af6">
    <w:name w:val="Body Text Indent"/>
    <w:basedOn w:val="a"/>
    <w:link w:val="af7"/>
    <w:rsid w:val="00774EDA"/>
    <w:pPr>
      <w:suppressAutoHyphens/>
      <w:ind w:firstLine="540"/>
      <w:jc w:val="both"/>
    </w:pPr>
    <w:rPr>
      <w:color w:val="auto"/>
      <w:sz w:val="26"/>
      <w:szCs w:val="26"/>
      <w:lang w:eastAsia="ar-SA"/>
    </w:rPr>
  </w:style>
  <w:style w:type="character" w:customStyle="1" w:styleId="af7">
    <w:name w:val="Основной текст с отступом Знак"/>
    <w:basedOn w:val="a0"/>
    <w:link w:val="af6"/>
    <w:rsid w:val="00774EDA"/>
    <w:rPr>
      <w:sz w:val="26"/>
      <w:szCs w:val="26"/>
      <w:lang w:eastAsia="ar-SA"/>
    </w:rPr>
  </w:style>
  <w:style w:type="paragraph" w:customStyle="1" w:styleId="210">
    <w:name w:val="Основной текст с отступом 21"/>
    <w:basedOn w:val="a"/>
    <w:rsid w:val="00774EDA"/>
    <w:pPr>
      <w:suppressAutoHyphens/>
      <w:spacing w:after="120" w:line="480" w:lineRule="auto"/>
      <w:ind w:left="283"/>
    </w:pPr>
    <w:rPr>
      <w:color w:val="auto"/>
      <w:sz w:val="24"/>
      <w:szCs w:val="24"/>
      <w:lang w:eastAsia="ar-SA"/>
    </w:rPr>
  </w:style>
  <w:style w:type="paragraph" w:customStyle="1" w:styleId="310">
    <w:name w:val="Основной текст с отступом 31"/>
    <w:basedOn w:val="a"/>
    <w:rsid w:val="00774EDA"/>
    <w:pPr>
      <w:suppressAutoHyphens/>
      <w:ind w:firstLine="540"/>
      <w:jc w:val="both"/>
    </w:pPr>
    <w:rPr>
      <w:color w:val="auto"/>
      <w:szCs w:val="26"/>
      <w:lang w:eastAsia="ar-SA"/>
    </w:rPr>
  </w:style>
  <w:style w:type="paragraph" w:customStyle="1" w:styleId="af8">
    <w:name w:val="Словарная статья"/>
    <w:basedOn w:val="a"/>
    <w:next w:val="a"/>
    <w:rsid w:val="00774EDA"/>
    <w:pPr>
      <w:suppressAutoHyphens/>
      <w:autoSpaceDE w:val="0"/>
      <w:ind w:right="118"/>
      <w:jc w:val="both"/>
    </w:pPr>
    <w:rPr>
      <w:rFonts w:ascii="Arial" w:hAnsi="Arial"/>
      <w:color w:val="auto"/>
      <w:sz w:val="20"/>
      <w:szCs w:val="20"/>
      <w:lang w:eastAsia="ar-SA"/>
    </w:rPr>
  </w:style>
  <w:style w:type="paragraph" w:customStyle="1" w:styleId="ConsPlusNonformat">
    <w:name w:val="ConsPlusNonformat"/>
    <w:uiPriority w:val="99"/>
    <w:rsid w:val="00774EDA"/>
    <w:pPr>
      <w:widowControl w:val="0"/>
      <w:suppressAutoHyphens/>
      <w:autoSpaceDE w:val="0"/>
    </w:pPr>
    <w:rPr>
      <w:rFonts w:ascii="Courier New" w:eastAsia="Arial" w:hAnsi="Courier New" w:cs="Courier New"/>
      <w:lang w:eastAsia="ar-SA"/>
    </w:rPr>
  </w:style>
  <w:style w:type="paragraph" w:customStyle="1" w:styleId="ConsNonformat">
    <w:name w:val="ConsNonformat"/>
    <w:rsid w:val="00774EDA"/>
    <w:pPr>
      <w:widowControl w:val="0"/>
      <w:suppressAutoHyphens/>
      <w:autoSpaceDE w:val="0"/>
      <w:ind w:right="19772"/>
    </w:pPr>
    <w:rPr>
      <w:rFonts w:ascii="Courier New" w:eastAsia="Arial" w:hAnsi="Courier New" w:cs="Courier New"/>
      <w:lang w:eastAsia="ar-SA"/>
    </w:rPr>
  </w:style>
  <w:style w:type="paragraph" w:customStyle="1" w:styleId="11">
    <w:name w:val="Абзац списка1"/>
    <w:basedOn w:val="a"/>
    <w:rsid w:val="00774EDA"/>
    <w:pPr>
      <w:suppressAutoHyphens/>
      <w:spacing w:after="200" w:line="276" w:lineRule="auto"/>
      <w:ind w:left="720"/>
    </w:pPr>
    <w:rPr>
      <w:rFonts w:ascii="Calibri" w:hAnsi="Calibri"/>
      <w:color w:val="auto"/>
      <w:sz w:val="22"/>
      <w:szCs w:val="22"/>
      <w:lang w:eastAsia="ar-SA"/>
    </w:rPr>
  </w:style>
  <w:style w:type="character" w:styleId="af9">
    <w:name w:val="page number"/>
    <w:basedOn w:val="a0"/>
    <w:rsid w:val="00774EDA"/>
  </w:style>
  <w:style w:type="paragraph" w:styleId="afa">
    <w:name w:val="header"/>
    <w:basedOn w:val="a"/>
    <w:link w:val="afb"/>
    <w:rsid w:val="00774EDA"/>
    <w:pPr>
      <w:tabs>
        <w:tab w:val="center" w:pos="4677"/>
        <w:tab w:val="right" w:pos="9355"/>
      </w:tabs>
      <w:suppressAutoHyphens/>
    </w:pPr>
    <w:rPr>
      <w:color w:val="auto"/>
      <w:sz w:val="24"/>
      <w:szCs w:val="24"/>
      <w:lang w:eastAsia="ar-SA"/>
    </w:rPr>
  </w:style>
  <w:style w:type="character" w:customStyle="1" w:styleId="afb">
    <w:name w:val="Верхний колонтитул Знак"/>
    <w:basedOn w:val="a0"/>
    <w:link w:val="afa"/>
    <w:rsid w:val="00774EDA"/>
    <w:rPr>
      <w:sz w:val="24"/>
      <w:szCs w:val="24"/>
      <w:lang w:eastAsia="ar-SA"/>
    </w:rPr>
  </w:style>
  <w:style w:type="paragraph" w:customStyle="1" w:styleId="110">
    <w:name w:val="заголовок 11"/>
    <w:basedOn w:val="a"/>
    <w:next w:val="a"/>
    <w:rsid w:val="00774EDA"/>
    <w:pPr>
      <w:keepNext/>
      <w:jc w:val="center"/>
    </w:pPr>
    <w:rPr>
      <w:color w:val="auto"/>
      <w:sz w:val="24"/>
      <w:szCs w:val="24"/>
    </w:rPr>
  </w:style>
  <w:style w:type="paragraph" w:styleId="afc">
    <w:name w:val="footer"/>
    <w:basedOn w:val="a"/>
    <w:link w:val="afd"/>
    <w:rsid w:val="00774EDA"/>
    <w:pPr>
      <w:tabs>
        <w:tab w:val="center" w:pos="4677"/>
        <w:tab w:val="right" w:pos="9355"/>
      </w:tabs>
      <w:suppressAutoHyphens/>
    </w:pPr>
    <w:rPr>
      <w:color w:val="auto"/>
      <w:sz w:val="24"/>
      <w:szCs w:val="24"/>
      <w:lang w:eastAsia="ar-SA"/>
    </w:rPr>
  </w:style>
  <w:style w:type="character" w:customStyle="1" w:styleId="afd">
    <w:name w:val="Нижний колонтитул Знак"/>
    <w:basedOn w:val="a0"/>
    <w:link w:val="afc"/>
    <w:rsid w:val="00774EDA"/>
    <w:rPr>
      <w:sz w:val="24"/>
      <w:szCs w:val="24"/>
      <w:lang w:eastAsia="ar-SA"/>
    </w:rPr>
  </w:style>
  <w:style w:type="paragraph" w:customStyle="1" w:styleId="ConsNormal">
    <w:name w:val="ConsNormal"/>
    <w:rsid w:val="00774EDA"/>
    <w:pPr>
      <w:widowControl w:val="0"/>
      <w:snapToGrid w:val="0"/>
      <w:ind w:right="19772" w:firstLine="720"/>
    </w:pPr>
    <w:rPr>
      <w:rFonts w:ascii="Arial" w:hAnsi="Arial"/>
    </w:rPr>
  </w:style>
  <w:style w:type="paragraph" w:customStyle="1" w:styleId="afe">
    <w:name w:val="Таблица"/>
    <w:basedOn w:val="a"/>
    <w:rsid w:val="00774EDA"/>
    <w:pPr>
      <w:spacing w:before="20" w:after="20"/>
    </w:pPr>
    <w:rPr>
      <w:color w:val="auto"/>
      <w:sz w:val="20"/>
      <w:szCs w:val="20"/>
    </w:rPr>
  </w:style>
  <w:style w:type="paragraph" w:customStyle="1" w:styleId="33">
    <w:name w:val="Стиль3"/>
    <w:basedOn w:val="23"/>
    <w:rsid w:val="00774EDA"/>
  </w:style>
  <w:style w:type="paragraph" w:styleId="23">
    <w:name w:val="Body Text Indent 2"/>
    <w:basedOn w:val="a"/>
    <w:link w:val="24"/>
    <w:rsid w:val="00774EDA"/>
    <w:pPr>
      <w:suppressAutoHyphens/>
      <w:spacing w:after="120" w:line="480" w:lineRule="auto"/>
      <w:ind w:left="283"/>
    </w:pPr>
    <w:rPr>
      <w:color w:val="auto"/>
      <w:sz w:val="24"/>
      <w:szCs w:val="24"/>
      <w:lang w:eastAsia="ar-SA"/>
    </w:rPr>
  </w:style>
  <w:style w:type="character" w:customStyle="1" w:styleId="24">
    <w:name w:val="Основной текст с отступом 2 Знак"/>
    <w:basedOn w:val="a0"/>
    <w:link w:val="23"/>
    <w:rsid w:val="00774EDA"/>
    <w:rPr>
      <w:sz w:val="24"/>
      <w:szCs w:val="24"/>
      <w:lang w:eastAsia="ar-SA"/>
    </w:rPr>
  </w:style>
  <w:style w:type="paragraph" w:customStyle="1" w:styleId="ConsPlusTitle">
    <w:name w:val="ConsPlusTitle"/>
    <w:rsid w:val="00774EDA"/>
    <w:pPr>
      <w:widowControl w:val="0"/>
      <w:autoSpaceDE w:val="0"/>
      <w:autoSpaceDN w:val="0"/>
      <w:adjustRightInd w:val="0"/>
    </w:pPr>
    <w:rPr>
      <w:rFonts w:ascii="Arial" w:hAnsi="Arial" w:cs="Arial"/>
      <w:b/>
      <w:bCs/>
    </w:rPr>
  </w:style>
  <w:style w:type="paragraph" w:customStyle="1" w:styleId="211">
    <w:name w:val="Основной текст 21"/>
    <w:basedOn w:val="a"/>
    <w:rsid w:val="00774EDA"/>
    <w:pPr>
      <w:overflowPunct w:val="0"/>
      <w:autoSpaceDE w:val="0"/>
      <w:autoSpaceDN w:val="0"/>
      <w:adjustRightInd w:val="0"/>
      <w:ind w:firstLine="709"/>
      <w:jc w:val="both"/>
      <w:textAlignment w:val="baseline"/>
    </w:pPr>
    <w:rPr>
      <w:color w:val="auto"/>
      <w:sz w:val="24"/>
      <w:szCs w:val="20"/>
    </w:rPr>
  </w:style>
  <w:style w:type="paragraph" w:customStyle="1" w:styleId="12">
    <w:name w:val="Знак1"/>
    <w:basedOn w:val="a"/>
    <w:rsid w:val="00774EDA"/>
    <w:pPr>
      <w:spacing w:after="160" w:line="240" w:lineRule="exact"/>
    </w:pPr>
    <w:rPr>
      <w:rFonts w:ascii="Verdana" w:hAnsi="Verdana" w:cs="Verdana"/>
      <w:color w:val="auto"/>
      <w:sz w:val="20"/>
      <w:szCs w:val="20"/>
      <w:lang w:val="en-US" w:eastAsia="en-US"/>
    </w:rPr>
  </w:style>
  <w:style w:type="paragraph" w:customStyle="1" w:styleId="aff">
    <w:name w:val="Знак"/>
    <w:basedOn w:val="a"/>
    <w:rsid w:val="00774EDA"/>
    <w:pPr>
      <w:spacing w:after="160" w:line="240" w:lineRule="exact"/>
    </w:pPr>
    <w:rPr>
      <w:rFonts w:ascii="Verdana" w:hAnsi="Verdana"/>
      <w:color w:val="auto"/>
      <w:sz w:val="24"/>
      <w:szCs w:val="24"/>
      <w:lang w:val="en-US" w:eastAsia="en-US"/>
    </w:rPr>
  </w:style>
  <w:style w:type="paragraph" w:customStyle="1" w:styleId="25">
    <w:name w:val="2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TimesNewRoman12108">
    <w:name w:val="Стиль Times New Roman 12 пт Черный По правому краю Перед:  108..."/>
    <w:basedOn w:val="a"/>
    <w:autoRedefine/>
    <w:rsid w:val="00774EDA"/>
    <w:pPr>
      <w:widowControl w:val="0"/>
      <w:shd w:val="clear" w:color="auto" w:fill="FFFFFF"/>
      <w:autoSpaceDE w:val="0"/>
      <w:autoSpaceDN w:val="0"/>
      <w:adjustRightInd w:val="0"/>
      <w:spacing w:before="216"/>
      <w:jc w:val="both"/>
    </w:pPr>
    <w:rPr>
      <w:bCs/>
      <w:color w:val="auto"/>
      <w:spacing w:val="-2"/>
      <w:szCs w:val="20"/>
    </w:rPr>
  </w:style>
  <w:style w:type="paragraph" w:styleId="34">
    <w:name w:val="Body Text 3"/>
    <w:basedOn w:val="a"/>
    <w:link w:val="35"/>
    <w:rsid w:val="00774EDA"/>
    <w:pPr>
      <w:spacing w:after="120"/>
    </w:pPr>
    <w:rPr>
      <w:color w:val="auto"/>
      <w:sz w:val="16"/>
      <w:szCs w:val="16"/>
    </w:rPr>
  </w:style>
  <w:style w:type="character" w:customStyle="1" w:styleId="35">
    <w:name w:val="Основной текст 3 Знак"/>
    <w:basedOn w:val="a0"/>
    <w:link w:val="34"/>
    <w:rsid w:val="00774EDA"/>
    <w:rPr>
      <w:sz w:val="16"/>
      <w:szCs w:val="16"/>
    </w:rPr>
  </w:style>
  <w:style w:type="character" w:customStyle="1" w:styleId="H1">
    <w:name w:val="H1 Знак Знак"/>
    <w:basedOn w:val="a0"/>
    <w:rsid w:val="00774EDA"/>
    <w:rPr>
      <w:rFonts w:ascii="Arial Unicode MS" w:eastAsia="Arial Unicode MS" w:hAnsi="Arial Unicode MS" w:cs="Arial Unicode MS"/>
      <w:b/>
      <w:bCs/>
      <w:kern w:val="36"/>
      <w:sz w:val="48"/>
      <w:szCs w:val="48"/>
      <w:lang w:val="ru-RU" w:eastAsia="ru-RU" w:bidi="ar-SA"/>
    </w:rPr>
  </w:style>
  <w:style w:type="paragraph" w:styleId="36">
    <w:name w:val="List Bullet 3"/>
    <w:basedOn w:val="a"/>
    <w:autoRedefine/>
    <w:rsid w:val="00774EDA"/>
    <w:pPr>
      <w:tabs>
        <w:tab w:val="num" w:pos="926"/>
      </w:tabs>
      <w:spacing w:after="60"/>
      <w:ind w:left="926" w:hanging="360"/>
      <w:jc w:val="both"/>
    </w:pPr>
    <w:rPr>
      <w:color w:val="auto"/>
      <w:sz w:val="24"/>
      <w:szCs w:val="20"/>
    </w:rPr>
  </w:style>
  <w:style w:type="paragraph" w:customStyle="1" w:styleId="13">
    <w:name w:val="Стиль1"/>
    <w:basedOn w:val="a"/>
    <w:rsid w:val="00774EDA"/>
    <w:pPr>
      <w:keepNext/>
      <w:keepLines/>
      <w:widowControl w:val="0"/>
      <w:suppressLineNumbers/>
      <w:tabs>
        <w:tab w:val="num" w:pos="432"/>
      </w:tabs>
      <w:suppressAutoHyphens/>
      <w:spacing w:after="60"/>
      <w:ind w:left="432" w:hanging="432"/>
    </w:pPr>
    <w:rPr>
      <w:b/>
      <w:color w:val="auto"/>
      <w:szCs w:val="24"/>
    </w:rPr>
  </w:style>
  <w:style w:type="paragraph" w:customStyle="1" w:styleId="26">
    <w:name w:val="Стиль2"/>
    <w:basedOn w:val="27"/>
    <w:rsid w:val="00774EDA"/>
    <w:pPr>
      <w:keepNext/>
      <w:keepLines/>
      <w:widowControl w:val="0"/>
      <w:suppressLineNumbers/>
      <w:tabs>
        <w:tab w:val="clear" w:pos="1140"/>
        <w:tab w:val="num" w:pos="1476"/>
      </w:tabs>
      <w:suppressAutoHyphens/>
      <w:spacing w:after="60"/>
      <w:ind w:left="1476" w:hanging="576"/>
      <w:jc w:val="both"/>
    </w:pPr>
    <w:rPr>
      <w:b/>
      <w:szCs w:val="20"/>
    </w:rPr>
  </w:style>
  <w:style w:type="paragraph" w:styleId="27">
    <w:name w:val="List Number 2"/>
    <w:basedOn w:val="a"/>
    <w:rsid w:val="00774EDA"/>
    <w:pPr>
      <w:tabs>
        <w:tab w:val="num" w:pos="1140"/>
      </w:tabs>
      <w:ind w:left="1140" w:hanging="360"/>
    </w:pPr>
    <w:rPr>
      <w:color w:val="auto"/>
      <w:sz w:val="24"/>
      <w:szCs w:val="24"/>
    </w:rPr>
  </w:style>
  <w:style w:type="paragraph" w:customStyle="1" w:styleId="28">
    <w:name w:val="2 Знак Знак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aff0">
    <w:name w:val="Обычный БАЕ"/>
    <w:basedOn w:val="a"/>
    <w:rsid w:val="00774EDA"/>
    <w:pPr>
      <w:widowControl w:val="0"/>
      <w:tabs>
        <w:tab w:val="left" w:pos="0"/>
      </w:tabs>
      <w:spacing w:line="360" w:lineRule="auto"/>
      <w:ind w:firstLine="709"/>
      <w:jc w:val="both"/>
    </w:pPr>
    <w:rPr>
      <w:color w:val="auto"/>
    </w:rPr>
  </w:style>
  <w:style w:type="paragraph" w:customStyle="1" w:styleId="212">
    <w:name w:val="2 Знак Знак Знак1 Знак"/>
    <w:basedOn w:val="a"/>
    <w:rsid w:val="00774EDA"/>
    <w:pPr>
      <w:widowControl w:val="0"/>
      <w:adjustRightInd w:val="0"/>
      <w:spacing w:after="160" w:line="240" w:lineRule="exact"/>
      <w:jc w:val="right"/>
    </w:pPr>
    <w:rPr>
      <w:color w:val="auto"/>
      <w:sz w:val="20"/>
      <w:szCs w:val="20"/>
      <w:lang w:val="en-GB" w:eastAsia="en-US"/>
    </w:rPr>
  </w:style>
  <w:style w:type="character" w:customStyle="1" w:styleId="blk3">
    <w:name w:val="blk3"/>
    <w:basedOn w:val="a0"/>
    <w:rsid w:val="00774EDA"/>
    <w:rPr>
      <w:vanish w:val="0"/>
      <w:webHidden w:val="0"/>
      <w:specVanish w:val="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F40A2E"/>
    <w:pPr>
      <w:spacing w:before="100" w:beforeAutospacing="1" w:after="100" w:afterAutospacing="1"/>
    </w:pPr>
    <w:rPr>
      <w:rFonts w:ascii="Tahoma" w:hAnsi="Tahoma"/>
      <w:color w:val="auto"/>
      <w:sz w:val="20"/>
      <w:szCs w:val="20"/>
      <w:lang w:val="en-US" w:eastAsia="en-US"/>
    </w:rPr>
  </w:style>
  <w:style w:type="paragraph" w:styleId="aff1">
    <w:name w:val="List Paragraph"/>
    <w:aliases w:val="Bullet List,FooterText,numbered,Paragraphe de liste1,lp1,ТЗ список,Абзац списка литеральный,Булет1,1Булет,it_List1,Bullet 1,Use Case List Paragraph,Список дефисный,Маркер,Содержание. 2 уровень,Bulletr List Paragraph"/>
    <w:basedOn w:val="a"/>
    <w:uiPriority w:val="34"/>
    <w:qFormat/>
    <w:rsid w:val="00853C3D"/>
    <w:pPr>
      <w:spacing w:before="100" w:beforeAutospacing="1" w:line="276" w:lineRule="auto"/>
      <w:ind w:left="720"/>
      <w:contextualSpacing/>
    </w:pPr>
    <w:rPr>
      <w:rFonts w:eastAsia="Calibri"/>
      <w:color w:val="auto"/>
      <w:sz w:val="24"/>
      <w:szCs w:val="22"/>
    </w:rPr>
  </w:style>
  <w:style w:type="table" w:customStyle="1" w:styleId="15">
    <w:name w:val="15"/>
    <w:basedOn w:val="a1"/>
    <w:rsid w:val="00853C3D"/>
    <w:pPr>
      <w:widowControl w:val="0"/>
    </w:pPr>
    <w:rPr>
      <w:color w:val="000000"/>
      <w:sz w:val="24"/>
      <w:szCs w:val="24"/>
    </w:rPr>
    <w:tblPr>
      <w:tblStyleRowBandSize w:val="1"/>
      <w:tblStyleColBandSize w:val="1"/>
      <w:tblCellMar>
        <w:left w:w="115" w:type="dxa"/>
        <w:right w:w="115" w:type="dxa"/>
      </w:tblCellMar>
    </w:tblPr>
  </w:style>
  <w:style w:type="paragraph" w:customStyle="1" w:styleId="Default">
    <w:name w:val="Default"/>
    <w:rsid w:val="006E7918"/>
    <w:pPr>
      <w:autoSpaceDE w:val="0"/>
      <w:autoSpaceDN w:val="0"/>
      <w:adjustRightInd w:val="0"/>
    </w:pPr>
    <w:rPr>
      <w:color w:val="000000"/>
      <w:sz w:val="24"/>
      <w:szCs w:val="24"/>
    </w:rPr>
  </w:style>
  <w:style w:type="character" w:customStyle="1" w:styleId="37">
    <w:name w:val="Основной текст (3)_"/>
    <w:basedOn w:val="a0"/>
    <w:link w:val="38"/>
    <w:rsid w:val="00434BF1"/>
    <w:rPr>
      <w:spacing w:val="10"/>
      <w:shd w:val="clear" w:color="auto" w:fill="FFFFFF"/>
    </w:rPr>
  </w:style>
  <w:style w:type="paragraph" w:customStyle="1" w:styleId="38">
    <w:name w:val="Основной текст (3)"/>
    <w:basedOn w:val="a"/>
    <w:link w:val="37"/>
    <w:rsid w:val="00434BF1"/>
    <w:pPr>
      <w:widowControl w:val="0"/>
      <w:shd w:val="clear" w:color="auto" w:fill="FFFFFF"/>
      <w:spacing w:line="331" w:lineRule="exact"/>
    </w:pPr>
    <w:rPr>
      <w:color w:val="auto"/>
      <w:spacing w:val="10"/>
      <w:sz w:val="20"/>
      <w:szCs w:val="20"/>
    </w:rPr>
  </w:style>
  <w:style w:type="paragraph" w:styleId="aff2">
    <w:name w:val="footnote text"/>
    <w:basedOn w:val="a"/>
    <w:link w:val="aff3"/>
    <w:unhideWhenUsed/>
    <w:rsid w:val="00873208"/>
    <w:rPr>
      <w:color w:val="auto"/>
      <w:sz w:val="20"/>
      <w:szCs w:val="20"/>
    </w:rPr>
  </w:style>
  <w:style w:type="character" w:customStyle="1" w:styleId="aff3">
    <w:name w:val="Текст сноски Знак"/>
    <w:basedOn w:val="a0"/>
    <w:link w:val="aff2"/>
    <w:rsid w:val="00873208"/>
  </w:style>
  <w:style w:type="paragraph" w:customStyle="1" w:styleId="39">
    <w:name w:val="Основной текст3"/>
    <w:rsid w:val="00BC164E"/>
    <w:pPr>
      <w:widowControl w:val="0"/>
      <w:suppressAutoHyphens/>
      <w:autoSpaceDE w:val="0"/>
      <w:spacing w:before="1" w:after="1"/>
      <w:ind w:left="1" w:right="1" w:firstLine="284"/>
      <w:jc w:val="both"/>
    </w:pPr>
    <w:rPr>
      <w:color w:val="000000"/>
      <w:lang w:eastAsia="zh-CN"/>
    </w:rPr>
  </w:style>
  <w:style w:type="character" w:styleId="aff4">
    <w:name w:val="footnote reference"/>
    <w:unhideWhenUsed/>
    <w:rsid w:val="00BC164E"/>
    <w:rPr>
      <w:vertAlign w:val="superscript"/>
    </w:rPr>
  </w:style>
  <w:style w:type="character" w:customStyle="1" w:styleId="aff5">
    <w:name w:val="Гипертекстовая ссылка"/>
    <w:uiPriority w:val="99"/>
    <w:rsid w:val="008011A6"/>
    <w:rPr>
      <w:b w:val="0"/>
      <w:bCs w:val="0"/>
      <w:color w:val="106BBE"/>
    </w:rPr>
  </w:style>
  <w:style w:type="paragraph" w:customStyle="1" w:styleId="aff6">
    <w:name w:val="Таблицы (моноширинный)"/>
    <w:basedOn w:val="a"/>
    <w:next w:val="a"/>
    <w:rsid w:val="00563ECE"/>
    <w:pPr>
      <w:autoSpaceDE w:val="0"/>
      <w:autoSpaceDN w:val="0"/>
      <w:adjustRightInd w:val="0"/>
      <w:jc w:val="both"/>
    </w:pPr>
    <w:rPr>
      <w:rFonts w:ascii="Courier New" w:hAnsi="Courier New" w:cs="Courier New"/>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75049">
      <w:bodyDiv w:val="1"/>
      <w:marLeft w:val="0"/>
      <w:marRight w:val="0"/>
      <w:marTop w:val="0"/>
      <w:marBottom w:val="0"/>
      <w:divBdr>
        <w:top w:val="none" w:sz="0" w:space="0" w:color="auto"/>
        <w:left w:val="none" w:sz="0" w:space="0" w:color="auto"/>
        <w:bottom w:val="none" w:sz="0" w:space="0" w:color="auto"/>
        <w:right w:val="none" w:sz="0" w:space="0" w:color="auto"/>
      </w:divBdr>
    </w:div>
    <w:div w:id="235556245">
      <w:bodyDiv w:val="1"/>
      <w:marLeft w:val="0"/>
      <w:marRight w:val="0"/>
      <w:marTop w:val="0"/>
      <w:marBottom w:val="0"/>
      <w:divBdr>
        <w:top w:val="none" w:sz="0" w:space="0" w:color="auto"/>
        <w:left w:val="none" w:sz="0" w:space="0" w:color="auto"/>
        <w:bottom w:val="none" w:sz="0" w:space="0" w:color="auto"/>
        <w:right w:val="none" w:sz="0" w:space="0" w:color="auto"/>
      </w:divBdr>
    </w:div>
    <w:div w:id="662777380">
      <w:bodyDiv w:val="1"/>
      <w:marLeft w:val="0"/>
      <w:marRight w:val="0"/>
      <w:marTop w:val="0"/>
      <w:marBottom w:val="0"/>
      <w:divBdr>
        <w:top w:val="none" w:sz="0" w:space="0" w:color="auto"/>
        <w:left w:val="none" w:sz="0" w:space="0" w:color="auto"/>
        <w:bottom w:val="none" w:sz="0" w:space="0" w:color="auto"/>
        <w:right w:val="none" w:sz="0" w:space="0" w:color="auto"/>
      </w:divBdr>
    </w:div>
    <w:div w:id="680007766">
      <w:bodyDiv w:val="1"/>
      <w:marLeft w:val="0"/>
      <w:marRight w:val="0"/>
      <w:marTop w:val="0"/>
      <w:marBottom w:val="0"/>
      <w:divBdr>
        <w:top w:val="none" w:sz="0" w:space="0" w:color="auto"/>
        <w:left w:val="none" w:sz="0" w:space="0" w:color="auto"/>
        <w:bottom w:val="none" w:sz="0" w:space="0" w:color="auto"/>
        <w:right w:val="none" w:sz="0" w:space="0" w:color="auto"/>
      </w:divBdr>
    </w:div>
    <w:div w:id="732775392">
      <w:bodyDiv w:val="1"/>
      <w:marLeft w:val="0"/>
      <w:marRight w:val="0"/>
      <w:marTop w:val="0"/>
      <w:marBottom w:val="0"/>
      <w:divBdr>
        <w:top w:val="none" w:sz="0" w:space="0" w:color="auto"/>
        <w:left w:val="none" w:sz="0" w:space="0" w:color="auto"/>
        <w:bottom w:val="none" w:sz="0" w:space="0" w:color="auto"/>
        <w:right w:val="none" w:sz="0" w:space="0" w:color="auto"/>
      </w:divBdr>
    </w:div>
    <w:div w:id="781612701">
      <w:bodyDiv w:val="1"/>
      <w:marLeft w:val="0"/>
      <w:marRight w:val="0"/>
      <w:marTop w:val="0"/>
      <w:marBottom w:val="0"/>
      <w:divBdr>
        <w:top w:val="none" w:sz="0" w:space="0" w:color="auto"/>
        <w:left w:val="none" w:sz="0" w:space="0" w:color="auto"/>
        <w:bottom w:val="none" w:sz="0" w:space="0" w:color="auto"/>
        <w:right w:val="none" w:sz="0" w:space="0" w:color="auto"/>
      </w:divBdr>
    </w:div>
    <w:div w:id="984629860">
      <w:bodyDiv w:val="1"/>
      <w:marLeft w:val="0"/>
      <w:marRight w:val="0"/>
      <w:marTop w:val="0"/>
      <w:marBottom w:val="0"/>
      <w:divBdr>
        <w:top w:val="none" w:sz="0" w:space="0" w:color="auto"/>
        <w:left w:val="none" w:sz="0" w:space="0" w:color="auto"/>
        <w:bottom w:val="none" w:sz="0" w:space="0" w:color="auto"/>
        <w:right w:val="none" w:sz="0" w:space="0" w:color="auto"/>
      </w:divBdr>
    </w:div>
    <w:div w:id="1196970065">
      <w:bodyDiv w:val="1"/>
      <w:marLeft w:val="0"/>
      <w:marRight w:val="0"/>
      <w:marTop w:val="0"/>
      <w:marBottom w:val="0"/>
      <w:divBdr>
        <w:top w:val="none" w:sz="0" w:space="0" w:color="auto"/>
        <w:left w:val="none" w:sz="0" w:space="0" w:color="auto"/>
        <w:bottom w:val="none" w:sz="0" w:space="0" w:color="auto"/>
        <w:right w:val="none" w:sz="0" w:space="0" w:color="auto"/>
      </w:divBdr>
    </w:div>
    <w:div w:id="1223566129">
      <w:bodyDiv w:val="1"/>
      <w:marLeft w:val="0"/>
      <w:marRight w:val="0"/>
      <w:marTop w:val="0"/>
      <w:marBottom w:val="0"/>
      <w:divBdr>
        <w:top w:val="none" w:sz="0" w:space="0" w:color="auto"/>
        <w:left w:val="none" w:sz="0" w:space="0" w:color="auto"/>
        <w:bottom w:val="none" w:sz="0" w:space="0" w:color="auto"/>
        <w:right w:val="none" w:sz="0" w:space="0" w:color="auto"/>
      </w:divBdr>
    </w:div>
    <w:div w:id="1282611021">
      <w:bodyDiv w:val="1"/>
      <w:marLeft w:val="0"/>
      <w:marRight w:val="0"/>
      <w:marTop w:val="0"/>
      <w:marBottom w:val="0"/>
      <w:divBdr>
        <w:top w:val="none" w:sz="0" w:space="0" w:color="auto"/>
        <w:left w:val="none" w:sz="0" w:space="0" w:color="auto"/>
        <w:bottom w:val="none" w:sz="0" w:space="0" w:color="auto"/>
        <w:right w:val="none" w:sz="0" w:space="0" w:color="auto"/>
      </w:divBdr>
    </w:div>
    <w:div w:id="1463960162">
      <w:bodyDiv w:val="1"/>
      <w:marLeft w:val="0"/>
      <w:marRight w:val="0"/>
      <w:marTop w:val="0"/>
      <w:marBottom w:val="0"/>
      <w:divBdr>
        <w:top w:val="none" w:sz="0" w:space="0" w:color="auto"/>
        <w:left w:val="none" w:sz="0" w:space="0" w:color="auto"/>
        <w:bottom w:val="none" w:sz="0" w:space="0" w:color="auto"/>
        <w:right w:val="none" w:sz="0" w:space="0" w:color="auto"/>
      </w:divBdr>
    </w:div>
    <w:div w:id="1579629729">
      <w:bodyDiv w:val="1"/>
      <w:marLeft w:val="0"/>
      <w:marRight w:val="0"/>
      <w:marTop w:val="0"/>
      <w:marBottom w:val="0"/>
      <w:divBdr>
        <w:top w:val="none" w:sz="0" w:space="0" w:color="auto"/>
        <w:left w:val="none" w:sz="0" w:space="0" w:color="auto"/>
        <w:bottom w:val="none" w:sz="0" w:space="0" w:color="auto"/>
        <w:right w:val="none" w:sz="0" w:space="0" w:color="auto"/>
      </w:divBdr>
    </w:div>
    <w:div w:id="1800490741">
      <w:bodyDiv w:val="1"/>
      <w:marLeft w:val="0"/>
      <w:marRight w:val="0"/>
      <w:marTop w:val="0"/>
      <w:marBottom w:val="0"/>
      <w:divBdr>
        <w:top w:val="none" w:sz="0" w:space="0" w:color="auto"/>
        <w:left w:val="none" w:sz="0" w:space="0" w:color="auto"/>
        <w:bottom w:val="none" w:sz="0" w:space="0" w:color="auto"/>
        <w:right w:val="none" w:sz="0" w:space="0" w:color="auto"/>
      </w:divBdr>
    </w:div>
    <w:div w:id="1992976363">
      <w:bodyDiv w:val="1"/>
      <w:marLeft w:val="0"/>
      <w:marRight w:val="0"/>
      <w:marTop w:val="0"/>
      <w:marBottom w:val="0"/>
      <w:divBdr>
        <w:top w:val="none" w:sz="0" w:space="0" w:color="auto"/>
        <w:left w:val="none" w:sz="0" w:space="0" w:color="auto"/>
        <w:bottom w:val="none" w:sz="0" w:space="0" w:color="auto"/>
        <w:right w:val="none" w:sz="0" w:space="0" w:color="auto"/>
      </w:divBdr>
    </w:div>
    <w:div w:id="2027368910">
      <w:bodyDiv w:val="1"/>
      <w:marLeft w:val="0"/>
      <w:marRight w:val="0"/>
      <w:marTop w:val="0"/>
      <w:marBottom w:val="0"/>
      <w:divBdr>
        <w:top w:val="none" w:sz="0" w:space="0" w:color="auto"/>
        <w:left w:val="none" w:sz="0" w:space="0" w:color="auto"/>
        <w:bottom w:val="none" w:sz="0" w:space="0" w:color="auto"/>
        <w:right w:val="none" w:sz="0" w:space="0" w:color="auto"/>
      </w:divBdr>
    </w:div>
    <w:div w:id="206451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D4862-79AD-4C49-9486-1E226482D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1668</Words>
  <Characters>9511</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11157</CharactersWithSpaces>
  <SharedDoc>false</SharedDoc>
  <HLinks>
    <vt:vector size="18" baseType="variant">
      <vt:variant>
        <vt:i4>7995509</vt:i4>
      </vt:variant>
      <vt:variant>
        <vt:i4>6</vt:i4>
      </vt:variant>
      <vt:variant>
        <vt:i4>0</vt:i4>
      </vt:variant>
      <vt:variant>
        <vt:i4>5</vt:i4>
      </vt:variant>
      <vt:variant>
        <vt:lpwstr>http://www.nerchinsk.e-zab.ru/</vt:lpwstr>
      </vt:variant>
      <vt:variant>
        <vt:lpwstr/>
      </vt:variant>
      <vt:variant>
        <vt:i4>7995509</vt:i4>
      </vt:variant>
      <vt:variant>
        <vt:i4>3</vt:i4>
      </vt:variant>
      <vt:variant>
        <vt:i4>0</vt:i4>
      </vt:variant>
      <vt:variant>
        <vt:i4>5</vt:i4>
      </vt:variant>
      <vt:variant>
        <vt:lpwstr>http://www.nerchinsk.e-zab.ru/</vt:lpwstr>
      </vt:variant>
      <vt:variant>
        <vt:lpwstr/>
      </vt:variant>
      <vt:variant>
        <vt:i4>7995509</vt:i4>
      </vt:variant>
      <vt:variant>
        <vt:i4>0</vt:i4>
      </vt:variant>
      <vt:variant>
        <vt:i4>0</vt:i4>
      </vt:variant>
      <vt:variant>
        <vt:i4>5</vt:i4>
      </vt:variant>
      <vt:variant>
        <vt:lpwstr>http://www.nerchinsk.e-zab.ru/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 МР</cp:lastModifiedBy>
  <cp:revision>2</cp:revision>
  <cp:lastPrinted>2024-01-05T09:53:00Z</cp:lastPrinted>
  <dcterms:created xsi:type="dcterms:W3CDTF">2024-01-05T09:56:00Z</dcterms:created>
  <dcterms:modified xsi:type="dcterms:W3CDTF">2024-01-05T09:56:00Z</dcterms:modified>
</cp:coreProperties>
</file>