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79" w:rsidRDefault="00124E79" w:rsidP="00124E79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535978" w:rsidRDefault="00605EA5" w:rsidP="00787E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05EA5">
        <w:rPr>
          <w:noProof/>
        </w:rPr>
        <w:drawing>
          <wp:inline distT="0" distB="0" distL="0" distR="0">
            <wp:extent cx="759460" cy="906780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4C1" w:rsidRDefault="009514C1" w:rsidP="00787E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05EA5" w:rsidRPr="005F63BB" w:rsidRDefault="00605EA5" w:rsidP="00605E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F63BB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605EA5" w:rsidRPr="005F63BB" w:rsidRDefault="00605EA5" w:rsidP="00605E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F63BB">
        <w:rPr>
          <w:rFonts w:ascii="Times New Roman" w:hAnsi="Times New Roman"/>
          <w:b/>
          <w:sz w:val="28"/>
          <w:szCs w:val="28"/>
        </w:rPr>
        <w:t>«НЕРЧИНСКИЙ РАЙОН» ЗАБАЙКАЛЬСКОГО КРАЯ</w:t>
      </w:r>
    </w:p>
    <w:p w:rsidR="00787E44" w:rsidRPr="006F585D" w:rsidRDefault="00787E44" w:rsidP="00787E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7E44" w:rsidRPr="006F585D" w:rsidRDefault="00787E44" w:rsidP="00787E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7E44" w:rsidRPr="006F585D" w:rsidRDefault="00787E44" w:rsidP="00787E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F585D">
        <w:rPr>
          <w:rFonts w:ascii="Times New Roman" w:hAnsi="Times New Roman"/>
          <w:b/>
          <w:sz w:val="28"/>
          <w:szCs w:val="28"/>
        </w:rPr>
        <w:t>ПОСТАНОВЛЕНИЕ</w:t>
      </w:r>
    </w:p>
    <w:p w:rsidR="00787E44" w:rsidRPr="006F585D" w:rsidRDefault="00787E44" w:rsidP="00787E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7E44" w:rsidRPr="006F585D" w:rsidRDefault="00787E44" w:rsidP="00787E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«__»________2025</w:t>
      </w:r>
      <w:r w:rsidR="003014F3">
        <w:rPr>
          <w:rFonts w:ascii="Times New Roman" w:hAnsi="Times New Roman"/>
          <w:sz w:val="28"/>
          <w:szCs w:val="28"/>
        </w:rPr>
        <w:t xml:space="preserve"> года</w:t>
      </w:r>
      <w:r w:rsidRPr="00B72E2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6F58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F585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7E44" w:rsidRPr="006F585D" w:rsidRDefault="00787E44" w:rsidP="00787E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7E44" w:rsidRPr="006F585D" w:rsidRDefault="00787E44" w:rsidP="00787E4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F585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Нерчинск</w:t>
      </w:r>
    </w:p>
    <w:p w:rsidR="00787E44" w:rsidRPr="006F585D" w:rsidRDefault="00787E44" w:rsidP="00787E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7E44" w:rsidRDefault="00787E44" w:rsidP="003014F3">
      <w:pPr>
        <w:pStyle w:val="a3"/>
        <w:suppressAutoHyphens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07A1C">
        <w:rPr>
          <w:rFonts w:ascii="Times New Roman" w:hAnsi="Times New Roman"/>
          <w:b/>
          <w:sz w:val="28"/>
          <w:szCs w:val="28"/>
        </w:rPr>
        <w:t xml:space="preserve">Об утверждении Плана действий по ликвидации последствий аварийных ситуаций </w:t>
      </w:r>
      <w:r>
        <w:rPr>
          <w:rFonts w:ascii="Times New Roman" w:hAnsi="Times New Roman"/>
          <w:b/>
          <w:sz w:val="28"/>
          <w:szCs w:val="28"/>
        </w:rPr>
        <w:t xml:space="preserve">с применением электронного модулирования аварийных ситуаций </w:t>
      </w:r>
      <w:r w:rsidRPr="00F07A1C">
        <w:rPr>
          <w:rFonts w:ascii="Times New Roman" w:hAnsi="Times New Roman"/>
          <w:b/>
          <w:sz w:val="28"/>
          <w:szCs w:val="28"/>
        </w:rPr>
        <w:t>на территории муниципального района «</w:t>
      </w:r>
      <w:r w:rsidR="003014F3">
        <w:rPr>
          <w:rFonts w:ascii="Times New Roman" w:hAnsi="Times New Roman"/>
          <w:b/>
          <w:sz w:val="28"/>
          <w:szCs w:val="28"/>
        </w:rPr>
        <w:t>Нерчинский район»</w:t>
      </w:r>
    </w:p>
    <w:p w:rsidR="00787E44" w:rsidRDefault="00787E44" w:rsidP="00787E44">
      <w:pPr>
        <w:pStyle w:val="a3"/>
        <w:suppressAutoHyphens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014F3" w:rsidRDefault="00787E44" w:rsidP="00787E44">
      <w:pPr>
        <w:pStyle w:val="a3"/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07A1C">
        <w:rPr>
          <w:rFonts w:ascii="Times New Roman" w:hAnsi="Times New Roman"/>
          <w:sz w:val="28"/>
          <w:szCs w:val="28"/>
        </w:rPr>
        <w:t>В соответствии с Федеральным законом от 06</w:t>
      </w:r>
      <w:r w:rsidR="003014F3">
        <w:rPr>
          <w:rFonts w:ascii="Times New Roman" w:hAnsi="Times New Roman"/>
          <w:sz w:val="28"/>
          <w:szCs w:val="28"/>
        </w:rPr>
        <w:t xml:space="preserve"> октября 2</w:t>
      </w:r>
      <w:r w:rsidRPr="00F07A1C">
        <w:rPr>
          <w:rFonts w:ascii="Times New Roman" w:hAnsi="Times New Roman"/>
          <w:sz w:val="28"/>
          <w:szCs w:val="28"/>
        </w:rPr>
        <w:t xml:space="preserve">003 года № 131- ФЗ «Об общих принципах организации местного самоуправления РФ», </w:t>
      </w:r>
      <w:r w:rsidR="003014F3">
        <w:rPr>
          <w:rFonts w:ascii="Times New Roman" w:hAnsi="Times New Roman"/>
          <w:sz w:val="28"/>
          <w:szCs w:val="28"/>
        </w:rPr>
        <w:t>статьей</w:t>
      </w:r>
      <w:r>
        <w:rPr>
          <w:rFonts w:ascii="Times New Roman" w:hAnsi="Times New Roman"/>
          <w:sz w:val="28"/>
          <w:szCs w:val="28"/>
        </w:rPr>
        <w:t xml:space="preserve"> 20 </w:t>
      </w:r>
      <w:r w:rsidRPr="00F07A1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F07A1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F07A1C">
        <w:rPr>
          <w:rFonts w:ascii="Times New Roman" w:hAnsi="Times New Roman"/>
          <w:sz w:val="28"/>
          <w:szCs w:val="28"/>
        </w:rPr>
        <w:t xml:space="preserve"> от 27</w:t>
      </w:r>
      <w:r w:rsidR="003014F3">
        <w:rPr>
          <w:rFonts w:ascii="Times New Roman" w:hAnsi="Times New Roman"/>
          <w:sz w:val="28"/>
          <w:szCs w:val="28"/>
        </w:rPr>
        <w:t xml:space="preserve"> июля </w:t>
      </w:r>
      <w:r w:rsidRPr="00F07A1C">
        <w:rPr>
          <w:rFonts w:ascii="Times New Roman" w:hAnsi="Times New Roman"/>
          <w:sz w:val="28"/>
          <w:szCs w:val="28"/>
        </w:rPr>
        <w:t>2010 года № 190-ФЗ «О теплоснабжении»,</w:t>
      </w:r>
      <w:r>
        <w:rPr>
          <w:rFonts w:ascii="Times New Roman" w:hAnsi="Times New Roman"/>
          <w:sz w:val="28"/>
          <w:szCs w:val="28"/>
        </w:rPr>
        <w:t xml:space="preserve"> Приказом Минэнерго от 12 марта 2013 года № 103 «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Правил оценки готовности к отопительному периоду», </w:t>
      </w:r>
      <w:r w:rsidRPr="00F07A1C">
        <w:rPr>
          <w:rFonts w:ascii="Times New Roman" w:hAnsi="Times New Roman"/>
          <w:sz w:val="28"/>
          <w:szCs w:val="28"/>
        </w:rPr>
        <w:t>руководствуясь Уставом муниципального района «</w:t>
      </w:r>
      <w:r>
        <w:rPr>
          <w:rFonts w:ascii="Times New Roman" w:hAnsi="Times New Roman"/>
          <w:sz w:val="28"/>
          <w:szCs w:val="28"/>
        </w:rPr>
        <w:t>Нерчинский район</w:t>
      </w:r>
      <w:r w:rsidRPr="00F07A1C">
        <w:rPr>
          <w:rFonts w:ascii="Times New Roman" w:hAnsi="Times New Roman"/>
          <w:sz w:val="28"/>
          <w:szCs w:val="28"/>
        </w:rPr>
        <w:t>», администрация муниципального района «</w:t>
      </w:r>
      <w:r>
        <w:rPr>
          <w:rFonts w:ascii="Times New Roman" w:hAnsi="Times New Roman"/>
          <w:sz w:val="28"/>
          <w:szCs w:val="28"/>
        </w:rPr>
        <w:t>Нерчинский район</w:t>
      </w:r>
      <w:r w:rsidRPr="00F07A1C">
        <w:rPr>
          <w:rFonts w:ascii="Times New Roman" w:hAnsi="Times New Roman"/>
          <w:sz w:val="28"/>
          <w:szCs w:val="28"/>
        </w:rPr>
        <w:t>»</w:t>
      </w:r>
      <w:r w:rsidR="003014F3">
        <w:rPr>
          <w:rFonts w:ascii="Times New Roman" w:hAnsi="Times New Roman"/>
          <w:sz w:val="28"/>
          <w:szCs w:val="28"/>
        </w:rPr>
        <w:t>,</w:t>
      </w:r>
    </w:p>
    <w:p w:rsidR="00787E44" w:rsidRPr="003014F3" w:rsidRDefault="003014F3" w:rsidP="003014F3">
      <w:pPr>
        <w:pStyle w:val="a3"/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  <w:r w:rsidRPr="003014F3">
        <w:rPr>
          <w:rFonts w:ascii="Times New Roman" w:hAnsi="Times New Roman"/>
          <w:sz w:val="28"/>
          <w:szCs w:val="28"/>
        </w:rPr>
        <w:t>ПОСТАНОВ</w:t>
      </w:r>
      <w:r>
        <w:rPr>
          <w:rFonts w:ascii="Times New Roman" w:hAnsi="Times New Roman"/>
          <w:sz w:val="28"/>
          <w:szCs w:val="28"/>
        </w:rPr>
        <w:t>ИЛА:</w:t>
      </w:r>
    </w:p>
    <w:p w:rsidR="00787E44" w:rsidRDefault="00787E44" w:rsidP="003014F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F585D">
        <w:rPr>
          <w:rFonts w:ascii="Times New Roman" w:hAnsi="Times New Roman"/>
          <w:sz w:val="28"/>
          <w:szCs w:val="28"/>
        </w:rPr>
        <w:t>Утвердить прилагаем</w:t>
      </w:r>
      <w:r>
        <w:rPr>
          <w:rFonts w:ascii="Times New Roman" w:hAnsi="Times New Roman"/>
          <w:sz w:val="28"/>
          <w:szCs w:val="28"/>
        </w:rPr>
        <w:t xml:space="preserve">ый План  </w:t>
      </w:r>
      <w:r w:rsidRPr="00C05583">
        <w:rPr>
          <w:rFonts w:ascii="Times New Roman" w:hAnsi="Times New Roman"/>
          <w:sz w:val="28"/>
          <w:szCs w:val="28"/>
        </w:rPr>
        <w:t>действий по ликвидации последствий аварийных ситуаций с применением электронного модулирования аварийных ситуаций на территории муниципального района «</w:t>
      </w:r>
      <w:r>
        <w:rPr>
          <w:rFonts w:ascii="Times New Roman" w:hAnsi="Times New Roman"/>
          <w:sz w:val="28"/>
          <w:szCs w:val="28"/>
        </w:rPr>
        <w:t>Нерчинский район</w:t>
      </w:r>
      <w:r w:rsidRPr="00C05583">
        <w:rPr>
          <w:rFonts w:ascii="Times New Roman" w:hAnsi="Times New Roman"/>
          <w:sz w:val="28"/>
          <w:szCs w:val="28"/>
        </w:rPr>
        <w:t>»</w:t>
      </w:r>
      <w:r w:rsidR="003014F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приложению №1.</w:t>
      </w:r>
    </w:p>
    <w:p w:rsidR="00605EA5" w:rsidRPr="00735B04" w:rsidRDefault="00605EA5" w:rsidP="00605EA5">
      <w:pPr>
        <w:pStyle w:val="a3"/>
        <w:ind w:firstLine="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</w:t>
      </w:r>
      <w:r w:rsidRPr="00735B04">
        <w:rPr>
          <w:rFonts w:ascii="Times New Roman" w:hAnsi="Times New Roman"/>
          <w:sz w:val="28"/>
          <w:szCs w:val="28"/>
        </w:rPr>
        <w:t>Настоящее постановление опубликовать на официальном сайте муниципального района «Нерчинский район» в информационно-телекоммуникационной сети «Интернет» (http://</w:t>
      </w:r>
      <w:proofErr w:type="spellStart"/>
      <w:r w:rsidRPr="00735B04">
        <w:rPr>
          <w:rFonts w:ascii="Times New Roman" w:hAnsi="Times New Roman"/>
          <w:sz w:val="28"/>
          <w:szCs w:val="28"/>
          <w:lang w:val="en-US"/>
        </w:rPr>
        <w:t>npa</w:t>
      </w:r>
      <w:proofErr w:type="spellEnd"/>
      <w:r w:rsidRPr="00735B04">
        <w:rPr>
          <w:rFonts w:ascii="Times New Roman" w:hAnsi="Times New Roman"/>
          <w:sz w:val="28"/>
          <w:szCs w:val="28"/>
        </w:rPr>
        <w:t>-</w:t>
      </w:r>
      <w:proofErr w:type="spellStart"/>
      <w:r w:rsidRPr="00735B04">
        <w:rPr>
          <w:rFonts w:ascii="Times New Roman" w:hAnsi="Times New Roman"/>
          <w:sz w:val="28"/>
          <w:szCs w:val="28"/>
          <w:lang w:val="en-US"/>
        </w:rPr>
        <w:t>nerchinsk</w:t>
      </w:r>
      <w:proofErr w:type="spellEnd"/>
      <w:r w:rsidRPr="00735B04">
        <w:rPr>
          <w:rFonts w:ascii="Times New Roman" w:hAnsi="Times New Roman"/>
          <w:sz w:val="28"/>
          <w:szCs w:val="28"/>
        </w:rPr>
        <w:t>.</w:t>
      </w:r>
      <w:proofErr w:type="spellStart"/>
      <w:r w:rsidRPr="00735B0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35B04">
        <w:rPr>
          <w:rFonts w:ascii="Times New Roman" w:hAnsi="Times New Roman"/>
          <w:sz w:val="28"/>
          <w:szCs w:val="28"/>
        </w:rPr>
        <w:t>), в газете «Нерчинская звезда».</w:t>
      </w:r>
    </w:p>
    <w:p w:rsidR="00605EA5" w:rsidRPr="00735B04" w:rsidRDefault="00605EA5" w:rsidP="00605EA5">
      <w:pPr>
        <w:pStyle w:val="a3"/>
        <w:ind w:firstLine="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</w:t>
      </w:r>
      <w:r w:rsidRPr="00735B04">
        <w:rPr>
          <w:rFonts w:ascii="Times New Roman" w:hAnsi="Times New Roman"/>
          <w:sz w:val="28"/>
          <w:szCs w:val="28"/>
        </w:rPr>
        <w:t>Постановление вступает в силу на следующий день после опубликования на официальном сайте муниципального района «Нерчинский район» в информационно-телекоммуникационной сети «Интернет».</w:t>
      </w:r>
    </w:p>
    <w:p w:rsidR="00787E44" w:rsidRPr="006F585D" w:rsidRDefault="00787E44" w:rsidP="00787E4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17E9E" w:rsidRDefault="00617E9E" w:rsidP="00787E4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05EA5" w:rsidRDefault="00787E44" w:rsidP="00787E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6F585D">
        <w:rPr>
          <w:rFonts w:ascii="Times New Roman" w:hAnsi="Times New Roman"/>
          <w:sz w:val="28"/>
          <w:szCs w:val="28"/>
        </w:rPr>
        <w:t>муниципального района</w:t>
      </w:r>
    </w:p>
    <w:p w:rsidR="00787E44" w:rsidRDefault="00605EA5" w:rsidP="00605EA5">
      <w:pPr>
        <w:pStyle w:val="a3"/>
        <w:jc w:val="both"/>
      </w:pPr>
      <w:r>
        <w:rPr>
          <w:rFonts w:ascii="Times New Roman" w:hAnsi="Times New Roman"/>
          <w:sz w:val="28"/>
          <w:szCs w:val="28"/>
        </w:rPr>
        <w:t xml:space="preserve">     </w:t>
      </w:r>
      <w:r w:rsidR="00787E44" w:rsidRPr="006F585D">
        <w:rPr>
          <w:rFonts w:ascii="Times New Roman" w:hAnsi="Times New Roman"/>
          <w:sz w:val="28"/>
          <w:szCs w:val="28"/>
        </w:rPr>
        <w:t>«</w:t>
      </w:r>
      <w:r w:rsidR="00787E44">
        <w:rPr>
          <w:rFonts w:ascii="Times New Roman" w:hAnsi="Times New Roman"/>
          <w:sz w:val="28"/>
          <w:szCs w:val="28"/>
        </w:rPr>
        <w:t>Нерчинский район</w:t>
      </w:r>
      <w:r w:rsidR="00787E44" w:rsidRPr="006F585D">
        <w:rPr>
          <w:rFonts w:ascii="Times New Roman" w:hAnsi="Times New Roman"/>
          <w:sz w:val="28"/>
          <w:szCs w:val="28"/>
        </w:rPr>
        <w:t>»</w:t>
      </w:r>
      <w:r w:rsidR="00787E4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787E44">
        <w:rPr>
          <w:rFonts w:ascii="Times New Roman" w:hAnsi="Times New Roman"/>
          <w:sz w:val="28"/>
          <w:szCs w:val="28"/>
        </w:rPr>
        <w:t xml:space="preserve">                             С.А. </w:t>
      </w:r>
      <w:proofErr w:type="spellStart"/>
      <w:r w:rsidR="00787E44">
        <w:rPr>
          <w:rFonts w:ascii="Times New Roman" w:hAnsi="Times New Roman"/>
          <w:sz w:val="28"/>
          <w:szCs w:val="28"/>
        </w:rPr>
        <w:t>Комогорцев</w:t>
      </w:r>
      <w:proofErr w:type="spellEnd"/>
    </w:p>
    <w:sectPr w:rsidR="00787E44" w:rsidSect="00605EA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F3E16"/>
    <w:multiLevelType w:val="multilevel"/>
    <w:tmpl w:val="1012BF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1AB"/>
    <w:rsid w:val="000151AB"/>
    <w:rsid w:val="00124E79"/>
    <w:rsid w:val="00170DA5"/>
    <w:rsid w:val="003014F3"/>
    <w:rsid w:val="004B43E0"/>
    <w:rsid w:val="00535978"/>
    <w:rsid w:val="00605EA5"/>
    <w:rsid w:val="00617E9E"/>
    <w:rsid w:val="00787E44"/>
    <w:rsid w:val="009514C1"/>
    <w:rsid w:val="009F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E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E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59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9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2025-04-30T06:16:00Z</cp:lastPrinted>
  <dcterms:created xsi:type="dcterms:W3CDTF">2025-04-30T06:16:00Z</dcterms:created>
  <dcterms:modified xsi:type="dcterms:W3CDTF">2025-04-30T06:16:00Z</dcterms:modified>
</cp:coreProperties>
</file>