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F50CAF" w:rsidRDefault="00F50CAF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Мазыкин</w:t>
      </w:r>
      <w:proofErr w:type="spellEnd"/>
      <w:r>
        <w:rPr>
          <w:rFonts w:ascii="Times New Roman" w:hAnsi="Times New Roman"/>
          <w:sz w:val="20"/>
        </w:rPr>
        <w:t xml:space="preserve"> Михаил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</w:t>
      </w:r>
      <w:r w:rsidR="00F50CAF">
        <w:rPr>
          <w:rFonts w:ascii="Times New Roman" w:hAnsi="Times New Roman"/>
          <w:sz w:val="20"/>
        </w:rPr>
        <w:t>1936</w:t>
      </w:r>
      <w:r w:rsidR="00B96377">
        <w:rPr>
          <w:rFonts w:ascii="Times New Roman" w:hAnsi="Times New Roman"/>
          <w:sz w:val="20"/>
        </w:rPr>
        <w:t>)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F50CAF">
        <w:rPr>
          <w:rFonts w:ascii="Times New Roman" w:hAnsi="Times New Roman"/>
          <w:b/>
          <w:color w:val="000000" w:themeColor="text1"/>
          <w:sz w:val="20"/>
        </w:rPr>
        <w:t>5</w:t>
      </w:r>
      <w:r w:rsidR="00A8131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F50CAF">
        <w:rPr>
          <w:rFonts w:ascii="Times New Roman" w:hAnsi="Times New Roman"/>
          <w:b/>
          <w:color w:val="000000" w:themeColor="text1"/>
          <w:sz w:val="20"/>
        </w:rPr>
        <w:t>мая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A8131B" w:rsidRDefault="00A8131B" w:rsidP="00A8131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019D9" w:rsidRDefault="00F50CAF" w:rsidP="0050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CAF">
        <w:rPr>
          <w:rFonts w:ascii="Times New Roman" w:hAnsi="Times New Roman"/>
          <w:b/>
          <w:sz w:val="28"/>
          <w:szCs w:val="28"/>
        </w:rPr>
        <w:t>В целях повышения эффективности противодействия  коррупции в УФНС действует телефон доверия</w:t>
      </w:r>
    </w:p>
    <w:p w:rsidR="00F50CAF" w:rsidRPr="005019D9" w:rsidRDefault="00F50CAF" w:rsidP="0050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CAF" w:rsidRPr="00F50CAF" w:rsidRDefault="00F50CAF" w:rsidP="00F50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CAF">
        <w:rPr>
          <w:rFonts w:ascii="Times New Roman" w:hAnsi="Times New Roman"/>
          <w:sz w:val="28"/>
          <w:szCs w:val="28"/>
        </w:rPr>
        <w:t xml:space="preserve">В УФНС России по Забайкальскому краю действует телефон доверия по вопросам противодействия коррупции  +7(3022)21-80-46. </w:t>
      </w:r>
    </w:p>
    <w:p w:rsidR="00F50CAF" w:rsidRPr="00F50CAF" w:rsidRDefault="00F50CAF" w:rsidP="00F50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CAF" w:rsidRPr="00F50CAF" w:rsidRDefault="00F50CAF" w:rsidP="00F50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CAF">
        <w:rPr>
          <w:rFonts w:ascii="Times New Roman" w:hAnsi="Times New Roman"/>
          <w:sz w:val="28"/>
          <w:szCs w:val="28"/>
        </w:rPr>
        <w:t xml:space="preserve">По данному телефону принимается и рассматривается информация о фактах и признаках несоблюдения государственными служащими налогового органа ограничений и запретов, требований о предотвращении или урегулировании конфликта интересов, неисполнения обязанностей, установленных Федеральным законом от 25.12.2008 № </w:t>
      </w:r>
      <w:hyperlink r:id="rId8" w:history="1">
        <w:r w:rsidRPr="00960C9B">
          <w:rPr>
            <w:rStyle w:val="a5"/>
            <w:rFonts w:ascii="Times New Roman" w:hAnsi="Times New Roman"/>
            <w:sz w:val="28"/>
            <w:szCs w:val="28"/>
          </w:rPr>
          <w:t>273-ФЗ</w:t>
        </w:r>
      </w:hyperlink>
      <w:bookmarkStart w:id="0" w:name="_GoBack"/>
      <w:bookmarkEnd w:id="0"/>
      <w:r w:rsidRPr="00F50CAF">
        <w:rPr>
          <w:rFonts w:ascii="Times New Roman" w:hAnsi="Times New Roman"/>
          <w:sz w:val="28"/>
          <w:szCs w:val="28"/>
        </w:rPr>
        <w:t xml:space="preserve"> «О противодействии коррупции»,  а также о  коррупционных проявлениях в действиях сотрудников налогового органа. </w:t>
      </w:r>
    </w:p>
    <w:p w:rsidR="00F50CAF" w:rsidRPr="00F50CAF" w:rsidRDefault="00F50CAF" w:rsidP="00F50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CAF" w:rsidRPr="00F50CAF" w:rsidRDefault="00F50CAF" w:rsidP="00F50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CAF">
        <w:rPr>
          <w:rFonts w:ascii="Times New Roman" w:hAnsi="Times New Roman"/>
          <w:sz w:val="28"/>
          <w:szCs w:val="28"/>
        </w:rPr>
        <w:t xml:space="preserve">Режим функционирования телефона доверия – круглосуточный с обязательной аудиозаписью сообщения. </w:t>
      </w:r>
    </w:p>
    <w:p w:rsidR="00F50CAF" w:rsidRPr="00F50CAF" w:rsidRDefault="00F50CAF" w:rsidP="00F50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CAF" w:rsidRPr="00F50CAF" w:rsidRDefault="00F50CAF" w:rsidP="00F50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CAF">
        <w:rPr>
          <w:rFonts w:ascii="Times New Roman" w:hAnsi="Times New Roman"/>
          <w:sz w:val="28"/>
          <w:szCs w:val="28"/>
        </w:rPr>
        <w:t>Обращения, не содержащие почтового адреса или адреса электронной почты, по которым должен быть направлен ответ, анонимные обращения, а также обращения, аудиозапись которых неразборчива (непонятна), регистрируются, но не рассматриваются.</w:t>
      </w:r>
    </w:p>
    <w:p w:rsidR="00F50CAF" w:rsidRPr="00F50CAF" w:rsidRDefault="00F50CAF" w:rsidP="00F50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CAF" w:rsidRPr="00F50CAF" w:rsidRDefault="00F50CAF" w:rsidP="00F50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CAF">
        <w:rPr>
          <w:rFonts w:ascii="Times New Roman" w:hAnsi="Times New Roman"/>
          <w:sz w:val="28"/>
          <w:szCs w:val="28"/>
        </w:rPr>
        <w:t>Телефон доверия – это способ связи для граждан и организаций созданный для оперативного реагирования на возможные коррупционные проявления в деятельности госслужащих налоговых органов, а также для обеспечения защиты прав и законных интересов граждан и организаций.</w:t>
      </w:r>
    </w:p>
    <w:p w:rsidR="00F50CAF" w:rsidRPr="00F50CAF" w:rsidRDefault="00F50CAF" w:rsidP="00F50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DDC" w:rsidRPr="005019D9" w:rsidRDefault="00F50CAF" w:rsidP="00F50CAF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F50CAF">
        <w:rPr>
          <w:rFonts w:ascii="Times New Roman" w:hAnsi="Times New Roman"/>
          <w:sz w:val="28"/>
          <w:szCs w:val="28"/>
        </w:rPr>
        <w:t xml:space="preserve">Напомним, о фактах коррупции налогоплательщики также могут сообщить, направив обращение в электронном виде с помощью сервиса </w:t>
      </w:r>
      <w:hyperlink r:id="rId9" w:history="1">
        <w:r w:rsidRPr="00416F43">
          <w:rPr>
            <w:rStyle w:val="a5"/>
            <w:rFonts w:ascii="Times New Roman" w:hAnsi="Times New Roman"/>
            <w:sz w:val="28"/>
            <w:szCs w:val="28"/>
          </w:rPr>
          <w:t>«Обратиться в ФНС России»</w:t>
        </w:r>
      </w:hyperlink>
      <w:r>
        <w:rPr>
          <w:rFonts w:ascii="Times New Roman" w:hAnsi="Times New Roman"/>
          <w:sz w:val="28"/>
          <w:szCs w:val="28"/>
        </w:rPr>
        <w:t>.</w:t>
      </w:r>
    </w:p>
    <w:sectPr w:rsidR="00E81DDC" w:rsidRPr="005019D9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16F43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60C9B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0CAF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295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75/about_fts/apply_f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BDE7-EEF4-4C16-B1CB-A82BB291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4</cp:revision>
  <dcterms:created xsi:type="dcterms:W3CDTF">2025-05-05T11:46:00Z</dcterms:created>
  <dcterms:modified xsi:type="dcterms:W3CDTF">2025-05-05T11:47:00Z</dcterms:modified>
</cp:coreProperties>
</file>