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914902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371B74">
        <w:rPr>
          <w:rFonts w:ascii="Times New Roman" w:hAnsi="Times New Roman"/>
          <w:b/>
          <w:sz w:val="24"/>
          <w:szCs w:val="24"/>
        </w:rPr>
        <w:t>04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июн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71B74" w:rsidRDefault="00371B74" w:rsidP="00371B7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 xml:space="preserve">В Забайкалье </w:t>
      </w:r>
      <w:r>
        <w:rPr>
          <w:b/>
          <w:sz w:val="28"/>
          <w:szCs w:val="28"/>
        </w:rPr>
        <w:t>в</w:t>
      </w:r>
      <w:r w:rsidRPr="00624C0A">
        <w:rPr>
          <w:b/>
          <w:sz w:val="28"/>
          <w:szCs w:val="28"/>
        </w:rPr>
        <w:t xml:space="preserve">ыручка участников проекта «Общественное питание» превысила </w:t>
      </w:r>
      <w:r>
        <w:rPr>
          <w:b/>
          <w:sz w:val="28"/>
          <w:szCs w:val="28"/>
        </w:rPr>
        <w:t xml:space="preserve">1 </w:t>
      </w:r>
      <w:r w:rsidRPr="00624C0A">
        <w:rPr>
          <w:b/>
          <w:sz w:val="28"/>
          <w:szCs w:val="28"/>
        </w:rPr>
        <w:t>млрд рублей</w:t>
      </w:r>
    </w:p>
    <w:bookmarkEnd w:id="0"/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проект ФНС России «Общественное питание» по состоянию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включено более 400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кафе и ресторанов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Забайкалья. В мае 2025 года выручка участников проекта выросла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,204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лей, это в 10 раз больше, чем на дату возобновления пр</w:t>
      </w:r>
      <w:r w:rsidR="002E1B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екта (январь 2024 года), когда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сумма выручки составляла 117,5 млн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Такой рост обусловлен, п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режде всего, комплексн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ом, применяемым специалистами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 Забайкальскому краю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побуждения налогоплательщиков к обязательному применению контрольно-кассовой техники.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отрудники налоговой службы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используют современные цифровые инструменты для мониторинга и анализа данных, поступающих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ККТ. Ос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обое внимание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уделяется о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бъектам, которые ведут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оказывают услуги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не используют ККТ.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владельцами точек общепита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профилактические беседы. Специалисты р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азъясняют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ККТ, преимущества применения 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отвечают на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Если профилактическая работа не приносит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контрольные мероприятия. </w:t>
      </w:r>
    </w:p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За пять месяцев 2025 года объявлено 16 предостережений, проведено 36 контрольных закупок, по результатам которых вынесены административные штрафы на сумму 141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Завершена одна документарная проверка в отношении владельца кафе в Чите, по результатам которой установлено неприменение ККТ на сумму 842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По результатам рассмотрения дела об административном правонарушении предпринимателю назначено наказание в виде штрафа в размере 211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Оплата штрафов по результатам контрольных мероприятий произведена на сумму 180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Штрафы уплачены с учетом положений части 1.3 статьи 32.2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проводится работа по выявлению организаций общепита, в которых работники </w:t>
      </w:r>
      <w:r w:rsidRPr="00B94E8D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>я</w:t>
      </w:r>
      <w:r w:rsidRPr="00B94E8D">
        <w:rPr>
          <w:rFonts w:ascii="Times New Roman" w:hAnsi="Times New Roman"/>
          <w:sz w:val="28"/>
          <w:szCs w:val="28"/>
        </w:rPr>
        <w:t xml:space="preserve">тся без официального </w:t>
      </w:r>
      <w:r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2025 году налоговые органы усилили контрольные мероприятия, направленные на соблюдение налогового законодательства в части полноты базы по зарплатным налогам и взносам. Специалистами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ФНС России по Забайкальскому краю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ходе выездн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фактическое количество работников на объекте общественного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которое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сопоставляется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сведениями из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налоговой отчетности. По результатам проведенных мероприятий 65 плательщиками представлены уточненные расчеты по страховым взносам и расчеты 6-НДФЛ  на сумму более 4,4 млн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E55" w:rsidRPr="00371B74" w:rsidRDefault="00371B74" w:rsidP="00371B74">
      <w:pPr>
        <w:spacing w:after="0" w:line="240" w:lineRule="auto"/>
        <w:ind w:firstLine="709"/>
        <w:jc w:val="both"/>
        <w:outlineLvl w:val="0"/>
        <w:rPr>
          <w:rStyle w:val="af0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ФНС России по Забайкальскому краю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напоминает, применение ККТ и выдача чеков – это не только обязанность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кафе и ресторанов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, но и вклад в развитие экономики региона, защиту прав потребителей и создание благоприятной бизнес-среды.</w:t>
      </w:r>
    </w:p>
    <w:sectPr w:rsidR="002A2E55" w:rsidRPr="00371B74" w:rsidSect="00543BDD">
      <w:headerReference w:type="default" r:id="rId8"/>
      <w:footerReference w:type="default" r:id="rId9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8F" w:rsidRDefault="0014108F" w:rsidP="00DC2D47">
      <w:pPr>
        <w:spacing w:after="0" w:line="240" w:lineRule="auto"/>
      </w:pPr>
      <w:r>
        <w:separator/>
      </w:r>
    </w:p>
  </w:endnote>
  <w:endnote w:type="continuationSeparator" w:id="0">
    <w:p w:rsidR="0014108F" w:rsidRDefault="0014108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8F" w:rsidRDefault="0014108F" w:rsidP="00DC2D47">
      <w:pPr>
        <w:spacing w:after="0" w:line="240" w:lineRule="auto"/>
      </w:pPr>
      <w:r>
        <w:separator/>
      </w:r>
    </w:p>
  </w:footnote>
  <w:footnote w:type="continuationSeparator" w:id="0">
    <w:p w:rsidR="0014108F" w:rsidRDefault="0014108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E1BAA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108F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1BAA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4444-762D-4ADF-8EA7-0E9ECF9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ГершеновичТС</cp:lastModifiedBy>
  <cp:revision>4</cp:revision>
  <cp:lastPrinted>2019-12-03T01:06:00Z</cp:lastPrinted>
  <dcterms:created xsi:type="dcterms:W3CDTF">2025-06-04T05:12:00Z</dcterms:created>
  <dcterms:modified xsi:type="dcterms:W3CDTF">2025-06-04T06:50:00Z</dcterms:modified>
</cp:coreProperties>
</file>