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8(3022) </w:t>
      </w:r>
      <w:r w:rsidR="00B96377">
        <w:rPr>
          <w:rFonts w:ascii="Times New Roman" w:hAnsi="Times New Roman"/>
          <w:sz w:val="20"/>
        </w:rPr>
        <w:t>21-80-35 (доб.1943)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DB630E">
        <w:rPr>
          <w:rFonts w:ascii="Times New Roman" w:hAnsi="Times New Roman"/>
          <w:b/>
          <w:sz w:val="20"/>
        </w:rPr>
        <w:t xml:space="preserve"> </w:t>
      </w:r>
      <w:r w:rsidR="00B91203">
        <w:rPr>
          <w:rFonts w:ascii="Times New Roman" w:hAnsi="Times New Roman"/>
          <w:b/>
          <w:color w:val="000000" w:themeColor="text1"/>
          <w:sz w:val="20"/>
        </w:rPr>
        <w:t>5</w:t>
      </w:r>
      <w:r w:rsidR="00454251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7151B1">
        <w:rPr>
          <w:rFonts w:ascii="Times New Roman" w:hAnsi="Times New Roman"/>
          <w:b/>
          <w:color w:val="000000" w:themeColor="text1"/>
          <w:sz w:val="20"/>
        </w:rPr>
        <w:t xml:space="preserve">июня </w:t>
      </w:r>
      <w:r w:rsidR="00CC379A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E81DDC">
        <w:rPr>
          <w:rFonts w:ascii="Times New Roman" w:hAnsi="Times New Roman"/>
          <w:b/>
          <w:color w:val="000000" w:themeColor="text1"/>
          <w:sz w:val="20"/>
        </w:rPr>
        <w:t>2025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D65BDE" w:rsidRDefault="00D65BDE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B91203" w:rsidRDefault="00B91203" w:rsidP="00B9120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Обособленные подразделения организаций необходимо ставить на учет в течение месяца со дня создания</w:t>
      </w:r>
    </w:p>
    <w:p w:rsidR="00B91203" w:rsidRDefault="00B91203" w:rsidP="00B91203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B91203" w:rsidRPr="0030574F" w:rsidRDefault="00B91203" w:rsidP="00B9120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УФНС</w:t>
      </w:r>
      <w:r w:rsidRPr="0030574F">
        <w:rPr>
          <w:rFonts w:ascii="Times New Roman" w:hAnsi="Times New Roman"/>
          <w:sz w:val="26"/>
          <w:szCs w:val="26"/>
        </w:rPr>
        <w:t xml:space="preserve"> напоминает, что в соответствии с </w:t>
      </w:r>
      <w:r w:rsidRPr="00F93669">
        <w:rPr>
          <w:rFonts w:ascii="Times New Roman" w:hAnsi="Times New Roman"/>
          <w:sz w:val="26"/>
          <w:szCs w:val="26"/>
          <w:u w:val="single"/>
        </w:rPr>
        <w:t>п</w:t>
      </w:r>
      <w:bookmarkStart w:id="0" w:name="_GoBack"/>
      <w:bookmarkEnd w:id="0"/>
      <w:r w:rsidRPr="00F93669">
        <w:rPr>
          <w:rFonts w:ascii="Times New Roman" w:hAnsi="Times New Roman"/>
          <w:sz w:val="26"/>
          <w:szCs w:val="26"/>
          <w:u w:val="single"/>
        </w:rPr>
        <w:t>. 1 ст. 83 Налогового кодекса Российской Федерации</w:t>
      </w:r>
      <w:r w:rsidRPr="00F93669">
        <w:rPr>
          <w:rFonts w:ascii="Times New Roman" w:hAnsi="Times New Roman"/>
          <w:sz w:val="26"/>
          <w:szCs w:val="26"/>
        </w:rPr>
        <w:t xml:space="preserve"> организациям</w:t>
      </w:r>
      <w:r w:rsidRPr="0030574F">
        <w:rPr>
          <w:rFonts w:ascii="Times New Roman" w:hAnsi="Times New Roman"/>
          <w:sz w:val="26"/>
          <w:szCs w:val="26"/>
        </w:rPr>
        <w:t>, в состав которых входят обособленные подразделения, расположенные на территории Российской Федерации, необходимо поставить на учет каждое обособленное подраз</w:t>
      </w:r>
      <w:r>
        <w:rPr>
          <w:rFonts w:ascii="Times New Roman" w:hAnsi="Times New Roman"/>
          <w:sz w:val="26"/>
          <w:szCs w:val="26"/>
        </w:rPr>
        <w:t>деление по месту его нахождения</w:t>
      </w:r>
      <w:r w:rsidRPr="0030574F">
        <w:rPr>
          <w:rFonts w:ascii="Times New Roman" w:hAnsi="Times New Roman"/>
          <w:sz w:val="26"/>
          <w:szCs w:val="26"/>
        </w:rPr>
        <w:t xml:space="preserve"> в течение одн</w:t>
      </w:r>
      <w:r>
        <w:rPr>
          <w:rFonts w:ascii="Times New Roman" w:hAnsi="Times New Roman"/>
          <w:sz w:val="26"/>
          <w:szCs w:val="26"/>
        </w:rPr>
        <w:t>ого месяца со дня создания.</w:t>
      </w:r>
    </w:p>
    <w:p w:rsidR="00B91203" w:rsidRDefault="00B91203" w:rsidP="00B91203">
      <w:pPr>
        <w:jc w:val="both"/>
        <w:rPr>
          <w:rFonts w:ascii="Times New Roman" w:hAnsi="Times New Roman"/>
          <w:sz w:val="26"/>
          <w:szCs w:val="26"/>
        </w:rPr>
      </w:pPr>
      <w:r w:rsidRPr="0030574F">
        <w:rPr>
          <w:rFonts w:ascii="Times New Roman" w:hAnsi="Times New Roman"/>
          <w:sz w:val="26"/>
          <w:szCs w:val="26"/>
        </w:rPr>
        <w:t>Эта обязанность относится к каждому случаю осуществления деятельности, где оборудованы стационарные рабочие ме</w:t>
      </w:r>
      <w:r>
        <w:rPr>
          <w:rFonts w:ascii="Times New Roman" w:hAnsi="Times New Roman"/>
          <w:sz w:val="26"/>
          <w:szCs w:val="26"/>
        </w:rPr>
        <w:t>ста на срок более одного месяца:</w:t>
      </w:r>
    </w:p>
    <w:p w:rsidR="00B91203" w:rsidRPr="0030574F" w:rsidRDefault="00B91203" w:rsidP="00B91203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</w:rPr>
      </w:pPr>
      <w:r w:rsidRPr="0030574F">
        <w:rPr>
          <w:rFonts w:ascii="Times New Roman" w:hAnsi="Times New Roman"/>
          <w:sz w:val="26"/>
          <w:szCs w:val="26"/>
        </w:rPr>
        <w:t xml:space="preserve">по заключенным контрактам, </w:t>
      </w:r>
    </w:p>
    <w:p w:rsidR="00B91203" w:rsidRPr="0030574F" w:rsidRDefault="00B91203" w:rsidP="00B91203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</w:rPr>
      </w:pPr>
      <w:r w:rsidRPr="0030574F">
        <w:rPr>
          <w:rFonts w:ascii="Times New Roman" w:hAnsi="Times New Roman"/>
          <w:sz w:val="26"/>
          <w:szCs w:val="26"/>
        </w:rPr>
        <w:t xml:space="preserve">в связи с получением лицензии </w:t>
      </w:r>
      <w:r>
        <w:rPr>
          <w:rFonts w:ascii="Times New Roman" w:hAnsi="Times New Roman"/>
          <w:sz w:val="26"/>
          <w:szCs w:val="26"/>
        </w:rPr>
        <w:t xml:space="preserve">на </w:t>
      </w:r>
      <w:r w:rsidRPr="0030574F">
        <w:rPr>
          <w:rFonts w:ascii="Times New Roman" w:hAnsi="Times New Roman"/>
          <w:sz w:val="26"/>
          <w:szCs w:val="26"/>
        </w:rPr>
        <w:t>прав</w:t>
      </w:r>
      <w:r>
        <w:rPr>
          <w:rFonts w:ascii="Times New Roman" w:hAnsi="Times New Roman"/>
          <w:sz w:val="26"/>
          <w:szCs w:val="26"/>
        </w:rPr>
        <w:t>о</w:t>
      </w:r>
      <w:r w:rsidRPr="0030574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пользования</w:t>
      </w:r>
      <w:r w:rsidRPr="0030574F">
        <w:rPr>
          <w:rFonts w:ascii="Times New Roman" w:hAnsi="Times New Roman"/>
          <w:sz w:val="26"/>
          <w:szCs w:val="26"/>
        </w:rPr>
        <w:t xml:space="preserve"> природными ресурсами (НДПИ), </w:t>
      </w:r>
    </w:p>
    <w:p w:rsidR="00B91203" w:rsidRPr="0030574F" w:rsidRDefault="00B91203" w:rsidP="00B91203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</w:rPr>
      </w:pPr>
      <w:r w:rsidRPr="0030574F">
        <w:rPr>
          <w:rFonts w:ascii="Times New Roman" w:hAnsi="Times New Roman"/>
          <w:sz w:val="26"/>
          <w:szCs w:val="26"/>
        </w:rPr>
        <w:t xml:space="preserve">регистрацией контрольно-кассовой техники (ККТ) и в других случаях. </w:t>
      </w:r>
    </w:p>
    <w:p w:rsidR="00B91203" w:rsidRPr="0030574F" w:rsidRDefault="00B91203" w:rsidP="00B91203">
      <w:pPr>
        <w:jc w:val="both"/>
        <w:rPr>
          <w:rFonts w:ascii="Times New Roman" w:hAnsi="Times New Roman"/>
          <w:sz w:val="26"/>
          <w:szCs w:val="26"/>
        </w:rPr>
      </w:pPr>
      <w:r w:rsidRPr="0030574F">
        <w:rPr>
          <w:rFonts w:ascii="Times New Roman" w:hAnsi="Times New Roman"/>
          <w:sz w:val="26"/>
          <w:szCs w:val="26"/>
        </w:rPr>
        <w:t xml:space="preserve">В настоящее время в Забайкальском крае активно продолжаются работы </w:t>
      </w:r>
      <w:r>
        <w:rPr>
          <w:rFonts w:ascii="Times New Roman" w:hAnsi="Times New Roman"/>
          <w:sz w:val="26"/>
          <w:szCs w:val="26"/>
        </w:rPr>
        <w:t xml:space="preserve">по строительству, реконструкции </w:t>
      </w:r>
      <w:r w:rsidRPr="00F93669">
        <w:rPr>
          <w:rFonts w:ascii="Times New Roman" w:hAnsi="Times New Roman"/>
          <w:sz w:val="26"/>
          <w:szCs w:val="26"/>
        </w:rPr>
        <w:t>и благоустройству</w:t>
      </w:r>
      <w:r>
        <w:rPr>
          <w:rFonts w:ascii="Times New Roman" w:hAnsi="Times New Roman"/>
          <w:sz w:val="26"/>
          <w:szCs w:val="26"/>
        </w:rPr>
        <w:t xml:space="preserve"> объектов</w:t>
      </w:r>
      <w:r w:rsidRPr="00F93669">
        <w:rPr>
          <w:rFonts w:ascii="Times New Roman" w:hAnsi="Times New Roman"/>
          <w:sz w:val="26"/>
          <w:szCs w:val="26"/>
        </w:rPr>
        <w:t xml:space="preserve">, </w:t>
      </w:r>
      <w:r w:rsidRPr="0030574F">
        <w:rPr>
          <w:rFonts w:ascii="Times New Roman" w:hAnsi="Times New Roman"/>
          <w:sz w:val="26"/>
          <w:szCs w:val="26"/>
        </w:rPr>
        <w:t>ремонту и содержанию автомобильных дорог по национальным проектам, государственным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30574F">
        <w:rPr>
          <w:rFonts w:ascii="Times New Roman" w:hAnsi="Times New Roman"/>
          <w:sz w:val="26"/>
          <w:szCs w:val="26"/>
        </w:rPr>
        <w:t xml:space="preserve">контрактам, а также осуществляется деятельность в других сферах. </w:t>
      </w:r>
    </w:p>
    <w:p w:rsidR="00B91203" w:rsidRPr="0030574F" w:rsidRDefault="00B91203" w:rsidP="00B9120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начала года </w:t>
      </w:r>
      <w:r w:rsidRPr="0030574F">
        <w:rPr>
          <w:rFonts w:ascii="Times New Roman" w:hAnsi="Times New Roman"/>
          <w:sz w:val="26"/>
          <w:szCs w:val="26"/>
        </w:rPr>
        <w:t>230 юридических лиц поставлены на учет по месту нахождения 681 обособленного подразделения, осуществляющих деятельность на территории Забайкальского края, из них - 116 организаций из иных регионов создали 325 обособленных подразделений в</w:t>
      </w:r>
      <w:r>
        <w:rPr>
          <w:rFonts w:ascii="Times New Roman" w:hAnsi="Times New Roman"/>
          <w:sz w:val="26"/>
          <w:szCs w:val="26"/>
        </w:rPr>
        <w:t xml:space="preserve"> Забайкалье</w:t>
      </w:r>
      <w:r w:rsidRPr="0030574F">
        <w:rPr>
          <w:rFonts w:ascii="Times New Roman" w:hAnsi="Times New Roman"/>
          <w:sz w:val="26"/>
          <w:szCs w:val="26"/>
        </w:rPr>
        <w:t xml:space="preserve">. </w:t>
      </w:r>
    </w:p>
    <w:p w:rsidR="00B91203" w:rsidRPr="00C958C3" w:rsidRDefault="00B91203" w:rsidP="00B91203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30574F">
        <w:rPr>
          <w:rFonts w:ascii="Times New Roman" w:hAnsi="Times New Roman"/>
          <w:sz w:val="26"/>
          <w:szCs w:val="26"/>
        </w:rPr>
        <w:t>Для постановки на учет организации по месту нахождения обособленного подразделения необходимо подать сообщение о создании на территории</w:t>
      </w:r>
      <w:proofErr w:type="gramEnd"/>
      <w:r w:rsidRPr="0030574F">
        <w:rPr>
          <w:rFonts w:ascii="Times New Roman" w:hAnsi="Times New Roman"/>
          <w:sz w:val="26"/>
          <w:szCs w:val="26"/>
        </w:rPr>
        <w:t xml:space="preserve"> Российской Федерации обособленного подразделения (форма КНД 111153) в налоговый орган </w:t>
      </w:r>
      <w:r>
        <w:rPr>
          <w:rFonts w:ascii="Times New Roman" w:hAnsi="Times New Roman"/>
          <w:sz w:val="26"/>
          <w:szCs w:val="26"/>
        </w:rPr>
        <w:t>по месту нахождения организации.</w:t>
      </w:r>
    </w:p>
    <w:p w:rsidR="006E5DD9" w:rsidRDefault="006E5DD9" w:rsidP="006E5DD9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:rsidR="00CC379A" w:rsidRPr="00454251" w:rsidRDefault="00CC379A" w:rsidP="006E5DD9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sectPr w:rsidR="00CC379A" w:rsidRPr="00454251" w:rsidSect="007B04C0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41F46"/>
    <w:multiLevelType w:val="hybridMultilevel"/>
    <w:tmpl w:val="E9C83004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D009CC"/>
    <w:multiLevelType w:val="hybridMultilevel"/>
    <w:tmpl w:val="1426591C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815D8"/>
    <w:multiLevelType w:val="hybridMultilevel"/>
    <w:tmpl w:val="4558A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3482C"/>
    <w:multiLevelType w:val="hybridMultilevel"/>
    <w:tmpl w:val="3112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90CA8"/>
    <w:multiLevelType w:val="hybridMultilevel"/>
    <w:tmpl w:val="613ED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6C698D"/>
    <w:multiLevelType w:val="hybridMultilevel"/>
    <w:tmpl w:val="2E92F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72F10"/>
    <w:multiLevelType w:val="hybridMultilevel"/>
    <w:tmpl w:val="6E6E0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2A655C"/>
    <w:multiLevelType w:val="hybridMultilevel"/>
    <w:tmpl w:val="79B0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F4541A"/>
    <w:multiLevelType w:val="hybridMultilevel"/>
    <w:tmpl w:val="3D7E5E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D0D280E"/>
    <w:multiLevelType w:val="hybridMultilevel"/>
    <w:tmpl w:val="D0ACD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>
    <w:nsid w:val="50F75092"/>
    <w:multiLevelType w:val="hybridMultilevel"/>
    <w:tmpl w:val="512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39566D"/>
    <w:multiLevelType w:val="hybridMultilevel"/>
    <w:tmpl w:val="B9B0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FF557E"/>
    <w:multiLevelType w:val="hybridMultilevel"/>
    <w:tmpl w:val="0FC0A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C157E7"/>
    <w:multiLevelType w:val="hybridMultilevel"/>
    <w:tmpl w:val="002E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872E32"/>
    <w:multiLevelType w:val="hybridMultilevel"/>
    <w:tmpl w:val="ED7C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C968A0"/>
    <w:multiLevelType w:val="hybridMultilevel"/>
    <w:tmpl w:val="FD44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0"/>
  </w:num>
  <w:num w:numId="4">
    <w:abstractNumId w:val="0"/>
  </w:num>
  <w:num w:numId="5">
    <w:abstractNumId w:val="6"/>
  </w:num>
  <w:num w:numId="6">
    <w:abstractNumId w:val="18"/>
  </w:num>
  <w:num w:numId="7">
    <w:abstractNumId w:val="13"/>
  </w:num>
  <w:num w:numId="8">
    <w:abstractNumId w:val="11"/>
  </w:num>
  <w:num w:numId="9">
    <w:abstractNumId w:val="17"/>
  </w:num>
  <w:num w:numId="10">
    <w:abstractNumId w:val="21"/>
  </w:num>
  <w:num w:numId="11">
    <w:abstractNumId w:val="19"/>
  </w:num>
  <w:num w:numId="12">
    <w:abstractNumId w:val="12"/>
  </w:num>
  <w:num w:numId="13">
    <w:abstractNumId w:val="14"/>
  </w:num>
  <w:num w:numId="14">
    <w:abstractNumId w:val="7"/>
  </w:num>
  <w:num w:numId="15">
    <w:abstractNumId w:val="9"/>
  </w:num>
  <w:num w:numId="16">
    <w:abstractNumId w:val="2"/>
  </w:num>
  <w:num w:numId="17">
    <w:abstractNumId w:val="3"/>
  </w:num>
  <w:num w:numId="18">
    <w:abstractNumId w:val="5"/>
  </w:num>
  <w:num w:numId="19">
    <w:abstractNumId w:val="10"/>
  </w:num>
  <w:num w:numId="20">
    <w:abstractNumId w:val="16"/>
  </w:num>
  <w:num w:numId="21">
    <w:abstractNumId w:val="1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6F92"/>
    <w:rsid w:val="001B7CF8"/>
    <w:rsid w:val="001D2182"/>
    <w:rsid w:val="001E12C2"/>
    <w:rsid w:val="00206059"/>
    <w:rsid w:val="0020657E"/>
    <w:rsid w:val="00222DEA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64274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54251"/>
    <w:rsid w:val="00455917"/>
    <w:rsid w:val="004850AC"/>
    <w:rsid w:val="00494F3B"/>
    <w:rsid w:val="004D1C9C"/>
    <w:rsid w:val="004E36E6"/>
    <w:rsid w:val="005019D9"/>
    <w:rsid w:val="00501A96"/>
    <w:rsid w:val="00503EC8"/>
    <w:rsid w:val="00511FF0"/>
    <w:rsid w:val="00555CE6"/>
    <w:rsid w:val="00556753"/>
    <w:rsid w:val="005756B0"/>
    <w:rsid w:val="005928A7"/>
    <w:rsid w:val="005952EC"/>
    <w:rsid w:val="005B15E2"/>
    <w:rsid w:val="005C0A6E"/>
    <w:rsid w:val="005C0D04"/>
    <w:rsid w:val="00645D87"/>
    <w:rsid w:val="006528E8"/>
    <w:rsid w:val="00660906"/>
    <w:rsid w:val="006650E0"/>
    <w:rsid w:val="006821C8"/>
    <w:rsid w:val="0068593F"/>
    <w:rsid w:val="006975AF"/>
    <w:rsid w:val="006A2BC4"/>
    <w:rsid w:val="006E5DD9"/>
    <w:rsid w:val="007151B1"/>
    <w:rsid w:val="00720910"/>
    <w:rsid w:val="00790FEC"/>
    <w:rsid w:val="007A6D7A"/>
    <w:rsid w:val="007B04C0"/>
    <w:rsid w:val="007B35B2"/>
    <w:rsid w:val="007B4A0D"/>
    <w:rsid w:val="007D4B0B"/>
    <w:rsid w:val="007E1362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72B7F"/>
    <w:rsid w:val="009A1139"/>
    <w:rsid w:val="00A01A22"/>
    <w:rsid w:val="00A20238"/>
    <w:rsid w:val="00A25161"/>
    <w:rsid w:val="00A8131B"/>
    <w:rsid w:val="00AC0BBA"/>
    <w:rsid w:val="00AE4AD0"/>
    <w:rsid w:val="00AF0DF9"/>
    <w:rsid w:val="00B02777"/>
    <w:rsid w:val="00B15DB7"/>
    <w:rsid w:val="00B4032E"/>
    <w:rsid w:val="00B526A0"/>
    <w:rsid w:val="00B91203"/>
    <w:rsid w:val="00B96377"/>
    <w:rsid w:val="00BD1B43"/>
    <w:rsid w:val="00BD4056"/>
    <w:rsid w:val="00BE3920"/>
    <w:rsid w:val="00BF44E2"/>
    <w:rsid w:val="00C76619"/>
    <w:rsid w:val="00C91E6A"/>
    <w:rsid w:val="00CA72E8"/>
    <w:rsid w:val="00CC379A"/>
    <w:rsid w:val="00CC500D"/>
    <w:rsid w:val="00CD34EE"/>
    <w:rsid w:val="00CF28FA"/>
    <w:rsid w:val="00D2277A"/>
    <w:rsid w:val="00D65BDE"/>
    <w:rsid w:val="00D84B61"/>
    <w:rsid w:val="00D87633"/>
    <w:rsid w:val="00D9494F"/>
    <w:rsid w:val="00DA5DB7"/>
    <w:rsid w:val="00DA7B73"/>
    <w:rsid w:val="00DB1C51"/>
    <w:rsid w:val="00DB630E"/>
    <w:rsid w:val="00DC2E91"/>
    <w:rsid w:val="00E03DB0"/>
    <w:rsid w:val="00E26BCF"/>
    <w:rsid w:val="00E31F3B"/>
    <w:rsid w:val="00E75F26"/>
    <w:rsid w:val="00E80E3D"/>
    <w:rsid w:val="00E81DDC"/>
    <w:rsid w:val="00E904CC"/>
    <w:rsid w:val="00F24AC7"/>
    <w:rsid w:val="00F31008"/>
    <w:rsid w:val="00F45ABB"/>
    <w:rsid w:val="00F55987"/>
    <w:rsid w:val="00F60EDC"/>
    <w:rsid w:val="00FA296B"/>
    <w:rsid w:val="00FB2E78"/>
    <w:rsid w:val="00FE1F41"/>
    <w:rsid w:val="00FE4027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uiPriority w:val="34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11FF0"/>
    <w:rPr>
      <w:b/>
      <w:bCs/>
    </w:rPr>
  </w:style>
  <w:style w:type="character" w:styleId="af">
    <w:name w:val="Intense Emphasis"/>
    <w:basedOn w:val="a0"/>
    <w:uiPriority w:val="21"/>
    <w:qFormat/>
    <w:rsid w:val="001B6F92"/>
    <w:rPr>
      <w:b/>
      <w:bCs/>
      <w:i/>
      <w:iCs/>
      <w:color w:val="4F81BD" w:themeColor="accent1"/>
    </w:rPr>
  </w:style>
  <w:style w:type="paragraph" w:styleId="af0">
    <w:name w:val="Balloon Text"/>
    <w:basedOn w:val="a"/>
    <w:link w:val="af1"/>
    <w:uiPriority w:val="99"/>
    <w:semiHidden/>
    <w:unhideWhenUsed/>
    <w:rsid w:val="00454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4251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6E5DD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8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8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89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3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24043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1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02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79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1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24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54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4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8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60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0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9D29A-6B7E-425D-9D98-FB221BA0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Шипунов</cp:lastModifiedBy>
  <cp:revision>154</cp:revision>
  <dcterms:created xsi:type="dcterms:W3CDTF">2020-12-15T05:32:00Z</dcterms:created>
  <dcterms:modified xsi:type="dcterms:W3CDTF">2025-06-05T10:11:00Z</dcterms:modified>
</cp:coreProperties>
</file>