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217697">
        <w:rPr>
          <w:rFonts w:ascii="Times New Roman" w:hAnsi="Times New Roman"/>
          <w:b/>
          <w:sz w:val="24"/>
          <w:szCs w:val="24"/>
        </w:rPr>
        <w:t>2</w:t>
      </w:r>
      <w:r w:rsidR="00AE636F">
        <w:rPr>
          <w:rFonts w:ascii="Times New Roman" w:hAnsi="Times New Roman"/>
          <w:b/>
          <w:sz w:val="24"/>
          <w:szCs w:val="24"/>
        </w:rPr>
        <w:t>8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371B74">
        <w:rPr>
          <w:rFonts w:ascii="Times New Roman" w:hAnsi="Times New Roman"/>
          <w:b/>
          <w:sz w:val="24"/>
          <w:szCs w:val="24"/>
        </w:rPr>
        <w:t>ию</w:t>
      </w:r>
      <w:r w:rsidR="001958D1">
        <w:rPr>
          <w:rFonts w:ascii="Times New Roman" w:hAnsi="Times New Roman"/>
          <w:b/>
          <w:sz w:val="24"/>
          <w:szCs w:val="24"/>
        </w:rPr>
        <w:t>л</w:t>
      </w:r>
      <w:r w:rsidR="00710DDD">
        <w:rPr>
          <w:rFonts w:ascii="Times New Roman" w:hAnsi="Times New Roman"/>
          <w:b/>
          <w:sz w:val="24"/>
          <w:szCs w:val="24"/>
        </w:rPr>
        <w:t>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AE636F" w:rsidRDefault="00AE636F" w:rsidP="00AE636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подтверждения права на льготы для субъектов МСП необходима выписка из реестра</w:t>
      </w:r>
    </w:p>
    <w:p w:rsidR="00AE636F" w:rsidRPr="00AE636F" w:rsidRDefault="00AE636F" w:rsidP="00AE63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36F">
        <w:rPr>
          <w:rFonts w:ascii="Times New Roman" w:hAnsi="Times New Roman"/>
          <w:sz w:val="28"/>
          <w:szCs w:val="28"/>
        </w:rPr>
        <w:t xml:space="preserve">В Забайкальском крае в </w:t>
      </w:r>
      <w:r w:rsidRPr="00AE636F">
        <w:rPr>
          <w:rFonts w:ascii="Times New Roman" w:hAnsi="Times New Roman" w:cs="Times New Roman"/>
          <w:sz w:val="28"/>
          <w:szCs w:val="28"/>
        </w:rPr>
        <w:t xml:space="preserve">Единый реестр субъектов малого и среднего предпринимательства </w:t>
      </w:r>
      <w:r w:rsidRPr="00AE636F">
        <w:rPr>
          <w:rFonts w:ascii="Times New Roman" w:hAnsi="Times New Roman"/>
          <w:sz w:val="28"/>
          <w:szCs w:val="28"/>
        </w:rPr>
        <w:t xml:space="preserve">включены </w:t>
      </w:r>
      <w:r w:rsidRPr="00AE636F">
        <w:rPr>
          <w:rFonts w:ascii="Times New Roman" w:hAnsi="Times New Roman" w:cs="Times New Roman"/>
          <w:sz w:val="28"/>
          <w:szCs w:val="28"/>
        </w:rPr>
        <w:t>29770</w:t>
      </w:r>
      <w:r w:rsidRPr="00AE636F">
        <w:rPr>
          <w:rFonts w:ascii="Times New Roman" w:hAnsi="Times New Roman"/>
          <w:sz w:val="28"/>
          <w:szCs w:val="28"/>
        </w:rPr>
        <w:t xml:space="preserve"> субъектов, из них </w:t>
      </w:r>
      <w:r w:rsidRPr="00AE636F">
        <w:rPr>
          <w:rFonts w:ascii="Times New Roman" w:hAnsi="Times New Roman" w:cs="Times New Roman"/>
          <w:sz w:val="28"/>
          <w:szCs w:val="28"/>
        </w:rPr>
        <w:t>7117 юридических лиц и 22653 индивидуальных предпринимателя.</w:t>
      </w:r>
      <w:r w:rsidRPr="00AE636F">
        <w:rPr>
          <w:rFonts w:ascii="Times New Roman" w:hAnsi="Times New Roman"/>
          <w:sz w:val="28"/>
          <w:szCs w:val="28"/>
        </w:rPr>
        <w:t xml:space="preserve"> </w:t>
      </w:r>
    </w:p>
    <w:p w:rsidR="00AE636F" w:rsidRPr="00AE636F" w:rsidRDefault="00AE636F" w:rsidP="00AE63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E636F">
        <w:rPr>
          <w:rFonts w:ascii="Times New Roman" w:hAnsi="Times New Roman"/>
          <w:sz w:val="28"/>
          <w:szCs w:val="28"/>
        </w:rPr>
        <w:t>Внесение в реестр и исключени</w:t>
      </w:r>
      <w:bookmarkStart w:id="0" w:name="_GoBack"/>
      <w:bookmarkEnd w:id="0"/>
      <w:r w:rsidRPr="00AE636F">
        <w:rPr>
          <w:rFonts w:ascii="Times New Roman" w:hAnsi="Times New Roman"/>
          <w:sz w:val="28"/>
          <w:szCs w:val="28"/>
        </w:rPr>
        <w:t xml:space="preserve">е сведений о субъектах МСП осуществляется в соответствии с Федеральным законом от 24.07.2007 № 209-ФЗ </w:t>
      </w:r>
      <w:r w:rsidRPr="00AE636F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Pr="00AE636F">
        <w:rPr>
          <w:rFonts w:ascii="Times New Roman" w:hAnsi="Times New Roman"/>
          <w:sz w:val="28"/>
          <w:szCs w:val="28"/>
        </w:rPr>
        <w:t xml:space="preserve">. Наличие статуса субъекта МСП дает организациям или предпринимателям право на льготы, предусмотренные для малого и среднего бизнеса. </w:t>
      </w:r>
    </w:p>
    <w:p w:rsidR="00AE636F" w:rsidRPr="00AE636F" w:rsidRDefault="00AE636F" w:rsidP="00AE63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636F">
        <w:rPr>
          <w:rFonts w:ascii="Times New Roman" w:hAnsi="Times New Roman"/>
          <w:sz w:val="28"/>
          <w:szCs w:val="28"/>
        </w:rPr>
        <w:t>Субъекты предпринимательства могут самостоятельно контролировать наличие записи о них в реестре МСП с помощью сервиса «Единый реестр субъектов малого и среднего предпринимательства» (</w:t>
      </w:r>
      <w:r w:rsidRPr="00AE636F">
        <w:rPr>
          <w:rFonts w:ascii="Times New Roman" w:hAnsi="Times New Roman"/>
          <w:sz w:val="28"/>
          <w:szCs w:val="28"/>
        </w:rPr>
        <w:t>https://rmsp.nalog.ru/</w:t>
      </w:r>
      <w:r w:rsidRPr="00AE636F">
        <w:rPr>
          <w:rFonts w:ascii="Times New Roman" w:hAnsi="Times New Roman"/>
          <w:sz w:val="28"/>
          <w:szCs w:val="28"/>
        </w:rPr>
        <w:t xml:space="preserve">), а также формировать выписки из реестра для подтверждения права на льготы. </w:t>
      </w:r>
    </w:p>
    <w:p w:rsidR="00AE636F" w:rsidRPr="00AE636F" w:rsidRDefault="00AE636F" w:rsidP="00AE63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636F">
        <w:rPr>
          <w:rFonts w:ascii="Times New Roman" w:hAnsi="Times New Roman"/>
          <w:sz w:val="28"/>
          <w:szCs w:val="28"/>
        </w:rPr>
        <w:t>Если сведения отсутствуют или отображены некорректно, в сервисе реализована возможность подачи заявления в налоговую службу. На главной странице сервиса необходимо выбрать раздел «Вас нет в реестре или данные некорректны?», указать ИНН или ОГРН (ОГРНИП), сведения о режиме налогообложения, доходах и количестве сотрудников за предыдущий год, а также об уставном капитале и отправить заявление. Для отслеживания статуса заявления каждому обращению присваивается идентификационный номер.</w:t>
      </w:r>
    </w:p>
    <w:p w:rsidR="00AE636F" w:rsidRPr="00AE636F" w:rsidRDefault="00AE636F" w:rsidP="00AE63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636F">
        <w:rPr>
          <w:rFonts w:ascii="Times New Roman" w:hAnsi="Times New Roman"/>
          <w:sz w:val="28"/>
          <w:szCs w:val="28"/>
        </w:rPr>
        <w:t xml:space="preserve">Причинами исключения из реестра МСП могут стать: </w:t>
      </w:r>
    </w:p>
    <w:p w:rsidR="00AE636F" w:rsidRPr="00AE636F" w:rsidRDefault="00AE636F" w:rsidP="00AE636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36F">
        <w:rPr>
          <w:rFonts w:ascii="Times New Roman" w:hAnsi="Times New Roman"/>
          <w:sz w:val="28"/>
          <w:szCs w:val="28"/>
        </w:rPr>
        <w:t>непредставление расчетов по страховым взносам, содержащих сведения о среднесписочной численности работников за предшествующий календарный год;</w:t>
      </w:r>
    </w:p>
    <w:p w:rsidR="00AE636F" w:rsidRPr="00AE636F" w:rsidRDefault="00AE636F" w:rsidP="00AE636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36F">
        <w:rPr>
          <w:rFonts w:ascii="Times New Roman" w:hAnsi="Times New Roman"/>
          <w:sz w:val="28"/>
          <w:szCs w:val="28"/>
        </w:rPr>
        <w:t>невозможность определения величины дохода за предшествующий год в связи с непредставлением налоговой отчетности;</w:t>
      </w:r>
    </w:p>
    <w:p w:rsidR="00AE636F" w:rsidRPr="00AE636F" w:rsidRDefault="00AE636F" w:rsidP="00AE636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36F">
        <w:rPr>
          <w:rFonts w:ascii="Times New Roman" w:hAnsi="Times New Roman"/>
          <w:sz w:val="28"/>
          <w:szCs w:val="28"/>
        </w:rPr>
        <w:t>несоответствие критериям субъектов МСП</w:t>
      </w:r>
      <w:r w:rsidRPr="00AE636F">
        <w:rPr>
          <w:rFonts w:ascii="Times New Roman" w:hAnsi="Times New Roman"/>
          <w:sz w:val="28"/>
          <w:szCs w:val="28"/>
        </w:rPr>
        <w:t>;</w:t>
      </w:r>
    </w:p>
    <w:p w:rsidR="00AE636F" w:rsidRPr="00AE636F" w:rsidRDefault="00AE636F" w:rsidP="00AE636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6F">
        <w:rPr>
          <w:rFonts w:ascii="Times New Roman" w:hAnsi="Times New Roman"/>
          <w:sz w:val="28"/>
          <w:szCs w:val="28"/>
        </w:rPr>
        <w:t>прекращение деятельности</w:t>
      </w:r>
      <w:r w:rsidRPr="00AE636F">
        <w:rPr>
          <w:rFonts w:ascii="Times New Roman" w:hAnsi="Times New Roman" w:cs="Times New Roman"/>
          <w:sz w:val="28"/>
          <w:szCs w:val="28"/>
        </w:rPr>
        <w:t>.</w:t>
      </w:r>
    </w:p>
    <w:p w:rsidR="00AE636F" w:rsidRPr="00AE636F" w:rsidRDefault="00AE636F" w:rsidP="00AE63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36F">
        <w:rPr>
          <w:rFonts w:ascii="Times New Roman" w:hAnsi="Times New Roman" w:cs="Times New Roman"/>
          <w:sz w:val="28"/>
          <w:szCs w:val="28"/>
        </w:rPr>
        <w:t>При исключении из-за непредставленных документов повторное добавление в реестр МСП возможно после направления в налоговый орган необходимой отчётности. Сведения включаются в реестр не позднее 10 числа месяца, следующего за месяцем представления документов.</w:t>
      </w:r>
    </w:p>
    <w:p w:rsidR="002A2E55" w:rsidRPr="00251AD1" w:rsidRDefault="002A2E55" w:rsidP="00AE636F">
      <w:pPr>
        <w:pStyle w:val="a7"/>
        <w:shd w:val="clear" w:color="auto" w:fill="FFFFFF"/>
        <w:spacing w:after="0"/>
        <w:jc w:val="center"/>
        <w:rPr>
          <w:rStyle w:val="af0"/>
          <w:bCs w:val="0"/>
          <w:sz w:val="28"/>
          <w:szCs w:val="28"/>
        </w:rPr>
      </w:pPr>
    </w:p>
    <w:sectPr w:rsidR="002A2E55" w:rsidRPr="00251AD1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24" w:rsidRDefault="009F1624" w:rsidP="00DC2D47">
      <w:pPr>
        <w:spacing w:after="0" w:line="240" w:lineRule="auto"/>
      </w:pPr>
      <w:r>
        <w:separator/>
      </w:r>
    </w:p>
  </w:endnote>
  <w:endnote w:type="continuationSeparator" w:id="0">
    <w:p w:rsidR="009F1624" w:rsidRDefault="009F1624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24" w:rsidRDefault="009F1624" w:rsidP="00DC2D47">
      <w:pPr>
        <w:spacing w:after="0" w:line="240" w:lineRule="auto"/>
      </w:pPr>
      <w:r>
        <w:separator/>
      </w:r>
    </w:p>
  </w:footnote>
  <w:footnote w:type="continuationSeparator" w:id="0">
    <w:p w:rsidR="009F1624" w:rsidRDefault="009F1624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AE636F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2025-07-28T07:36:00Z</dcterms:created>
  <dcterms:modified xsi:type="dcterms:W3CDTF">2025-07-28T07:36:00Z</dcterms:modified>
</cp:coreProperties>
</file>