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40" w:rsidRDefault="00626840" w:rsidP="0062684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683368" r:id="rId7"/>
        </w:object>
      </w:r>
    </w:p>
    <w:p w:rsidR="00626840" w:rsidRDefault="00626840" w:rsidP="0062684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626840" w:rsidRDefault="00626840" w:rsidP="006268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626840" w:rsidRDefault="00626840" w:rsidP="006268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трехмандатного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AB04B3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)</w:t>
      </w:r>
    </w:p>
    <w:p w:rsidR="00626840" w:rsidRDefault="00626840" w:rsidP="00626840">
      <w:pPr>
        <w:pStyle w:val="1"/>
        <w:rPr>
          <w:bCs w:val="0"/>
        </w:rPr>
      </w:pPr>
    </w:p>
    <w:p w:rsidR="00626840" w:rsidRDefault="00626840" w:rsidP="00626840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626840" w:rsidRDefault="00626840" w:rsidP="00626840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552978" w:rsidRDefault="00626840" w:rsidP="0055297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55297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" июля 2025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</w:t>
      </w:r>
      <w:r w:rsidR="00552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/18</w:t>
      </w:r>
      <w:r w:rsidR="00552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552978">
        <w:rPr>
          <w:rFonts w:ascii="Times New Roman" w:hAnsi="Times New Roman"/>
          <w:sz w:val="24"/>
          <w:szCs w:val="24"/>
        </w:rPr>
        <w:t>5</w:t>
      </w:r>
    </w:p>
    <w:p w:rsidR="00552978" w:rsidRDefault="00552978" w:rsidP="00552978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ерчинск</w:t>
      </w:r>
      <w:proofErr w:type="spellEnd"/>
    </w:p>
    <w:p w:rsidR="00552978" w:rsidRDefault="00552978" w:rsidP="00552978">
      <w:pPr>
        <w:contextualSpacing/>
        <w:rPr>
          <w:rFonts w:ascii="Times New Roman" w:hAnsi="Times New Roman"/>
          <w:sz w:val="24"/>
          <w:szCs w:val="24"/>
        </w:rPr>
      </w:pPr>
    </w:p>
    <w:p w:rsidR="00626840" w:rsidRDefault="00552978" w:rsidP="00552978">
      <w:pPr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О</w:t>
      </w:r>
      <w:r w:rsidR="00626840" w:rsidRPr="002D7FFB">
        <w:rPr>
          <w:rFonts w:ascii="Times New Roman" w:hAnsi="Times New Roman"/>
          <w:b/>
          <w:bCs/>
          <w:color w:val="000000"/>
        </w:rPr>
        <w:t xml:space="preserve"> регистрации </w:t>
      </w:r>
      <w:proofErr w:type="spellStart"/>
      <w:r>
        <w:rPr>
          <w:rFonts w:ascii="Times New Roman" w:hAnsi="Times New Roman"/>
          <w:b/>
          <w:bCs/>
          <w:color w:val="000000"/>
        </w:rPr>
        <w:t>Простакишина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Дмитрия Юрьевича,</w:t>
      </w:r>
      <w:r w:rsidR="00626840">
        <w:rPr>
          <w:rFonts w:ascii="Times New Roman" w:hAnsi="Times New Roman"/>
          <w:b/>
          <w:bCs/>
          <w:color w:val="000000"/>
        </w:rPr>
        <w:t xml:space="preserve">  </w:t>
      </w:r>
      <w:r w:rsidR="00626840" w:rsidRPr="002D7FFB">
        <w:rPr>
          <w:rFonts w:ascii="Times New Roman" w:hAnsi="Times New Roman"/>
          <w:b/>
          <w:bCs/>
          <w:color w:val="000000"/>
        </w:rPr>
        <w:t>выдвинуто</w:t>
      </w:r>
      <w:r w:rsidR="00626840">
        <w:rPr>
          <w:rFonts w:ascii="Times New Roman" w:hAnsi="Times New Roman"/>
          <w:b/>
          <w:bCs/>
          <w:color w:val="000000"/>
        </w:rPr>
        <w:t>го</w:t>
      </w:r>
      <w:r w:rsidR="00626840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626840"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 w:rsidR="00626840"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 w:rsidR="00626840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626840">
        <w:rPr>
          <w:rFonts w:ascii="Times New Roman" w:hAnsi="Times New Roman"/>
          <w:b/>
          <w:bCs/>
          <w:color w:val="000000"/>
        </w:rPr>
        <w:t>трехмандатному</w:t>
      </w:r>
      <w:proofErr w:type="spellEnd"/>
      <w:r w:rsidR="00626840"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/>
          <w:bCs/>
          <w:color w:val="000000"/>
        </w:rPr>
        <w:t>4</w:t>
      </w:r>
    </w:p>
    <w:p w:rsidR="00626840" w:rsidRDefault="00626840" w:rsidP="00626840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626840" w:rsidRPr="00417D39" w:rsidRDefault="00552978" w:rsidP="00626840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Простакишин</w:t>
      </w:r>
      <w:proofErr w:type="spellEnd"/>
      <w:r>
        <w:rPr>
          <w:rFonts w:ascii="Times New Roman" w:hAnsi="Times New Roman"/>
          <w:color w:val="000000"/>
        </w:rPr>
        <w:t xml:space="preserve"> Д.Ю.</w:t>
      </w:r>
      <w:r w:rsidR="00626840" w:rsidRPr="002D7FFB">
        <w:rPr>
          <w:rFonts w:ascii="Times New Roman" w:hAnsi="Times New Roman"/>
          <w:color w:val="000000"/>
        </w:rPr>
        <w:t xml:space="preserve"> выдвинут кандидатом на выборах </w:t>
      </w:r>
      <w:proofErr w:type="gramStart"/>
      <w:r w:rsidR="00626840" w:rsidRPr="002D7FFB">
        <w:rPr>
          <w:rFonts w:ascii="Times New Roman" w:hAnsi="Times New Roman"/>
          <w:color w:val="000000"/>
        </w:rPr>
        <w:t>депутатов</w:t>
      </w:r>
      <w:r w:rsidR="00626840">
        <w:rPr>
          <w:rFonts w:ascii="Times New Roman" w:hAnsi="Times New Roman"/>
          <w:color w:val="000000"/>
        </w:rPr>
        <w:t xml:space="preserve"> </w:t>
      </w:r>
      <w:r w:rsidR="00626840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626840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626840">
        <w:rPr>
          <w:rFonts w:ascii="Times New Roman" w:hAnsi="Times New Roman"/>
          <w:bCs/>
          <w:color w:val="000000"/>
        </w:rPr>
        <w:t>трехмандатному</w:t>
      </w:r>
      <w:proofErr w:type="spellEnd"/>
      <w:r w:rsidR="00626840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4</w:t>
      </w:r>
      <w:r w:rsidR="00626840">
        <w:rPr>
          <w:rFonts w:ascii="Times New Roman" w:hAnsi="Times New Roman"/>
          <w:bCs/>
          <w:color w:val="000000"/>
        </w:rPr>
        <w:t xml:space="preserve"> в </w:t>
      </w:r>
      <w:r w:rsidR="00626840" w:rsidRPr="002D7FFB">
        <w:rPr>
          <w:rFonts w:ascii="Times New Roman" w:hAnsi="Times New Roman"/>
          <w:color w:val="000000"/>
        </w:rPr>
        <w:t>порядке самовыдви</w:t>
      </w:r>
      <w:r w:rsidR="00626840" w:rsidRPr="002D7FFB">
        <w:rPr>
          <w:rFonts w:ascii="Times New Roman" w:hAnsi="Times New Roman"/>
          <w:color w:val="000000"/>
        </w:rPr>
        <w:softHyphen/>
        <w:t>жения.</w:t>
      </w:r>
    </w:p>
    <w:p w:rsidR="00626840" w:rsidRPr="00F2467C" w:rsidRDefault="00626840" w:rsidP="00626840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626840" w:rsidRPr="00F2467C" w:rsidRDefault="00626840" w:rsidP="00626840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552978">
        <w:rPr>
          <w:rFonts w:ascii="Times New Roman" w:hAnsi="Times New Roman"/>
          <w:color w:val="000000"/>
        </w:rPr>
        <w:t>Простакишиным</w:t>
      </w:r>
      <w:proofErr w:type="spellEnd"/>
      <w:r w:rsidR="00552978">
        <w:rPr>
          <w:rFonts w:ascii="Times New Roman" w:hAnsi="Times New Roman"/>
          <w:color w:val="000000"/>
        </w:rPr>
        <w:t xml:space="preserve"> Д.Ю.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626840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Проверив соответствие порядка выдвижения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552978">
        <w:rPr>
          <w:rFonts w:ascii="Times New Roman" w:hAnsi="Times New Roman"/>
          <w:color w:val="000000"/>
        </w:rPr>
        <w:t>Простакишина</w:t>
      </w:r>
      <w:proofErr w:type="spellEnd"/>
      <w:r w:rsidR="00552978">
        <w:rPr>
          <w:rFonts w:ascii="Times New Roman" w:hAnsi="Times New Roman"/>
          <w:color w:val="000000"/>
        </w:rPr>
        <w:t xml:space="preserve"> Д.Ю.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626840" w:rsidRDefault="00626840" w:rsidP="00626840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626840" w:rsidRPr="002D7FFB" w:rsidRDefault="00626840" w:rsidP="00626840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552978">
        <w:rPr>
          <w:rFonts w:ascii="Times New Roman" w:hAnsi="Times New Roman"/>
          <w:color w:val="000000"/>
        </w:rPr>
        <w:t>Простакишиным</w:t>
      </w:r>
      <w:proofErr w:type="spellEnd"/>
      <w:r w:rsidR="00552978">
        <w:rPr>
          <w:rFonts w:ascii="Times New Roman" w:hAnsi="Times New Roman"/>
          <w:color w:val="000000"/>
        </w:rPr>
        <w:t xml:space="preserve"> Д.Ю. в </w:t>
      </w:r>
      <w:proofErr w:type="gramStart"/>
      <w:r w:rsidR="00552978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>Н</w:t>
      </w:r>
      <w:proofErr w:type="gramEnd"/>
      <w:r>
        <w:rPr>
          <w:rFonts w:ascii="Times New Roman" w:hAnsi="Times New Roman"/>
          <w:color w:val="000000"/>
        </w:rPr>
        <w:t xml:space="preserve">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color w:val="000000"/>
        </w:rPr>
        <w:t>трехмандатному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</w:t>
      </w:r>
      <w:r w:rsidR="00552978"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626840" w:rsidRDefault="00626840" w:rsidP="00626840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</w:t>
      </w:r>
      <w:r>
        <w:rPr>
          <w:rFonts w:ascii="Times New Roman" w:hAnsi="Times New Roman"/>
          <w:color w:val="000000"/>
        </w:rPr>
        <w:lastRenderedPageBreak/>
        <w:t xml:space="preserve">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626840" w:rsidRPr="002D7FFB" w:rsidRDefault="00626840" w:rsidP="00626840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552978">
        <w:rPr>
          <w:rFonts w:ascii="Times New Roman" w:hAnsi="Times New Roman"/>
          <w:color w:val="000000"/>
        </w:rPr>
        <w:t>Простакишиным</w:t>
      </w:r>
      <w:proofErr w:type="spellEnd"/>
      <w:r w:rsidR="00552978">
        <w:rPr>
          <w:rFonts w:ascii="Times New Roman" w:hAnsi="Times New Roman"/>
          <w:color w:val="000000"/>
        </w:rPr>
        <w:t xml:space="preserve"> Д.Ю. </w:t>
      </w:r>
      <w:r>
        <w:rPr>
          <w:rFonts w:ascii="Times New Roman" w:hAnsi="Times New Roman"/>
          <w:color w:val="000000"/>
        </w:rPr>
        <w:t xml:space="preserve">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626840" w:rsidRDefault="00626840" w:rsidP="0062684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552978">
        <w:rPr>
          <w:rFonts w:ascii="Times New Roman" w:hAnsi="Times New Roman"/>
          <w:color w:val="000000"/>
          <w:sz w:val="24"/>
          <w:szCs w:val="24"/>
        </w:rPr>
        <w:t>2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552978">
        <w:rPr>
          <w:rFonts w:ascii="Times New Roman" w:hAnsi="Times New Roman"/>
          <w:color w:val="000000"/>
          <w:sz w:val="24"/>
          <w:szCs w:val="24"/>
        </w:rPr>
        <w:t>две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C80D2C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C80D2C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C80D2C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подпункта 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364E54"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10 статьи 49 Закона Забайкальского края «О муниципальных выборах в Забайкальском крае» </w:t>
      </w:r>
      <w:r w:rsidR="00C80D2C">
        <w:rPr>
          <w:rFonts w:ascii="Times New Roman" w:hAnsi="Times New Roman"/>
          <w:color w:val="000000"/>
          <w:sz w:val="24"/>
          <w:szCs w:val="24"/>
        </w:rPr>
        <w:t>1(одна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</w:t>
      </w:r>
      <w:r w:rsidR="00C80D2C">
        <w:rPr>
          <w:rFonts w:ascii="Times New Roman" w:hAnsi="Times New Roman"/>
          <w:color w:val="000000"/>
          <w:sz w:val="24"/>
          <w:szCs w:val="24"/>
        </w:rPr>
        <w:t>ной код 4 Подпись лица не обладающего активным избирательным правом. Код 5 Сведения об избирателе не соответствуют действительности.</w:t>
      </w:r>
      <w:proofErr w:type="gramStart"/>
      <w:r w:rsidR="00C80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 xml:space="preserve">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626840" w:rsidRDefault="00626840" w:rsidP="00626840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</w:t>
      </w:r>
      <w:r w:rsidR="00C80D2C">
        <w:rPr>
          <w:rFonts w:ascii="Times New Roman" w:hAnsi="Times New Roman"/>
          <w:color w:val="000000"/>
        </w:rPr>
        <w:t>2</w:t>
      </w:r>
      <w:r w:rsidRPr="00364E54">
        <w:rPr>
          <w:rFonts w:ascii="Times New Roman" w:hAnsi="Times New Roman"/>
          <w:color w:val="000000"/>
        </w:rPr>
        <w:t>(</w:t>
      </w:r>
      <w:r w:rsidR="00C80D2C">
        <w:rPr>
          <w:rFonts w:ascii="Times New Roman" w:hAnsi="Times New Roman"/>
          <w:color w:val="000000"/>
        </w:rPr>
        <w:t>двенадцать)</w:t>
      </w:r>
      <w:r w:rsidR="00DB0DE8"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DB0DE8">
        <w:rPr>
          <w:rFonts w:ascii="Times New Roman" w:hAnsi="Times New Roman"/>
          <w:color w:val="000000"/>
        </w:rPr>
        <w:t>Простакишина</w:t>
      </w:r>
      <w:proofErr w:type="spellEnd"/>
      <w:r w:rsidR="00DB0DE8">
        <w:rPr>
          <w:rFonts w:ascii="Times New Roman" w:hAnsi="Times New Roman"/>
          <w:color w:val="000000"/>
        </w:rPr>
        <w:t xml:space="preserve"> Д.Ю.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spellStart"/>
      <w:r w:rsidRPr="00364E54">
        <w:rPr>
          <w:rFonts w:ascii="Times New Roman" w:hAnsi="Times New Roman"/>
          <w:color w:val="000000"/>
        </w:rPr>
        <w:t>депутатов</w:t>
      </w:r>
      <w:r w:rsidRPr="007774B1">
        <w:rPr>
          <w:rFonts w:ascii="Times New Roman" w:hAnsi="Times New Roman"/>
          <w:bCs/>
          <w:color w:val="000000"/>
        </w:rPr>
        <w:t>Совета</w:t>
      </w:r>
      <w:proofErr w:type="spellEnd"/>
      <w:r w:rsidRPr="007774B1">
        <w:rPr>
          <w:rFonts w:ascii="Times New Roman" w:hAnsi="Times New Roman"/>
          <w:bCs/>
          <w:color w:val="000000"/>
        </w:rPr>
        <w:t xml:space="preserve">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трехмандатному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DB0DE8">
        <w:rPr>
          <w:rFonts w:ascii="Times New Roman" w:hAnsi="Times New Roman"/>
          <w:bCs/>
          <w:color w:val="000000"/>
        </w:rPr>
        <w:t>4</w:t>
      </w:r>
      <w:r>
        <w:rPr>
          <w:rFonts w:ascii="Times New Roman" w:hAnsi="Times New Roman"/>
          <w:bCs/>
          <w:color w:val="000000"/>
        </w:rPr>
        <w:t>.</w:t>
      </w:r>
    </w:p>
    <w:p w:rsidR="00626840" w:rsidRDefault="00626840" w:rsidP="0062684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26840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626840" w:rsidRDefault="00626840" w:rsidP="00626840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626840" w:rsidRDefault="00626840" w:rsidP="0062684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626840" w:rsidRPr="00E77CBA" w:rsidRDefault="00626840" w:rsidP="00626840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DB0DE8">
        <w:rPr>
          <w:rFonts w:ascii="Times New Roman" w:hAnsi="Times New Roman"/>
          <w:color w:val="000000"/>
        </w:rPr>
        <w:t>Простакишина</w:t>
      </w:r>
      <w:proofErr w:type="spellEnd"/>
      <w:r w:rsidR="00DB0DE8">
        <w:rPr>
          <w:rFonts w:ascii="Times New Roman" w:hAnsi="Times New Roman"/>
          <w:color w:val="000000"/>
        </w:rPr>
        <w:t xml:space="preserve"> Дмитрия Юрьевича </w:t>
      </w:r>
      <w:r>
        <w:rPr>
          <w:rFonts w:ascii="Times New Roman" w:hAnsi="Times New Roman"/>
          <w:color w:val="000000"/>
        </w:rPr>
        <w:t xml:space="preserve"> 19</w:t>
      </w:r>
      <w:r w:rsidR="00DB0DE8">
        <w:rPr>
          <w:rFonts w:ascii="Times New Roman" w:hAnsi="Times New Roman"/>
          <w:color w:val="000000"/>
        </w:rPr>
        <w:t>96</w:t>
      </w:r>
      <w:r>
        <w:rPr>
          <w:rFonts w:ascii="Times New Roman" w:hAnsi="Times New Roman"/>
          <w:color w:val="000000"/>
        </w:rPr>
        <w:t>г</w:t>
      </w:r>
      <w:r w:rsidRPr="00A607A5">
        <w:rPr>
          <w:rFonts w:ascii="Times New Roman" w:hAnsi="Times New Roman"/>
          <w:color w:val="000000"/>
        </w:rPr>
        <w:t xml:space="preserve">ода рождения, </w:t>
      </w:r>
      <w:r w:rsidR="00DB0DE8">
        <w:rPr>
          <w:rFonts w:ascii="Times New Roman" w:hAnsi="Times New Roman"/>
          <w:color w:val="000000"/>
        </w:rPr>
        <w:t xml:space="preserve">работающего мастером производственного обучения в федеральном казенном профессиональном образовательном учреждении № 313, </w:t>
      </w:r>
      <w:r w:rsidRPr="00A607A5">
        <w:rPr>
          <w:rFonts w:ascii="Times New Roman" w:hAnsi="Times New Roman"/>
          <w:color w:val="000000"/>
        </w:rPr>
        <w:t xml:space="preserve"> проживающего Забайкальский край, г. </w:t>
      </w:r>
      <w:r>
        <w:rPr>
          <w:rFonts w:ascii="Times New Roman" w:hAnsi="Times New Roman"/>
          <w:color w:val="000000"/>
        </w:rPr>
        <w:t>Нерчинск</w:t>
      </w:r>
      <w:r w:rsidRPr="00A607A5">
        <w:rPr>
          <w:rFonts w:ascii="Times New Roman" w:hAnsi="Times New Roman"/>
          <w:color w:val="000000"/>
        </w:rPr>
        <w:t xml:space="preserve">, выдвинутого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proofErr w:type="gramStart"/>
      <w:r w:rsidRPr="00E77CBA">
        <w:rPr>
          <w:rFonts w:ascii="Times New Roman" w:hAnsi="Times New Roman"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 w:rsidRPr="00E77CBA"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трех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DB0DE8">
        <w:rPr>
          <w:rFonts w:ascii="Times New Roman" w:hAnsi="Times New Roman"/>
          <w:bCs/>
          <w:color w:val="000000"/>
        </w:rPr>
        <w:t>4</w:t>
      </w:r>
    </w:p>
    <w:p w:rsidR="00626840" w:rsidRPr="00483B5E" w:rsidRDefault="00626840" w:rsidP="00626840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DB0DE8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 xml:space="preserve">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DB0DE8">
        <w:rPr>
          <w:rFonts w:ascii="Times New Roman" w:hAnsi="Times New Roman"/>
          <w:color w:val="000000"/>
        </w:rPr>
        <w:t>09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DB0DE8">
        <w:rPr>
          <w:rFonts w:ascii="Times New Roman" w:hAnsi="Times New Roman"/>
          <w:color w:val="000000"/>
        </w:rPr>
        <w:t>45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DB0DE8">
        <w:rPr>
          <w:rFonts w:ascii="Times New Roman" w:hAnsi="Times New Roman"/>
          <w:color w:val="000000"/>
        </w:rPr>
        <w:t>Простакишину</w:t>
      </w:r>
      <w:proofErr w:type="spellEnd"/>
      <w:r w:rsidR="00DB0DE8">
        <w:rPr>
          <w:rFonts w:ascii="Times New Roman" w:hAnsi="Times New Roman"/>
          <w:color w:val="000000"/>
        </w:rPr>
        <w:t xml:space="preserve"> Дмитрию Юрьевичу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>
        <w:rPr>
          <w:rFonts w:ascii="Times New Roman" w:hAnsi="Times New Roman"/>
          <w:color w:val="000000"/>
        </w:rPr>
        <w:t>Т</w:t>
      </w:r>
      <w:r w:rsidR="00DB0DE8">
        <w:rPr>
          <w:rFonts w:ascii="Times New Roman" w:hAnsi="Times New Roman"/>
          <w:color w:val="000000"/>
        </w:rPr>
        <w:t>Простакишине</w:t>
      </w:r>
      <w:proofErr w:type="spellEnd"/>
      <w:r w:rsidR="00DB0DE8">
        <w:rPr>
          <w:rFonts w:ascii="Times New Roman" w:hAnsi="Times New Roman"/>
          <w:color w:val="000000"/>
        </w:rPr>
        <w:t xml:space="preserve"> Д.Ю.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626840" w:rsidRPr="002D7FFB" w:rsidRDefault="00626840" w:rsidP="00626840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DB0DE8">
        <w:rPr>
          <w:rFonts w:ascii="Times New Roman" w:hAnsi="Times New Roman"/>
          <w:color w:val="000000"/>
        </w:rPr>
        <w:t>ПростакишинеД.Ю</w:t>
      </w:r>
      <w:proofErr w:type="spellEnd"/>
      <w:r w:rsidR="00DB0DE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. </w:t>
      </w:r>
      <w:r w:rsidRPr="002D7FFB">
        <w:rPr>
          <w:rFonts w:ascii="Times New Roman" w:hAnsi="Times New Roman"/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626840" w:rsidRDefault="00626840" w:rsidP="00626840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DB0DE8"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трехмандатному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DB0DE8">
        <w:rPr>
          <w:rFonts w:ascii="Times New Roman" w:hAnsi="Times New Roman"/>
          <w:bCs/>
          <w:color w:val="000000"/>
        </w:rPr>
        <w:t>4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B0DE8">
        <w:rPr>
          <w:rFonts w:ascii="Times New Roman" w:hAnsi="Times New Roman"/>
          <w:bCs/>
          <w:color w:val="000000"/>
        </w:rPr>
        <w:t>Простакишину</w:t>
      </w:r>
      <w:proofErr w:type="spellEnd"/>
      <w:r w:rsidR="00DB0DE8">
        <w:rPr>
          <w:rFonts w:ascii="Times New Roman" w:hAnsi="Times New Roman"/>
          <w:bCs/>
          <w:color w:val="000000"/>
        </w:rPr>
        <w:t xml:space="preserve"> Д.Ю.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lastRenderedPageBreak/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626840" w:rsidRDefault="00626840" w:rsidP="0062684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DB0DE8">
        <w:rPr>
          <w:rFonts w:ascii="Times New Roman" w:hAnsi="Times New Roman"/>
          <w:sz w:val="24"/>
          <w:szCs w:val="24"/>
        </w:rPr>
        <w:t>Простакишине</w:t>
      </w:r>
      <w:proofErr w:type="spellEnd"/>
      <w:r w:rsidR="00DB0DE8">
        <w:rPr>
          <w:rFonts w:ascii="Times New Roman" w:hAnsi="Times New Roman"/>
          <w:sz w:val="24"/>
          <w:szCs w:val="24"/>
        </w:rPr>
        <w:t xml:space="preserve"> Д.Ю.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626840" w:rsidRPr="005B46E5" w:rsidRDefault="00626840" w:rsidP="00626840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626840" w:rsidRDefault="00626840" w:rsidP="0062684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626840" w:rsidRPr="001D13E6" w:rsidRDefault="00626840" w:rsidP="0062684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626840" w:rsidRPr="00FF6752" w:rsidRDefault="00626840" w:rsidP="00626840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626840" w:rsidRDefault="00626840" w:rsidP="0062684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626840" w:rsidRPr="001D13E6" w:rsidRDefault="00626840" w:rsidP="00626840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626840" w:rsidRPr="001D13E6" w:rsidRDefault="00626840" w:rsidP="00626840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626840" w:rsidRPr="00483B5E" w:rsidRDefault="00626840" w:rsidP="00626840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626840" w:rsidRDefault="00626840" w:rsidP="00626840"/>
    <w:p w:rsidR="000E0F9E" w:rsidRDefault="000E0F9E"/>
    <w:sectPr w:rsidR="000E0F9E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40"/>
    <w:rsid w:val="000E0F9E"/>
    <w:rsid w:val="00552978"/>
    <w:rsid w:val="00626840"/>
    <w:rsid w:val="00AB04B3"/>
    <w:rsid w:val="00C80D2C"/>
    <w:rsid w:val="00D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684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2684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6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62684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62684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684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2684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6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62684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62684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2025-07-22T00:50:00Z</cp:lastPrinted>
  <dcterms:created xsi:type="dcterms:W3CDTF">2025-07-22T00:48:00Z</dcterms:created>
  <dcterms:modified xsi:type="dcterms:W3CDTF">2025-07-22T00:56:00Z</dcterms:modified>
</cp:coreProperties>
</file>