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DB0AC3">
        <w:rPr>
          <w:rFonts w:ascii="Times New Roman" w:hAnsi="Times New Roman"/>
          <w:b/>
          <w:sz w:val="24"/>
          <w:szCs w:val="24"/>
        </w:rPr>
        <w:t>2</w:t>
      </w:r>
      <w:r w:rsidR="006931D3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6931D3" w:rsidRDefault="006931D3" w:rsidP="006931D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УФНС проконсультируют жителей </w:t>
      </w:r>
      <w:proofErr w:type="spellStart"/>
      <w:r>
        <w:rPr>
          <w:b/>
          <w:sz w:val="28"/>
          <w:szCs w:val="28"/>
        </w:rPr>
        <w:t>Урюма</w:t>
      </w:r>
      <w:proofErr w:type="spellEnd"/>
      <w:r>
        <w:rPr>
          <w:b/>
          <w:sz w:val="28"/>
          <w:szCs w:val="28"/>
        </w:rPr>
        <w:t xml:space="preserve"> и Чернышевска</w:t>
      </w:r>
    </w:p>
    <w:p w:rsidR="006931D3" w:rsidRDefault="006931D3" w:rsidP="006931D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931D3" w:rsidRDefault="006931D3" w:rsidP="00693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Дистанционные консультационные пункты продолжают прием налогоплательщиков в Забайкальском крае. На следующей неделе задать вопросы по задолженности и начислениям по налогам, разобраться в порядке и сроках представления налоговой отчетности, подключиться к «Личному кабинету» смогут жители двух населенных пунктов региона. </w:t>
      </w:r>
    </w:p>
    <w:p w:rsidR="006931D3" w:rsidRDefault="006931D3" w:rsidP="00693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A91D7C">
        <w:rPr>
          <w:rFonts w:ascii="Times New Roman" w:hAnsi="Times New Roman"/>
          <w:sz w:val="28"/>
          <w:szCs w:val="28"/>
        </w:rPr>
        <w:t>рюм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интернет-прием налогоплательщиков будет проводиться 26 августа </w:t>
      </w:r>
      <w:r w:rsidRPr="00A91D7C">
        <w:rPr>
          <w:rFonts w:ascii="Times New Roman" w:hAnsi="Times New Roman"/>
          <w:sz w:val="28"/>
          <w:szCs w:val="28"/>
        </w:rPr>
        <w:t>с 14</w:t>
      </w:r>
      <w:r>
        <w:rPr>
          <w:rFonts w:ascii="Times New Roman" w:hAnsi="Times New Roman"/>
          <w:sz w:val="28"/>
          <w:szCs w:val="28"/>
        </w:rPr>
        <w:t>:</w:t>
      </w:r>
      <w:r w:rsidRPr="00A91D7C">
        <w:rPr>
          <w:rFonts w:ascii="Times New Roman" w:hAnsi="Times New Roman"/>
          <w:sz w:val="28"/>
          <w:szCs w:val="28"/>
        </w:rPr>
        <w:t>30 до 15</w:t>
      </w:r>
      <w:r>
        <w:rPr>
          <w:rFonts w:ascii="Times New Roman" w:hAnsi="Times New Roman"/>
          <w:sz w:val="28"/>
          <w:szCs w:val="28"/>
        </w:rPr>
        <w:t>:</w:t>
      </w:r>
      <w:r w:rsidRPr="00A91D7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A91D7C">
        <w:rPr>
          <w:rFonts w:ascii="Times New Roman" w:hAnsi="Times New Roman"/>
          <w:sz w:val="28"/>
          <w:szCs w:val="28"/>
        </w:rPr>
        <w:t>ул. Энергетиков, 2, кв. 12</w:t>
      </w:r>
      <w:r>
        <w:rPr>
          <w:rFonts w:ascii="Times New Roman" w:hAnsi="Times New Roman"/>
          <w:sz w:val="28"/>
          <w:szCs w:val="28"/>
        </w:rPr>
        <w:t xml:space="preserve">. Для предварительной записи необходимо заблаговременно позвонить по телефону: </w:t>
      </w:r>
      <w:r w:rsidRPr="004E61D7">
        <w:rPr>
          <w:rFonts w:ascii="Times New Roman" w:hAnsi="Times New Roman"/>
          <w:sz w:val="28"/>
          <w:szCs w:val="28"/>
        </w:rPr>
        <w:t>+7(302</w:t>
      </w:r>
      <w:r>
        <w:rPr>
          <w:rFonts w:ascii="Times New Roman" w:hAnsi="Times New Roman"/>
          <w:sz w:val="28"/>
          <w:szCs w:val="28"/>
        </w:rPr>
        <w:t>-</w:t>
      </w:r>
      <w:r w:rsidRPr="004E61D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4E61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80-35</w:t>
      </w:r>
      <w:r w:rsidRPr="004E61D7">
        <w:rPr>
          <w:rFonts w:ascii="Times New Roman" w:hAnsi="Times New Roman"/>
          <w:sz w:val="28"/>
          <w:szCs w:val="28"/>
        </w:rPr>
        <w:t xml:space="preserve">, доб. </w:t>
      </w:r>
      <w:r w:rsidRPr="00A91D7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A91D7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A91D7C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-</w:t>
      </w:r>
      <w:r w:rsidRPr="00A91D7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</w:p>
    <w:p w:rsidR="006931D3" w:rsidRDefault="006931D3" w:rsidP="00693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91D7C">
        <w:rPr>
          <w:rFonts w:ascii="Times New Roman" w:hAnsi="Times New Roman"/>
          <w:sz w:val="28"/>
          <w:szCs w:val="28"/>
        </w:rPr>
        <w:t>Чернышевск</w:t>
      </w:r>
      <w:r>
        <w:rPr>
          <w:rFonts w:ascii="Times New Roman" w:hAnsi="Times New Roman"/>
          <w:sz w:val="28"/>
          <w:szCs w:val="28"/>
        </w:rPr>
        <w:t>е</w:t>
      </w:r>
      <w:r w:rsidRPr="00A9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сотрудники налоговой службы дистанционно ответят на вопросы жителей 27 августа </w:t>
      </w:r>
      <w:r w:rsidRPr="00A91D7C">
        <w:rPr>
          <w:rFonts w:ascii="Times New Roman" w:hAnsi="Times New Roman"/>
          <w:sz w:val="28"/>
          <w:szCs w:val="28"/>
        </w:rPr>
        <w:t>с 14</w:t>
      </w:r>
      <w:r>
        <w:rPr>
          <w:rFonts w:ascii="Times New Roman" w:hAnsi="Times New Roman"/>
          <w:sz w:val="28"/>
          <w:szCs w:val="28"/>
        </w:rPr>
        <w:t>:</w:t>
      </w:r>
      <w:r w:rsidRPr="00A91D7C">
        <w:rPr>
          <w:rFonts w:ascii="Times New Roman" w:hAnsi="Times New Roman"/>
          <w:sz w:val="28"/>
          <w:szCs w:val="28"/>
        </w:rPr>
        <w:t>00 до 16</w:t>
      </w:r>
      <w:r>
        <w:rPr>
          <w:rFonts w:ascii="Times New Roman" w:hAnsi="Times New Roman"/>
          <w:sz w:val="28"/>
          <w:szCs w:val="28"/>
        </w:rPr>
        <w:t>:</w:t>
      </w:r>
      <w:r w:rsidRPr="00A91D7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A91D7C">
        <w:rPr>
          <w:rFonts w:ascii="Times New Roman" w:hAnsi="Times New Roman"/>
          <w:sz w:val="28"/>
          <w:szCs w:val="28"/>
        </w:rPr>
        <w:t>ул. Калинина, 9б</w:t>
      </w:r>
      <w:r>
        <w:rPr>
          <w:rFonts w:ascii="Times New Roman" w:hAnsi="Times New Roman"/>
          <w:sz w:val="28"/>
          <w:szCs w:val="28"/>
        </w:rPr>
        <w:t>. Предварительная запись проводится по телефону: +7</w:t>
      </w:r>
      <w:r w:rsidRPr="00A91D7C">
        <w:rPr>
          <w:rFonts w:ascii="Times New Roman" w:hAnsi="Times New Roman"/>
          <w:sz w:val="28"/>
          <w:szCs w:val="28"/>
        </w:rPr>
        <w:t xml:space="preserve"> (302</w:t>
      </w:r>
      <w:r>
        <w:rPr>
          <w:rFonts w:ascii="Times New Roman" w:hAnsi="Times New Roman"/>
          <w:sz w:val="28"/>
          <w:szCs w:val="28"/>
        </w:rPr>
        <w:t>-</w:t>
      </w:r>
      <w:r w:rsidRPr="00A91D7C">
        <w:rPr>
          <w:rFonts w:ascii="Times New Roman" w:hAnsi="Times New Roman"/>
          <w:sz w:val="28"/>
          <w:szCs w:val="28"/>
        </w:rPr>
        <w:t>2) 21-80-35, доб. 19</w:t>
      </w:r>
      <w:r>
        <w:rPr>
          <w:rFonts w:ascii="Times New Roman" w:hAnsi="Times New Roman"/>
          <w:sz w:val="28"/>
          <w:szCs w:val="28"/>
        </w:rPr>
        <w:t>-</w:t>
      </w:r>
      <w:r w:rsidRPr="00A91D7C">
        <w:rPr>
          <w:rFonts w:ascii="Times New Roman" w:hAnsi="Times New Roman"/>
          <w:sz w:val="28"/>
          <w:szCs w:val="28"/>
        </w:rPr>
        <w:t>02, 19</w:t>
      </w:r>
      <w:r>
        <w:rPr>
          <w:rFonts w:ascii="Times New Roman" w:hAnsi="Times New Roman"/>
          <w:sz w:val="28"/>
          <w:szCs w:val="28"/>
        </w:rPr>
        <w:t>-</w:t>
      </w:r>
      <w:r w:rsidRPr="00A91D7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</w:p>
    <w:p w:rsidR="006931D3" w:rsidRPr="004A23B1" w:rsidRDefault="006931D3" w:rsidP="00693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A23B1"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интернет-приемных</w:t>
      </w:r>
      <w:proofErr w:type="gramEnd"/>
      <w:r w:rsidRPr="004A23B1">
        <w:rPr>
          <w:rFonts w:ascii="Times New Roman" w:hAnsi="Times New Roman"/>
          <w:sz w:val="28"/>
          <w:szCs w:val="28"/>
        </w:rPr>
        <w:t xml:space="preserve"> в други</w:t>
      </w:r>
      <w:r>
        <w:rPr>
          <w:rFonts w:ascii="Times New Roman" w:hAnsi="Times New Roman"/>
          <w:sz w:val="28"/>
          <w:szCs w:val="28"/>
        </w:rPr>
        <w:t>х</w:t>
      </w:r>
      <w:r w:rsidRPr="004A23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ах</w:t>
      </w:r>
      <w:r w:rsidRPr="004A23B1">
        <w:rPr>
          <w:rFonts w:ascii="Times New Roman" w:hAnsi="Times New Roman"/>
          <w:sz w:val="28"/>
          <w:szCs w:val="28"/>
        </w:rPr>
        <w:t xml:space="preserve"> края можно </w:t>
      </w:r>
      <w:r>
        <w:rPr>
          <w:rFonts w:ascii="Times New Roman" w:hAnsi="Times New Roman"/>
          <w:sz w:val="28"/>
          <w:szCs w:val="28"/>
        </w:rPr>
        <w:t>уточнить</w:t>
      </w:r>
      <w:r w:rsidRPr="004A23B1">
        <w:rPr>
          <w:rFonts w:ascii="Times New Roman" w:hAnsi="Times New Roman"/>
          <w:sz w:val="28"/>
          <w:szCs w:val="28"/>
        </w:rPr>
        <w:t xml:space="preserve"> в разделе «</w:t>
      </w:r>
      <w:r w:rsidRPr="006931D3">
        <w:rPr>
          <w:rFonts w:ascii="Times New Roman" w:hAnsi="Times New Roman"/>
          <w:sz w:val="28"/>
          <w:szCs w:val="28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931D3">
        <w:rPr>
          <w:rFonts w:ascii="Times New Roman" w:hAnsi="Times New Roman"/>
          <w:sz w:val="28"/>
          <w:szCs w:val="28"/>
        </w:rPr>
        <w:t>https://www.nalog.gov.ru/rn75/about_fts/seminars_plans/</w:t>
      </w:r>
      <w:r>
        <w:rPr>
          <w:rFonts w:ascii="Times New Roman" w:hAnsi="Times New Roman"/>
          <w:sz w:val="28"/>
          <w:szCs w:val="28"/>
        </w:rPr>
        <w:t>)</w:t>
      </w:r>
      <w:r w:rsidRPr="004A23B1">
        <w:rPr>
          <w:rFonts w:ascii="Times New Roman" w:hAnsi="Times New Roman"/>
          <w:sz w:val="28"/>
          <w:szCs w:val="28"/>
        </w:rPr>
        <w:t xml:space="preserve">. </w:t>
      </w:r>
    </w:p>
    <w:p w:rsidR="002A2E55" w:rsidRPr="00DA55BF" w:rsidRDefault="002A2E55" w:rsidP="00DB0AC3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45" w:rsidRDefault="00BA2A45" w:rsidP="00DC2D47">
      <w:pPr>
        <w:spacing w:after="0" w:line="240" w:lineRule="auto"/>
      </w:pPr>
      <w:r>
        <w:separator/>
      </w:r>
    </w:p>
  </w:endnote>
  <w:endnote w:type="continuationSeparator" w:id="0">
    <w:p w:rsidR="00BA2A45" w:rsidRDefault="00BA2A45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45" w:rsidRDefault="00BA2A45" w:rsidP="00DC2D47">
      <w:pPr>
        <w:spacing w:after="0" w:line="240" w:lineRule="auto"/>
      </w:pPr>
      <w:r>
        <w:separator/>
      </w:r>
    </w:p>
  </w:footnote>
  <w:footnote w:type="continuationSeparator" w:id="0">
    <w:p w:rsidR="00BA2A45" w:rsidRDefault="00BA2A45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DB0AC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6265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2025-08-22T01:29:00Z</dcterms:created>
  <dcterms:modified xsi:type="dcterms:W3CDTF">2025-08-22T01:29:00Z</dcterms:modified>
</cp:coreProperties>
</file>