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C1EBF">
        <w:rPr>
          <w:rFonts w:ascii="Times New Roman" w:hAnsi="Times New Roman"/>
          <w:b/>
          <w:sz w:val="24"/>
          <w:szCs w:val="24"/>
        </w:rPr>
        <w:t>2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C1EBF" w:rsidRDefault="007C1EBF" w:rsidP="007C1EB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Налоговая служба приглашает забайкальцев в мобильные офисы, </w:t>
      </w:r>
      <w:proofErr w:type="gramStart"/>
      <w:r>
        <w:rPr>
          <w:b/>
          <w:sz w:val="28"/>
          <w:szCs w:val="28"/>
        </w:rPr>
        <w:t>интернет-приемные</w:t>
      </w:r>
      <w:proofErr w:type="gramEnd"/>
      <w:r>
        <w:rPr>
          <w:b/>
          <w:sz w:val="28"/>
          <w:szCs w:val="28"/>
        </w:rPr>
        <w:t xml:space="preserve"> и на Дни открытых дверей</w:t>
      </w:r>
    </w:p>
    <w:bookmarkEnd w:id="0"/>
    <w:p w:rsidR="007C1EBF" w:rsidRDefault="007C1EBF" w:rsidP="007C1EBF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C1EBF" w:rsidRDefault="007C1EBF" w:rsidP="007C1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меньше времени остается у забайкальцев, чтобы исполнить обязанность по уплате:</w:t>
      </w:r>
    </w:p>
    <w:p w:rsidR="007C1EBF" w:rsidRPr="00CD0C53" w:rsidRDefault="007C1EBF" w:rsidP="007C1EBF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D0C53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ельного налога</w:t>
      </w:r>
      <w:r w:rsidRPr="00CD0C53">
        <w:rPr>
          <w:rFonts w:ascii="Times New Roman" w:hAnsi="Times New Roman"/>
          <w:sz w:val="28"/>
          <w:szCs w:val="28"/>
        </w:rPr>
        <w:t xml:space="preserve">; </w:t>
      </w:r>
    </w:p>
    <w:p w:rsidR="007C1EBF" w:rsidRPr="00CD0C53" w:rsidRDefault="007C1EBF" w:rsidP="007C1EBF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налога </w:t>
      </w:r>
      <w:r w:rsidRPr="00CD0C53">
        <w:rPr>
          <w:rFonts w:ascii="Times New Roman" w:hAnsi="Times New Roman"/>
          <w:sz w:val="28"/>
          <w:szCs w:val="28"/>
        </w:rPr>
        <w:t xml:space="preserve">на имущество; </w:t>
      </w:r>
    </w:p>
    <w:p w:rsidR="007C1EBF" w:rsidRPr="00CD0C53" w:rsidRDefault="007C1EBF" w:rsidP="007C1EBF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C53">
        <w:rPr>
          <w:rFonts w:ascii="Times New Roman" w:hAnsi="Times New Roman"/>
          <w:sz w:val="28"/>
          <w:szCs w:val="28"/>
        </w:rPr>
        <w:t>транспорт</w:t>
      </w:r>
      <w:r>
        <w:rPr>
          <w:rFonts w:ascii="Times New Roman" w:hAnsi="Times New Roman"/>
          <w:sz w:val="28"/>
          <w:szCs w:val="28"/>
        </w:rPr>
        <w:t>ного налога</w:t>
      </w:r>
      <w:r w:rsidRPr="00CD0C53">
        <w:rPr>
          <w:rFonts w:ascii="Times New Roman" w:hAnsi="Times New Roman"/>
          <w:sz w:val="28"/>
          <w:szCs w:val="28"/>
        </w:rPr>
        <w:t xml:space="preserve">; </w:t>
      </w:r>
    </w:p>
    <w:p w:rsidR="007C1EBF" w:rsidRPr="00CD0C53" w:rsidRDefault="007C1EBF" w:rsidP="007C1EBF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</w:t>
      </w:r>
      <w:r w:rsidRPr="00CD0C53">
        <w:rPr>
          <w:rFonts w:ascii="Times New Roman" w:hAnsi="Times New Roman"/>
          <w:sz w:val="28"/>
          <w:szCs w:val="28"/>
        </w:rPr>
        <w:t xml:space="preserve"> </w:t>
      </w:r>
      <w:r w:rsidRPr="00CD0C53">
        <w:rPr>
          <w:rFonts w:ascii="Times New Roman" w:hAnsi="Times New Roman"/>
          <w:color w:val="000000" w:themeColor="text1"/>
          <w:sz w:val="28"/>
          <w:szCs w:val="28"/>
        </w:rPr>
        <w:t>с процентов от вкладов и счетов в банках;</w:t>
      </w:r>
    </w:p>
    <w:p w:rsidR="007C1EBF" w:rsidRPr="00CD0C53" w:rsidRDefault="007C1EBF" w:rsidP="007C1EBF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НДФЛ </w:t>
      </w:r>
      <w:r w:rsidRPr="00CD0C53">
        <w:rPr>
          <w:rFonts w:ascii="Times New Roman" w:hAnsi="Times New Roman"/>
          <w:color w:val="000000" w:themeColor="text1"/>
          <w:sz w:val="28"/>
          <w:szCs w:val="28"/>
        </w:rPr>
        <w:t xml:space="preserve">от выигрышей в казино; </w:t>
      </w:r>
    </w:p>
    <w:p w:rsidR="007C1EBF" w:rsidRPr="00CD0C53" w:rsidRDefault="007C1EBF" w:rsidP="007C1EBF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НДФЛ</w:t>
      </w:r>
      <w:r w:rsidRPr="00CD0C53">
        <w:rPr>
          <w:rFonts w:ascii="Times New Roman" w:hAnsi="Times New Roman"/>
          <w:color w:val="000000" w:themeColor="text1"/>
          <w:sz w:val="28"/>
          <w:szCs w:val="28"/>
        </w:rPr>
        <w:t>, неудержанн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CD0C53">
        <w:rPr>
          <w:rFonts w:ascii="Times New Roman" w:hAnsi="Times New Roman"/>
          <w:color w:val="000000" w:themeColor="text1"/>
          <w:sz w:val="28"/>
          <w:szCs w:val="28"/>
        </w:rPr>
        <w:t xml:space="preserve"> работодателем.</w:t>
      </w:r>
    </w:p>
    <w:p w:rsidR="007C1EBF" w:rsidRPr="00191C06" w:rsidRDefault="007C1EBF" w:rsidP="007C1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28 и 29 ноября во всех подразделениях налоговой службы пройдут Дни открытых дверей. </w:t>
      </w:r>
      <w:r w:rsidRPr="00191C06">
        <w:rPr>
          <w:rFonts w:ascii="Times New Roman" w:hAnsi="Times New Roman"/>
          <w:color w:val="000000" w:themeColor="text1"/>
          <w:sz w:val="28"/>
          <w:szCs w:val="28"/>
        </w:rPr>
        <w:t>С 9:00 и до 20:00 специалисты налоговых органов региона будут консультировать забайкальцев</w:t>
      </w:r>
      <w:r w:rsidRPr="00191C06">
        <w:rPr>
          <w:rFonts w:ascii="Times New Roman" w:hAnsi="Times New Roman"/>
          <w:sz w:val="28"/>
          <w:szCs w:val="28"/>
        </w:rPr>
        <w:t xml:space="preserve"> по начисленным налогам, имеющейся задолженности, подключению к «</w:t>
      </w:r>
      <w:r w:rsidRPr="00191C06">
        <w:rPr>
          <w:rFonts w:ascii="Times New Roman" w:hAnsi="Times New Roman"/>
          <w:color w:val="1F497D" w:themeColor="text2"/>
          <w:sz w:val="28"/>
          <w:szCs w:val="28"/>
          <w:u w:val="single"/>
        </w:rPr>
        <w:t>Личному кабинету налогоплательщика для физических лиц</w:t>
      </w:r>
      <w:r w:rsidRPr="00191C0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C1EBF">
        <w:rPr>
          <w:rFonts w:ascii="Times New Roman" w:hAnsi="Times New Roman"/>
          <w:sz w:val="28"/>
          <w:szCs w:val="28"/>
        </w:rPr>
        <w:t>https://lkfl2.nalog.ru/lkfl/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 xml:space="preserve"> и, в случае необходимости, выдавать дубликат уведомления на уплату начисленных сумм.</w:t>
      </w:r>
    </w:p>
    <w:p w:rsidR="007C1EBF" w:rsidRDefault="007C1EBF" w:rsidP="007C1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дубликат можно получить в выездных мобильных офисах налоговой службы, а уточнить суммы начислений – в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УФНС России по Забайкальскому краю.</w:t>
      </w:r>
    </w:p>
    <w:p w:rsidR="007C1EBF" w:rsidRDefault="007C1EBF" w:rsidP="007C1EBF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Дистанционные консультационные пункты будут принимать налогоплательщиков:</w:t>
      </w:r>
    </w:p>
    <w:p w:rsidR="007C1EBF" w:rsidRPr="00191C06" w:rsidRDefault="007C1EBF" w:rsidP="007C1EBF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24 </w:t>
      </w:r>
      <w:r w:rsidRPr="00C94EB9">
        <w:rPr>
          <w:rFonts w:ascii="Times New Roman" w:hAnsi="Times New Roman"/>
          <w:sz w:val="28"/>
          <w:szCs w:val="28"/>
        </w:rPr>
        <w:t>ноября в</w:t>
      </w:r>
      <w:r w:rsidRPr="00191C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C06">
        <w:rPr>
          <w:rFonts w:ascii="Times New Roman" w:hAnsi="Times New Roman"/>
          <w:sz w:val="28"/>
          <w:szCs w:val="28"/>
        </w:rPr>
        <w:t>пгт</w:t>
      </w:r>
      <w:proofErr w:type="spellEnd"/>
      <w:r w:rsidRPr="00191C0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91C06">
        <w:rPr>
          <w:rFonts w:ascii="Times New Roman" w:hAnsi="Times New Roman"/>
          <w:sz w:val="28"/>
          <w:szCs w:val="28"/>
        </w:rPr>
        <w:t xml:space="preserve">Могойтуй </w:t>
      </w:r>
      <w:r>
        <w:rPr>
          <w:rFonts w:ascii="Times New Roman" w:hAnsi="Times New Roman"/>
          <w:sz w:val="28"/>
          <w:szCs w:val="28"/>
        </w:rPr>
        <w:t>(</w:t>
      </w:r>
      <w:r w:rsidRPr="00191C06">
        <w:rPr>
          <w:rFonts w:ascii="Times New Roman" w:hAnsi="Times New Roman"/>
          <w:sz w:val="28"/>
          <w:szCs w:val="28"/>
        </w:rPr>
        <w:t>ул. Гагарина, 11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48;</w:t>
      </w:r>
      <w:proofErr w:type="gramEnd"/>
    </w:p>
    <w:p w:rsidR="007C1EBF" w:rsidRPr="00191C06" w:rsidRDefault="007C1EBF" w:rsidP="007C1EBF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24 </w:t>
      </w:r>
      <w:r w:rsidRPr="00C94EB9">
        <w:rPr>
          <w:rFonts w:ascii="Times New Roman" w:hAnsi="Times New Roman"/>
          <w:sz w:val="28"/>
          <w:szCs w:val="28"/>
        </w:rPr>
        <w:t>ноября в</w:t>
      </w:r>
      <w:r w:rsidRPr="00191C06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191C06">
        <w:rPr>
          <w:rFonts w:ascii="Times New Roman" w:hAnsi="Times New Roman"/>
          <w:sz w:val="28"/>
          <w:szCs w:val="28"/>
        </w:rPr>
        <w:t>Среднеаргунск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191C06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191C06">
        <w:rPr>
          <w:rFonts w:ascii="Times New Roman" w:hAnsi="Times New Roman"/>
          <w:sz w:val="28"/>
          <w:szCs w:val="28"/>
        </w:rPr>
        <w:t>, 13, пом</w:t>
      </w:r>
      <w:r>
        <w:rPr>
          <w:rFonts w:ascii="Times New Roman" w:hAnsi="Times New Roman"/>
          <w:sz w:val="28"/>
          <w:szCs w:val="28"/>
        </w:rPr>
        <w:t>.</w:t>
      </w:r>
      <w:r w:rsidRPr="00191C0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>00 до 15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37, 19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71;</w:t>
      </w:r>
    </w:p>
    <w:p w:rsidR="007C1EBF" w:rsidRPr="00191C06" w:rsidRDefault="007C1EBF" w:rsidP="007C1EBF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24 </w:t>
      </w:r>
      <w:r w:rsidRPr="00C94EB9">
        <w:rPr>
          <w:rFonts w:ascii="Times New Roman" w:hAnsi="Times New Roman"/>
          <w:sz w:val="28"/>
          <w:szCs w:val="28"/>
        </w:rPr>
        <w:t>ноября в</w:t>
      </w:r>
      <w:r w:rsidRPr="00191C06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191C06">
        <w:rPr>
          <w:rFonts w:ascii="Times New Roman" w:hAnsi="Times New Roman"/>
          <w:sz w:val="28"/>
          <w:szCs w:val="28"/>
        </w:rPr>
        <w:t>Подойницыно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>ул. 1 Мая, 2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11, 19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26.</w:t>
      </w:r>
    </w:p>
    <w:p w:rsidR="007C1EBF" w:rsidRPr="00191C06" w:rsidRDefault="007C1EBF" w:rsidP="007C1EBF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25 </w:t>
      </w:r>
      <w:r w:rsidRPr="00C94EB9">
        <w:rPr>
          <w:rFonts w:ascii="Times New Roman" w:hAnsi="Times New Roman"/>
          <w:sz w:val="28"/>
          <w:szCs w:val="28"/>
        </w:rPr>
        <w:t>ноября в</w:t>
      </w:r>
      <w:r w:rsidRPr="00191C06">
        <w:rPr>
          <w:rFonts w:ascii="Times New Roman" w:hAnsi="Times New Roman"/>
          <w:sz w:val="28"/>
          <w:szCs w:val="28"/>
        </w:rPr>
        <w:t xml:space="preserve"> с. Александровский Завод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191C06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191C06">
        <w:rPr>
          <w:rFonts w:ascii="Times New Roman" w:hAnsi="Times New Roman"/>
          <w:sz w:val="28"/>
          <w:szCs w:val="28"/>
        </w:rPr>
        <w:t>, 6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>, с 10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>00 до 11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34.</w:t>
      </w:r>
    </w:p>
    <w:p w:rsidR="007C1EBF" w:rsidRPr="00191C06" w:rsidRDefault="007C1EBF" w:rsidP="007C1EBF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26 </w:t>
      </w:r>
      <w:r w:rsidRPr="00C94EB9">
        <w:rPr>
          <w:rFonts w:ascii="Times New Roman" w:hAnsi="Times New Roman"/>
          <w:sz w:val="28"/>
          <w:szCs w:val="28"/>
        </w:rPr>
        <w:t xml:space="preserve">ноября </w:t>
      </w:r>
      <w:proofErr w:type="gramStart"/>
      <w:r w:rsidRPr="00C94EB9">
        <w:rPr>
          <w:rFonts w:ascii="Times New Roman" w:hAnsi="Times New Roman"/>
          <w:sz w:val="28"/>
          <w:szCs w:val="28"/>
        </w:rPr>
        <w:t>в</w:t>
      </w:r>
      <w:proofErr w:type="gramEnd"/>
      <w:r w:rsidRPr="00191C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1C06">
        <w:rPr>
          <w:rFonts w:ascii="Times New Roman" w:hAnsi="Times New Roman"/>
          <w:sz w:val="28"/>
          <w:szCs w:val="28"/>
        </w:rPr>
        <w:t>с</w:t>
      </w:r>
      <w:proofErr w:type="gramEnd"/>
      <w:r w:rsidRPr="00191C06">
        <w:rPr>
          <w:rFonts w:ascii="Times New Roman" w:hAnsi="Times New Roman"/>
          <w:sz w:val="28"/>
          <w:szCs w:val="28"/>
        </w:rPr>
        <w:t>. Дульдурга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50 лет Октября, 10, </w:t>
      </w:r>
      <w:proofErr w:type="spellStart"/>
      <w:r w:rsidRPr="00191C06"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91C06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48;</w:t>
      </w:r>
    </w:p>
    <w:p w:rsidR="007C1EBF" w:rsidRPr="00191C06" w:rsidRDefault="007C1EBF" w:rsidP="007C1EBF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26 </w:t>
      </w:r>
      <w:r w:rsidRPr="00C94EB9">
        <w:rPr>
          <w:rFonts w:ascii="Times New Roman" w:hAnsi="Times New Roman"/>
          <w:sz w:val="28"/>
          <w:szCs w:val="28"/>
        </w:rPr>
        <w:t xml:space="preserve">ноября </w:t>
      </w:r>
      <w:proofErr w:type="gramStart"/>
      <w:r w:rsidRPr="00C94EB9">
        <w:rPr>
          <w:rFonts w:ascii="Times New Roman" w:hAnsi="Times New Roman"/>
          <w:sz w:val="28"/>
          <w:szCs w:val="28"/>
        </w:rPr>
        <w:t>в</w:t>
      </w:r>
      <w:proofErr w:type="gramEnd"/>
      <w:r w:rsidRPr="00191C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1C06">
        <w:rPr>
          <w:rFonts w:ascii="Times New Roman" w:hAnsi="Times New Roman"/>
          <w:sz w:val="28"/>
          <w:szCs w:val="28"/>
        </w:rPr>
        <w:t>с</w:t>
      </w:r>
      <w:proofErr w:type="gramEnd"/>
      <w:r w:rsidRPr="00191C06">
        <w:rPr>
          <w:rFonts w:ascii="Times New Roman" w:hAnsi="Times New Roman"/>
          <w:sz w:val="28"/>
          <w:szCs w:val="28"/>
        </w:rPr>
        <w:t>. Газимурский Завод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>ул. Журавлева, 32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>, с 10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>00 до 11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23, 19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24.</w:t>
      </w:r>
    </w:p>
    <w:p w:rsidR="007C1EBF" w:rsidRPr="00191C06" w:rsidRDefault="007C1EBF" w:rsidP="007C1EBF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lastRenderedPageBreak/>
        <w:t xml:space="preserve">27 ноября в п. Ковыли </w:t>
      </w:r>
      <w:r>
        <w:rPr>
          <w:rFonts w:ascii="Times New Roman" w:hAnsi="Times New Roman"/>
          <w:sz w:val="28"/>
          <w:szCs w:val="28"/>
        </w:rPr>
        <w:t>(</w:t>
      </w:r>
      <w:r w:rsidRPr="00191C06">
        <w:rPr>
          <w:rFonts w:ascii="Times New Roman" w:hAnsi="Times New Roman"/>
          <w:sz w:val="28"/>
          <w:szCs w:val="28"/>
        </w:rPr>
        <w:t>ул. Мира, 30</w:t>
      </w:r>
      <w:r>
        <w:rPr>
          <w:rFonts w:ascii="Times New Roman" w:hAnsi="Times New Roman"/>
          <w:sz w:val="28"/>
          <w:szCs w:val="28"/>
        </w:rPr>
        <w:t>)</w:t>
      </w:r>
      <w:r w:rsidRPr="00191C06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>00 до 15</w:t>
      </w:r>
      <w:r>
        <w:rPr>
          <w:rFonts w:ascii="Times New Roman" w:hAnsi="Times New Roman"/>
          <w:sz w:val="28"/>
          <w:szCs w:val="28"/>
        </w:rPr>
        <w:t>:</w:t>
      </w:r>
      <w:r w:rsidRPr="00191C06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37, 19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71.</w:t>
      </w:r>
    </w:p>
    <w:p w:rsidR="007C1EBF" w:rsidRPr="00191C06" w:rsidRDefault="007C1EBF" w:rsidP="007C1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eastAsia="Times New Roman" w:hAnsi="Times New Roman"/>
          <w:sz w:val="28"/>
          <w:szCs w:val="28"/>
          <w:lang w:eastAsia="ru-RU"/>
        </w:rPr>
        <w:t>Выездные мобильные офисы будут работать</w:t>
      </w:r>
      <w:r w:rsidRPr="00191C06">
        <w:rPr>
          <w:rFonts w:ascii="Times New Roman" w:hAnsi="Times New Roman"/>
          <w:sz w:val="28"/>
          <w:szCs w:val="28"/>
        </w:rPr>
        <w:t>:</w:t>
      </w:r>
    </w:p>
    <w:p w:rsidR="007C1EBF" w:rsidRPr="00191C06" w:rsidRDefault="007C1EBF" w:rsidP="007C1EBF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25 ноября в </w:t>
      </w:r>
      <w:proofErr w:type="spellStart"/>
      <w:r w:rsidRPr="00191C06">
        <w:rPr>
          <w:rFonts w:ascii="Times New Roman" w:hAnsi="Times New Roman"/>
          <w:sz w:val="28"/>
          <w:szCs w:val="28"/>
        </w:rPr>
        <w:t>пгт</w:t>
      </w:r>
      <w:proofErr w:type="spellEnd"/>
      <w:r w:rsidRPr="00191C0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91C06">
        <w:rPr>
          <w:rFonts w:ascii="Times New Roman" w:hAnsi="Times New Roman"/>
          <w:sz w:val="28"/>
          <w:szCs w:val="28"/>
        </w:rPr>
        <w:t>Карымское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191C06">
        <w:rPr>
          <w:rFonts w:ascii="Times New Roman" w:hAnsi="Times New Roman"/>
          <w:sz w:val="28"/>
          <w:szCs w:val="28"/>
        </w:rPr>
        <w:t>Ленинградская</w:t>
      </w:r>
      <w:proofErr w:type="gramEnd"/>
      <w:r w:rsidRPr="00191C06">
        <w:rPr>
          <w:rFonts w:ascii="Times New Roman" w:hAnsi="Times New Roman"/>
          <w:sz w:val="28"/>
          <w:szCs w:val="28"/>
        </w:rPr>
        <w:t xml:space="preserve">, 76),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02, 19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04;</w:t>
      </w:r>
    </w:p>
    <w:p w:rsidR="007C1EBF" w:rsidRPr="00191C06" w:rsidRDefault="007C1EBF" w:rsidP="007C1EBF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25 ноября в </w:t>
      </w:r>
      <w:proofErr w:type="spellStart"/>
      <w:r w:rsidRPr="00191C06">
        <w:rPr>
          <w:rFonts w:ascii="Times New Roman" w:hAnsi="Times New Roman"/>
          <w:sz w:val="28"/>
          <w:szCs w:val="28"/>
        </w:rPr>
        <w:t>пгт</w:t>
      </w:r>
      <w:proofErr w:type="spellEnd"/>
      <w:r w:rsidRPr="00191C0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91C06">
        <w:rPr>
          <w:rFonts w:ascii="Times New Roman" w:hAnsi="Times New Roman"/>
          <w:sz w:val="28"/>
          <w:szCs w:val="28"/>
        </w:rPr>
        <w:t>Оловянная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Московская, 52),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41, 19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48, 19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73;</w:t>
      </w:r>
    </w:p>
    <w:p w:rsidR="007C1EBF" w:rsidRPr="00191C06" w:rsidRDefault="007C1EBF" w:rsidP="007C1EBF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25 ноября в п. Чернышевск </w:t>
      </w:r>
      <w:r>
        <w:rPr>
          <w:rFonts w:ascii="Times New Roman" w:hAnsi="Times New Roman"/>
          <w:sz w:val="28"/>
          <w:szCs w:val="28"/>
        </w:rPr>
        <w:t>(</w:t>
      </w:r>
      <w:r w:rsidRPr="00191C06">
        <w:rPr>
          <w:rFonts w:ascii="Times New Roman" w:hAnsi="Times New Roman"/>
          <w:sz w:val="28"/>
          <w:szCs w:val="28"/>
        </w:rPr>
        <w:t xml:space="preserve">ул. Калинина, 27),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23, 19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;</w:t>
      </w:r>
    </w:p>
    <w:p w:rsidR="007C1EBF" w:rsidRPr="00191C06" w:rsidRDefault="007C1EBF" w:rsidP="007C1EBF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>26 ноября в г. Борзя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Ленина, 37),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34, 19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>;</w:t>
      </w:r>
    </w:p>
    <w:p w:rsidR="007C1EBF" w:rsidRPr="00191C06" w:rsidRDefault="007C1EBF" w:rsidP="007C1EBF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 26 и 27 ноября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 xml:space="preserve">г. Могоча </w:t>
      </w:r>
      <w:r>
        <w:rPr>
          <w:rFonts w:ascii="Times New Roman" w:hAnsi="Times New Roman"/>
          <w:sz w:val="28"/>
          <w:szCs w:val="28"/>
        </w:rPr>
        <w:t>(</w:t>
      </w:r>
      <w:r w:rsidRPr="00191C06">
        <w:rPr>
          <w:rFonts w:ascii="Times New Roman" w:hAnsi="Times New Roman"/>
          <w:sz w:val="28"/>
          <w:szCs w:val="28"/>
        </w:rPr>
        <w:t xml:space="preserve">ул. Комсомольская, 15),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11, 19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25, 19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26, 19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>;</w:t>
      </w:r>
    </w:p>
    <w:p w:rsidR="007C1EBF" w:rsidRPr="00191C06" w:rsidRDefault="007C1EBF" w:rsidP="007C1EBF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>27 ноября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C06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191C06">
        <w:rPr>
          <w:rFonts w:ascii="Times New Roman" w:hAnsi="Times New Roman"/>
          <w:sz w:val="28"/>
          <w:szCs w:val="28"/>
        </w:rPr>
        <w:t>Акша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191C06">
        <w:rPr>
          <w:rFonts w:ascii="Times New Roman" w:hAnsi="Times New Roman"/>
          <w:sz w:val="28"/>
          <w:szCs w:val="28"/>
        </w:rPr>
        <w:t>Партизанская</w:t>
      </w:r>
      <w:proofErr w:type="gramEnd"/>
      <w:r w:rsidRPr="00191C06">
        <w:rPr>
          <w:rFonts w:ascii="Times New Roman" w:hAnsi="Times New Roman"/>
          <w:sz w:val="28"/>
          <w:szCs w:val="28"/>
        </w:rPr>
        <w:t xml:space="preserve">, 20),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41, 19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48, 19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73;</w:t>
      </w:r>
    </w:p>
    <w:p w:rsidR="007C1EBF" w:rsidRPr="009E3D64" w:rsidRDefault="007C1EBF" w:rsidP="007C1EBF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1C06">
        <w:rPr>
          <w:rFonts w:ascii="Times New Roman" w:hAnsi="Times New Roman"/>
          <w:sz w:val="28"/>
          <w:szCs w:val="28"/>
        </w:rPr>
        <w:t xml:space="preserve">27 ноября </w:t>
      </w:r>
      <w:proofErr w:type="gramStart"/>
      <w:r w:rsidRPr="00191C06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1C06">
        <w:rPr>
          <w:rFonts w:ascii="Times New Roman" w:hAnsi="Times New Roman"/>
          <w:sz w:val="28"/>
          <w:szCs w:val="28"/>
        </w:rPr>
        <w:t>с</w:t>
      </w:r>
      <w:proofErr w:type="gramEnd"/>
      <w:r w:rsidRPr="00191C06">
        <w:rPr>
          <w:rFonts w:ascii="Times New Roman" w:hAnsi="Times New Roman"/>
          <w:sz w:val="28"/>
          <w:szCs w:val="28"/>
        </w:rPr>
        <w:t>. Кыра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91C06">
        <w:rPr>
          <w:rFonts w:ascii="Times New Roman" w:hAnsi="Times New Roman"/>
          <w:sz w:val="28"/>
          <w:szCs w:val="28"/>
        </w:rPr>
        <w:t xml:space="preserve">ул. Ленина, 38),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191C0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41, 19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48, 19</w:t>
      </w:r>
      <w:r>
        <w:rPr>
          <w:rFonts w:ascii="Times New Roman" w:hAnsi="Times New Roman"/>
          <w:sz w:val="28"/>
          <w:szCs w:val="28"/>
        </w:rPr>
        <w:t>-</w:t>
      </w:r>
      <w:r w:rsidRPr="00191C06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>.</w:t>
      </w:r>
    </w:p>
    <w:p w:rsidR="007C1EBF" w:rsidRPr="004A23B1" w:rsidRDefault="007C1EBF" w:rsidP="007C1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3B1">
        <w:rPr>
          <w:rFonts w:ascii="Times New Roman" w:hAnsi="Times New Roman"/>
          <w:sz w:val="28"/>
          <w:szCs w:val="28"/>
        </w:rPr>
        <w:t>Время работы и даты выездов мобильных офисов в другие районы края можно посмотреть в разделе «</w:t>
      </w:r>
      <w:r w:rsidRPr="004A23B1">
        <w:rPr>
          <w:rFonts w:ascii="Times New Roman" w:hAnsi="Times New Roman"/>
          <w:color w:val="1F497D" w:themeColor="text2"/>
          <w:sz w:val="28"/>
          <w:szCs w:val="28"/>
          <w:u w:val="single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C1EBF">
        <w:rPr>
          <w:rFonts w:ascii="Times New Roman" w:hAnsi="Times New Roman"/>
          <w:sz w:val="28"/>
          <w:szCs w:val="28"/>
        </w:rPr>
        <w:t>https://www.nalog.gov.ru/rn75/about_fts/seminars_plans/</w:t>
      </w:r>
      <w:r>
        <w:rPr>
          <w:rFonts w:ascii="Times New Roman" w:hAnsi="Times New Roman"/>
          <w:sz w:val="28"/>
          <w:szCs w:val="28"/>
        </w:rPr>
        <w:t>)</w:t>
      </w:r>
      <w:r w:rsidRPr="004A23B1">
        <w:rPr>
          <w:rFonts w:ascii="Times New Roman" w:hAnsi="Times New Roman"/>
          <w:sz w:val="28"/>
          <w:szCs w:val="28"/>
        </w:rPr>
        <w:t xml:space="preserve">. </w:t>
      </w:r>
    </w:p>
    <w:p w:rsidR="005B2CB7" w:rsidRPr="005B2CB7" w:rsidRDefault="005B2CB7" w:rsidP="007C1EBF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5B2CB7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6D" w:rsidRDefault="001C6E6D" w:rsidP="00DC2D47">
      <w:pPr>
        <w:spacing w:after="0" w:line="240" w:lineRule="auto"/>
      </w:pPr>
      <w:r>
        <w:separator/>
      </w:r>
    </w:p>
  </w:endnote>
  <w:endnote w:type="continuationSeparator" w:id="0">
    <w:p w:rsidR="001C6E6D" w:rsidRDefault="001C6E6D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6D" w:rsidRDefault="001C6E6D" w:rsidP="00DC2D47">
      <w:pPr>
        <w:spacing w:after="0" w:line="240" w:lineRule="auto"/>
      </w:pPr>
      <w:r>
        <w:separator/>
      </w:r>
    </w:p>
  </w:footnote>
  <w:footnote w:type="continuationSeparator" w:id="0">
    <w:p w:rsidR="001C6E6D" w:rsidRDefault="001C6E6D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7C1EBF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541FFA"/>
    <w:multiLevelType w:val="hybridMultilevel"/>
    <w:tmpl w:val="0202678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D70F5"/>
    <w:multiLevelType w:val="hybridMultilevel"/>
    <w:tmpl w:val="52D62F4E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3F11D8"/>
    <w:multiLevelType w:val="hybridMultilevel"/>
    <w:tmpl w:val="57FE1BA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B3546E7"/>
    <w:multiLevelType w:val="hybridMultilevel"/>
    <w:tmpl w:val="AAE8045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0"/>
  </w:num>
  <w:num w:numId="3">
    <w:abstractNumId w:val="5"/>
  </w:num>
  <w:num w:numId="4">
    <w:abstractNumId w:val="14"/>
  </w:num>
  <w:num w:numId="5">
    <w:abstractNumId w:val="21"/>
  </w:num>
  <w:num w:numId="6">
    <w:abstractNumId w:val="23"/>
  </w:num>
  <w:num w:numId="7">
    <w:abstractNumId w:val="40"/>
  </w:num>
  <w:num w:numId="8">
    <w:abstractNumId w:val="8"/>
  </w:num>
  <w:num w:numId="9">
    <w:abstractNumId w:val="39"/>
  </w:num>
  <w:num w:numId="10">
    <w:abstractNumId w:val="38"/>
  </w:num>
  <w:num w:numId="11">
    <w:abstractNumId w:val="24"/>
  </w:num>
  <w:num w:numId="12">
    <w:abstractNumId w:val="41"/>
  </w:num>
  <w:num w:numId="13">
    <w:abstractNumId w:val="6"/>
  </w:num>
  <w:num w:numId="14">
    <w:abstractNumId w:val="43"/>
  </w:num>
  <w:num w:numId="15">
    <w:abstractNumId w:val="31"/>
  </w:num>
  <w:num w:numId="16">
    <w:abstractNumId w:val="37"/>
  </w:num>
  <w:num w:numId="17">
    <w:abstractNumId w:val="16"/>
  </w:num>
  <w:num w:numId="18">
    <w:abstractNumId w:val="28"/>
  </w:num>
  <w:num w:numId="19">
    <w:abstractNumId w:val="19"/>
  </w:num>
  <w:num w:numId="20">
    <w:abstractNumId w:val="3"/>
  </w:num>
  <w:num w:numId="21">
    <w:abstractNumId w:val="47"/>
  </w:num>
  <w:num w:numId="22">
    <w:abstractNumId w:val="7"/>
  </w:num>
  <w:num w:numId="23">
    <w:abstractNumId w:val="13"/>
  </w:num>
  <w:num w:numId="24">
    <w:abstractNumId w:val="9"/>
  </w:num>
  <w:num w:numId="25">
    <w:abstractNumId w:val="46"/>
  </w:num>
  <w:num w:numId="26">
    <w:abstractNumId w:val="25"/>
  </w:num>
  <w:num w:numId="27">
    <w:abstractNumId w:val="27"/>
  </w:num>
  <w:num w:numId="28">
    <w:abstractNumId w:val="26"/>
  </w:num>
  <w:num w:numId="29">
    <w:abstractNumId w:val="42"/>
  </w:num>
  <w:num w:numId="30">
    <w:abstractNumId w:val="1"/>
  </w:num>
  <w:num w:numId="31">
    <w:abstractNumId w:val="36"/>
  </w:num>
  <w:num w:numId="32">
    <w:abstractNumId w:val="34"/>
  </w:num>
  <w:num w:numId="33">
    <w:abstractNumId w:val="35"/>
  </w:num>
  <w:num w:numId="34">
    <w:abstractNumId w:val="4"/>
  </w:num>
  <w:num w:numId="35">
    <w:abstractNumId w:val="15"/>
  </w:num>
  <w:num w:numId="36">
    <w:abstractNumId w:val="10"/>
  </w:num>
  <w:num w:numId="37">
    <w:abstractNumId w:val="32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4"/>
  </w:num>
  <w:num w:numId="43">
    <w:abstractNumId w:val="18"/>
  </w:num>
  <w:num w:numId="44">
    <w:abstractNumId w:val="11"/>
  </w:num>
  <w:num w:numId="45">
    <w:abstractNumId w:val="29"/>
  </w:num>
  <w:num w:numId="46">
    <w:abstractNumId w:val="20"/>
  </w:num>
  <w:num w:numId="47">
    <w:abstractNumId w:val="33"/>
  </w:num>
  <w:num w:numId="4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2025-11-21T00:39:00Z</dcterms:created>
  <dcterms:modified xsi:type="dcterms:W3CDTF">2025-11-21T00:39:00Z</dcterms:modified>
</cp:coreProperties>
</file>