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19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3119"/>
      </w:tblGrid>
      <w:tr w:rsidR="00A27D07" w:rsidTr="00A27D07">
        <w:tc>
          <w:tcPr>
            <w:tcW w:w="3119" w:type="dxa"/>
          </w:tcPr>
          <w:p w:rsidR="00A27D07" w:rsidRDefault="00A27D07" w:rsidP="00253D60">
            <w:pPr>
              <w:spacing w:after="160" w:line="259" w:lineRule="auto"/>
              <w:rPr>
                <w:spacing w:val="-6"/>
                <w:sz w:val="28"/>
                <w:szCs w:val="28"/>
              </w:rPr>
            </w:pPr>
          </w:p>
        </w:tc>
      </w:tr>
    </w:tbl>
    <w:p w:rsidR="00253D60" w:rsidRPr="00253D60" w:rsidRDefault="00253D60" w:rsidP="00253D60">
      <w:pPr>
        <w:jc w:val="right"/>
        <w:rPr>
          <w:sz w:val="28"/>
          <w:szCs w:val="28"/>
        </w:rPr>
      </w:pPr>
      <w:r w:rsidRPr="00253D60">
        <w:rPr>
          <w:sz w:val="28"/>
          <w:szCs w:val="28"/>
        </w:rPr>
        <w:t xml:space="preserve">ПРОЕКТ                                                    </w:t>
      </w:r>
    </w:p>
    <w:p w:rsidR="00253D60" w:rsidRPr="00253D60" w:rsidRDefault="00905802" w:rsidP="00253D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D60" w:rsidRPr="00253D60">
        <w:rPr>
          <w:noProof/>
          <w:sz w:val="28"/>
          <w:szCs w:val="28"/>
        </w:rPr>
        <w:drawing>
          <wp:inline distT="0" distB="0" distL="0" distR="0">
            <wp:extent cx="763905" cy="908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60" w:rsidRPr="00253D60" w:rsidRDefault="00253D60" w:rsidP="00253D60">
      <w:pPr>
        <w:jc w:val="center"/>
        <w:rPr>
          <w:b/>
          <w:sz w:val="32"/>
          <w:szCs w:val="32"/>
        </w:rPr>
      </w:pPr>
      <w:r w:rsidRPr="00253D60">
        <w:rPr>
          <w:b/>
          <w:sz w:val="32"/>
          <w:szCs w:val="32"/>
        </w:rPr>
        <w:t xml:space="preserve">АДМИНИСТРАЦИЯ МУНИЦИПАЛЬНОГО РАЙОНА </w:t>
      </w:r>
    </w:p>
    <w:p w:rsidR="00253D60" w:rsidRPr="00253D60" w:rsidRDefault="00253D60" w:rsidP="00253D60">
      <w:pPr>
        <w:jc w:val="center"/>
        <w:rPr>
          <w:b/>
          <w:sz w:val="32"/>
          <w:szCs w:val="32"/>
        </w:rPr>
      </w:pPr>
      <w:r w:rsidRPr="00253D60">
        <w:rPr>
          <w:b/>
          <w:sz w:val="32"/>
          <w:szCs w:val="32"/>
        </w:rPr>
        <w:t xml:space="preserve">«НЕРЧИНСКИЙ РАЙОН» ЗАБАЙКАЛЬСКОГО КРАЯ </w:t>
      </w:r>
    </w:p>
    <w:p w:rsidR="00253D60" w:rsidRPr="00253D60" w:rsidRDefault="00253D60" w:rsidP="00253D60">
      <w:pPr>
        <w:jc w:val="center"/>
        <w:rPr>
          <w:b/>
          <w:sz w:val="32"/>
          <w:szCs w:val="32"/>
        </w:rPr>
      </w:pPr>
    </w:p>
    <w:p w:rsidR="00253D60" w:rsidRPr="00253D60" w:rsidRDefault="00253D60" w:rsidP="00253D60">
      <w:pPr>
        <w:jc w:val="center"/>
        <w:rPr>
          <w:b/>
          <w:spacing w:val="62"/>
          <w:sz w:val="28"/>
          <w:szCs w:val="28"/>
        </w:rPr>
      </w:pPr>
      <w:r w:rsidRPr="00253D60">
        <w:rPr>
          <w:b/>
          <w:spacing w:val="62"/>
          <w:sz w:val="32"/>
          <w:szCs w:val="32"/>
        </w:rPr>
        <w:t>ПОСТАНОВЛЕНИЕ</w:t>
      </w:r>
    </w:p>
    <w:p w:rsidR="00253D60" w:rsidRPr="00253D60" w:rsidRDefault="00253D60" w:rsidP="00253D60">
      <w:pPr>
        <w:jc w:val="center"/>
        <w:rPr>
          <w:b/>
          <w:spacing w:val="62"/>
          <w:sz w:val="28"/>
          <w:szCs w:val="28"/>
        </w:rPr>
      </w:pPr>
    </w:p>
    <w:p w:rsidR="00253D60" w:rsidRPr="00253D60" w:rsidRDefault="00253D60" w:rsidP="00253D60">
      <w:pPr>
        <w:jc w:val="center"/>
        <w:rPr>
          <w:b/>
          <w:spacing w:val="62"/>
          <w:sz w:val="28"/>
          <w:szCs w:val="28"/>
        </w:rPr>
      </w:pPr>
    </w:p>
    <w:p w:rsidR="00253D60" w:rsidRPr="00253D60" w:rsidRDefault="00253D60" w:rsidP="00253D60">
      <w:pPr>
        <w:tabs>
          <w:tab w:val="left" w:pos="4125"/>
        </w:tabs>
        <w:jc w:val="both"/>
        <w:rPr>
          <w:sz w:val="28"/>
          <w:szCs w:val="28"/>
        </w:rPr>
      </w:pPr>
      <w:r w:rsidRPr="00253D60">
        <w:rPr>
          <w:sz w:val="28"/>
          <w:szCs w:val="28"/>
        </w:rPr>
        <w:t xml:space="preserve">  «___</w:t>
      </w:r>
      <w:proofErr w:type="gramStart"/>
      <w:r w:rsidRPr="00253D60">
        <w:rPr>
          <w:sz w:val="28"/>
          <w:szCs w:val="28"/>
        </w:rPr>
        <w:t>_»_</w:t>
      </w:r>
      <w:proofErr w:type="gramEnd"/>
      <w:r w:rsidRPr="00253D60">
        <w:rPr>
          <w:sz w:val="28"/>
          <w:szCs w:val="28"/>
        </w:rPr>
        <w:t xml:space="preserve">_______2025 года                                                          </w:t>
      </w:r>
      <w:r w:rsidR="00905802">
        <w:rPr>
          <w:sz w:val="28"/>
          <w:szCs w:val="28"/>
        </w:rPr>
        <w:t xml:space="preserve">        </w:t>
      </w:r>
      <w:r w:rsidRPr="00253D60">
        <w:rPr>
          <w:sz w:val="28"/>
          <w:szCs w:val="28"/>
        </w:rPr>
        <w:t xml:space="preserve">    №  ____</w:t>
      </w:r>
    </w:p>
    <w:p w:rsidR="00253D60" w:rsidRPr="00253D60" w:rsidRDefault="00253D60" w:rsidP="00253D60">
      <w:pPr>
        <w:tabs>
          <w:tab w:val="left" w:pos="4125"/>
        </w:tabs>
        <w:jc w:val="both"/>
        <w:rPr>
          <w:sz w:val="28"/>
          <w:szCs w:val="28"/>
        </w:rPr>
      </w:pPr>
    </w:p>
    <w:p w:rsidR="00253D60" w:rsidRPr="00253D60" w:rsidRDefault="00253D60" w:rsidP="00253D60">
      <w:pPr>
        <w:tabs>
          <w:tab w:val="left" w:pos="4125"/>
        </w:tabs>
        <w:jc w:val="both"/>
        <w:rPr>
          <w:b/>
          <w:spacing w:val="62"/>
          <w:sz w:val="28"/>
          <w:szCs w:val="28"/>
        </w:rPr>
      </w:pPr>
    </w:p>
    <w:p w:rsidR="00253D60" w:rsidRPr="00253D60" w:rsidRDefault="00253D60" w:rsidP="00253D60">
      <w:pPr>
        <w:jc w:val="center"/>
        <w:rPr>
          <w:sz w:val="28"/>
          <w:szCs w:val="28"/>
        </w:rPr>
      </w:pPr>
      <w:r w:rsidRPr="00253D60">
        <w:rPr>
          <w:sz w:val="28"/>
          <w:szCs w:val="28"/>
        </w:rPr>
        <w:t>г. Нерчинск</w:t>
      </w:r>
    </w:p>
    <w:p w:rsidR="00253D60" w:rsidRPr="00253D60" w:rsidRDefault="00253D60" w:rsidP="003F73B3">
      <w:pPr>
        <w:rPr>
          <w:sz w:val="28"/>
          <w:szCs w:val="28"/>
        </w:rPr>
      </w:pPr>
    </w:p>
    <w:p w:rsidR="00253D60" w:rsidRDefault="00253D60" w:rsidP="00984A2D">
      <w:pPr>
        <w:spacing w:after="160"/>
        <w:ind w:left="-142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253D60">
        <w:rPr>
          <w:rFonts w:eastAsiaTheme="minorHAnsi"/>
          <w:b/>
          <w:sz w:val="28"/>
          <w:szCs w:val="28"/>
          <w:lang w:eastAsia="en-US"/>
        </w:rPr>
        <w:t>«О внесении изменений и дополнений в муниципальную программу</w:t>
      </w:r>
      <w:r w:rsidR="003F73B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53D60">
        <w:rPr>
          <w:rFonts w:eastAsiaTheme="minorHAnsi"/>
          <w:b/>
          <w:sz w:val="28"/>
          <w:szCs w:val="28"/>
          <w:lang w:eastAsia="en-US"/>
        </w:rPr>
        <w:t xml:space="preserve">муниципального района «Нерчинский </w:t>
      </w:r>
      <w:r w:rsidR="00984A2D" w:rsidRPr="00253D60">
        <w:rPr>
          <w:rFonts w:eastAsiaTheme="minorHAnsi"/>
          <w:b/>
          <w:sz w:val="28"/>
          <w:szCs w:val="28"/>
          <w:lang w:eastAsia="en-US"/>
        </w:rPr>
        <w:t>район» «</w:t>
      </w:r>
      <w:r w:rsidRPr="00253D60">
        <w:rPr>
          <w:rFonts w:eastAsiaTheme="minorHAnsi"/>
          <w:b/>
          <w:sz w:val="28"/>
          <w:szCs w:val="28"/>
          <w:lang w:eastAsia="en-US"/>
        </w:rPr>
        <w:t>Комплексное развитие сельских территорий», утвержденную постановлением администрации муниципал</w:t>
      </w:r>
      <w:r w:rsidR="00984A2D">
        <w:rPr>
          <w:rFonts w:eastAsiaTheme="minorHAnsi"/>
          <w:b/>
          <w:sz w:val="28"/>
          <w:szCs w:val="28"/>
          <w:lang w:eastAsia="en-US"/>
        </w:rPr>
        <w:t xml:space="preserve">ьного района «Нерчинский </w:t>
      </w:r>
      <w:proofErr w:type="gramStart"/>
      <w:r w:rsidR="00905802">
        <w:rPr>
          <w:rFonts w:eastAsiaTheme="minorHAnsi"/>
          <w:b/>
          <w:sz w:val="28"/>
          <w:szCs w:val="28"/>
          <w:lang w:eastAsia="en-US"/>
        </w:rPr>
        <w:t xml:space="preserve">район»  </w:t>
      </w:r>
      <w:r w:rsidR="00984A2D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End"/>
      <w:r w:rsidR="00984A2D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</w:t>
      </w:r>
      <w:r w:rsidRPr="00253D60">
        <w:rPr>
          <w:rFonts w:eastAsiaTheme="minorHAnsi"/>
          <w:b/>
          <w:sz w:val="28"/>
          <w:szCs w:val="28"/>
          <w:lang w:eastAsia="en-US"/>
        </w:rPr>
        <w:t>от 15 октября 2019 года № 64»</w:t>
      </w:r>
    </w:p>
    <w:bookmarkEnd w:id="0"/>
    <w:p w:rsidR="00905802" w:rsidRPr="00253D60" w:rsidRDefault="00905802" w:rsidP="00984A2D">
      <w:pPr>
        <w:spacing w:after="160"/>
        <w:ind w:left="-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53D60" w:rsidRPr="00253D60" w:rsidRDefault="00253D60" w:rsidP="00233075">
      <w:pPr>
        <w:ind w:firstLine="708"/>
        <w:jc w:val="both"/>
        <w:rPr>
          <w:sz w:val="28"/>
          <w:szCs w:val="28"/>
        </w:rPr>
      </w:pPr>
      <w:r w:rsidRPr="00253D60">
        <w:rPr>
          <w:sz w:val="28"/>
          <w:szCs w:val="28"/>
        </w:rPr>
        <w:t xml:space="preserve">Руководствуясь статьей 179 Бюджетного кодекса Российской Федерации, администрация муниципального района «Нерчинский район» постановляет: </w:t>
      </w:r>
    </w:p>
    <w:p w:rsidR="00253D60" w:rsidRPr="00253D60" w:rsidRDefault="00253D60" w:rsidP="00253D60">
      <w:pPr>
        <w:jc w:val="both"/>
        <w:rPr>
          <w:sz w:val="28"/>
          <w:szCs w:val="28"/>
          <w:lang w:eastAsia="en-US"/>
        </w:rPr>
      </w:pPr>
      <w:r w:rsidRPr="00253D60">
        <w:rPr>
          <w:sz w:val="28"/>
          <w:szCs w:val="28"/>
        </w:rPr>
        <w:tab/>
        <w:t xml:space="preserve">1. </w:t>
      </w:r>
      <w:proofErr w:type="gramStart"/>
      <w:r w:rsidRPr="00253D60">
        <w:rPr>
          <w:sz w:val="28"/>
          <w:szCs w:val="28"/>
        </w:rPr>
        <w:t>Внести  изменения</w:t>
      </w:r>
      <w:proofErr w:type="gramEnd"/>
      <w:r w:rsidRPr="00253D60">
        <w:rPr>
          <w:sz w:val="28"/>
          <w:szCs w:val="28"/>
        </w:rPr>
        <w:t xml:space="preserve"> и дополнения  в муниципальную</w:t>
      </w:r>
      <w:r w:rsidRPr="00253D60">
        <w:rPr>
          <w:sz w:val="28"/>
          <w:szCs w:val="28"/>
          <w:lang w:eastAsia="en-US"/>
        </w:rPr>
        <w:t xml:space="preserve"> программу  муниципального района «Нерчинский район» «Комплексное развитие сельских территорий», утвержденную постановлением администрации муниципального района «Нерчинский район» от 15 октября 2019 года № 64».</w:t>
      </w:r>
    </w:p>
    <w:p w:rsidR="00253D60" w:rsidRPr="00253D60" w:rsidRDefault="00253D60" w:rsidP="00253D60">
      <w:pPr>
        <w:jc w:val="both"/>
        <w:rPr>
          <w:sz w:val="28"/>
          <w:szCs w:val="28"/>
          <w:lang w:eastAsia="en-US"/>
        </w:rPr>
      </w:pPr>
      <w:r w:rsidRPr="00253D60">
        <w:rPr>
          <w:sz w:val="28"/>
          <w:szCs w:val="28"/>
        </w:rPr>
        <w:tab/>
        <w:t xml:space="preserve">2. Утвердить </w:t>
      </w:r>
      <w:proofErr w:type="gramStart"/>
      <w:r w:rsidRPr="00253D60">
        <w:rPr>
          <w:sz w:val="28"/>
          <w:szCs w:val="28"/>
        </w:rPr>
        <w:t>изменения  и</w:t>
      </w:r>
      <w:proofErr w:type="gramEnd"/>
      <w:r w:rsidRPr="00253D60">
        <w:rPr>
          <w:sz w:val="28"/>
          <w:szCs w:val="28"/>
        </w:rPr>
        <w:t xml:space="preserve"> дополнения в муниципальную</w:t>
      </w:r>
      <w:r w:rsidRPr="00253D60">
        <w:rPr>
          <w:sz w:val="28"/>
          <w:szCs w:val="28"/>
          <w:lang w:eastAsia="en-US"/>
        </w:rPr>
        <w:t xml:space="preserve"> программу муниципального района «Нерчинский район» «Комплексное развитие сельских территорий», утвержденную постановлением администрации муниципального района «Нерчинский район» от 15 октября 2019 года № 64», согласно приложения.</w:t>
      </w:r>
    </w:p>
    <w:p w:rsidR="00253D60" w:rsidRPr="00253D60" w:rsidRDefault="00253D60" w:rsidP="00253D60">
      <w:pPr>
        <w:jc w:val="both"/>
        <w:rPr>
          <w:sz w:val="28"/>
          <w:szCs w:val="28"/>
        </w:rPr>
      </w:pPr>
      <w:r w:rsidRPr="00253D60">
        <w:rPr>
          <w:sz w:val="28"/>
          <w:szCs w:val="28"/>
        </w:rPr>
        <w:tab/>
        <w:t>3.  Настоящее постановление опубликовать на официальном сайте муниципального района «Нерчинский район» в информационно-телекоммуникационной сети «Интернет» (</w:t>
      </w:r>
      <w:hyperlink r:id="rId9" w:history="1">
        <w:r w:rsidRPr="00253D60">
          <w:rPr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253D60">
          <w:rPr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253D60">
          <w:rPr>
            <w:color w:val="0563C1" w:themeColor="hyperlink"/>
            <w:sz w:val="28"/>
            <w:szCs w:val="28"/>
            <w:u w:val="single"/>
            <w:lang w:val="en-US"/>
          </w:rPr>
          <w:t>npa</w:t>
        </w:r>
        <w:proofErr w:type="spellEnd"/>
        <w:r w:rsidRPr="00253D60">
          <w:rPr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253D60">
          <w:rPr>
            <w:color w:val="0563C1" w:themeColor="hyperlink"/>
            <w:sz w:val="28"/>
            <w:szCs w:val="28"/>
            <w:u w:val="single"/>
            <w:lang w:val="en-US"/>
          </w:rPr>
          <w:t>nerchinsk</w:t>
        </w:r>
        <w:proofErr w:type="spellEnd"/>
        <w:r w:rsidRPr="00253D60">
          <w:rPr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253D60">
          <w:rPr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proofErr w:type="gramStart"/>
      <w:r w:rsidRPr="00253D60">
        <w:rPr>
          <w:sz w:val="28"/>
          <w:szCs w:val="28"/>
        </w:rPr>
        <w:t>),  в</w:t>
      </w:r>
      <w:proofErr w:type="gramEnd"/>
      <w:r w:rsidRPr="00253D60">
        <w:rPr>
          <w:sz w:val="28"/>
          <w:szCs w:val="28"/>
        </w:rPr>
        <w:t xml:space="preserve"> газете «Нерчинская звезда».</w:t>
      </w:r>
    </w:p>
    <w:p w:rsidR="00253D60" w:rsidRPr="00253D60" w:rsidRDefault="00253D60" w:rsidP="00253D60">
      <w:pPr>
        <w:jc w:val="both"/>
        <w:rPr>
          <w:sz w:val="28"/>
          <w:szCs w:val="28"/>
          <w:lang w:eastAsia="en-US"/>
        </w:rPr>
      </w:pPr>
      <w:r w:rsidRPr="00253D60">
        <w:rPr>
          <w:sz w:val="28"/>
          <w:szCs w:val="28"/>
        </w:rPr>
        <w:tab/>
        <w:t xml:space="preserve">4. </w:t>
      </w:r>
      <w:r w:rsidRPr="00253D60">
        <w:rPr>
          <w:color w:val="000000"/>
          <w:sz w:val="28"/>
          <w:szCs w:val="28"/>
        </w:rPr>
        <w:t>Настоящее постановление вступает в силу на следующий день, после дня его официального опубликования</w:t>
      </w:r>
      <w:r w:rsidRPr="00253D60">
        <w:rPr>
          <w:sz w:val="28"/>
          <w:szCs w:val="28"/>
        </w:rPr>
        <w:tab/>
      </w:r>
    </w:p>
    <w:p w:rsidR="003F73B3" w:rsidRPr="00253D60" w:rsidRDefault="003F73B3" w:rsidP="00253D60">
      <w:pPr>
        <w:tabs>
          <w:tab w:val="left" w:pos="3225"/>
        </w:tabs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769"/>
      </w:tblGrid>
      <w:tr w:rsidR="00253D60" w:rsidRPr="00253D60" w:rsidTr="00253D60">
        <w:tc>
          <w:tcPr>
            <w:tcW w:w="4802" w:type="dxa"/>
            <w:hideMark/>
          </w:tcPr>
          <w:p w:rsidR="00253D60" w:rsidRPr="00253D60" w:rsidRDefault="003F73B3" w:rsidP="00253D60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 главы</w:t>
            </w:r>
            <w:r w:rsidR="00253D60" w:rsidRPr="00253D60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</w:t>
            </w:r>
            <w:proofErr w:type="gramStart"/>
            <w:r w:rsidR="00253D60" w:rsidRPr="00253D60">
              <w:rPr>
                <w:rFonts w:eastAsiaTheme="minorHAnsi"/>
                <w:sz w:val="28"/>
                <w:szCs w:val="28"/>
                <w:lang w:eastAsia="en-US"/>
              </w:rPr>
              <w:t>района  «</w:t>
            </w:r>
            <w:proofErr w:type="gramEnd"/>
            <w:r w:rsidR="00253D60" w:rsidRPr="00253D60">
              <w:rPr>
                <w:rFonts w:eastAsiaTheme="minorHAnsi"/>
                <w:sz w:val="28"/>
                <w:szCs w:val="28"/>
                <w:lang w:eastAsia="en-US"/>
              </w:rPr>
              <w:t>Нерчинский район»</w:t>
            </w:r>
          </w:p>
        </w:tc>
        <w:tc>
          <w:tcPr>
            <w:tcW w:w="4769" w:type="dxa"/>
          </w:tcPr>
          <w:p w:rsidR="00253D60" w:rsidRPr="00253D60" w:rsidRDefault="00A27D07" w:rsidP="00253D60">
            <w:pPr>
              <w:spacing w:after="160" w:line="259" w:lineRule="auto"/>
              <w:ind w:left="-142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Б.Н.</w:t>
            </w:r>
            <w:r w:rsidR="007035F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Протасов</w:t>
            </w:r>
          </w:p>
          <w:p w:rsidR="00253D60" w:rsidRPr="00253D60" w:rsidRDefault="00253D60" w:rsidP="00253D60">
            <w:pPr>
              <w:spacing w:after="160" w:line="259" w:lineRule="auto"/>
              <w:ind w:left="-142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A1EA4" w:rsidRDefault="002A1EA4" w:rsidP="00A27D07">
      <w:pPr>
        <w:widowControl w:val="0"/>
      </w:pPr>
    </w:p>
    <w:p w:rsidR="002A1EA4" w:rsidRPr="00253D60" w:rsidRDefault="002A1EA4" w:rsidP="00253D60">
      <w:pPr>
        <w:widowControl w:val="0"/>
        <w:jc w:val="right"/>
      </w:pPr>
    </w:p>
    <w:p w:rsidR="00253D60" w:rsidRPr="00253D60" w:rsidRDefault="00253D60" w:rsidP="00253D60">
      <w:pPr>
        <w:widowControl w:val="0"/>
        <w:jc w:val="right"/>
      </w:pPr>
      <w:r w:rsidRPr="00253D60">
        <w:t xml:space="preserve"> ПРИЛОЖЕНИЕ</w:t>
      </w:r>
    </w:p>
    <w:p w:rsidR="00253D60" w:rsidRPr="00253D60" w:rsidRDefault="00253D60" w:rsidP="00253D60">
      <w:pPr>
        <w:widowControl w:val="0"/>
        <w:ind w:left="5812"/>
        <w:jc w:val="right"/>
      </w:pPr>
      <w:r w:rsidRPr="00253D60">
        <w:t xml:space="preserve">Утверждено </w:t>
      </w:r>
    </w:p>
    <w:p w:rsidR="00253D60" w:rsidRPr="00253D60" w:rsidRDefault="00253D60" w:rsidP="00253D60">
      <w:pPr>
        <w:widowControl w:val="0"/>
        <w:ind w:left="5812"/>
        <w:jc w:val="right"/>
      </w:pPr>
      <w:proofErr w:type="gramStart"/>
      <w:r w:rsidRPr="00253D60">
        <w:t>постановлением</w:t>
      </w:r>
      <w:proofErr w:type="gramEnd"/>
      <w:r w:rsidRPr="00253D60">
        <w:t xml:space="preserve"> администрации </w:t>
      </w:r>
    </w:p>
    <w:p w:rsidR="00253D60" w:rsidRPr="00253D60" w:rsidRDefault="00253D60" w:rsidP="00253D60">
      <w:pPr>
        <w:widowControl w:val="0"/>
        <w:ind w:left="5812"/>
        <w:jc w:val="right"/>
      </w:pPr>
      <w:proofErr w:type="gramStart"/>
      <w:r w:rsidRPr="00253D60">
        <w:t>муниципального</w:t>
      </w:r>
      <w:proofErr w:type="gramEnd"/>
      <w:r w:rsidRPr="00253D60">
        <w:t xml:space="preserve"> района</w:t>
      </w:r>
    </w:p>
    <w:p w:rsidR="00253D60" w:rsidRPr="00253D60" w:rsidRDefault="00253D60" w:rsidP="00253D60">
      <w:pPr>
        <w:widowControl w:val="0"/>
        <w:ind w:left="5812"/>
        <w:jc w:val="right"/>
      </w:pPr>
      <w:r w:rsidRPr="00253D60">
        <w:t xml:space="preserve"> «Нерчинский район»</w:t>
      </w:r>
    </w:p>
    <w:p w:rsidR="003D53ED" w:rsidRDefault="003D53ED" w:rsidP="00253D60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253D60" w:rsidRPr="00253D60" w:rsidRDefault="00253D60" w:rsidP="00253D60">
      <w:pPr>
        <w:spacing w:after="160"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253D60">
        <w:rPr>
          <w:rFonts w:eastAsiaTheme="minorHAnsi"/>
          <w:sz w:val="22"/>
          <w:szCs w:val="22"/>
          <w:lang w:eastAsia="en-US"/>
        </w:rPr>
        <w:t>от  «</w:t>
      </w:r>
      <w:proofErr w:type="gramEnd"/>
      <w:r w:rsidRPr="00253D60">
        <w:rPr>
          <w:rFonts w:eastAsiaTheme="minorHAnsi"/>
          <w:sz w:val="22"/>
          <w:szCs w:val="22"/>
          <w:lang w:eastAsia="en-US"/>
        </w:rPr>
        <w:t>____» __________2025 года  № ___</w:t>
      </w: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53D60">
        <w:rPr>
          <w:rFonts w:eastAsiaTheme="minorHAnsi"/>
          <w:b/>
          <w:sz w:val="28"/>
          <w:szCs w:val="28"/>
          <w:lang w:eastAsia="en-US"/>
        </w:rPr>
        <w:t xml:space="preserve">Изменения и дополнения, которые вносятся в муниципальную </w:t>
      </w:r>
      <w:proofErr w:type="gramStart"/>
      <w:r w:rsidRPr="00253D60">
        <w:rPr>
          <w:rFonts w:eastAsiaTheme="minorHAnsi"/>
          <w:b/>
          <w:sz w:val="28"/>
          <w:szCs w:val="28"/>
          <w:lang w:eastAsia="en-US"/>
        </w:rPr>
        <w:t>программу  муниципального</w:t>
      </w:r>
      <w:proofErr w:type="gramEnd"/>
      <w:r w:rsidRPr="00253D60">
        <w:rPr>
          <w:rFonts w:eastAsiaTheme="minorHAnsi"/>
          <w:b/>
          <w:sz w:val="28"/>
          <w:szCs w:val="28"/>
          <w:lang w:eastAsia="en-US"/>
        </w:rPr>
        <w:t xml:space="preserve"> района «Нерчинский район» </w:t>
      </w: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53D60">
        <w:rPr>
          <w:rFonts w:eastAsiaTheme="minorHAnsi"/>
          <w:b/>
          <w:sz w:val="28"/>
          <w:szCs w:val="28"/>
          <w:lang w:eastAsia="en-US"/>
        </w:rPr>
        <w:t xml:space="preserve">«Комплексное развитие сельских территорий», утвержденную постановлением администрации муниципального района </w:t>
      </w: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53D60">
        <w:rPr>
          <w:rFonts w:eastAsiaTheme="minorHAnsi"/>
          <w:b/>
          <w:sz w:val="28"/>
          <w:szCs w:val="28"/>
          <w:lang w:eastAsia="en-US"/>
        </w:rPr>
        <w:t>«Нерчинский район» от 15 октября 2019 года № 64.</w:t>
      </w: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53D60" w:rsidRPr="00253D60" w:rsidRDefault="00253D60" w:rsidP="00253D6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53D60" w:rsidRPr="00253D60" w:rsidRDefault="00253D60" w:rsidP="00253D6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В паспорте муниципальной программы муниципального района «Нерчинский район» «Комплексное развитие сельских территорий»: Этапы и сроки реализации, объемы бюджетных ассигнований программы, ожидаемые показатели результатов, изложить в следующей редакции: </w:t>
      </w:r>
    </w:p>
    <w:p w:rsidR="00253D60" w:rsidRPr="00253D60" w:rsidRDefault="00253D60" w:rsidP="00253D60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42" w:type="dxa"/>
        <w:tblLayout w:type="fixed"/>
        <w:tblLook w:val="01E0" w:firstRow="1" w:lastRow="1" w:firstColumn="1" w:lastColumn="1" w:noHBand="0" w:noVBand="0"/>
      </w:tblPr>
      <w:tblGrid>
        <w:gridCol w:w="3650"/>
        <w:gridCol w:w="682"/>
        <w:gridCol w:w="5128"/>
        <w:gridCol w:w="682"/>
      </w:tblGrid>
      <w:tr w:rsidR="00253D60" w:rsidRPr="00253D60" w:rsidTr="00253D60">
        <w:trPr>
          <w:gridAfter w:val="1"/>
          <w:wAfter w:w="682" w:type="dxa"/>
        </w:trPr>
        <w:tc>
          <w:tcPr>
            <w:tcW w:w="3650" w:type="dxa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810" w:type="dxa"/>
            <w:gridSpan w:val="2"/>
          </w:tcPr>
          <w:p w:rsidR="00253D60" w:rsidRPr="00253D60" w:rsidRDefault="00253D60" w:rsidP="00253D60">
            <w:pPr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253D60" w:rsidRPr="00253D60" w:rsidTr="00253D60">
        <w:trPr>
          <w:gridAfter w:val="1"/>
          <w:wAfter w:w="682" w:type="dxa"/>
        </w:trPr>
        <w:tc>
          <w:tcPr>
            <w:tcW w:w="3650" w:type="dxa"/>
            <w:hideMark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810" w:type="dxa"/>
            <w:gridSpan w:val="2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2020–2026 годы.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Программа реализуется в один этап.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253D60" w:rsidRPr="00253D60" w:rsidTr="00253D60">
        <w:tc>
          <w:tcPr>
            <w:tcW w:w="4332" w:type="dxa"/>
            <w:gridSpan w:val="2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Объемы бюджетных ассигнований программы</w:t>
            </w:r>
          </w:p>
          <w:p w:rsidR="00253D60" w:rsidRPr="00253D60" w:rsidRDefault="00253D60" w:rsidP="00253D60">
            <w:pPr>
              <w:spacing w:after="160" w:line="259" w:lineRule="auto"/>
              <w:rPr>
                <w:sz w:val="28"/>
                <w:szCs w:val="28"/>
              </w:rPr>
            </w:pPr>
          </w:p>
          <w:p w:rsidR="00253D60" w:rsidRPr="00253D60" w:rsidRDefault="00253D60" w:rsidP="00253D60">
            <w:pPr>
              <w:spacing w:after="160" w:line="259" w:lineRule="auto"/>
              <w:rPr>
                <w:sz w:val="28"/>
                <w:szCs w:val="28"/>
              </w:rPr>
            </w:pPr>
          </w:p>
          <w:p w:rsidR="00253D60" w:rsidRPr="00253D60" w:rsidRDefault="00253D60" w:rsidP="00253D60">
            <w:pPr>
              <w:spacing w:after="160" w:line="259" w:lineRule="auto"/>
              <w:rPr>
                <w:sz w:val="28"/>
                <w:szCs w:val="28"/>
              </w:rPr>
            </w:pPr>
          </w:p>
          <w:p w:rsidR="00253D60" w:rsidRPr="00253D60" w:rsidRDefault="00253D60" w:rsidP="00253D60">
            <w:pPr>
              <w:tabs>
                <w:tab w:val="left" w:pos="2789"/>
              </w:tabs>
              <w:spacing w:after="160" w:line="259" w:lineRule="auto"/>
              <w:rPr>
                <w:sz w:val="28"/>
                <w:szCs w:val="28"/>
              </w:rPr>
            </w:pPr>
            <w:r w:rsidRPr="00253D60">
              <w:rPr>
                <w:sz w:val="28"/>
                <w:szCs w:val="28"/>
              </w:rPr>
              <w:tab/>
            </w:r>
          </w:p>
        </w:tc>
        <w:tc>
          <w:tcPr>
            <w:tcW w:w="5810" w:type="dxa"/>
            <w:gridSpan w:val="2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Объем финансирования из средств бюджета муниципального района «Нерчинский район» на реализацию программы составляет 17247,73 тыс. рублей, </w:t>
            </w:r>
            <w:r w:rsidRPr="00253D60">
              <w:rPr>
                <w:spacing w:val="-6"/>
                <w:sz w:val="28"/>
                <w:szCs w:val="28"/>
              </w:rPr>
              <w:br/>
              <w:t>в том числе по годам: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2020 год –   3095,3 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2021 год –   118,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6  тыс.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2022 год –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2023 год –   1095,79 </w:t>
            </w:r>
            <w:proofErr w:type="spellStart"/>
            <w:r w:rsidRPr="00253D60">
              <w:rPr>
                <w:spacing w:val="-6"/>
                <w:sz w:val="28"/>
                <w:szCs w:val="28"/>
              </w:rPr>
              <w:t>тыс.руб</w:t>
            </w:r>
            <w:proofErr w:type="spellEnd"/>
            <w:r w:rsidRPr="00253D60">
              <w:rPr>
                <w:spacing w:val="-6"/>
                <w:sz w:val="28"/>
                <w:szCs w:val="28"/>
              </w:rPr>
              <w:t>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2024 год –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2025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2881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>,9 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2026 год – 10056,14 тыс. рублей.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A27D07" w:rsidRDefault="00A27D07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A27D07" w:rsidRDefault="00A27D07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A27D07" w:rsidRDefault="00A27D07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в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том числе по подпрограммам:</w:t>
            </w:r>
          </w:p>
          <w:p w:rsidR="003F73B3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подпрограмма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«Создание условий для обеспечения доступным и комфортным жильем сельского населения» 1131.94 тыс. рублей, в том </w:t>
            </w:r>
          </w:p>
          <w:p w:rsidR="003F73B3" w:rsidRDefault="003F73B3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3F73B3" w:rsidRDefault="003F73B3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3F73B3" w:rsidRDefault="003F73B3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числе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по годам: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2020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141,7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2021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 20,1  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2022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2023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2024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2025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400,0 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2026 год -      570,14тыс. рублей.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подпрограмма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«Создание и развитие инфраструктуры на сельских территориях» – 16115,79 тыс. рублей, в том числе по годам: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2020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2953,6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2021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98,5  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2022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2023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1095,79   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2024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0;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2025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–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2481,9 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2026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год  -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  9486,0  тыс. рублей.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Финансирование программы осуществляется по принципу </w:t>
            </w:r>
            <w:proofErr w:type="spellStart"/>
            <w:r w:rsidRPr="00253D60">
              <w:rPr>
                <w:spacing w:val="-6"/>
                <w:sz w:val="28"/>
                <w:szCs w:val="28"/>
              </w:rPr>
              <w:t>софинансирования</w:t>
            </w:r>
            <w:proofErr w:type="spellEnd"/>
            <w:r w:rsidRPr="00253D60">
              <w:rPr>
                <w:spacing w:val="-6"/>
                <w:sz w:val="28"/>
                <w:szCs w:val="28"/>
              </w:rPr>
              <w:t xml:space="preserve"> за счет консолидации средств бюджетов различных уровней и внебюджетных источников.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253D60" w:rsidRPr="00253D60" w:rsidTr="00253D60">
        <w:trPr>
          <w:gridAfter w:val="1"/>
          <w:wAfter w:w="682" w:type="dxa"/>
        </w:trPr>
        <w:tc>
          <w:tcPr>
            <w:tcW w:w="3650" w:type="dxa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810" w:type="dxa"/>
            <w:gridSpan w:val="2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253D60" w:rsidRPr="00253D60" w:rsidTr="00253D60">
        <w:trPr>
          <w:gridAfter w:val="1"/>
          <w:wAfter w:w="682" w:type="dxa"/>
        </w:trPr>
        <w:tc>
          <w:tcPr>
            <w:tcW w:w="3650" w:type="dxa"/>
            <w:hideMark/>
          </w:tcPr>
          <w:p w:rsidR="00253D60" w:rsidRPr="00253D60" w:rsidRDefault="00253D60" w:rsidP="00253D60">
            <w:pPr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Ожидаемые значения показателей конечных результатов реализации программы</w:t>
            </w:r>
          </w:p>
        </w:tc>
        <w:tc>
          <w:tcPr>
            <w:tcW w:w="5810" w:type="dxa"/>
            <w:gridSpan w:val="2"/>
          </w:tcPr>
          <w:p w:rsidR="00253D60" w:rsidRPr="00253D60" w:rsidRDefault="00253D60" w:rsidP="00253D60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К  2026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году планируется:</w:t>
            </w:r>
          </w:p>
          <w:p w:rsidR="00253D60" w:rsidRPr="00253D60" w:rsidRDefault="00253D60" w:rsidP="00253D60">
            <w:pPr>
              <w:jc w:val="both"/>
              <w:rPr>
                <w:spacing w:val="-6"/>
              </w:rPr>
            </w:pPr>
            <w:r w:rsidRPr="00253D60">
              <w:rPr>
                <w:spacing w:val="-6"/>
                <w:sz w:val="28"/>
                <w:szCs w:val="28"/>
              </w:rPr>
              <w:t>Сохранение доли сельского населения в общей численности населения муниципального района «Нерчинский район» на уровне не менее 40 процента в 2026 году;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повышение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доли общей площади благоустроенных жилых помещений в сельских населенных пунктах до 2,6 процентов </w:t>
            </w:r>
            <w:r w:rsidRPr="00253D60">
              <w:rPr>
                <w:spacing w:val="-6"/>
                <w:sz w:val="28"/>
                <w:szCs w:val="28"/>
              </w:rPr>
              <w:br/>
              <w:t>в 2026 году.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jc w:val="both"/>
              <w:rPr>
                <w:bCs/>
                <w:spacing w:val="-6"/>
              </w:rPr>
            </w:pPr>
          </w:p>
        </w:tc>
      </w:tr>
    </w:tbl>
    <w:p w:rsidR="00253D60" w:rsidRPr="00253D60" w:rsidRDefault="00253D60" w:rsidP="00253D60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53D60" w:rsidRPr="00253D60" w:rsidRDefault="00FD4B9F" w:rsidP="00253D6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</w:t>
      </w:r>
      <w:proofErr w:type="gramStart"/>
      <w:r>
        <w:rPr>
          <w:spacing w:val="-6"/>
          <w:sz w:val="28"/>
          <w:szCs w:val="28"/>
        </w:rPr>
        <w:t>Р</w:t>
      </w:r>
      <w:r w:rsidR="00253D60" w:rsidRPr="00253D60">
        <w:rPr>
          <w:spacing w:val="-6"/>
          <w:sz w:val="28"/>
          <w:szCs w:val="28"/>
        </w:rPr>
        <w:t>аздел</w:t>
      </w:r>
      <w:r>
        <w:rPr>
          <w:spacing w:val="-6"/>
          <w:sz w:val="28"/>
          <w:szCs w:val="28"/>
        </w:rPr>
        <w:t xml:space="preserve"> </w:t>
      </w:r>
      <w:r w:rsidR="00253D60" w:rsidRPr="00253D60">
        <w:rPr>
          <w:spacing w:val="-6"/>
          <w:sz w:val="28"/>
          <w:szCs w:val="28"/>
        </w:rPr>
        <w:t xml:space="preserve"> 4</w:t>
      </w:r>
      <w:proofErr w:type="gramEnd"/>
      <w:r w:rsidR="00253D60" w:rsidRPr="00253D60">
        <w:rPr>
          <w:spacing w:val="-6"/>
          <w:sz w:val="28"/>
          <w:szCs w:val="28"/>
        </w:rPr>
        <w:t xml:space="preserve">   паспорта муници</w:t>
      </w:r>
      <w:r>
        <w:rPr>
          <w:spacing w:val="-6"/>
          <w:sz w:val="28"/>
          <w:szCs w:val="28"/>
        </w:rPr>
        <w:t xml:space="preserve">пальной программы муниципального района </w:t>
      </w:r>
      <w:r w:rsidR="00253D60" w:rsidRPr="00253D60">
        <w:rPr>
          <w:spacing w:val="-6"/>
          <w:sz w:val="28"/>
          <w:szCs w:val="28"/>
        </w:rPr>
        <w:t xml:space="preserve"> «Нерчинский район»  «Комплексное развитие сельских территорий»</w:t>
      </w:r>
      <w:r>
        <w:rPr>
          <w:spacing w:val="-6"/>
          <w:sz w:val="28"/>
          <w:szCs w:val="28"/>
        </w:rPr>
        <w:t xml:space="preserve">                     </w:t>
      </w:r>
      <w:r w:rsidR="00253D60" w:rsidRPr="00253D60">
        <w:rPr>
          <w:spacing w:val="-6"/>
          <w:sz w:val="28"/>
          <w:szCs w:val="28"/>
        </w:rPr>
        <w:t xml:space="preserve"> </w:t>
      </w:r>
      <w:r w:rsidRPr="00FD4B9F">
        <w:rPr>
          <w:b/>
          <w:spacing w:val="-6"/>
          <w:sz w:val="28"/>
          <w:szCs w:val="28"/>
        </w:rPr>
        <w:t xml:space="preserve">4 </w:t>
      </w:r>
      <w:r w:rsidR="00253D60" w:rsidRPr="00FD4B9F">
        <w:rPr>
          <w:b/>
          <w:spacing w:val="-6"/>
          <w:sz w:val="28"/>
          <w:szCs w:val="28"/>
        </w:rPr>
        <w:t>«Сроки и этапы реализации муниципальной программы»</w:t>
      </w:r>
      <w:r>
        <w:rPr>
          <w:b/>
          <w:spacing w:val="-6"/>
          <w:sz w:val="28"/>
          <w:szCs w:val="28"/>
        </w:rPr>
        <w:t xml:space="preserve">  </w:t>
      </w:r>
      <w:r w:rsidR="00253D60" w:rsidRPr="00253D60">
        <w:rPr>
          <w:spacing w:val="-6"/>
          <w:sz w:val="28"/>
          <w:szCs w:val="28"/>
        </w:rPr>
        <w:t xml:space="preserve"> изложить в следующей редакции:</w:t>
      </w:r>
    </w:p>
    <w:p w:rsidR="00253D60" w:rsidRPr="00253D60" w:rsidRDefault="00253D60" w:rsidP="00233075">
      <w:pPr>
        <w:autoSpaceDE w:val="0"/>
        <w:autoSpaceDN w:val="0"/>
        <w:adjustRightInd w:val="0"/>
        <w:ind w:left="1854" w:right="567" w:hanging="720"/>
        <w:contextualSpacing/>
        <w:rPr>
          <w:spacing w:val="-6"/>
          <w:sz w:val="28"/>
          <w:szCs w:val="28"/>
        </w:rPr>
      </w:pPr>
    </w:p>
    <w:p w:rsidR="00253D60" w:rsidRPr="00253D60" w:rsidRDefault="00253D60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proofErr w:type="gramStart"/>
      <w:r w:rsidRPr="00253D60">
        <w:rPr>
          <w:spacing w:val="-6"/>
          <w:sz w:val="28"/>
          <w:szCs w:val="28"/>
        </w:rPr>
        <w:t>Муниципальная  программа</w:t>
      </w:r>
      <w:proofErr w:type="gramEnd"/>
      <w:r w:rsidRPr="00253D60">
        <w:rPr>
          <w:spacing w:val="-6"/>
          <w:sz w:val="28"/>
          <w:szCs w:val="28"/>
        </w:rPr>
        <w:t xml:space="preserve"> реализуется в один этап – 2020 - 2026 годы.</w:t>
      </w:r>
    </w:p>
    <w:p w:rsidR="00253D60" w:rsidRPr="00253D60" w:rsidRDefault="00253D60" w:rsidP="00253D60">
      <w:pPr>
        <w:autoSpaceDE w:val="0"/>
        <w:autoSpaceDN w:val="0"/>
        <w:adjustRightInd w:val="0"/>
        <w:ind w:left="864"/>
        <w:contextualSpacing/>
        <w:jc w:val="both"/>
        <w:rPr>
          <w:spacing w:val="-6"/>
          <w:sz w:val="28"/>
          <w:szCs w:val="28"/>
        </w:rPr>
      </w:pPr>
    </w:p>
    <w:p w:rsidR="003F73B3" w:rsidRPr="00A27D07" w:rsidRDefault="00253D60" w:rsidP="00A27D0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/>
          <w:spacing w:val="-6"/>
          <w:sz w:val="28"/>
          <w:szCs w:val="28"/>
        </w:rPr>
      </w:pPr>
      <w:r w:rsidRPr="00253D60">
        <w:rPr>
          <w:spacing w:val="-6"/>
          <w:sz w:val="28"/>
          <w:szCs w:val="28"/>
        </w:rPr>
        <w:t xml:space="preserve">В паспорте </w:t>
      </w:r>
      <w:proofErr w:type="gramStart"/>
      <w:r w:rsidRPr="00253D60">
        <w:rPr>
          <w:spacing w:val="-6"/>
          <w:sz w:val="28"/>
          <w:szCs w:val="28"/>
        </w:rPr>
        <w:t>подпрограммы</w:t>
      </w:r>
      <w:r w:rsidR="002A1EA4">
        <w:rPr>
          <w:spacing w:val="-6"/>
          <w:sz w:val="28"/>
          <w:szCs w:val="28"/>
        </w:rPr>
        <w:t xml:space="preserve"> </w:t>
      </w:r>
      <w:r w:rsidRPr="00253D60">
        <w:rPr>
          <w:spacing w:val="-6"/>
          <w:sz w:val="28"/>
          <w:szCs w:val="28"/>
        </w:rPr>
        <w:t xml:space="preserve"> </w:t>
      </w:r>
      <w:r w:rsidRPr="00FD4B9F">
        <w:rPr>
          <w:b/>
          <w:spacing w:val="-6"/>
          <w:sz w:val="28"/>
          <w:szCs w:val="28"/>
        </w:rPr>
        <w:t>«</w:t>
      </w:r>
      <w:proofErr w:type="gramEnd"/>
      <w:r w:rsidRPr="00FD4B9F">
        <w:rPr>
          <w:b/>
          <w:spacing w:val="-6"/>
          <w:sz w:val="28"/>
          <w:szCs w:val="28"/>
        </w:rPr>
        <w:t>Создание условий для обеспечения доступным и комфортным жильем сельское население»:</w:t>
      </w:r>
    </w:p>
    <w:p w:rsidR="00253D60" w:rsidRPr="00253D60" w:rsidRDefault="00253D60" w:rsidP="00253D60">
      <w:pPr>
        <w:spacing w:after="160" w:line="259" w:lineRule="auto"/>
        <w:ind w:left="504"/>
        <w:jc w:val="both"/>
        <w:rPr>
          <w:rFonts w:eastAsiaTheme="minorHAnsi"/>
          <w:sz w:val="28"/>
          <w:szCs w:val="28"/>
          <w:lang w:eastAsia="en-US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Этапы и сроки реализации, объемы бюджетных </w:t>
      </w:r>
      <w:proofErr w:type="gramStart"/>
      <w:r w:rsidRPr="00253D60">
        <w:rPr>
          <w:rFonts w:eastAsiaTheme="minorHAnsi"/>
          <w:sz w:val="28"/>
          <w:szCs w:val="28"/>
          <w:lang w:eastAsia="en-US"/>
        </w:rPr>
        <w:t>ассигнований  подпрограммы</w:t>
      </w:r>
      <w:proofErr w:type="gramEnd"/>
      <w:r w:rsidRPr="00253D60">
        <w:rPr>
          <w:rFonts w:eastAsiaTheme="minorHAnsi"/>
          <w:sz w:val="28"/>
          <w:szCs w:val="28"/>
          <w:lang w:eastAsia="en-US"/>
        </w:rPr>
        <w:t xml:space="preserve">, ожидаемые значения показателей конечных результатов реализации подпрограммы , изложить в следующей редакции: </w:t>
      </w:r>
    </w:p>
    <w:tbl>
      <w:tblPr>
        <w:tblW w:w="1017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827"/>
        <w:gridCol w:w="6346"/>
      </w:tblGrid>
      <w:tr w:rsidR="00253D60" w:rsidRPr="00253D60" w:rsidTr="00253D60">
        <w:tc>
          <w:tcPr>
            <w:tcW w:w="3827" w:type="dxa"/>
            <w:hideMark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           Этапы и сроки      реализации подпрограммы</w:t>
            </w:r>
          </w:p>
        </w:tc>
        <w:tc>
          <w:tcPr>
            <w:tcW w:w="6346" w:type="dxa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2020–2026 годы. 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Подпрограмма реализуется в один этап.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253D60" w:rsidRPr="00253D60" w:rsidTr="00253D60">
        <w:tc>
          <w:tcPr>
            <w:tcW w:w="3827" w:type="dxa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Объемы бюджетных ассигнований подпрограммы</w:t>
            </w: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346" w:type="dxa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Объем финансирования из средств бюджета муниципального района «Нерчинский район» на реализацию подпрограммы составляет 1131,94 тыс. рублей, в том числе по годам: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2020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141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>,7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2021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20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>,1  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2022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0</w:t>
            </w:r>
            <w:proofErr w:type="gramEnd"/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2023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0</w:t>
            </w:r>
            <w:proofErr w:type="gramEnd"/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2024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0</w:t>
            </w:r>
            <w:proofErr w:type="gramEnd"/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2025 год </w:t>
            </w:r>
            <w:proofErr w:type="gramStart"/>
            <w:r w:rsidRPr="00253D60">
              <w:rPr>
                <w:spacing w:val="-6"/>
                <w:sz w:val="28"/>
                <w:szCs w:val="28"/>
              </w:rPr>
              <w:t>–  400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>,0 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2026 год – 570,14 </w:t>
            </w:r>
            <w:proofErr w:type="spellStart"/>
            <w:r w:rsidRPr="00253D60">
              <w:rPr>
                <w:spacing w:val="-6"/>
                <w:sz w:val="28"/>
                <w:szCs w:val="28"/>
              </w:rPr>
              <w:t>тыс.рублей</w:t>
            </w:r>
            <w:proofErr w:type="spellEnd"/>
            <w:r w:rsidRPr="00253D60">
              <w:rPr>
                <w:spacing w:val="-6"/>
                <w:sz w:val="28"/>
                <w:szCs w:val="28"/>
              </w:rPr>
              <w:t>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Финансирование подпрограммы осуществляется по принципу </w:t>
            </w:r>
            <w:proofErr w:type="spellStart"/>
            <w:r w:rsidRPr="00253D60">
              <w:rPr>
                <w:spacing w:val="-6"/>
                <w:sz w:val="28"/>
                <w:szCs w:val="28"/>
              </w:rPr>
              <w:t>софинансирования</w:t>
            </w:r>
            <w:proofErr w:type="spellEnd"/>
            <w:r w:rsidRPr="00253D60">
              <w:rPr>
                <w:spacing w:val="-6"/>
                <w:sz w:val="28"/>
                <w:szCs w:val="28"/>
              </w:rPr>
              <w:t xml:space="preserve"> за счет консолидации средств бюджетов различных уровней </w:t>
            </w:r>
            <w:r w:rsidRPr="00253D60">
              <w:rPr>
                <w:spacing w:val="-6"/>
                <w:sz w:val="28"/>
                <w:szCs w:val="28"/>
              </w:rPr>
              <w:br/>
              <w:t>и внебюджетных источников.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253D60" w:rsidRPr="00253D60" w:rsidTr="00253D60">
        <w:tc>
          <w:tcPr>
            <w:tcW w:w="3827" w:type="dxa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Ожидаемые значения показателей конечных результатов реализации подпрограммы</w:t>
            </w: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spacing w:after="160" w:line="259" w:lineRule="auto"/>
              <w:rPr>
                <w:sz w:val="28"/>
                <w:szCs w:val="28"/>
              </w:rPr>
            </w:pPr>
          </w:p>
          <w:p w:rsidR="00253D60" w:rsidRPr="00253D60" w:rsidRDefault="00253D60" w:rsidP="003D53ED">
            <w:pPr>
              <w:tabs>
                <w:tab w:val="left" w:pos="2260"/>
              </w:tabs>
              <w:spacing w:after="160" w:line="259" w:lineRule="auto"/>
              <w:ind w:left="864"/>
              <w:contextualSpacing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Улучшение жилищных условий 40 семей за счет предоставленных социальных выплат;</w:t>
            </w: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proofErr w:type="gramStart"/>
            <w:r w:rsidRPr="00253D60">
              <w:rPr>
                <w:spacing w:val="-6"/>
                <w:sz w:val="28"/>
                <w:szCs w:val="28"/>
              </w:rPr>
              <w:t>улучшение</w:t>
            </w:r>
            <w:proofErr w:type="gramEnd"/>
            <w:r w:rsidRPr="00253D60">
              <w:rPr>
                <w:spacing w:val="-6"/>
                <w:sz w:val="28"/>
                <w:szCs w:val="28"/>
              </w:rPr>
              <w:t xml:space="preserve"> жилищных условий 11 семей за счет ипотечного кредитования.</w:t>
            </w: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tabs>
                <w:tab w:val="left" w:pos="4922"/>
              </w:tabs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ab/>
            </w: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</w:tc>
      </w:tr>
    </w:tbl>
    <w:p w:rsidR="00A27D07" w:rsidRPr="00A27D07" w:rsidRDefault="00A27D07" w:rsidP="00A27D07">
      <w:pPr>
        <w:spacing w:after="160" w:line="259" w:lineRule="auto"/>
        <w:contextualSpacing/>
        <w:jc w:val="both"/>
        <w:rPr>
          <w:spacing w:val="-6"/>
          <w:sz w:val="28"/>
          <w:szCs w:val="28"/>
        </w:rPr>
      </w:pPr>
    </w:p>
    <w:p w:rsidR="00A27D07" w:rsidRPr="00A27D07" w:rsidRDefault="00A27D07" w:rsidP="00A27D07">
      <w:pPr>
        <w:spacing w:after="160" w:line="259" w:lineRule="auto"/>
        <w:contextualSpacing/>
        <w:jc w:val="both"/>
        <w:rPr>
          <w:spacing w:val="-6"/>
          <w:sz w:val="28"/>
          <w:szCs w:val="28"/>
        </w:rPr>
      </w:pPr>
    </w:p>
    <w:p w:rsidR="00921550" w:rsidRPr="00921550" w:rsidRDefault="00E53E4D" w:rsidP="00921550">
      <w:pPr>
        <w:numPr>
          <w:ilvl w:val="0"/>
          <w:numId w:val="1"/>
        </w:numPr>
        <w:spacing w:after="160" w:line="259" w:lineRule="auto"/>
        <w:contextualSpacing/>
        <w:jc w:val="both"/>
        <w:rPr>
          <w:spacing w:val="-6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Р</w:t>
      </w:r>
      <w:r w:rsidR="00253D60" w:rsidRPr="00253D60">
        <w:rPr>
          <w:rFonts w:eastAsiaTheme="minorHAnsi"/>
          <w:sz w:val="28"/>
          <w:szCs w:val="28"/>
          <w:lang w:eastAsia="en-US"/>
        </w:rPr>
        <w:t xml:space="preserve">азделе </w:t>
      </w:r>
      <w:proofErr w:type="gramStart"/>
      <w:r w:rsidR="00253D60" w:rsidRPr="00253D60">
        <w:rPr>
          <w:rFonts w:eastAsiaTheme="minorHAnsi"/>
          <w:sz w:val="28"/>
          <w:szCs w:val="28"/>
          <w:lang w:eastAsia="en-US"/>
        </w:rPr>
        <w:t>4</w:t>
      </w:r>
      <w:r w:rsidR="00B91577">
        <w:rPr>
          <w:rFonts w:eastAsiaTheme="minorHAnsi"/>
          <w:sz w:val="28"/>
          <w:szCs w:val="28"/>
          <w:lang w:eastAsia="en-US"/>
        </w:rPr>
        <w:t xml:space="preserve"> </w:t>
      </w:r>
      <w:r w:rsidR="00253D60" w:rsidRPr="00253D60">
        <w:rPr>
          <w:rFonts w:eastAsiaTheme="minorHAnsi"/>
          <w:sz w:val="28"/>
          <w:szCs w:val="28"/>
          <w:lang w:eastAsia="en-US"/>
        </w:rPr>
        <w:t xml:space="preserve"> подпрограммы</w:t>
      </w:r>
      <w:proofErr w:type="gramEnd"/>
      <w:r w:rsidR="00B91577">
        <w:rPr>
          <w:rFonts w:eastAsiaTheme="minorHAnsi"/>
          <w:sz w:val="28"/>
          <w:szCs w:val="28"/>
          <w:lang w:eastAsia="en-US"/>
        </w:rPr>
        <w:t xml:space="preserve"> </w:t>
      </w:r>
      <w:r w:rsidR="00253D60" w:rsidRPr="00253D60">
        <w:rPr>
          <w:rFonts w:eastAsiaTheme="minorHAnsi"/>
          <w:sz w:val="28"/>
          <w:szCs w:val="28"/>
          <w:lang w:eastAsia="en-US"/>
        </w:rPr>
        <w:t xml:space="preserve"> </w:t>
      </w:r>
      <w:r w:rsidR="00253D60" w:rsidRPr="00253D60">
        <w:rPr>
          <w:spacing w:val="-6"/>
          <w:sz w:val="28"/>
          <w:szCs w:val="28"/>
        </w:rPr>
        <w:t xml:space="preserve">«Создание условий для обеспечения доступным и комфортным жильем сельское население», </w:t>
      </w:r>
      <w:r w:rsidRPr="00921550">
        <w:rPr>
          <w:b/>
          <w:spacing w:val="-6"/>
          <w:sz w:val="28"/>
          <w:szCs w:val="28"/>
        </w:rPr>
        <w:t>«4 «Сроки и этапы реализации</w:t>
      </w:r>
      <w:r w:rsidR="00921550">
        <w:rPr>
          <w:spacing w:val="-6"/>
          <w:sz w:val="28"/>
          <w:szCs w:val="28"/>
        </w:rPr>
        <w:t xml:space="preserve"> </w:t>
      </w:r>
      <w:r w:rsidR="00921550" w:rsidRPr="00921550">
        <w:rPr>
          <w:b/>
          <w:spacing w:val="-6"/>
          <w:sz w:val="28"/>
          <w:szCs w:val="28"/>
        </w:rPr>
        <w:t>муниципальной программы»,</w:t>
      </w:r>
      <w:r w:rsidR="00921550">
        <w:rPr>
          <w:spacing w:val="-6"/>
          <w:sz w:val="28"/>
          <w:szCs w:val="28"/>
        </w:rPr>
        <w:t xml:space="preserve">   </w:t>
      </w:r>
      <w:r w:rsidR="00253D60" w:rsidRPr="00253D60">
        <w:rPr>
          <w:spacing w:val="-6"/>
          <w:sz w:val="28"/>
          <w:szCs w:val="28"/>
        </w:rPr>
        <w:t>изложить в следующей редакции:</w:t>
      </w:r>
    </w:p>
    <w:p w:rsidR="00253D60" w:rsidRPr="00253D60" w:rsidRDefault="00253D60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proofErr w:type="gramStart"/>
      <w:r w:rsidRPr="00253D60">
        <w:rPr>
          <w:spacing w:val="-6"/>
          <w:sz w:val="28"/>
          <w:szCs w:val="28"/>
        </w:rPr>
        <w:t>Муниципальная  программа</w:t>
      </w:r>
      <w:proofErr w:type="gramEnd"/>
      <w:r w:rsidRPr="00253D60">
        <w:rPr>
          <w:spacing w:val="-6"/>
          <w:sz w:val="28"/>
          <w:szCs w:val="28"/>
        </w:rPr>
        <w:t xml:space="preserve"> реализуется в один этап – 2020 - 2026 годы.</w:t>
      </w:r>
    </w:p>
    <w:p w:rsidR="00253D60" w:rsidRPr="00253D60" w:rsidRDefault="00253D60" w:rsidP="00253D60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53D60" w:rsidRPr="00253D60" w:rsidRDefault="00253D60" w:rsidP="00253D60">
      <w:pPr>
        <w:spacing w:after="160" w:line="259" w:lineRule="auto"/>
        <w:ind w:left="864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53D60" w:rsidRPr="00253D60" w:rsidRDefault="00253D60" w:rsidP="00253D6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 Подпрограмму </w:t>
      </w:r>
      <w:r w:rsidRPr="00921550">
        <w:rPr>
          <w:rFonts w:eastAsiaTheme="minorHAnsi"/>
          <w:b/>
          <w:sz w:val="28"/>
          <w:szCs w:val="28"/>
          <w:lang w:eastAsia="en-US"/>
        </w:rPr>
        <w:t>«Развитие рынка труда (кадрового потенциала) на</w:t>
      </w:r>
      <w:r w:rsidRPr="00253D60">
        <w:rPr>
          <w:rFonts w:eastAsiaTheme="minorHAnsi"/>
          <w:sz w:val="28"/>
          <w:szCs w:val="28"/>
          <w:lang w:eastAsia="en-US"/>
        </w:rPr>
        <w:t xml:space="preserve"> </w:t>
      </w:r>
      <w:r w:rsidRPr="00921550">
        <w:rPr>
          <w:rFonts w:eastAsiaTheme="minorHAnsi"/>
          <w:b/>
          <w:sz w:val="28"/>
          <w:szCs w:val="28"/>
          <w:lang w:eastAsia="en-US"/>
        </w:rPr>
        <w:t xml:space="preserve">сельских </w:t>
      </w:r>
      <w:proofErr w:type="gramStart"/>
      <w:r w:rsidRPr="00921550">
        <w:rPr>
          <w:rFonts w:eastAsiaTheme="minorHAnsi"/>
          <w:b/>
          <w:sz w:val="28"/>
          <w:szCs w:val="28"/>
          <w:lang w:eastAsia="en-US"/>
        </w:rPr>
        <w:t>территориях»</w:t>
      </w:r>
      <w:r w:rsidRPr="00253D60">
        <w:rPr>
          <w:rFonts w:eastAsiaTheme="minorHAnsi"/>
          <w:sz w:val="28"/>
          <w:szCs w:val="28"/>
          <w:lang w:eastAsia="en-US"/>
        </w:rPr>
        <w:t xml:space="preserve">  признать</w:t>
      </w:r>
      <w:proofErr w:type="gramEnd"/>
      <w:r w:rsidRPr="00253D60">
        <w:rPr>
          <w:rFonts w:eastAsiaTheme="minorHAnsi"/>
          <w:sz w:val="28"/>
          <w:szCs w:val="28"/>
          <w:lang w:eastAsia="en-US"/>
        </w:rPr>
        <w:t xml:space="preserve"> утратившим силу с 1 января 2026 года.</w:t>
      </w:r>
    </w:p>
    <w:p w:rsidR="00253D60" w:rsidRPr="00253D60" w:rsidRDefault="00253D60" w:rsidP="00253D60">
      <w:pPr>
        <w:spacing w:after="160" w:line="259" w:lineRule="auto"/>
        <w:ind w:left="864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F73B3" w:rsidRPr="003F73B3" w:rsidRDefault="003F73B3" w:rsidP="003F73B3">
      <w:pPr>
        <w:spacing w:after="160" w:line="259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3F73B3" w:rsidRDefault="003F73B3" w:rsidP="003F73B3">
      <w:pPr>
        <w:pStyle w:val="a3"/>
        <w:rPr>
          <w:rFonts w:eastAsiaTheme="minorHAnsi"/>
          <w:sz w:val="28"/>
          <w:szCs w:val="28"/>
          <w:lang w:eastAsia="en-US"/>
        </w:rPr>
      </w:pPr>
    </w:p>
    <w:p w:rsidR="003F73B3" w:rsidRPr="003F73B3" w:rsidRDefault="003F73B3" w:rsidP="003F73B3">
      <w:pPr>
        <w:spacing w:after="160" w:line="259" w:lineRule="auto"/>
        <w:ind w:left="86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253D60" w:rsidRPr="00921550" w:rsidRDefault="00253D60" w:rsidP="00253D6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253D60">
        <w:rPr>
          <w:rFonts w:eastAsiaTheme="minorHAnsi"/>
          <w:sz w:val="28"/>
          <w:szCs w:val="28"/>
          <w:lang w:eastAsia="en-US"/>
        </w:rPr>
        <w:t>паспорте  подпрограммы</w:t>
      </w:r>
      <w:proofErr w:type="gramEnd"/>
      <w:r w:rsidRPr="00253D60">
        <w:rPr>
          <w:rFonts w:eastAsiaTheme="minorHAnsi"/>
          <w:sz w:val="28"/>
          <w:szCs w:val="28"/>
          <w:lang w:eastAsia="en-US"/>
        </w:rPr>
        <w:t xml:space="preserve"> </w:t>
      </w:r>
      <w:r w:rsidRPr="00921550">
        <w:rPr>
          <w:rFonts w:eastAsiaTheme="minorHAnsi"/>
          <w:b/>
          <w:sz w:val="28"/>
          <w:szCs w:val="28"/>
          <w:lang w:eastAsia="en-US"/>
        </w:rPr>
        <w:t>«Создание и развитие инфраструктуры на сельских территориях»</w:t>
      </w:r>
      <w:r w:rsidR="002A1EA4">
        <w:rPr>
          <w:rFonts w:eastAsiaTheme="minorHAnsi"/>
          <w:b/>
          <w:sz w:val="28"/>
          <w:szCs w:val="28"/>
          <w:lang w:eastAsia="en-US"/>
        </w:rPr>
        <w:t>.</w:t>
      </w:r>
    </w:p>
    <w:p w:rsidR="00253D60" w:rsidRPr="00253D60" w:rsidRDefault="00253D60" w:rsidP="00253D60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  Этапы и сроки реализации, объемы бюджетных </w:t>
      </w:r>
      <w:proofErr w:type="gramStart"/>
      <w:r w:rsidRPr="00253D60">
        <w:rPr>
          <w:rFonts w:eastAsiaTheme="minorHAnsi"/>
          <w:sz w:val="28"/>
          <w:szCs w:val="28"/>
          <w:lang w:eastAsia="en-US"/>
        </w:rPr>
        <w:t>ассигнований  подпрограммы</w:t>
      </w:r>
      <w:proofErr w:type="gramEnd"/>
      <w:r w:rsidRPr="00253D60">
        <w:rPr>
          <w:rFonts w:eastAsiaTheme="minorHAnsi"/>
          <w:sz w:val="28"/>
          <w:szCs w:val="28"/>
          <w:lang w:eastAsia="en-US"/>
        </w:rPr>
        <w:t xml:space="preserve">,      изложить в следующей редакции: </w:t>
      </w:r>
    </w:p>
    <w:p w:rsidR="00253D60" w:rsidRPr="00253D60" w:rsidRDefault="00253D60" w:rsidP="003D53ED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500" w:type="dxa"/>
        <w:tblLayout w:type="fixed"/>
        <w:tblLook w:val="01E0" w:firstRow="1" w:lastRow="1" w:firstColumn="1" w:lastColumn="1" w:noHBand="0" w:noVBand="0"/>
      </w:tblPr>
      <w:tblGrid>
        <w:gridCol w:w="3827"/>
        <w:gridCol w:w="5673"/>
      </w:tblGrid>
      <w:tr w:rsidR="00253D60" w:rsidRPr="00253D60" w:rsidTr="00253D60">
        <w:tc>
          <w:tcPr>
            <w:tcW w:w="3828" w:type="dxa"/>
            <w:hideMark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674" w:type="dxa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2020–2026 годы. 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Подпрограмма реализуется в один этап.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253D60" w:rsidRPr="00253D60" w:rsidTr="00253D60">
        <w:tc>
          <w:tcPr>
            <w:tcW w:w="3828" w:type="dxa"/>
          </w:tcPr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Объемы бюджетных ассигнований подпрограммы</w:t>
            </w:r>
          </w:p>
          <w:p w:rsidR="00253D60" w:rsidRPr="00253D60" w:rsidRDefault="00253D60" w:rsidP="00253D60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674" w:type="dxa"/>
          </w:tcPr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Объем финансирования из средств бюджета муниципального района на реализацию подпрограммы составляет </w:t>
            </w:r>
            <w:r w:rsidRPr="00253D60">
              <w:rPr>
                <w:color w:val="000000" w:themeColor="text1"/>
                <w:spacing w:val="-6"/>
                <w:sz w:val="28"/>
                <w:szCs w:val="28"/>
              </w:rPr>
              <w:t>16115,79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 тыс. рублей, в том числе по годам: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2020 год –   2953,6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2021 год –       98,5 тыс. 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2022 год -   0                                                                          2023 год –   1095,79 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2024 год –   0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2025 год –   2481,9 тыс. рублей;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>2026 год -   9486,00.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53D60">
              <w:rPr>
                <w:spacing w:val="-6"/>
                <w:sz w:val="28"/>
                <w:szCs w:val="28"/>
              </w:rPr>
              <w:t xml:space="preserve">Финансирование подпрограммы осуществляется по принципу </w:t>
            </w:r>
            <w:proofErr w:type="spellStart"/>
            <w:r w:rsidRPr="00253D60">
              <w:rPr>
                <w:spacing w:val="-6"/>
                <w:sz w:val="28"/>
                <w:szCs w:val="28"/>
              </w:rPr>
              <w:t>софинансирования</w:t>
            </w:r>
            <w:proofErr w:type="spellEnd"/>
            <w:r w:rsidRPr="00253D60">
              <w:rPr>
                <w:spacing w:val="-6"/>
                <w:sz w:val="28"/>
                <w:szCs w:val="28"/>
              </w:rPr>
              <w:t xml:space="preserve"> за счет консолидации средств бюджетов различных уровней </w:t>
            </w:r>
            <w:r w:rsidRPr="00253D60">
              <w:rPr>
                <w:spacing w:val="-6"/>
                <w:sz w:val="28"/>
                <w:szCs w:val="28"/>
              </w:rPr>
              <w:br/>
              <w:t>и внебюджетных источников.</w:t>
            </w: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  <w:p w:rsidR="00253D60" w:rsidRPr="00253D60" w:rsidRDefault="00253D60" w:rsidP="00253D60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</w:p>
        </w:tc>
      </w:tr>
    </w:tbl>
    <w:p w:rsidR="00253D60" w:rsidRPr="00921550" w:rsidRDefault="00253D60" w:rsidP="00921550">
      <w:pPr>
        <w:numPr>
          <w:ilvl w:val="0"/>
          <w:numId w:val="2"/>
        </w:numPr>
        <w:spacing w:after="160" w:line="259" w:lineRule="auto"/>
        <w:contextualSpacing/>
        <w:jc w:val="both"/>
        <w:rPr>
          <w:spacing w:val="-6"/>
          <w:sz w:val="28"/>
          <w:szCs w:val="28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 В </w:t>
      </w:r>
      <w:proofErr w:type="gramStart"/>
      <w:r w:rsidRPr="00253D60">
        <w:rPr>
          <w:rFonts w:eastAsiaTheme="minorHAnsi"/>
          <w:sz w:val="28"/>
          <w:szCs w:val="28"/>
          <w:lang w:eastAsia="en-US"/>
        </w:rPr>
        <w:t>разделе  4</w:t>
      </w:r>
      <w:proofErr w:type="gramEnd"/>
      <w:r w:rsidRPr="00253D60">
        <w:rPr>
          <w:rFonts w:eastAsiaTheme="minorHAnsi"/>
          <w:sz w:val="28"/>
          <w:szCs w:val="28"/>
          <w:lang w:eastAsia="en-US"/>
        </w:rPr>
        <w:t xml:space="preserve">  подпрограммы </w:t>
      </w:r>
      <w:r w:rsidRPr="00253D60">
        <w:rPr>
          <w:spacing w:val="-6"/>
          <w:sz w:val="28"/>
          <w:szCs w:val="28"/>
        </w:rPr>
        <w:t xml:space="preserve">«Создание и развитие инфраструктуры на сельских территориях», </w:t>
      </w:r>
      <w:r w:rsidR="00921550" w:rsidRPr="00921550">
        <w:rPr>
          <w:b/>
          <w:spacing w:val="-6"/>
          <w:sz w:val="28"/>
          <w:szCs w:val="28"/>
        </w:rPr>
        <w:t>4 «Сроки и этапы реализации</w:t>
      </w:r>
      <w:r w:rsidR="00921550">
        <w:rPr>
          <w:spacing w:val="-6"/>
          <w:sz w:val="28"/>
          <w:szCs w:val="28"/>
        </w:rPr>
        <w:t xml:space="preserve"> </w:t>
      </w:r>
      <w:r w:rsidR="00921550" w:rsidRPr="00921550">
        <w:rPr>
          <w:b/>
          <w:spacing w:val="-6"/>
          <w:sz w:val="28"/>
          <w:szCs w:val="28"/>
        </w:rPr>
        <w:t>муниципальной программы»,</w:t>
      </w:r>
      <w:r w:rsidR="00921550">
        <w:rPr>
          <w:spacing w:val="-6"/>
          <w:sz w:val="28"/>
          <w:szCs w:val="28"/>
        </w:rPr>
        <w:t xml:space="preserve">   </w:t>
      </w:r>
      <w:r w:rsidR="00921550" w:rsidRPr="00253D60">
        <w:rPr>
          <w:spacing w:val="-6"/>
          <w:sz w:val="28"/>
          <w:szCs w:val="28"/>
        </w:rPr>
        <w:t>изложить в следующей редакции:</w:t>
      </w:r>
    </w:p>
    <w:p w:rsidR="00A27D07" w:rsidRDefault="00A27D07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</w:p>
    <w:p w:rsidR="00A27D07" w:rsidRDefault="00A27D07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</w:p>
    <w:p w:rsidR="00A27D07" w:rsidRDefault="00A27D07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</w:p>
    <w:p w:rsidR="00A27D07" w:rsidRDefault="00A27D07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</w:p>
    <w:p w:rsidR="00253D60" w:rsidRPr="00253D60" w:rsidRDefault="00253D60" w:rsidP="00253D60">
      <w:pPr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proofErr w:type="gramStart"/>
      <w:r w:rsidRPr="00253D60">
        <w:rPr>
          <w:spacing w:val="-6"/>
          <w:sz w:val="28"/>
          <w:szCs w:val="28"/>
        </w:rPr>
        <w:t>Муниципальная  программа</w:t>
      </w:r>
      <w:proofErr w:type="gramEnd"/>
      <w:r w:rsidRPr="00253D60">
        <w:rPr>
          <w:spacing w:val="-6"/>
          <w:sz w:val="28"/>
          <w:szCs w:val="28"/>
        </w:rPr>
        <w:t xml:space="preserve"> реализуется в один этап – 2020 - 2026 годы.</w:t>
      </w:r>
    </w:p>
    <w:p w:rsidR="00253D60" w:rsidRPr="00253D60" w:rsidRDefault="00253D60" w:rsidP="00253D60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253D60" w:rsidRPr="00921550" w:rsidRDefault="00253D60" w:rsidP="00921550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/>
          <w:spacing w:val="-6"/>
          <w:sz w:val="28"/>
          <w:szCs w:val="28"/>
        </w:rPr>
      </w:pPr>
      <w:r w:rsidRPr="00253D60">
        <w:rPr>
          <w:spacing w:val="-6"/>
          <w:sz w:val="28"/>
          <w:szCs w:val="28"/>
        </w:rPr>
        <w:t xml:space="preserve">В приложении № 1 </w:t>
      </w:r>
      <w:r w:rsidR="00921550">
        <w:rPr>
          <w:spacing w:val="-6"/>
          <w:sz w:val="28"/>
          <w:szCs w:val="28"/>
        </w:rPr>
        <w:t xml:space="preserve">к муниципальной </w:t>
      </w:r>
      <w:proofErr w:type="gramStart"/>
      <w:r w:rsidR="00921550">
        <w:rPr>
          <w:spacing w:val="-6"/>
          <w:sz w:val="28"/>
          <w:szCs w:val="28"/>
        </w:rPr>
        <w:t>программе  муниципального</w:t>
      </w:r>
      <w:proofErr w:type="gramEnd"/>
      <w:r w:rsidR="00921550">
        <w:rPr>
          <w:spacing w:val="-6"/>
          <w:sz w:val="28"/>
          <w:szCs w:val="28"/>
        </w:rPr>
        <w:t xml:space="preserve"> района </w:t>
      </w:r>
      <w:r w:rsidRPr="00253D60">
        <w:rPr>
          <w:spacing w:val="-6"/>
          <w:sz w:val="28"/>
          <w:szCs w:val="28"/>
        </w:rPr>
        <w:t xml:space="preserve"> «Нерчинский район»    «Комплексное развитие сельских т</w:t>
      </w:r>
      <w:r w:rsidR="00921550">
        <w:rPr>
          <w:spacing w:val="-6"/>
          <w:sz w:val="28"/>
          <w:szCs w:val="28"/>
        </w:rPr>
        <w:t xml:space="preserve">ерриторий» </w:t>
      </w:r>
      <w:r w:rsidR="00921550" w:rsidRPr="00921550">
        <w:rPr>
          <w:b/>
          <w:spacing w:val="-6"/>
          <w:sz w:val="28"/>
          <w:szCs w:val="28"/>
        </w:rPr>
        <w:t xml:space="preserve">Основные </w:t>
      </w:r>
      <w:proofErr w:type="spellStart"/>
      <w:r w:rsidR="00921550" w:rsidRPr="00921550">
        <w:rPr>
          <w:b/>
          <w:spacing w:val="-6"/>
          <w:sz w:val="28"/>
          <w:szCs w:val="28"/>
        </w:rPr>
        <w:t>мероприяти</w:t>
      </w:r>
      <w:proofErr w:type="spellEnd"/>
      <w:r w:rsidRPr="00921550">
        <w:rPr>
          <w:b/>
          <w:spacing w:val="-6"/>
          <w:sz w:val="28"/>
          <w:szCs w:val="28"/>
        </w:rPr>
        <w:t xml:space="preserve">, показатели и объемы финансирования  муниципальной программы  муниципального района «Нерчинский район» «Комплексное развитие сельских территорий» </w:t>
      </w:r>
      <w:r w:rsidRPr="00921550">
        <w:rPr>
          <w:spacing w:val="-6"/>
          <w:sz w:val="28"/>
          <w:szCs w:val="28"/>
        </w:rPr>
        <w:t>изложить в</w:t>
      </w:r>
      <w:r w:rsidRPr="00921550">
        <w:rPr>
          <w:b/>
          <w:spacing w:val="-6"/>
          <w:sz w:val="28"/>
          <w:szCs w:val="28"/>
        </w:rPr>
        <w:t xml:space="preserve"> </w:t>
      </w:r>
      <w:r w:rsidRPr="00921550">
        <w:rPr>
          <w:spacing w:val="-6"/>
          <w:sz w:val="28"/>
          <w:szCs w:val="28"/>
        </w:rPr>
        <w:t>следующей редакции:</w:t>
      </w:r>
      <w:r w:rsidRPr="00921550">
        <w:rPr>
          <w:b/>
          <w:spacing w:val="-6"/>
          <w:sz w:val="28"/>
          <w:szCs w:val="28"/>
        </w:rPr>
        <w:t xml:space="preserve"> </w:t>
      </w:r>
    </w:p>
    <w:p w:rsidR="00253D60" w:rsidRPr="00253D60" w:rsidRDefault="00253D60" w:rsidP="00253D60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253D60" w:rsidRPr="003D53ED" w:rsidRDefault="00253D60" w:rsidP="003D53ED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253D60" w:rsidRPr="00253D60" w:rsidRDefault="00253D60" w:rsidP="00253D60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53D60">
        <w:rPr>
          <w:rFonts w:eastAsiaTheme="minorHAnsi"/>
          <w:sz w:val="28"/>
          <w:szCs w:val="28"/>
          <w:lang w:eastAsia="en-US"/>
        </w:rPr>
        <w:t xml:space="preserve">                                                          _________________</w:t>
      </w:r>
    </w:p>
    <w:p w:rsidR="0061551A" w:rsidRDefault="0061551A" w:rsidP="000248D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  <w:sectPr w:rsidR="0061551A" w:rsidSect="00A27D07">
          <w:footerReference w:type="default" r:id="rId10"/>
          <w:type w:val="continuous"/>
          <w:pgSz w:w="11906" w:h="16838"/>
          <w:pgMar w:top="0" w:right="1080" w:bottom="1440" w:left="1080" w:header="709" w:footer="709" w:gutter="0"/>
          <w:cols w:space="720"/>
          <w:docGrid w:linePitch="326"/>
        </w:sectPr>
      </w:pPr>
    </w:p>
    <w:tbl>
      <w:tblPr>
        <w:tblW w:w="3420" w:type="dxa"/>
        <w:tblInd w:w="11164" w:type="dxa"/>
        <w:tblLook w:val="04A0" w:firstRow="1" w:lastRow="0" w:firstColumn="1" w:lastColumn="0" w:noHBand="0" w:noVBand="1"/>
      </w:tblPr>
      <w:tblGrid>
        <w:gridCol w:w="3420"/>
      </w:tblGrid>
      <w:tr w:rsidR="00D63108" w:rsidTr="00660BBC">
        <w:trPr>
          <w:trHeight w:val="750"/>
        </w:trPr>
        <w:tc>
          <w:tcPr>
            <w:tcW w:w="3420" w:type="dxa"/>
            <w:shd w:val="clear" w:color="auto" w:fill="FFFFFF"/>
            <w:noWrap/>
            <w:vAlign w:val="center"/>
            <w:hideMark/>
          </w:tcPr>
          <w:p w:rsidR="00D63108" w:rsidRDefault="00D63108" w:rsidP="00660BBC">
            <w:pPr>
              <w:jc w:val="center"/>
            </w:pPr>
            <w:r>
              <w:lastRenderedPageBreak/>
              <w:t>ПРИЛОЖЕНИЕ № 1</w:t>
            </w:r>
          </w:p>
        </w:tc>
      </w:tr>
      <w:tr w:rsidR="00D63108" w:rsidTr="00660BBC">
        <w:trPr>
          <w:trHeight w:val="225"/>
        </w:trPr>
        <w:tc>
          <w:tcPr>
            <w:tcW w:w="3420" w:type="dxa"/>
            <w:shd w:val="clear" w:color="auto" w:fill="FFFFFF"/>
            <w:noWrap/>
            <w:vAlign w:val="center"/>
            <w:hideMark/>
          </w:tcPr>
          <w:p w:rsidR="00D63108" w:rsidRDefault="00D63108" w:rsidP="00660BBC">
            <w:pPr>
              <w:jc w:val="center"/>
            </w:pPr>
            <w:proofErr w:type="gramStart"/>
            <w:r>
              <w:t>к</w:t>
            </w:r>
            <w:proofErr w:type="gramEnd"/>
            <w:r>
              <w:t xml:space="preserve"> муниципальной программе </w:t>
            </w:r>
          </w:p>
        </w:tc>
      </w:tr>
      <w:tr w:rsidR="00D63108" w:rsidTr="00660BBC">
        <w:trPr>
          <w:trHeight w:val="225"/>
        </w:trPr>
        <w:tc>
          <w:tcPr>
            <w:tcW w:w="3420" w:type="dxa"/>
            <w:shd w:val="clear" w:color="auto" w:fill="FFFFFF"/>
            <w:noWrap/>
            <w:vAlign w:val="center"/>
            <w:hideMark/>
          </w:tcPr>
          <w:p w:rsidR="00D63108" w:rsidRDefault="00D63108" w:rsidP="00660BBC">
            <w:pPr>
              <w:jc w:val="center"/>
            </w:pPr>
            <w:proofErr w:type="gramStart"/>
            <w:r>
              <w:t>муниципального</w:t>
            </w:r>
            <w:proofErr w:type="gramEnd"/>
            <w:r>
              <w:t xml:space="preserve"> района «Нерчинский район»</w:t>
            </w:r>
          </w:p>
        </w:tc>
      </w:tr>
      <w:tr w:rsidR="00D63108" w:rsidTr="00660BBC">
        <w:trPr>
          <w:trHeight w:val="225"/>
        </w:trPr>
        <w:tc>
          <w:tcPr>
            <w:tcW w:w="3420" w:type="dxa"/>
            <w:shd w:val="clear" w:color="auto" w:fill="FFFFFF"/>
            <w:noWrap/>
            <w:vAlign w:val="center"/>
            <w:hideMark/>
          </w:tcPr>
          <w:p w:rsidR="00D63108" w:rsidRDefault="00D63108" w:rsidP="00660BBC">
            <w:pPr>
              <w:jc w:val="center"/>
            </w:pPr>
            <w:r>
              <w:t xml:space="preserve">"Комплексное развитие сельских территорий" </w:t>
            </w:r>
          </w:p>
          <w:p w:rsidR="00D63108" w:rsidRDefault="00D63108" w:rsidP="00660BBC">
            <w:pPr>
              <w:jc w:val="center"/>
            </w:pPr>
          </w:p>
        </w:tc>
      </w:tr>
      <w:tr w:rsidR="00D63108" w:rsidTr="00660BBC">
        <w:trPr>
          <w:trHeight w:val="225"/>
        </w:trPr>
        <w:tc>
          <w:tcPr>
            <w:tcW w:w="3420" w:type="dxa"/>
            <w:shd w:val="clear" w:color="auto" w:fill="FFFFFF"/>
            <w:noWrap/>
            <w:vAlign w:val="center"/>
          </w:tcPr>
          <w:p w:rsidR="00D63108" w:rsidRDefault="00D63108" w:rsidP="00660BBC">
            <w:pPr>
              <w:jc w:val="center"/>
              <w:rPr>
                <w:sz w:val="16"/>
                <w:szCs w:val="16"/>
              </w:rPr>
            </w:pPr>
          </w:p>
          <w:p w:rsidR="00D63108" w:rsidRDefault="00D63108" w:rsidP="00660B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3108" w:rsidRPr="002A1EA4" w:rsidRDefault="00D63108" w:rsidP="00D63108">
      <w:pPr>
        <w:jc w:val="center"/>
        <w:rPr>
          <w:b/>
          <w:spacing w:val="-6"/>
        </w:rPr>
      </w:pPr>
      <w:r w:rsidRPr="002A1EA4">
        <w:rPr>
          <w:b/>
          <w:spacing w:val="-6"/>
        </w:rPr>
        <w:t xml:space="preserve">Основные </w:t>
      </w:r>
      <w:proofErr w:type="gramStart"/>
      <w:r w:rsidRPr="002A1EA4">
        <w:rPr>
          <w:b/>
          <w:spacing w:val="-6"/>
        </w:rPr>
        <w:t xml:space="preserve">мероприятия, </w:t>
      </w:r>
      <w:r w:rsidR="002A1EA4">
        <w:rPr>
          <w:b/>
          <w:spacing w:val="-6"/>
        </w:rPr>
        <w:t xml:space="preserve">  </w:t>
      </w:r>
      <w:proofErr w:type="gramEnd"/>
      <w:r w:rsidR="002A1EA4">
        <w:rPr>
          <w:b/>
          <w:spacing w:val="-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2A1EA4">
        <w:rPr>
          <w:b/>
          <w:spacing w:val="-6"/>
        </w:rPr>
        <w:t xml:space="preserve">показатели и объемы финансирования муниципальной  программы муниципального района «Нерчинский район» </w:t>
      </w:r>
    </w:p>
    <w:p w:rsidR="00D63108" w:rsidRPr="002A1EA4" w:rsidRDefault="00D63108" w:rsidP="00D63108">
      <w:pPr>
        <w:jc w:val="center"/>
        <w:rPr>
          <w:b/>
          <w:spacing w:val="-6"/>
        </w:rPr>
      </w:pPr>
      <w:r w:rsidRPr="002A1EA4">
        <w:rPr>
          <w:b/>
          <w:spacing w:val="-6"/>
        </w:rPr>
        <w:t>"Комплексное развитие сельских территорий"</w:t>
      </w:r>
    </w:p>
    <w:tbl>
      <w:tblPr>
        <w:tblpPr w:leftFromText="180" w:rightFromText="180" w:vertAnchor="text" w:horzAnchor="margin" w:tblpXSpec="center" w:tblpY="206"/>
        <w:tblW w:w="15060" w:type="dxa"/>
        <w:tblLayout w:type="fixed"/>
        <w:tblLook w:val="04A0" w:firstRow="1" w:lastRow="0" w:firstColumn="1" w:lastColumn="0" w:noHBand="0" w:noVBand="1"/>
      </w:tblPr>
      <w:tblGrid>
        <w:gridCol w:w="456"/>
        <w:gridCol w:w="2403"/>
        <w:gridCol w:w="854"/>
        <w:gridCol w:w="993"/>
        <w:gridCol w:w="817"/>
        <w:gridCol w:w="884"/>
        <w:gridCol w:w="850"/>
        <w:gridCol w:w="992"/>
        <w:gridCol w:w="709"/>
        <w:gridCol w:w="851"/>
        <w:gridCol w:w="704"/>
        <w:gridCol w:w="709"/>
        <w:gridCol w:w="567"/>
        <w:gridCol w:w="569"/>
        <w:gridCol w:w="567"/>
        <w:gridCol w:w="569"/>
        <w:gridCol w:w="35"/>
        <w:gridCol w:w="9"/>
        <w:gridCol w:w="10"/>
        <w:gridCol w:w="20"/>
        <w:gridCol w:w="10"/>
        <w:gridCol w:w="10"/>
        <w:gridCol w:w="48"/>
        <w:gridCol w:w="710"/>
        <w:gridCol w:w="31"/>
        <w:gridCol w:w="673"/>
        <w:gridCol w:w="10"/>
      </w:tblGrid>
      <w:tr w:rsidR="00D63108" w:rsidTr="00233075">
        <w:trPr>
          <w:trHeight w:val="75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Коэффициент значимости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Сроки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Ответственный исполнитель и соисполнители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 бюджетной классификации расходов</w:t>
            </w:r>
          </w:p>
        </w:tc>
        <w:tc>
          <w:tcPr>
            <w:tcW w:w="52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3108" w:rsidRDefault="00D63108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B302D" w:rsidTr="00233075">
        <w:trPr>
          <w:trHeight w:val="105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Главный раздел, подраздел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FDB" w:rsidRDefault="00B07515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CB302D" w:rsidTr="00233075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гр.15</w:t>
            </w:r>
          </w:p>
        </w:tc>
        <w:tc>
          <w:tcPr>
            <w:tcW w:w="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гр.16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FDB" w:rsidRDefault="00B07515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B07515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гр.18</w:t>
            </w:r>
          </w:p>
        </w:tc>
      </w:tr>
      <w:tr w:rsidR="00CB302D" w:rsidTr="00233075">
        <w:trPr>
          <w:trHeight w:val="1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6FDB" w:rsidRDefault="00426FDB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 "Комплексное развитие сельских территорий муниципального района «Нерчинский район», способствующее повышению благосостояния </w:t>
            </w:r>
            <w:r>
              <w:rPr>
                <w:b/>
                <w:bCs/>
                <w:sz w:val="20"/>
                <w:szCs w:val="20"/>
              </w:rPr>
              <w:br/>
              <w:t>сельского населения"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FDB" w:rsidRPr="00D82BB8" w:rsidRDefault="00D82BB8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RPr="00D82BB8" w:rsidTr="00233075">
        <w:trPr>
          <w:trHeight w:val="13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82BB8">
              <w:rPr>
                <w:b/>
                <w:bCs/>
                <w:sz w:val="20"/>
                <w:szCs w:val="20"/>
              </w:rPr>
              <w:t>всего</w:t>
            </w:r>
            <w:proofErr w:type="gramEnd"/>
            <w:r w:rsidRPr="00D82BB8">
              <w:rPr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D82BB8">
              <w:rPr>
                <w:b/>
                <w:bCs/>
                <w:sz w:val="20"/>
                <w:szCs w:val="20"/>
              </w:rPr>
              <w:t>т.ч</w:t>
            </w:r>
            <w:proofErr w:type="spellEnd"/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82BB8">
              <w:rPr>
                <w:b/>
                <w:bCs/>
                <w:sz w:val="20"/>
                <w:szCs w:val="20"/>
              </w:rPr>
              <w:t>федеральный</w:t>
            </w:r>
            <w:proofErr w:type="gramEnd"/>
            <w:r w:rsidRPr="00D82BB8">
              <w:rPr>
                <w:b/>
                <w:bCs/>
                <w:sz w:val="20"/>
                <w:szCs w:val="20"/>
              </w:rPr>
              <w:t xml:space="preserve"> бюджет</w:t>
            </w: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82BB8">
              <w:rPr>
                <w:b/>
                <w:bCs/>
                <w:sz w:val="20"/>
                <w:szCs w:val="20"/>
              </w:rPr>
              <w:t>краевой</w:t>
            </w:r>
            <w:proofErr w:type="gramEnd"/>
            <w:r w:rsidRPr="00D82BB8">
              <w:rPr>
                <w:b/>
                <w:bCs/>
                <w:sz w:val="20"/>
                <w:szCs w:val="20"/>
              </w:rPr>
              <w:t xml:space="preserve"> бюджет</w:t>
            </w: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82BB8">
              <w:rPr>
                <w:b/>
                <w:bCs/>
                <w:sz w:val="20"/>
                <w:szCs w:val="20"/>
              </w:rPr>
              <w:lastRenderedPageBreak/>
              <w:t>бюджет</w:t>
            </w:r>
            <w:proofErr w:type="gramEnd"/>
            <w:r w:rsidRPr="00D82BB8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Комитет по финансам</w:t>
            </w:r>
          </w:p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адм. МР «</w:t>
            </w:r>
            <w:proofErr w:type="spellStart"/>
            <w:r w:rsidRPr="00D82BB8">
              <w:rPr>
                <w:b/>
                <w:bCs/>
                <w:sz w:val="16"/>
                <w:szCs w:val="16"/>
              </w:rPr>
              <w:t>Нерч</w:t>
            </w:r>
            <w:proofErr w:type="spellEnd"/>
            <w:r w:rsidRPr="00D82BB8">
              <w:rPr>
                <w:b/>
                <w:bCs/>
                <w:sz w:val="16"/>
                <w:szCs w:val="16"/>
              </w:rPr>
              <w:t>.</w:t>
            </w:r>
          </w:p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район</w:t>
            </w:r>
            <w:proofErr w:type="gramEnd"/>
            <w:r w:rsidRPr="00D82BB8">
              <w:rPr>
                <w:b/>
                <w:bCs/>
                <w:sz w:val="16"/>
                <w:szCs w:val="16"/>
              </w:rPr>
              <w:t>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82BB8"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3095,3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118,6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1095,798</w:t>
            </w:r>
          </w:p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977,</w:t>
            </w:r>
            <w:r w:rsidRPr="00D82BB8">
              <w:rPr>
                <w:b/>
                <w:bCs/>
                <w:sz w:val="16"/>
                <w:szCs w:val="16"/>
              </w:rPr>
              <w:lastRenderedPageBreak/>
              <w:t>74404</w:t>
            </w: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19,954</w:t>
            </w:r>
          </w:p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98,100</w:t>
            </w:r>
          </w:p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lastRenderedPageBreak/>
              <w:t xml:space="preserve">   0</w:t>
            </w:r>
          </w:p>
        </w:tc>
        <w:tc>
          <w:tcPr>
            <w:tcW w:w="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 w:rsidRPr="00D82BB8">
              <w:rPr>
                <w:b/>
                <w:bCs/>
                <w:sz w:val="16"/>
                <w:szCs w:val="16"/>
              </w:rPr>
              <w:t>2881,9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FDB" w:rsidRPr="00D82BB8" w:rsidRDefault="00D82BB8" w:rsidP="00F8411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82BB8">
              <w:rPr>
                <w:b/>
                <w:bCs/>
                <w:sz w:val="16"/>
                <w:szCs w:val="16"/>
                <w:lang w:val="en-US"/>
              </w:rPr>
              <w:t>10056.14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Pr="00D82BB8" w:rsidRDefault="00D82BB8" w:rsidP="00F8411A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17247.73</w:t>
            </w:r>
          </w:p>
        </w:tc>
      </w:tr>
      <w:tr w:rsidR="00CB302D" w:rsidTr="00233075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Default="00426FDB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"Сохранение доли сельского населения в общей численности населения муниципального района «Нерчинский район»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Относительное значение </w:t>
            </w:r>
            <w:r>
              <w:rPr>
                <w:sz w:val="16"/>
                <w:szCs w:val="16"/>
                <w:vertAlign w:val="superscript"/>
              </w:rPr>
              <w:t>1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FDB" w:rsidRPr="00EE5AE6" w:rsidRDefault="00EE5AE6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Default="00426FDB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FDB" w:rsidRDefault="00426FDB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"Повышение доли общей площади благоустроенных жилых помещений в сельских населенных пунктах"</w:t>
            </w:r>
          </w:p>
          <w:p w:rsidR="00426FDB" w:rsidRDefault="00426FDB" w:rsidP="00F8411A">
            <w:pPr>
              <w:rPr>
                <w:sz w:val="20"/>
                <w:szCs w:val="20"/>
              </w:rPr>
            </w:pPr>
          </w:p>
          <w:p w:rsidR="00426FDB" w:rsidRDefault="00426FDB" w:rsidP="00F8411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Относительное значение </w:t>
            </w:r>
            <w:r>
              <w:rPr>
                <w:sz w:val="16"/>
                <w:szCs w:val="16"/>
                <w:vertAlign w:val="superscript"/>
              </w:rPr>
              <w:t>3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FDB" w:rsidRPr="00D82BB8" w:rsidRDefault="00D82BB8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395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FDB" w:rsidRDefault="00426FDB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</w:t>
            </w:r>
            <w:r>
              <w:rPr>
                <w:sz w:val="20"/>
                <w:szCs w:val="20"/>
              </w:rPr>
              <w:t xml:space="preserve"> "Улучшение жилищных условий сельского населения на основе развития институтов субсидирования строительства и покупки жилья, а также ипотечного кредитования, с учётом преимуществ сельского образа жизни"</w:t>
            </w:r>
          </w:p>
          <w:p w:rsidR="00426FDB" w:rsidRDefault="00426FDB" w:rsidP="00F8411A">
            <w:pPr>
              <w:rPr>
                <w:sz w:val="20"/>
                <w:szCs w:val="20"/>
              </w:rPr>
            </w:pPr>
          </w:p>
          <w:p w:rsidR="00426FDB" w:rsidRDefault="00426FDB" w:rsidP="00F8411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FDB" w:rsidRDefault="00D82BB8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DB" w:rsidRDefault="00426FDB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2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"Создание условий для обеспечения доступным и комфортным жильем сельского населения"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bCs/>
                <w:sz w:val="18"/>
                <w:szCs w:val="18"/>
              </w:rPr>
            </w:pPr>
          </w:p>
          <w:p w:rsidR="00F8411A" w:rsidRDefault="00F8411A" w:rsidP="00F8411A">
            <w:pPr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Комитет сельского хозяйства и продовольствия, отдел архитектуры, комитет по финансам адм. МР «</w:t>
            </w:r>
            <w:proofErr w:type="spellStart"/>
            <w:r>
              <w:rPr>
                <w:b/>
                <w:spacing w:val="-6"/>
                <w:sz w:val="18"/>
                <w:szCs w:val="18"/>
              </w:rPr>
              <w:t>Нерч</w:t>
            </w:r>
            <w:proofErr w:type="spellEnd"/>
            <w:proofErr w:type="gramStart"/>
            <w:r>
              <w:rPr>
                <w:b/>
                <w:spacing w:val="-6"/>
                <w:sz w:val="18"/>
                <w:szCs w:val="18"/>
              </w:rPr>
              <w:t>. район</w:t>
            </w:r>
            <w:proofErr w:type="gramEnd"/>
            <w:r>
              <w:rPr>
                <w:b/>
                <w:spacing w:val="-6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D82BB8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</w:t>
            </w:r>
            <w:proofErr w:type="spellStart"/>
            <w:r>
              <w:rPr>
                <w:b/>
                <w:bCs/>
                <w:sz w:val="20"/>
                <w:szCs w:val="20"/>
              </w:rPr>
              <w:t>мун</w:t>
            </w:r>
            <w:proofErr w:type="spellEnd"/>
            <w:r>
              <w:rPr>
                <w:b/>
                <w:bCs/>
                <w:sz w:val="20"/>
                <w:szCs w:val="20"/>
              </w:rPr>
              <w:t>. района,5 %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F8411A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570.14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561,80</w:t>
            </w:r>
          </w:p>
        </w:tc>
      </w:tr>
      <w:tr w:rsidR="00CB302D" w:rsidTr="00233075">
        <w:trPr>
          <w:trHeight w:val="9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 "</w:t>
            </w:r>
            <w:r>
              <w:rPr>
                <w:sz w:val="20"/>
                <w:szCs w:val="20"/>
              </w:rPr>
              <w:t xml:space="preserve">Количество семей, улучшивших жилищные условия за счет предоставленных социальных выплат"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EE5AE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CB302D" w:rsidTr="00233075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 "</w:t>
            </w:r>
            <w:r>
              <w:rPr>
                <w:sz w:val="20"/>
                <w:szCs w:val="20"/>
              </w:rPr>
              <w:t xml:space="preserve">Количество семей, улучшивших жилищные условия за счет ипотечного кредитования"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CB302D" w:rsidTr="00233075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 "</w:t>
            </w:r>
            <w:proofErr w:type="gramEnd"/>
            <w:r>
              <w:rPr>
                <w:sz w:val="20"/>
                <w:szCs w:val="20"/>
              </w:rPr>
              <w:t xml:space="preserve">Улучшение жилищных условий граждан, проживающих на сельских территориях"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Комитет сельского хозяйства и продовольствия, отдел архитектуры, комитет по финансам</w:t>
            </w:r>
          </w:p>
          <w:p w:rsidR="00F8411A" w:rsidRDefault="00F8411A" w:rsidP="00F8411A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 xml:space="preserve">адм. МР </w:t>
            </w:r>
            <w:r>
              <w:rPr>
                <w:b/>
                <w:spacing w:val="-6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b/>
                <w:spacing w:val="-6"/>
                <w:sz w:val="16"/>
                <w:szCs w:val="16"/>
              </w:rPr>
              <w:t>Нерч</w:t>
            </w:r>
            <w:proofErr w:type="spellEnd"/>
            <w:proofErr w:type="gramStart"/>
            <w:r>
              <w:rPr>
                <w:b/>
                <w:spacing w:val="-6"/>
                <w:sz w:val="16"/>
                <w:szCs w:val="16"/>
              </w:rPr>
              <w:t>. район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района, 5 %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F8411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570.14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561,80</w:t>
            </w:r>
          </w:p>
        </w:tc>
      </w:tr>
      <w:tr w:rsidR="00CB302D" w:rsidTr="00233075">
        <w:trPr>
          <w:trHeight w:val="10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"Ввод и приобретение жилья для граждан, проживающих на сельских территориях"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тыс.кв.м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1,128</w:t>
            </w:r>
          </w:p>
        </w:tc>
      </w:tr>
      <w:tr w:rsidR="00CB302D" w:rsidTr="00233075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Подрограмма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 "Развитие рынка труда (кадрового потенциала) на сельских территориях"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Отдел социальной и молодежной политики и спорту адм. МР «</w:t>
            </w:r>
            <w:proofErr w:type="spellStart"/>
            <w:r>
              <w:rPr>
                <w:b/>
                <w:bCs/>
                <w:sz w:val="16"/>
                <w:szCs w:val="16"/>
              </w:rPr>
              <w:t>Нерч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район</w:t>
            </w:r>
            <w:proofErr w:type="gramEnd"/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"Численность работников,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по ученическим договорам"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человек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Абсолютное значение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</w:tr>
      <w:tr w:rsidR="00CB302D" w:rsidTr="00233075">
        <w:trPr>
          <w:trHeight w:val="25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человек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Абсолютное значение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CB302D" w:rsidTr="00233075">
        <w:trPr>
          <w:trHeight w:val="21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</w:t>
            </w:r>
            <w:r>
              <w:rPr>
                <w:sz w:val="20"/>
                <w:szCs w:val="20"/>
              </w:rPr>
              <w:t xml:space="preserve"> "Возмещение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до 30 процентов фактически понесенных в году предоставления субсидии затрат по заключенным с работниками, проходящими обучение в федеральных государственных </w:t>
            </w:r>
            <w:r>
              <w:rPr>
                <w:sz w:val="20"/>
                <w:szCs w:val="20"/>
              </w:rPr>
              <w:lastRenderedPageBreak/>
              <w:t>образовательных организациях высшего образования, подведомственных Министерству сельского хозяйства Российской Федерации, ученическим договорам"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Комитет сельского хозяйства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прод</w:t>
            </w:r>
            <w:proofErr w:type="spellEnd"/>
            <w:r>
              <w:rPr>
                <w:b/>
                <w:sz w:val="16"/>
                <w:szCs w:val="16"/>
              </w:rPr>
              <w:t>.,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отдел социальной и молодежной политики и спорту адм. МР «</w:t>
            </w:r>
            <w:proofErr w:type="spellStart"/>
            <w:r>
              <w:rPr>
                <w:b/>
                <w:bCs/>
                <w:sz w:val="16"/>
                <w:szCs w:val="16"/>
              </w:rPr>
              <w:t>Нерч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район</w:t>
            </w:r>
            <w:proofErr w:type="gramEnd"/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EE5AE6">
              <w:rPr>
                <w:b/>
                <w:bCs/>
                <w:sz w:val="16"/>
                <w:szCs w:val="16"/>
              </w:rPr>
              <w:t xml:space="preserve"> 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  <w:r w:rsidR="00F8411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  <w:r w:rsidR="00F8411A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"Количество сельскохозяйственных товаропроизводителей (кроме граждан, ведущих личное подсобное хозяйство), заключивших с работниками ученические договоры"</w:t>
            </w:r>
          </w:p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EE5AE6" w:rsidRDefault="00EE5AE6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B302D" w:rsidTr="00233075">
        <w:trPr>
          <w:trHeight w:val="56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</w:t>
            </w:r>
            <w:r>
              <w:rPr>
                <w:sz w:val="20"/>
                <w:szCs w:val="20"/>
              </w:rPr>
              <w:t xml:space="preserve"> "Возмещение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до 30 процентов фактически понесенных в году предоставления субсидии затрат, связанных с оплатой труда и проживанием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1E596E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Комитет сельского хозяйства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прод</w:t>
            </w:r>
            <w:proofErr w:type="spellEnd"/>
            <w:r>
              <w:rPr>
                <w:b/>
                <w:sz w:val="16"/>
                <w:szCs w:val="16"/>
              </w:rPr>
              <w:t>.,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отдел социальной и молодежной политики и спорту адм. МР «</w:t>
            </w:r>
            <w:proofErr w:type="spellStart"/>
            <w:r>
              <w:rPr>
                <w:b/>
                <w:bCs/>
                <w:sz w:val="16"/>
                <w:szCs w:val="16"/>
              </w:rPr>
              <w:t>Нерч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район</w:t>
            </w:r>
            <w:proofErr w:type="gramEnd"/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ind w:hanging="25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3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"Количество сельскохозяйственных товаропроизводителей (кроме граждан, ведущих личное подсобное хозяйство), несущих затраты на оплату труда и проживание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федерального и краевого бюджетов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</w:tr>
      <w:tr w:rsidR="00CB302D" w:rsidTr="00233075">
        <w:trPr>
          <w:trHeight w:val="44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3 "Создание и развитие инфраструктуры на сельских территориях"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Комитет сельского хозяйства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прод</w:t>
            </w:r>
            <w:proofErr w:type="spellEnd"/>
            <w:r>
              <w:rPr>
                <w:b/>
                <w:sz w:val="16"/>
                <w:szCs w:val="16"/>
              </w:rPr>
              <w:t>.,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>комитет экономики и имущественных отношений, отдел архитектуры,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отдел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социальной и молодежной политики и спорта,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отдел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культуры и туризма 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управление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образования адм. МР «</w:t>
            </w:r>
            <w:proofErr w:type="spellStart"/>
            <w:r>
              <w:rPr>
                <w:b/>
                <w:spacing w:val="-6"/>
                <w:sz w:val="16"/>
                <w:szCs w:val="16"/>
              </w:rPr>
              <w:t>Нерч</w:t>
            </w:r>
            <w:proofErr w:type="spellEnd"/>
            <w:r>
              <w:rPr>
                <w:b/>
                <w:spacing w:val="-6"/>
                <w:sz w:val="16"/>
                <w:szCs w:val="16"/>
              </w:rPr>
              <w:t>.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район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>»</w:t>
            </w:r>
          </w:p>
          <w:p w:rsidR="00F8411A" w:rsidRDefault="00F8411A" w:rsidP="00F8411A">
            <w:pPr>
              <w:jc w:val="both"/>
              <w:rPr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района на разработку  ПСД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216EE6" w:rsidRDefault="00F8411A" w:rsidP="00F8411A">
            <w:pPr>
              <w:pStyle w:val="2"/>
            </w:pPr>
            <w:r>
              <w:rPr>
                <w:i w:val="0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1095,79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2481,9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9A13FC" w:rsidRDefault="009A13FC" w:rsidP="00F8411A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10000.0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6629,79</w:t>
            </w:r>
          </w:p>
        </w:tc>
      </w:tr>
      <w:tr w:rsidR="00CB302D" w:rsidTr="00233075">
        <w:trPr>
          <w:trHeight w:val="8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"Количество населенных пунктов, реализовавших проекты по благоустройству сельских территорий"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9A13FC" w:rsidRDefault="009A13FC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9A13FC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CB302D" w:rsidTr="00233075">
        <w:trPr>
          <w:trHeight w:val="16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"Количество населенных пунктов, обустроенных объектами социальной и инженерной инфраструктуры, объектами строительства (реконструкции) автомобильных дорог"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 ^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9A13FC" w:rsidRDefault="009A13FC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9A13FC" w:rsidRDefault="009A13FC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9A13FC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CB302D" w:rsidTr="00233075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Основное мероприятие 1 </w:t>
            </w:r>
            <w:r>
              <w:rPr>
                <w:sz w:val="20"/>
                <w:szCs w:val="20"/>
              </w:rPr>
              <w:t>"Развитие транспортной инфраструктуры на сельских территориях"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архитектуры,</w:t>
            </w:r>
          </w:p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комитет</w:t>
            </w:r>
            <w:proofErr w:type="gramEnd"/>
            <w:r>
              <w:rPr>
                <w:b/>
                <w:sz w:val="16"/>
                <w:szCs w:val="16"/>
              </w:rPr>
              <w:t xml:space="preserve"> по финансам адм. МР «</w:t>
            </w:r>
            <w:proofErr w:type="spellStart"/>
            <w:r>
              <w:rPr>
                <w:b/>
                <w:sz w:val="16"/>
                <w:szCs w:val="16"/>
              </w:rPr>
              <w:t>Нерч</w:t>
            </w:r>
            <w:proofErr w:type="spellEnd"/>
            <w:r>
              <w:rPr>
                <w:b/>
                <w:sz w:val="16"/>
                <w:szCs w:val="16"/>
              </w:rPr>
              <w:t>. район»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района  на разработку ПСД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CB302D" w:rsidTr="00233075">
        <w:trPr>
          <w:trHeight w:val="25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"Ввод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0,0026</w:t>
            </w:r>
          </w:p>
        </w:tc>
      </w:tr>
      <w:tr w:rsidR="00CB302D" w:rsidTr="00233075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них: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B302D" w:rsidTr="00233075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ввод</w:t>
            </w:r>
            <w:proofErr w:type="gramEnd"/>
            <w:r>
              <w:rPr>
                <w:sz w:val="20"/>
                <w:szCs w:val="20"/>
              </w:rPr>
              <w:t xml:space="preserve"> объекта: "Строительство участка автомобильной дороги местного значения от</w:t>
            </w:r>
            <w:r>
              <w:rPr>
                <w:sz w:val="20"/>
                <w:szCs w:val="20"/>
              </w:rPr>
              <w:br/>
              <w:t xml:space="preserve">села Знаменка до села </w:t>
            </w:r>
            <w:proofErr w:type="spellStart"/>
            <w:r>
              <w:rPr>
                <w:sz w:val="20"/>
                <w:szCs w:val="20"/>
              </w:rPr>
              <w:t>Беломестново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lastRenderedPageBreak/>
              <w:t>Нерчинском районе»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тыс.км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9A13FC" w:rsidRDefault="009A13FC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F8411A" w:rsidTr="00233075">
        <w:trPr>
          <w:gridAfter w:val="1"/>
          <w:wAfter w:w="10" w:type="dxa"/>
          <w:trHeight w:val="1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Разработка ПСД на реконструкцию автомобильной дороги общего пользования местного значения, подъезд к селу Верхний </w:t>
            </w:r>
            <w:proofErr w:type="spellStart"/>
            <w:r>
              <w:rPr>
                <w:sz w:val="20"/>
                <w:szCs w:val="20"/>
              </w:rPr>
              <w:t>Умыкэй</w:t>
            </w:r>
            <w:proofErr w:type="spellEnd"/>
            <w:r>
              <w:rPr>
                <w:sz w:val="20"/>
                <w:szCs w:val="20"/>
              </w:rPr>
              <w:t xml:space="preserve">, расположенного в границах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  «</w:t>
            </w:r>
            <w:proofErr w:type="spellStart"/>
            <w:r>
              <w:rPr>
                <w:sz w:val="20"/>
                <w:szCs w:val="20"/>
              </w:rPr>
              <w:t>Верхнеумыкэйское</w:t>
            </w:r>
            <w:proofErr w:type="spellEnd"/>
            <w:r>
              <w:rPr>
                <w:sz w:val="20"/>
                <w:szCs w:val="20"/>
              </w:rPr>
              <w:t>» Нерчинского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</w:p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рублей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EE5AE6" w:rsidP="00F841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EE5AE6" w:rsidP="00F841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CB302D" w:rsidTr="00233075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sz w:val="20"/>
                <w:szCs w:val="20"/>
              </w:rPr>
              <w:t xml:space="preserve"> за счет  бюджета муниципального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spacing w:after="160" w:line="259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B302D" w:rsidTr="00233075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объекта; «Автомобильная дорога общего пользования местного значения, подъезд к селу Верхний </w:t>
            </w:r>
            <w:proofErr w:type="spellStart"/>
            <w:r>
              <w:rPr>
                <w:sz w:val="20"/>
                <w:szCs w:val="20"/>
              </w:rPr>
              <w:t>Умыкэй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расположенного  в</w:t>
            </w:r>
            <w:proofErr w:type="gramEnd"/>
            <w:r>
              <w:rPr>
                <w:sz w:val="20"/>
                <w:szCs w:val="20"/>
              </w:rPr>
              <w:t xml:space="preserve"> границах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Верхнеумыкэйское</w:t>
            </w:r>
            <w:proofErr w:type="spellEnd"/>
            <w:r>
              <w:rPr>
                <w:sz w:val="20"/>
                <w:szCs w:val="20"/>
              </w:rPr>
              <w:t>» Нерчинского района»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тыс.км</w:t>
            </w:r>
            <w:proofErr w:type="spell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 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B302D" w:rsidTr="00233075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ПСД на реконструкцию автомобильной дороги общего пользования местного значения от села </w:t>
            </w:r>
            <w:proofErr w:type="spellStart"/>
            <w:r>
              <w:rPr>
                <w:sz w:val="20"/>
                <w:szCs w:val="20"/>
              </w:rPr>
              <w:t>Олинск</w:t>
            </w:r>
            <w:proofErr w:type="spellEnd"/>
            <w:r>
              <w:rPr>
                <w:sz w:val="20"/>
                <w:szCs w:val="20"/>
              </w:rPr>
              <w:t xml:space="preserve"> до села </w:t>
            </w:r>
            <w:proofErr w:type="spellStart"/>
            <w:r>
              <w:rPr>
                <w:sz w:val="20"/>
                <w:szCs w:val="20"/>
              </w:rPr>
              <w:t>Олекан</w:t>
            </w:r>
            <w:proofErr w:type="spellEnd"/>
            <w:r>
              <w:rPr>
                <w:sz w:val="20"/>
                <w:szCs w:val="20"/>
              </w:rPr>
              <w:t xml:space="preserve"> Нерчинского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</w:t>
            </w:r>
          </w:p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рублей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CB302D" w:rsidTr="00233075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sz w:val="20"/>
                <w:szCs w:val="20"/>
              </w:rPr>
              <w:t xml:space="preserve"> за счет  бюджета муниципального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B302D" w:rsidTr="00233075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объекта; «Автомобильная дорога общего пользования местного значения от села </w:t>
            </w:r>
            <w:proofErr w:type="spellStart"/>
            <w:r>
              <w:rPr>
                <w:sz w:val="20"/>
                <w:szCs w:val="20"/>
              </w:rPr>
              <w:t>Олинск</w:t>
            </w:r>
            <w:proofErr w:type="spellEnd"/>
            <w:r>
              <w:rPr>
                <w:sz w:val="20"/>
                <w:szCs w:val="20"/>
              </w:rPr>
              <w:t xml:space="preserve"> до села </w:t>
            </w:r>
            <w:proofErr w:type="spellStart"/>
            <w:r>
              <w:rPr>
                <w:sz w:val="20"/>
                <w:szCs w:val="20"/>
              </w:rPr>
              <w:t>Олекан</w:t>
            </w:r>
            <w:proofErr w:type="spellEnd"/>
            <w:r>
              <w:rPr>
                <w:sz w:val="20"/>
                <w:szCs w:val="20"/>
              </w:rPr>
              <w:t xml:space="preserve"> Нерчинского района»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тыс.км</w:t>
            </w:r>
            <w:proofErr w:type="spellEnd"/>
            <w:r>
              <w:rPr>
                <w:sz w:val="16"/>
                <w:szCs w:val="16"/>
              </w:rPr>
              <w:t>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B302D" w:rsidTr="0023307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ПСД на реконструкцию автомобильной дороги общего пользования местного значения к селу Нижние Ключи Нерчинского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sz w:val="20"/>
                <w:szCs w:val="20"/>
              </w:rPr>
              <w:t xml:space="preserve"> за счет  бюджета муниципального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spacing w:after="160" w:line="259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1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объекта: "Строительство автомобильной дороги общего пользования местного </w:t>
            </w:r>
            <w:proofErr w:type="gramStart"/>
            <w:r>
              <w:rPr>
                <w:sz w:val="20"/>
                <w:szCs w:val="20"/>
              </w:rPr>
              <w:t>значения  к</w:t>
            </w:r>
            <w:proofErr w:type="gramEnd"/>
            <w:r>
              <w:rPr>
                <w:sz w:val="20"/>
                <w:szCs w:val="20"/>
              </w:rPr>
              <w:t xml:space="preserve"> селу Нижние Ключи Нерчинского района»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тыс.км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EE5AE6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Основное мероприятие 2 </w:t>
            </w:r>
            <w:r>
              <w:rPr>
                <w:sz w:val="20"/>
                <w:szCs w:val="20"/>
              </w:rPr>
              <w:t>"Благоустройство сельских территорий"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Комитет сельского хозяйства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прод</w:t>
            </w:r>
            <w:proofErr w:type="spellEnd"/>
            <w:r>
              <w:rPr>
                <w:b/>
                <w:sz w:val="16"/>
                <w:szCs w:val="16"/>
              </w:rPr>
              <w:t>.,</w:t>
            </w:r>
            <w:proofErr w:type="gramEnd"/>
          </w:p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комитет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по </w:t>
            </w:r>
            <w:proofErr w:type="spellStart"/>
            <w:r>
              <w:rPr>
                <w:b/>
                <w:bCs/>
                <w:sz w:val="16"/>
                <w:szCs w:val="16"/>
              </w:rPr>
              <w:t>финансам,отдел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социальной и молодежной политики и спорту адм. МР «</w:t>
            </w:r>
            <w:proofErr w:type="spellStart"/>
            <w:r>
              <w:rPr>
                <w:b/>
                <w:bCs/>
                <w:sz w:val="16"/>
                <w:szCs w:val="16"/>
              </w:rPr>
              <w:t>Нерч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:rsidR="00F8411A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район</w:t>
            </w:r>
            <w:proofErr w:type="gramEnd"/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B302D" w:rsidTr="00233075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</w:t>
            </w:r>
            <w:r>
              <w:rPr>
                <w:b/>
                <w:bCs/>
                <w:sz w:val="20"/>
                <w:szCs w:val="20"/>
              </w:rPr>
              <w:lastRenderedPageBreak/>
              <w:t>района на разработку ПСД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4E3A62" w:rsidRDefault="004E3A62" w:rsidP="00F8411A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306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4E3A62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1244.3</w:t>
            </w:r>
          </w:p>
        </w:tc>
      </w:tr>
      <w:tr w:rsidR="00CB302D" w:rsidTr="00233075">
        <w:trPr>
          <w:trHeight w:val="10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</w:t>
            </w:r>
            <w:proofErr w:type="gramStart"/>
            <w:r>
              <w:rPr>
                <w:sz w:val="20"/>
                <w:szCs w:val="20"/>
              </w:rPr>
              <w:t>Количество  реализованных</w:t>
            </w:r>
            <w:proofErr w:type="gramEnd"/>
            <w:r>
              <w:rPr>
                <w:sz w:val="20"/>
                <w:szCs w:val="20"/>
              </w:rPr>
              <w:t xml:space="preserve"> проектов по благоустройству сельских территорий"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4E3A62" w:rsidRDefault="004E3A62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4E3A62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CB302D" w:rsidTr="0023307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302D" w:rsidTr="00233075">
        <w:trPr>
          <w:trHeight w:val="45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3  </w:t>
            </w:r>
            <w:r>
              <w:rPr>
                <w:sz w:val="20"/>
                <w:szCs w:val="20"/>
              </w:rPr>
              <w:t>"</w:t>
            </w:r>
            <w:proofErr w:type="gramEnd"/>
            <w:r>
              <w:rPr>
                <w:sz w:val="20"/>
                <w:szCs w:val="20"/>
              </w:rPr>
              <w:t>Современный облик сельских территорий"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Комитет сельского хозяйства и продовольствия,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комитет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экономики и имущественных отношений, отдел архитектуры,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отдел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социальной и молодежной  политики,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pacing w:val="-6"/>
                <w:sz w:val="16"/>
                <w:szCs w:val="16"/>
              </w:rPr>
              <w:t>и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спорта,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отдел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культуры и туризма,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proofErr w:type="gramStart"/>
            <w:r>
              <w:rPr>
                <w:b/>
                <w:spacing w:val="-6"/>
                <w:sz w:val="16"/>
                <w:szCs w:val="16"/>
              </w:rPr>
              <w:t>управление</w:t>
            </w:r>
            <w:proofErr w:type="gramEnd"/>
            <w:r>
              <w:rPr>
                <w:b/>
                <w:spacing w:val="-6"/>
                <w:sz w:val="16"/>
                <w:szCs w:val="16"/>
              </w:rPr>
              <w:t xml:space="preserve"> образования</w:t>
            </w:r>
          </w:p>
          <w:p w:rsidR="00F8411A" w:rsidRDefault="00F8411A" w:rsidP="00F8411A">
            <w:pPr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адм. МР «</w:t>
            </w:r>
            <w:proofErr w:type="spellStart"/>
            <w:r>
              <w:rPr>
                <w:b/>
                <w:spacing w:val="-6"/>
                <w:sz w:val="16"/>
                <w:szCs w:val="16"/>
              </w:rPr>
              <w:t>Нерч.район</w:t>
            </w:r>
            <w:proofErr w:type="spellEnd"/>
            <w:r>
              <w:rPr>
                <w:b/>
                <w:spacing w:val="-6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</w:tr>
      <w:tr w:rsidR="00CB302D" w:rsidTr="00233075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финансирование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за счет  бюджета муниципального района на разработку ПСД и </w:t>
            </w:r>
            <w:proofErr w:type="spellStart"/>
            <w:r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Проектов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 w:rsidRPr="00B469B3">
              <w:rPr>
                <w:b/>
                <w:sz w:val="16"/>
                <w:szCs w:val="16"/>
              </w:rPr>
              <w:t>2913,8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 w:rsidRPr="00B469B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9A13FC" w:rsidRDefault="009A13FC" w:rsidP="00F8411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B469B3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5613,8</w:t>
            </w:r>
          </w:p>
        </w:tc>
      </w:tr>
      <w:tr w:rsidR="00CB302D" w:rsidTr="00233075">
        <w:trPr>
          <w:trHeight w:val="10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  <w:r>
              <w:rPr>
                <w:sz w:val="20"/>
                <w:szCs w:val="20"/>
              </w:rPr>
              <w:t xml:space="preserve"> "Количество реализованных проектов комплексного развития сельских территорий"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Абсолютное значение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4E3A62" w:rsidRDefault="004E3A62" w:rsidP="00F841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4E3A62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B302D" w:rsidTr="0023307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общий объем </w:t>
            </w:r>
            <w:proofErr w:type="gramStart"/>
            <w:r>
              <w:rPr>
                <w:b/>
                <w:bCs/>
                <w:sz w:val="20"/>
                <w:szCs w:val="20"/>
              </w:rPr>
              <w:t>финансирования  муниципальной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программы за счет  бюджета муниципального района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1095,798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Default="00F8411A" w:rsidP="00F841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2881,9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1A" w:rsidRPr="004E3A62" w:rsidRDefault="004E3A62" w:rsidP="00F8411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10056.14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11A" w:rsidRPr="004E3A62" w:rsidRDefault="004E3A62" w:rsidP="00F8411A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17247.73</w:t>
            </w:r>
          </w:p>
        </w:tc>
      </w:tr>
    </w:tbl>
    <w:p w:rsidR="00D63108" w:rsidRDefault="00D63108" w:rsidP="00D63108">
      <w:pPr>
        <w:pStyle w:val="a3"/>
        <w:ind w:left="0"/>
        <w:jc w:val="both"/>
        <w:rPr>
          <w:sz w:val="28"/>
          <w:szCs w:val="28"/>
        </w:rPr>
      </w:pPr>
    </w:p>
    <w:p w:rsidR="00D63108" w:rsidRPr="00DD7985" w:rsidRDefault="00D63108" w:rsidP="00D63108">
      <w:pPr>
        <w:pStyle w:val="a3"/>
        <w:ind w:left="360"/>
        <w:jc w:val="both"/>
        <w:rPr>
          <w:sz w:val="28"/>
          <w:szCs w:val="28"/>
        </w:rPr>
        <w:sectPr w:rsidR="00D63108" w:rsidRPr="00DD7985" w:rsidSect="00660BBC">
          <w:footerReference w:type="default" r:id="rId11"/>
          <w:pgSz w:w="16838" w:h="11906" w:orient="landscape"/>
          <w:pgMar w:top="284" w:right="850" w:bottom="851" w:left="1701" w:header="709" w:footer="709" w:gutter="0"/>
          <w:cols w:space="708"/>
          <w:docGrid w:linePitch="360"/>
        </w:sectPr>
      </w:pPr>
    </w:p>
    <w:p w:rsidR="004D2FAA" w:rsidRDefault="004D2FAA"/>
    <w:sectPr w:rsidR="004D2FAA" w:rsidSect="006155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90" w:rsidRDefault="007A3690" w:rsidP="0061551A">
      <w:r>
        <w:separator/>
      </w:r>
    </w:p>
  </w:endnote>
  <w:endnote w:type="continuationSeparator" w:id="0">
    <w:p w:rsidR="007A3690" w:rsidRDefault="007A3690" w:rsidP="006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933745"/>
    </w:sdtPr>
    <w:sdtContent>
      <w:p w:rsidR="00905802" w:rsidRDefault="009058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5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5802" w:rsidRPr="00722E42" w:rsidRDefault="00905802" w:rsidP="00660BBC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02" w:rsidRDefault="00905802" w:rsidP="00660BBC">
    <w:pPr>
      <w:pStyle w:val="a6"/>
    </w:pPr>
  </w:p>
  <w:p w:rsidR="00905802" w:rsidRPr="00722E42" w:rsidRDefault="00905802" w:rsidP="00660B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90" w:rsidRDefault="007A3690" w:rsidP="0061551A">
      <w:r>
        <w:separator/>
      </w:r>
    </w:p>
  </w:footnote>
  <w:footnote w:type="continuationSeparator" w:id="0">
    <w:p w:rsidR="007A3690" w:rsidRDefault="007A3690" w:rsidP="0061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31AC"/>
    <w:multiLevelType w:val="hybridMultilevel"/>
    <w:tmpl w:val="5ED6C62E"/>
    <w:lvl w:ilvl="0" w:tplc="64A0A828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91D588B"/>
    <w:multiLevelType w:val="hybridMultilevel"/>
    <w:tmpl w:val="5ED6C62E"/>
    <w:lvl w:ilvl="0" w:tplc="64A0A828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420"/>
    <w:rsid w:val="00006A0C"/>
    <w:rsid w:val="000248D8"/>
    <w:rsid w:val="000870CE"/>
    <w:rsid w:val="000C6A9C"/>
    <w:rsid w:val="000D6ECA"/>
    <w:rsid w:val="000D75B0"/>
    <w:rsid w:val="000E286E"/>
    <w:rsid w:val="00111866"/>
    <w:rsid w:val="00126F33"/>
    <w:rsid w:val="001446E0"/>
    <w:rsid w:val="001E596E"/>
    <w:rsid w:val="002203F3"/>
    <w:rsid w:val="00233075"/>
    <w:rsid w:val="00253D60"/>
    <w:rsid w:val="00255740"/>
    <w:rsid w:val="002A1EA4"/>
    <w:rsid w:val="00334FAB"/>
    <w:rsid w:val="003509B3"/>
    <w:rsid w:val="00370248"/>
    <w:rsid w:val="00387CFB"/>
    <w:rsid w:val="003B0D7F"/>
    <w:rsid w:val="003C6DAA"/>
    <w:rsid w:val="003D53ED"/>
    <w:rsid w:val="003F73B3"/>
    <w:rsid w:val="00426FDB"/>
    <w:rsid w:val="00450B4F"/>
    <w:rsid w:val="00456717"/>
    <w:rsid w:val="004D2FAA"/>
    <w:rsid w:val="004E3A62"/>
    <w:rsid w:val="004E6661"/>
    <w:rsid w:val="005A4F46"/>
    <w:rsid w:val="005B215F"/>
    <w:rsid w:val="005B794A"/>
    <w:rsid w:val="005E3169"/>
    <w:rsid w:val="005F1A5F"/>
    <w:rsid w:val="0061551A"/>
    <w:rsid w:val="00660BBC"/>
    <w:rsid w:val="006D5196"/>
    <w:rsid w:val="007035F0"/>
    <w:rsid w:val="0078740B"/>
    <w:rsid w:val="007A3690"/>
    <w:rsid w:val="007F2A48"/>
    <w:rsid w:val="007F74D4"/>
    <w:rsid w:val="008849FF"/>
    <w:rsid w:val="008C70DD"/>
    <w:rsid w:val="00905802"/>
    <w:rsid w:val="00921550"/>
    <w:rsid w:val="00984465"/>
    <w:rsid w:val="00984A2D"/>
    <w:rsid w:val="00995A8D"/>
    <w:rsid w:val="009A13FC"/>
    <w:rsid w:val="00A068CF"/>
    <w:rsid w:val="00A27D07"/>
    <w:rsid w:val="00B07515"/>
    <w:rsid w:val="00B234BD"/>
    <w:rsid w:val="00B47DCE"/>
    <w:rsid w:val="00B745C8"/>
    <w:rsid w:val="00B775DF"/>
    <w:rsid w:val="00B91577"/>
    <w:rsid w:val="00C60F53"/>
    <w:rsid w:val="00CB302D"/>
    <w:rsid w:val="00CC7CF1"/>
    <w:rsid w:val="00CE7E9D"/>
    <w:rsid w:val="00CF7605"/>
    <w:rsid w:val="00D63108"/>
    <w:rsid w:val="00D752A5"/>
    <w:rsid w:val="00D82BB8"/>
    <w:rsid w:val="00DD23BA"/>
    <w:rsid w:val="00E35420"/>
    <w:rsid w:val="00E53E4D"/>
    <w:rsid w:val="00EE5AE6"/>
    <w:rsid w:val="00F35498"/>
    <w:rsid w:val="00F40909"/>
    <w:rsid w:val="00F82226"/>
    <w:rsid w:val="00F8411A"/>
    <w:rsid w:val="00FA16E6"/>
    <w:rsid w:val="00FA2530"/>
    <w:rsid w:val="00FA257A"/>
    <w:rsid w:val="00FC1D7D"/>
    <w:rsid w:val="00FC6488"/>
    <w:rsid w:val="00FD4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D2364-DBE9-4C55-8728-9B0AE3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5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5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61551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1551A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155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1551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51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semiHidden/>
    <w:rsid w:val="00615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6155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61551A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155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D6310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D63108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15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15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pa-ner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1860-993C-4A08-9327-7348993A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хозяйство</dc:creator>
  <cp:keywords/>
  <dc:description/>
  <cp:lastModifiedBy>ГершеновичТС</cp:lastModifiedBy>
  <cp:revision>15</cp:revision>
  <cp:lastPrinted>2025-10-31T03:46:00Z</cp:lastPrinted>
  <dcterms:created xsi:type="dcterms:W3CDTF">2025-10-31T01:29:00Z</dcterms:created>
  <dcterms:modified xsi:type="dcterms:W3CDTF">2025-11-24T07:30:00Z</dcterms:modified>
</cp:coreProperties>
</file>