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F9" w:rsidRDefault="00C12B08" w:rsidP="00E940F9">
      <w:pPr>
        <w:jc w:val="center"/>
        <w:rPr>
          <w:b/>
          <w:sz w:val="28"/>
          <w:szCs w:val="28"/>
        </w:rPr>
      </w:pPr>
      <w:r w:rsidRPr="00931C9A">
        <w:rPr>
          <w:noProof/>
          <w:sz w:val="28"/>
          <w:szCs w:val="28"/>
        </w:rPr>
        <w:drawing>
          <wp:inline distT="0" distB="0" distL="0" distR="0">
            <wp:extent cx="758825" cy="904875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19" w:rsidRDefault="00E940F9" w:rsidP="00E9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8F7501">
        <w:rPr>
          <w:b/>
          <w:sz w:val="28"/>
          <w:szCs w:val="28"/>
        </w:rPr>
        <w:t xml:space="preserve">НЕРЧИНСКОГО </w:t>
      </w:r>
      <w:r>
        <w:rPr>
          <w:b/>
          <w:sz w:val="28"/>
          <w:szCs w:val="28"/>
        </w:rPr>
        <w:t xml:space="preserve">МУНИЦИПАЛЬНОГО </w:t>
      </w:r>
    </w:p>
    <w:p w:rsidR="00E940F9" w:rsidRDefault="008F7501" w:rsidP="00E94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  <w:r w:rsidR="00E940F9">
        <w:rPr>
          <w:b/>
          <w:sz w:val="28"/>
          <w:szCs w:val="28"/>
        </w:rPr>
        <w:t xml:space="preserve"> ЗАБАЙКАЛЬСКОГО КРАЯ</w:t>
      </w:r>
    </w:p>
    <w:p w:rsidR="00E940F9" w:rsidRDefault="00E940F9" w:rsidP="00E940F9">
      <w:pPr>
        <w:jc w:val="center"/>
        <w:rPr>
          <w:b/>
          <w:sz w:val="28"/>
          <w:szCs w:val="28"/>
        </w:rPr>
      </w:pPr>
    </w:p>
    <w:p w:rsidR="00E940F9" w:rsidRDefault="00E940F9" w:rsidP="00E940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940F9" w:rsidRDefault="00E940F9" w:rsidP="00E940F9">
      <w:pPr>
        <w:jc w:val="center"/>
        <w:rPr>
          <w:b/>
          <w:sz w:val="32"/>
          <w:szCs w:val="32"/>
        </w:rPr>
      </w:pPr>
    </w:p>
    <w:p w:rsidR="00E940F9" w:rsidRDefault="00E940F9" w:rsidP="00E940F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43F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202</w:t>
      </w:r>
      <w:r w:rsidR="0036681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E940F9" w:rsidRDefault="00E940F9" w:rsidP="00E940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г. Нерчинск</w:t>
      </w:r>
    </w:p>
    <w:p w:rsidR="00E940F9" w:rsidRDefault="00E940F9" w:rsidP="00E940F9">
      <w:pPr>
        <w:rPr>
          <w:sz w:val="28"/>
          <w:szCs w:val="28"/>
        </w:rPr>
      </w:pPr>
    </w:p>
    <w:p w:rsidR="00E940F9" w:rsidRDefault="00E940F9" w:rsidP="00E940F9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Об утверждении границ микрорайонов, закрепленных за дошкольными образовательными учреждениями  на территории </w:t>
      </w:r>
      <w:r w:rsidR="00366814">
        <w:rPr>
          <w:rFonts w:ascii="Times New Roman CYR" w:hAnsi="Times New Roman CYR" w:cs="Times New Roman CYR"/>
          <w:b/>
          <w:bCs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</w:t>
      </w:r>
      <w:r w:rsidR="00366814">
        <w:rPr>
          <w:rFonts w:ascii="Times New Roman CYR" w:hAnsi="Times New Roman CYR" w:cs="Times New Roman CYR"/>
          <w:b/>
          <w:bCs/>
          <w:sz w:val="28"/>
          <w:szCs w:val="28"/>
        </w:rPr>
        <w:t>округа Забайкальского края</w:t>
      </w:r>
    </w:p>
    <w:p w:rsidR="000C0C32" w:rsidRDefault="00E940F9" w:rsidP="000C0C32">
      <w:pPr>
        <w:spacing w:before="100" w:beforeAutospacing="1" w:after="100" w:afterAutospacing="1"/>
        <w:ind w:firstLine="567"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Calibri"/>
          <w:sz w:val="28"/>
          <w:szCs w:val="28"/>
        </w:rPr>
        <w:t>В соответствии со статьей 9 Федерального закона от 29 декабря 2012 года № 273-ФЗ «Об образовании в Российской Федерации</w:t>
      </w:r>
      <w:r>
        <w:rPr>
          <w:rFonts w:ascii="Times New Roman CYR" w:hAnsi="Times New Roman CYR" w:cs="Times New Roman CYR"/>
          <w:bCs/>
          <w:sz w:val="28"/>
          <w:szCs w:val="28"/>
        </w:rPr>
        <w:t>», п</w:t>
      </w:r>
      <w:r w:rsidRPr="00761369">
        <w:rPr>
          <w:bCs/>
          <w:sz w:val="28"/>
          <w:szCs w:val="28"/>
        </w:rPr>
        <w:t>риказ</w:t>
      </w:r>
      <w:r>
        <w:rPr>
          <w:bCs/>
          <w:sz w:val="28"/>
          <w:szCs w:val="28"/>
        </w:rPr>
        <w:t>ом</w:t>
      </w:r>
      <w:r w:rsidRPr="00761369">
        <w:rPr>
          <w:bCs/>
          <w:sz w:val="28"/>
          <w:szCs w:val="28"/>
        </w:rPr>
        <w:t xml:space="preserve"> Министерства просвещения Р</w:t>
      </w:r>
      <w:r>
        <w:rPr>
          <w:bCs/>
          <w:sz w:val="28"/>
          <w:szCs w:val="28"/>
        </w:rPr>
        <w:t xml:space="preserve">оссийской </w:t>
      </w:r>
      <w:r w:rsidRPr="00761369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761369">
        <w:rPr>
          <w:bCs/>
          <w:sz w:val="28"/>
          <w:szCs w:val="28"/>
        </w:rPr>
        <w:t xml:space="preserve"> от 15 мая 2020 г. № 236 </w:t>
      </w:r>
      <w:r w:rsidR="008C43FB">
        <w:rPr>
          <w:bCs/>
          <w:sz w:val="28"/>
          <w:szCs w:val="28"/>
        </w:rPr>
        <w:t>«</w:t>
      </w:r>
      <w:r w:rsidRPr="00761369">
        <w:rPr>
          <w:bCs/>
          <w:sz w:val="28"/>
          <w:szCs w:val="28"/>
        </w:rPr>
        <w:t xml:space="preserve">Об утверждении Порядка приема на </w:t>
      </w:r>
      <w:proofErr w:type="gramStart"/>
      <w:r w:rsidRPr="00761369">
        <w:rPr>
          <w:bCs/>
          <w:sz w:val="28"/>
          <w:szCs w:val="28"/>
        </w:rPr>
        <w:t>обучение по</w:t>
      </w:r>
      <w:proofErr w:type="gramEnd"/>
      <w:r w:rsidRPr="00761369">
        <w:rPr>
          <w:bCs/>
          <w:sz w:val="28"/>
          <w:szCs w:val="28"/>
        </w:rPr>
        <w:t xml:space="preserve"> образовательным программам дошкольного образования</w:t>
      </w:r>
      <w:r w:rsidR="008C43FB">
        <w:rPr>
          <w:bCs/>
          <w:sz w:val="28"/>
          <w:szCs w:val="28"/>
        </w:rPr>
        <w:t>»</w:t>
      </w:r>
      <w:r w:rsidR="000C0C32">
        <w:rPr>
          <w:bCs/>
          <w:sz w:val="28"/>
          <w:szCs w:val="28"/>
        </w:rPr>
        <w:t xml:space="preserve">, </w:t>
      </w:r>
      <w:r w:rsidR="000C0C32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администрация </w:t>
      </w:r>
      <w:r w:rsidR="006929B7">
        <w:rPr>
          <w:rFonts w:ascii="Times New Roman CYR" w:hAnsi="Times New Roman CYR" w:cs="Times New Roman CYR"/>
          <w:bCs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</w:t>
      </w:r>
      <w:r w:rsidR="006929B7">
        <w:rPr>
          <w:rFonts w:ascii="Times New Roman CYR" w:hAnsi="Times New Roman CYR" w:cs="Times New Roman CYR"/>
          <w:bCs/>
          <w:sz w:val="28"/>
          <w:szCs w:val="28"/>
        </w:rPr>
        <w:t>округа Забайкальского края</w:t>
      </w:r>
      <w:r w:rsidR="000C0C32">
        <w:rPr>
          <w:rFonts w:ascii="Times New Roman CYR" w:hAnsi="Times New Roman CYR" w:cs="Times New Roman CYR"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E940F9" w:rsidRDefault="000C0C32" w:rsidP="000C0C32">
      <w:pPr>
        <w:spacing w:before="100" w:beforeAutospacing="1" w:after="100" w:afterAutospacing="1"/>
        <w:ind w:firstLine="426"/>
        <w:jc w:val="center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ПОСТАНОВИЛА</w:t>
      </w:r>
      <w:r w:rsidR="00E940F9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E940F9" w:rsidRPr="000C0C32" w:rsidRDefault="000C0C32" w:rsidP="000C0C3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1. </w:t>
      </w:r>
      <w:r w:rsidR="00E940F9" w:rsidRPr="000C0C32">
        <w:rPr>
          <w:rFonts w:ascii="Times New Roman CYR" w:hAnsi="Times New Roman CYR" w:cs="Times New Roman CYR"/>
          <w:bCs/>
          <w:sz w:val="28"/>
          <w:szCs w:val="28"/>
        </w:rPr>
        <w:t>Определить границы территорий, закрепленных за дошкольными образовательными учреждениями в следующем порядке:</w:t>
      </w:r>
    </w:p>
    <w:p w:rsidR="00E940F9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- муниципальное бюджетное дошкольное образовательное учреждение центр развития ребенка-детский сад № 16 г. Нерчинска, муниципальное бюджетное дошкольное образовательное учреждение центр развития ребенка детский сад № 12 г. Нерчинска, муниципальное бюджетное дошкольное образовательное учреждение детский сад общеразвивающего вида № 10 г. Нерчинска, муниципальное бюджетное дошкольное образовательное учреждение детский сад № 8 г. Нерчинск, муниципальное бюджетное дошкольное образовательное учреждение детский сад № 7 г. Нерчинска, муниципальное бюджетное дошкольное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образовательное учреждение детский сад № 6 г. Нерчинска, муниципальное бюджетное дошкольное образовательное учреждение детский сад общеразвивающего вида № 5 г. Нерчинска, муниципальное бюджетное дошкольное образовательное учреждение детский сад общеразвивающего вида № 4 г. Нерчинска -  г. Нерчинск;</w:t>
      </w:r>
    </w:p>
    <w:p w:rsidR="00E940F9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муниципальное бюджетное дошкольное образовательное учреждение детский сад общеразвивающего вида п. Приисковый – п. Приисковый;</w:t>
      </w:r>
    </w:p>
    <w:p w:rsidR="00E940F9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>- муниципальное бюджетное дошкольное образовательное учреждение детский сад п.с.т. Заречный – п.с.т. Заречный;</w:t>
      </w:r>
    </w:p>
    <w:p w:rsidR="00E940F9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муниципальное бюджетное дошкольное образовательное учреждение детский сад п.с.т. Нагорный – п.с.т. Нагорный;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муниципальное бюджетное дошкольное образовательное учреждение детский сад с. Илим – с. Илим;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C71AB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Бишигино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–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Бишигино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; 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муниципальное бюджетное дошкольное образовательное учреждение детский сад с. Верхние Ключи – с. Верхние Ключи;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88031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с. Нижние Ключи –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НижниеКлючи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745D8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>. Знаменка – с. Знаменка;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1A69D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с. Зюльзя –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Зюльзя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муниципальное бюджетное дошкольное образовательное учреждение детский сад с. Калинино – с. Калинино;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C2760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Олекан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–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Олекан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- муниципальное бюджетное дошкольное образовательное учреждение детский сад с. Олинск –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Олинск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C2760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с. Пешково–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с.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Пешково;</w:t>
      </w:r>
      <w:r w:rsidR="000C0C32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0C0C32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C2760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. Правые Кумаки – с. Правые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Кумаки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E940F9" w:rsidRDefault="00E940F9" w:rsidP="000C0C32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C2760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бюджетное дошкольное образовательное учреждение детский сад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Савватеево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– с.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Савватеево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0C0C32" w:rsidRDefault="000C0C32" w:rsidP="000C0C3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ab/>
      </w:r>
      <w:r w:rsidR="00E940F9">
        <w:rPr>
          <w:rFonts w:ascii="Times New Roman CYR" w:hAnsi="Times New Roman CYR" w:cs="Times New Roman CYR"/>
          <w:bCs/>
          <w:sz w:val="28"/>
          <w:szCs w:val="28"/>
        </w:rPr>
        <w:t xml:space="preserve">2. Начальнику Управления образования администрации </w:t>
      </w:r>
      <w:r w:rsidR="0069199B">
        <w:rPr>
          <w:rFonts w:ascii="Times New Roman CYR" w:hAnsi="Times New Roman CYR" w:cs="Times New Roman CYR"/>
          <w:bCs/>
          <w:sz w:val="28"/>
          <w:szCs w:val="28"/>
        </w:rPr>
        <w:t xml:space="preserve">Нерчинского </w:t>
      </w:r>
      <w:r w:rsidR="00E940F9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</w:t>
      </w:r>
      <w:r w:rsidR="0069199B">
        <w:rPr>
          <w:rFonts w:ascii="Times New Roman CYR" w:hAnsi="Times New Roman CYR" w:cs="Times New Roman CYR"/>
          <w:bCs/>
          <w:sz w:val="28"/>
          <w:szCs w:val="28"/>
        </w:rPr>
        <w:t>округа Забайкальского края</w:t>
      </w:r>
      <w:r w:rsidR="00E940F9">
        <w:rPr>
          <w:rFonts w:ascii="Times New Roman CYR" w:hAnsi="Times New Roman CYR" w:cs="Times New Roman CYR"/>
          <w:bCs/>
          <w:sz w:val="28"/>
          <w:szCs w:val="28"/>
        </w:rPr>
        <w:t xml:space="preserve"> (Н.В. Ораева) обеспечить системный учет несовершеннолетних на закрепленных территориях.</w:t>
      </w:r>
    </w:p>
    <w:p w:rsidR="000C0C32" w:rsidRDefault="000C0C32" w:rsidP="000C0C3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3. </w:t>
      </w:r>
      <w:r w:rsidRPr="0096687D">
        <w:rPr>
          <w:sz w:val="28"/>
          <w:szCs w:val="28"/>
        </w:rPr>
        <w:t xml:space="preserve">Настоящее постановление опубликовать на официальном сайте </w:t>
      </w:r>
      <w:r w:rsidRPr="00396379">
        <w:rPr>
          <w:sz w:val="28"/>
          <w:szCs w:val="28"/>
        </w:rPr>
        <w:t xml:space="preserve">Нерчинского муниципального округа </w:t>
      </w:r>
      <w:r w:rsidRPr="0096687D">
        <w:rPr>
          <w:sz w:val="28"/>
          <w:szCs w:val="28"/>
        </w:rPr>
        <w:t>в информационно-телекоммуникационной сети «Интернет» (https://npa-nerchinsk.ru), в газете «Нерчинская звезда».</w:t>
      </w:r>
    </w:p>
    <w:p w:rsidR="000C0C32" w:rsidRPr="000C0C32" w:rsidRDefault="000C0C32" w:rsidP="000C0C3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sz w:val="28"/>
          <w:szCs w:val="28"/>
        </w:rPr>
        <w:t xml:space="preserve">  4. </w:t>
      </w:r>
      <w:r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 на следующий день после официального опубликования и распространяет действие на правоотношения, возникшие с 01 апреля 2026 года.</w:t>
      </w:r>
    </w:p>
    <w:p w:rsidR="00E940F9" w:rsidRDefault="00E940F9" w:rsidP="00E940F9">
      <w:pPr>
        <w:rPr>
          <w:sz w:val="28"/>
          <w:szCs w:val="28"/>
        </w:rPr>
      </w:pPr>
    </w:p>
    <w:p w:rsidR="00E940F9" w:rsidRDefault="00E940F9" w:rsidP="00E940F9">
      <w:pPr>
        <w:rPr>
          <w:sz w:val="28"/>
          <w:szCs w:val="28"/>
        </w:rPr>
      </w:pPr>
    </w:p>
    <w:p w:rsidR="00D6421F" w:rsidRDefault="00D6421F" w:rsidP="00D6421F">
      <w:pPr>
        <w:rPr>
          <w:sz w:val="28"/>
          <w:szCs w:val="28"/>
        </w:rPr>
      </w:pPr>
      <w:r>
        <w:rPr>
          <w:sz w:val="28"/>
          <w:szCs w:val="28"/>
        </w:rPr>
        <w:t>Глава Нерчинского</w:t>
      </w:r>
      <w:r w:rsidR="000C0C3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0C0C32">
        <w:rPr>
          <w:sz w:val="28"/>
          <w:szCs w:val="28"/>
        </w:rPr>
        <w:t xml:space="preserve"> округа         </w:t>
      </w:r>
      <w:r>
        <w:rPr>
          <w:sz w:val="28"/>
          <w:szCs w:val="28"/>
        </w:rPr>
        <w:t xml:space="preserve">               С.А. </w:t>
      </w:r>
      <w:proofErr w:type="spellStart"/>
      <w:r>
        <w:rPr>
          <w:sz w:val="28"/>
          <w:szCs w:val="28"/>
        </w:rPr>
        <w:t>Комогорцев</w:t>
      </w:r>
      <w:proofErr w:type="spellEnd"/>
    </w:p>
    <w:p w:rsidR="00E940F9" w:rsidRDefault="00E940F9" w:rsidP="00E940F9">
      <w:pPr>
        <w:rPr>
          <w:sz w:val="28"/>
          <w:szCs w:val="28"/>
        </w:rPr>
      </w:pPr>
    </w:p>
    <w:p w:rsidR="00E940F9" w:rsidRDefault="00E940F9" w:rsidP="00E940F9">
      <w:pPr>
        <w:rPr>
          <w:sz w:val="28"/>
          <w:szCs w:val="28"/>
        </w:rPr>
      </w:pPr>
    </w:p>
    <w:p w:rsidR="00E940F9" w:rsidRDefault="00E940F9" w:rsidP="00E940F9">
      <w:pPr>
        <w:rPr>
          <w:sz w:val="28"/>
          <w:szCs w:val="28"/>
        </w:rPr>
      </w:pPr>
    </w:p>
    <w:p w:rsidR="00B256C9" w:rsidRDefault="008C43FB">
      <w:proofErr w:type="spellStart"/>
      <w:r>
        <w:t>Ораева</w:t>
      </w:r>
      <w:proofErr w:type="spellEnd"/>
      <w:r>
        <w:t xml:space="preserve"> Н.В.</w:t>
      </w:r>
    </w:p>
    <w:sectPr w:rsidR="00B256C9" w:rsidSect="004B485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E9" w:rsidRDefault="00C23DE9" w:rsidP="000C0C32">
      <w:r>
        <w:separator/>
      </w:r>
    </w:p>
  </w:endnote>
  <w:endnote w:type="continuationSeparator" w:id="0">
    <w:p w:rsidR="00C23DE9" w:rsidRDefault="00C23DE9" w:rsidP="000C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E9" w:rsidRDefault="00C23DE9" w:rsidP="000C0C32">
      <w:r>
        <w:separator/>
      </w:r>
    </w:p>
  </w:footnote>
  <w:footnote w:type="continuationSeparator" w:id="0">
    <w:p w:rsidR="00C23DE9" w:rsidRDefault="00C23DE9" w:rsidP="000C0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32" w:rsidRDefault="000C0C32" w:rsidP="000C0C32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C0917"/>
    <w:multiLevelType w:val="hybridMultilevel"/>
    <w:tmpl w:val="AAF032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40C38"/>
    <w:multiLevelType w:val="hybridMultilevel"/>
    <w:tmpl w:val="0EFC392C"/>
    <w:lvl w:ilvl="0" w:tplc="93F24D9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40B"/>
    <w:rsid w:val="000B6119"/>
    <w:rsid w:val="000C0C32"/>
    <w:rsid w:val="00366814"/>
    <w:rsid w:val="004B4851"/>
    <w:rsid w:val="0069199B"/>
    <w:rsid w:val="006929B7"/>
    <w:rsid w:val="006D2812"/>
    <w:rsid w:val="008C43FB"/>
    <w:rsid w:val="008F7501"/>
    <w:rsid w:val="00944864"/>
    <w:rsid w:val="00B256C9"/>
    <w:rsid w:val="00C12B08"/>
    <w:rsid w:val="00C23DE9"/>
    <w:rsid w:val="00D6421F"/>
    <w:rsid w:val="00E940F9"/>
    <w:rsid w:val="00F84B58"/>
    <w:rsid w:val="00F8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0C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C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C0C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0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0C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0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E5A07-D27B-440F-9A79-3567CD48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3446</Characters>
  <Application>Microsoft Office Word</Application>
  <DocSecurity>0</DocSecurity>
  <Lines>28</Lines>
  <Paragraphs>8</Paragraphs>
  <ScaleCrop>false</ScaleCrop>
  <Company>HP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дом 3</dc:creator>
  <cp:lastModifiedBy>Администрация</cp:lastModifiedBy>
  <cp:revision>2</cp:revision>
  <cp:lastPrinted>2026-03-25T00:57:00Z</cp:lastPrinted>
  <dcterms:created xsi:type="dcterms:W3CDTF">2026-03-25T00:58:00Z</dcterms:created>
  <dcterms:modified xsi:type="dcterms:W3CDTF">2026-03-25T00:58:00Z</dcterms:modified>
</cp:coreProperties>
</file>