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5C" w:rsidRDefault="005A1F5C" w:rsidP="005A1F5C">
      <w:pPr>
        <w:pStyle w:val="a3"/>
        <w:jc w:val="right"/>
      </w:pPr>
      <w:r>
        <w:t>ПРОЕКТ</w:t>
      </w:r>
    </w:p>
    <w:p w:rsidR="00B228BB" w:rsidRDefault="00B228BB" w:rsidP="00556E87">
      <w:pPr>
        <w:pStyle w:val="a3"/>
      </w:pPr>
      <w:r>
        <w:rPr>
          <w:b w:val="0"/>
          <w:noProof/>
        </w:rPr>
        <w:drawing>
          <wp:inline distT="0" distB="0" distL="0" distR="0">
            <wp:extent cx="7334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8BB" w:rsidRDefault="00B228BB" w:rsidP="00556E87">
      <w:pPr>
        <w:pStyle w:val="a3"/>
      </w:pPr>
    </w:p>
    <w:p w:rsidR="00AF35B3" w:rsidRDefault="00472CE8" w:rsidP="00556E87">
      <w:pPr>
        <w:pStyle w:val="a3"/>
      </w:pPr>
      <w:r>
        <w:t>СОВЕТ НЕРЧИНСКОГО</w:t>
      </w:r>
      <w:r w:rsidR="00B12481">
        <w:t xml:space="preserve"> МУНИЦИПАЛЬНОГО ОКРУГА</w:t>
      </w:r>
    </w:p>
    <w:p w:rsidR="00193DB5" w:rsidRDefault="00193DB5" w:rsidP="00556E87">
      <w:pPr>
        <w:pStyle w:val="a3"/>
      </w:pPr>
      <w:r>
        <w:t>ЗАБАЙКАЛЬСКОГО КРАЯ</w:t>
      </w:r>
    </w:p>
    <w:p w:rsidR="007F3F65" w:rsidRPr="007F3F65" w:rsidRDefault="007F3F65" w:rsidP="00556E8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F3F65" w:rsidRPr="00556E87" w:rsidRDefault="007F3F65" w:rsidP="00556E8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56E87">
        <w:rPr>
          <w:rFonts w:ascii="Times New Roman" w:hAnsi="Times New Roman"/>
          <w:b/>
          <w:sz w:val="32"/>
          <w:szCs w:val="28"/>
        </w:rPr>
        <w:t>РЕШЕНИЕ</w:t>
      </w:r>
    </w:p>
    <w:p w:rsidR="00556E87" w:rsidRDefault="00556E87" w:rsidP="00556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6E87" w:rsidRPr="007F3F65" w:rsidRDefault="00556E87" w:rsidP="00556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F65" w:rsidRPr="007F3F65" w:rsidRDefault="00BD705D" w:rsidP="00556E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2206E">
        <w:rPr>
          <w:rFonts w:ascii="Times New Roman" w:hAnsi="Times New Roman"/>
          <w:sz w:val="28"/>
          <w:szCs w:val="28"/>
        </w:rPr>
        <w:t xml:space="preserve">«      »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56E87">
        <w:rPr>
          <w:rFonts w:ascii="Times New Roman" w:hAnsi="Times New Roman"/>
          <w:sz w:val="28"/>
          <w:szCs w:val="28"/>
        </w:rPr>
        <w:t xml:space="preserve"> </w:t>
      </w:r>
      <w:r w:rsidR="007F3F65" w:rsidRPr="007F3F65">
        <w:rPr>
          <w:rFonts w:ascii="Times New Roman" w:hAnsi="Times New Roman"/>
          <w:sz w:val="28"/>
          <w:szCs w:val="28"/>
        </w:rPr>
        <w:t>20</w:t>
      </w:r>
      <w:r w:rsidR="00AE01D8">
        <w:rPr>
          <w:rFonts w:ascii="Times New Roman" w:hAnsi="Times New Roman"/>
          <w:sz w:val="28"/>
          <w:szCs w:val="28"/>
        </w:rPr>
        <w:t>2</w:t>
      </w:r>
      <w:r w:rsidR="00790419">
        <w:rPr>
          <w:rFonts w:ascii="Times New Roman" w:hAnsi="Times New Roman"/>
          <w:sz w:val="28"/>
          <w:szCs w:val="28"/>
        </w:rPr>
        <w:t>6</w:t>
      </w:r>
      <w:r w:rsidR="007F3F65" w:rsidRPr="007F3F65">
        <w:rPr>
          <w:rFonts w:ascii="Times New Roman" w:hAnsi="Times New Roman"/>
          <w:sz w:val="28"/>
          <w:szCs w:val="28"/>
        </w:rPr>
        <w:t xml:space="preserve"> года                                     </w:t>
      </w:r>
      <w:r w:rsidR="007F3F65">
        <w:rPr>
          <w:rFonts w:ascii="Times New Roman" w:hAnsi="Times New Roman"/>
          <w:sz w:val="28"/>
          <w:szCs w:val="28"/>
        </w:rPr>
        <w:t xml:space="preserve">                             </w:t>
      </w:r>
      <w:r w:rsidR="00D52C75">
        <w:rPr>
          <w:rFonts w:ascii="Times New Roman" w:hAnsi="Times New Roman"/>
          <w:sz w:val="28"/>
          <w:szCs w:val="28"/>
        </w:rPr>
        <w:tab/>
      </w:r>
      <w:r w:rsidR="0042206E">
        <w:rPr>
          <w:rFonts w:ascii="Times New Roman" w:hAnsi="Times New Roman"/>
          <w:sz w:val="28"/>
          <w:szCs w:val="28"/>
        </w:rPr>
        <w:t>№</w:t>
      </w:r>
      <w:r w:rsidR="00B12481">
        <w:rPr>
          <w:rFonts w:ascii="Times New Roman" w:hAnsi="Times New Roman"/>
          <w:sz w:val="28"/>
          <w:szCs w:val="28"/>
        </w:rPr>
        <w:t xml:space="preserve"> </w:t>
      </w:r>
    </w:p>
    <w:p w:rsidR="00556E87" w:rsidRDefault="00556E87" w:rsidP="00556E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6E87" w:rsidRDefault="00556E87" w:rsidP="00556E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F65" w:rsidRDefault="00BD705D" w:rsidP="00556E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Нерчинск</w:t>
      </w:r>
    </w:p>
    <w:p w:rsidR="00556E87" w:rsidRDefault="00556E87" w:rsidP="00556E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6E87" w:rsidRDefault="00556E87" w:rsidP="00556E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99E" w:rsidRPr="00024F2A" w:rsidRDefault="00D8099E" w:rsidP="00556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F2A">
        <w:rPr>
          <w:rFonts w:ascii="Times New Roman" w:hAnsi="Times New Roman"/>
          <w:b/>
          <w:sz w:val="28"/>
          <w:szCs w:val="28"/>
        </w:rPr>
        <w:t xml:space="preserve">Об установлении </w:t>
      </w:r>
      <w:r w:rsidR="005A1F5C">
        <w:rPr>
          <w:rFonts w:ascii="Times New Roman" w:hAnsi="Times New Roman"/>
          <w:b/>
          <w:sz w:val="28"/>
          <w:szCs w:val="28"/>
        </w:rPr>
        <w:t xml:space="preserve">и введении </w:t>
      </w:r>
      <w:r w:rsidRPr="00024F2A">
        <w:rPr>
          <w:rFonts w:ascii="Times New Roman" w:hAnsi="Times New Roman"/>
          <w:b/>
          <w:sz w:val="28"/>
          <w:szCs w:val="28"/>
        </w:rPr>
        <w:t>налога на имущество физических лиц на территории</w:t>
      </w:r>
      <w:r w:rsidRPr="00024F2A">
        <w:rPr>
          <w:rFonts w:ascii="Times New Roman" w:hAnsi="Times New Roman"/>
          <w:sz w:val="28"/>
          <w:szCs w:val="28"/>
        </w:rPr>
        <w:t xml:space="preserve"> </w:t>
      </w:r>
      <w:r w:rsidR="00BD705D">
        <w:rPr>
          <w:rFonts w:ascii="Times New Roman" w:hAnsi="Times New Roman"/>
          <w:b/>
          <w:sz w:val="28"/>
          <w:szCs w:val="28"/>
        </w:rPr>
        <w:t xml:space="preserve">Нерчинского </w:t>
      </w:r>
      <w:r w:rsidRPr="00024F2A"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193DB5">
        <w:rPr>
          <w:rFonts w:ascii="Times New Roman" w:hAnsi="Times New Roman"/>
          <w:b/>
          <w:sz w:val="28"/>
          <w:szCs w:val="28"/>
        </w:rPr>
        <w:t xml:space="preserve"> Забайкальского края</w:t>
      </w:r>
      <w:r w:rsidRPr="00024F2A">
        <w:rPr>
          <w:rFonts w:ascii="Times New Roman" w:hAnsi="Times New Roman"/>
          <w:b/>
          <w:sz w:val="28"/>
          <w:szCs w:val="28"/>
        </w:rPr>
        <w:t xml:space="preserve"> </w:t>
      </w:r>
    </w:p>
    <w:p w:rsidR="00D8099E" w:rsidRDefault="00D8099E" w:rsidP="00556E87">
      <w:pPr>
        <w:pStyle w:val="3"/>
        <w:spacing w:after="0"/>
        <w:ind w:left="0"/>
        <w:jc w:val="center"/>
        <w:rPr>
          <w:b/>
          <w:sz w:val="28"/>
          <w:szCs w:val="28"/>
        </w:rPr>
      </w:pPr>
    </w:p>
    <w:p w:rsidR="00556E87" w:rsidRPr="00024F2A" w:rsidRDefault="00556E87" w:rsidP="00556E87">
      <w:pPr>
        <w:pStyle w:val="3"/>
        <w:spacing w:after="0"/>
        <w:ind w:left="0"/>
        <w:jc w:val="center"/>
        <w:rPr>
          <w:b/>
          <w:sz w:val="28"/>
          <w:szCs w:val="28"/>
        </w:rPr>
      </w:pPr>
    </w:p>
    <w:p w:rsidR="00D8099E" w:rsidRDefault="00D8099E" w:rsidP="00556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F2A">
        <w:rPr>
          <w:rFonts w:ascii="Times New Roman" w:hAnsi="Times New Roman"/>
          <w:sz w:val="28"/>
          <w:szCs w:val="28"/>
        </w:rPr>
        <w:t>В соответствии с пунктом 4 статьи 12</w:t>
      </w:r>
      <w:r w:rsidR="001B7186">
        <w:rPr>
          <w:rFonts w:ascii="Times New Roman" w:hAnsi="Times New Roman"/>
          <w:sz w:val="28"/>
          <w:szCs w:val="28"/>
        </w:rPr>
        <w:t>,</w:t>
      </w:r>
      <w:r w:rsidRPr="00024F2A">
        <w:rPr>
          <w:rFonts w:ascii="Times New Roman" w:hAnsi="Times New Roman"/>
          <w:sz w:val="28"/>
          <w:szCs w:val="28"/>
        </w:rPr>
        <w:t xml:space="preserve"> глав</w:t>
      </w:r>
      <w:r w:rsidR="00556E87">
        <w:rPr>
          <w:rFonts w:ascii="Times New Roman" w:hAnsi="Times New Roman"/>
          <w:sz w:val="28"/>
          <w:szCs w:val="28"/>
        </w:rPr>
        <w:t>ы</w:t>
      </w:r>
      <w:r w:rsidRPr="00024F2A">
        <w:rPr>
          <w:rFonts w:ascii="Times New Roman" w:hAnsi="Times New Roman"/>
          <w:sz w:val="28"/>
          <w:szCs w:val="28"/>
        </w:rPr>
        <w:t xml:space="preserve"> 32 Налогового кодекса Российской Федерации, руководствуясь </w:t>
      </w:r>
      <w:r w:rsidR="00024F2A">
        <w:rPr>
          <w:rFonts w:ascii="Times New Roman" w:hAnsi="Times New Roman"/>
          <w:sz w:val="28"/>
          <w:szCs w:val="28"/>
        </w:rPr>
        <w:t xml:space="preserve">статьёй </w:t>
      </w:r>
      <w:r w:rsidR="008C22B4">
        <w:rPr>
          <w:rFonts w:ascii="Times New Roman" w:hAnsi="Times New Roman"/>
          <w:sz w:val="28"/>
          <w:szCs w:val="28"/>
        </w:rPr>
        <w:t>23</w:t>
      </w:r>
      <w:r w:rsidRPr="00024F2A">
        <w:rPr>
          <w:rFonts w:ascii="Times New Roman" w:hAnsi="Times New Roman"/>
          <w:sz w:val="28"/>
          <w:szCs w:val="28"/>
        </w:rPr>
        <w:t xml:space="preserve"> Устава </w:t>
      </w:r>
      <w:r w:rsidR="00BD705D">
        <w:rPr>
          <w:rFonts w:ascii="Times New Roman" w:hAnsi="Times New Roman"/>
          <w:sz w:val="28"/>
          <w:szCs w:val="28"/>
        </w:rPr>
        <w:t>Нерчинского</w:t>
      </w:r>
      <w:r w:rsidRPr="00024F2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93DB5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024F2A">
        <w:rPr>
          <w:rFonts w:ascii="Times New Roman" w:hAnsi="Times New Roman"/>
          <w:sz w:val="28"/>
          <w:szCs w:val="28"/>
        </w:rPr>
        <w:t xml:space="preserve">, Совет </w:t>
      </w:r>
      <w:r w:rsidR="00BD705D">
        <w:rPr>
          <w:rFonts w:ascii="Times New Roman" w:hAnsi="Times New Roman"/>
          <w:sz w:val="28"/>
          <w:szCs w:val="28"/>
        </w:rPr>
        <w:t xml:space="preserve">Нерчинского </w:t>
      </w:r>
      <w:r w:rsidRPr="00024F2A">
        <w:rPr>
          <w:rFonts w:ascii="Times New Roman" w:hAnsi="Times New Roman"/>
          <w:sz w:val="28"/>
          <w:szCs w:val="28"/>
        </w:rPr>
        <w:t>муниципального округа</w:t>
      </w:r>
      <w:r w:rsidR="00193DB5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024F2A">
        <w:rPr>
          <w:rFonts w:ascii="Times New Roman" w:hAnsi="Times New Roman"/>
          <w:sz w:val="28"/>
          <w:szCs w:val="28"/>
        </w:rPr>
        <w:t xml:space="preserve"> </w:t>
      </w:r>
      <w:r w:rsidR="00556E87" w:rsidRPr="00556E87">
        <w:rPr>
          <w:rFonts w:ascii="Times New Roman" w:hAnsi="Times New Roman"/>
          <w:b/>
          <w:sz w:val="28"/>
          <w:szCs w:val="28"/>
        </w:rPr>
        <w:t>РЕШИЛ</w:t>
      </w:r>
      <w:r w:rsidRPr="00024F2A">
        <w:rPr>
          <w:rFonts w:ascii="Times New Roman" w:hAnsi="Times New Roman"/>
          <w:sz w:val="28"/>
          <w:szCs w:val="28"/>
        </w:rPr>
        <w:t>:</w:t>
      </w:r>
    </w:p>
    <w:p w:rsidR="00556E87" w:rsidRPr="00024F2A" w:rsidRDefault="00556E87" w:rsidP="00556E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357" w:rsidRPr="00B30357" w:rsidRDefault="00B825F4" w:rsidP="00B30357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9B0">
        <w:rPr>
          <w:rFonts w:ascii="Times New Roman" w:hAnsi="Times New Roman" w:cs="Times New Roman"/>
          <w:sz w:val="28"/>
          <w:szCs w:val="28"/>
        </w:rPr>
        <w:t>Установить и ввести с 1 января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219B0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>
        <w:rPr>
          <w:rFonts w:ascii="Times New Roman" w:hAnsi="Times New Roman" w:cs="Times New Roman"/>
          <w:sz w:val="28"/>
          <w:szCs w:val="28"/>
        </w:rPr>
        <w:t>Нерчинского</w:t>
      </w:r>
      <w:r w:rsidRPr="00310633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9B0">
        <w:rPr>
          <w:rFonts w:ascii="Times New Roman" w:hAnsi="Times New Roman" w:cs="Times New Roman"/>
          <w:sz w:val="28"/>
          <w:szCs w:val="28"/>
        </w:rPr>
        <w:t>налог на имущество физических лиц (далее - налог</w:t>
      </w:r>
      <w:r w:rsidRPr="00B30357">
        <w:rPr>
          <w:rFonts w:ascii="Times New Roman" w:hAnsi="Times New Roman" w:cs="Times New Roman"/>
          <w:sz w:val="28"/>
          <w:szCs w:val="28"/>
        </w:rPr>
        <w:t>)</w:t>
      </w:r>
      <w:r w:rsidR="00B30357" w:rsidRPr="00B30357">
        <w:rPr>
          <w:rFonts w:ascii="Times New Roman" w:hAnsi="Times New Roman" w:cs="Times New Roman"/>
          <w:sz w:val="28"/>
          <w:szCs w:val="28"/>
        </w:rPr>
        <w:t>, определить налоговые ставки, налоговые льготы, основания и порядок их применения налогоплательщиками.</w:t>
      </w:r>
    </w:p>
    <w:p w:rsidR="00B30357" w:rsidRPr="00024F2A" w:rsidRDefault="00B30357" w:rsidP="00B3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357">
        <w:rPr>
          <w:rFonts w:ascii="Times New Roman" w:hAnsi="Times New Roman" w:cs="Times New Roman"/>
          <w:sz w:val="28"/>
          <w:szCs w:val="28"/>
        </w:rPr>
        <w:t>Налоговая база по налогу определяется исходя из кадастровой стоимости объектов налогообложения.</w:t>
      </w:r>
    </w:p>
    <w:p w:rsidR="00D8099E" w:rsidRPr="00024F2A" w:rsidRDefault="00D8099E" w:rsidP="00A361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4F2A">
        <w:rPr>
          <w:rFonts w:ascii="Times New Roman" w:hAnsi="Times New Roman"/>
          <w:sz w:val="28"/>
          <w:szCs w:val="28"/>
        </w:rPr>
        <w:t>2. Установить налоговые ставки в следующих размерах:</w:t>
      </w:r>
    </w:p>
    <w:p w:rsidR="00D8099E" w:rsidRPr="00024F2A" w:rsidRDefault="00D8099E" w:rsidP="00A361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bookmarkStart w:id="0" w:name="Par0"/>
      <w:bookmarkEnd w:id="0"/>
      <w:r w:rsidRPr="00024F2A">
        <w:rPr>
          <w:rFonts w:ascii="Times New Roman" w:hAnsi="Times New Roman"/>
          <w:sz w:val="28"/>
          <w:szCs w:val="28"/>
        </w:rPr>
        <w:t>2.1. </w:t>
      </w:r>
      <w:r w:rsidRPr="00024F2A">
        <w:rPr>
          <w:rFonts w:ascii="Times New Roman" w:hAnsi="Times New Roman"/>
          <w:iCs/>
          <w:sz w:val="28"/>
          <w:szCs w:val="28"/>
        </w:rPr>
        <w:t>0,1 процента в отношении:</w:t>
      </w:r>
    </w:p>
    <w:p w:rsidR="00D8099E" w:rsidRPr="00C04893" w:rsidRDefault="00C04893" w:rsidP="00B303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893">
        <w:rPr>
          <w:rFonts w:ascii="Times New Roman" w:hAnsi="Times New Roman"/>
          <w:sz w:val="28"/>
          <w:szCs w:val="28"/>
        </w:rPr>
        <w:t xml:space="preserve">- </w:t>
      </w:r>
      <w:r w:rsidRPr="00C048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жилых домов, частей жилых домов, квартир, частей квартир, комнат;</w:t>
      </w:r>
    </w:p>
    <w:p w:rsidR="00C04893" w:rsidRPr="00C04893" w:rsidRDefault="00415AC3" w:rsidP="00B30357">
      <w:pPr>
        <w:pStyle w:val="af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04893" w:rsidRPr="00C04893">
        <w:rPr>
          <w:sz w:val="28"/>
          <w:szCs w:val="28"/>
        </w:rPr>
        <w:t>-</w:t>
      </w:r>
      <w:r w:rsidR="00DE6D5C">
        <w:rPr>
          <w:sz w:val="28"/>
          <w:szCs w:val="28"/>
        </w:rPr>
        <w:t xml:space="preserve"> </w:t>
      </w:r>
      <w:hyperlink r:id="rId8" w:anchor="dst100014" w:history="1">
        <w:r w:rsidR="00C04893" w:rsidRPr="00C04893">
          <w:rPr>
            <w:rStyle w:val="ad"/>
            <w:color w:val="auto"/>
            <w:sz w:val="28"/>
            <w:szCs w:val="28"/>
            <w:u w:val="none"/>
          </w:rPr>
          <w:t>объектов</w:t>
        </w:r>
      </w:hyperlink>
      <w:r w:rsidR="00C04893" w:rsidRPr="00C04893">
        <w:rPr>
          <w:sz w:val="28"/>
          <w:szCs w:val="28"/>
        </w:rPr>
        <w:t> незавершенного</w:t>
      </w:r>
      <w:r w:rsidR="00C04893" w:rsidRPr="00C04893">
        <w:rPr>
          <w:color w:val="000000"/>
          <w:sz w:val="28"/>
          <w:szCs w:val="28"/>
        </w:rPr>
        <w:t xml:space="preserve"> строительства в случае, если проектируемым назначением таких объектов является жилой дом;</w:t>
      </w:r>
    </w:p>
    <w:p w:rsidR="00C04893" w:rsidRPr="00C04893" w:rsidRDefault="00415AC3" w:rsidP="00B30357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04893" w:rsidRPr="00C04893">
        <w:rPr>
          <w:rFonts w:ascii="Times New Roman" w:hAnsi="Times New Roman"/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D8099E" w:rsidRPr="00415AC3" w:rsidRDefault="00C04893" w:rsidP="00556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AC3">
        <w:rPr>
          <w:rFonts w:ascii="Times New Roman" w:hAnsi="Times New Roman"/>
          <w:sz w:val="28"/>
          <w:szCs w:val="28"/>
        </w:rPr>
        <w:t xml:space="preserve">- </w:t>
      </w:r>
      <w:hyperlink r:id="rId9" w:history="1">
        <w:r w:rsidR="00415AC3" w:rsidRPr="00415AC3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гаражей</w:t>
        </w:r>
      </w:hyperlink>
      <w:r w:rsidR="00415AC3" w:rsidRPr="00415AC3">
        <w:rPr>
          <w:rFonts w:ascii="Times New Roman" w:hAnsi="Times New Roman"/>
          <w:sz w:val="28"/>
          <w:szCs w:val="28"/>
          <w:shd w:val="clear" w:color="auto" w:fill="FFFFFF"/>
        </w:rPr>
        <w:t xml:space="preserve"> и </w:t>
      </w:r>
      <w:proofErr w:type="spellStart"/>
      <w:r w:rsidR="00415AC3" w:rsidRPr="00415AC3">
        <w:rPr>
          <w:rFonts w:ascii="Times New Roman" w:hAnsi="Times New Roman"/>
          <w:sz w:val="28"/>
          <w:szCs w:val="28"/>
          <w:shd w:val="clear" w:color="auto" w:fill="FFFFFF"/>
        </w:rPr>
        <w:t>машино-мест</w:t>
      </w:r>
      <w:proofErr w:type="spellEnd"/>
      <w:r w:rsidR="00415AC3" w:rsidRPr="00415AC3">
        <w:rPr>
          <w:rFonts w:ascii="Times New Roman" w:hAnsi="Times New Roman"/>
          <w:sz w:val="28"/>
          <w:szCs w:val="28"/>
          <w:shd w:val="clear" w:color="auto" w:fill="FFFFFF"/>
        </w:rPr>
        <w:t>, в том числе расположенных в объектах налогообложения, указанных в </w:t>
      </w:r>
      <w:hyperlink r:id="rId10" w:anchor="dst10365" w:history="1">
        <w:r w:rsidR="00415AC3" w:rsidRPr="00415AC3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подпункте </w:t>
        </w:r>
        <w:r w:rsidR="0033020A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2.1</w:t>
        </w:r>
      </w:hyperlink>
      <w:r w:rsidR="00415AC3" w:rsidRPr="00415AC3">
        <w:rPr>
          <w:rFonts w:ascii="Times New Roman" w:hAnsi="Times New Roman"/>
          <w:sz w:val="28"/>
          <w:szCs w:val="28"/>
          <w:shd w:val="clear" w:color="auto" w:fill="FFFFFF"/>
        </w:rPr>
        <w:t> настоящего пункта</w:t>
      </w:r>
      <w:r w:rsidR="00D8099E" w:rsidRPr="00415AC3">
        <w:rPr>
          <w:rFonts w:ascii="Times New Roman" w:hAnsi="Times New Roman"/>
          <w:sz w:val="28"/>
          <w:szCs w:val="28"/>
        </w:rPr>
        <w:t>;</w:t>
      </w:r>
    </w:p>
    <w:p w:rsidR="00D8099E" w:rsidRPr="00E41928" w:rsidRDefault="002D2A6F" w:rsidP="00556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>-</w:t>
      </w:r>
      <w:r w:rsidR="00C04893">
        <w:t xml:space="preserve"> </w:t>
      </w:r>
      <w:hyperlink r:id="rId11" w:history="1">
        <w:r w:rsidR="00E41928" w:rsidRPr="00E41928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хозяйственных строений</w:t>
        </w:r>
      </w:hyperlink>
      <w:r w:rsidR="00E41928" w:rsidRPr="00E419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или сооружений, площадь каждого из которых не превышает 50 квадратных метров и которые расположены на </w:t>
      </w:r>
      <w:r w:rsidR="00E41928" w:rsidRPr="00E419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BE6054" w:rsidRDefault="00331CC9" w:rsidP="00C04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2.2. </w:t>
      </w:r>
      <w:r w:rsidR="00BE6054" w:rsidRPr="00BE6054">
        <w:rPr>
          <w:rFonts w:ascii="Times New Roman" w:hAnsi="Times New Roman"/>
          <w:sz w:val="28"/>
          <w:szCs w:val="28"/>
        </w:rPr>
        <w:t xml:space="preserve">в отношении объектов налогообложения, включенных в перечень, определяемый в соответствии с </w:t>
      </w:r>
      <w:hyperlink r:id="rId12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="00BE6054" w:rsidRPr="00AC2AB0">
          <w:rPr>
            <w:rFonts w:ascii="Times New Roman" w:hAnsi="Times New Roman"/>
            <w:sz w:val="28"/>
            <w:szCs w:val="28"/>
          </w:rPr>
          <w:t>пунктом 7 статьи 378.2</w:t>
        </w:r>
      </w:hyperlink>
      <w:r w:rsidR="00BE6054" w:rsidRPr="00AC2AB0">
        <w:rPr>
          <w:rFonts w:ascii="Times New Roman" w:hAnsi="Times New Roman"/>
          <w:sz w:val="28"/>
          <w:szCs w:val="28"/>
        </w:rPr>
        <w:t xml:space="preserve"> </w:t>
      </w:r>
      <w:r w:rsidR="00BE6054" w:rsidRPr="00BE6054">
        <w:rPr>
          <w:rFonts w:ascii="Times New Roman" w:hAnsi="Times New Roman"/>
          <w:sz w:val="28"/>
          <w:szCs w:val="28"/>
        </w:rPr>
        <w:t xml:space="preserve">Налогового кодекса Российской Федерации, в отношении объектов налогообложения, предусмотренных </w:t>
      </w:r>
      <w:hyperlink r:id="rId13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="00BE6054" w:rsidRPr="00AC2AB0">
          <w:rPr>
            <w:rFonts w:ascii="Times New Roman" w:hAnsi="Times New Roman"/>
            <w:sz w:val="28"/>
            <w:szCs w:val="28"/>
          </w:rPr>
          <w:t>абзацем вторым пункта 10 статьи 378.2</w:t>
        </w:r>
      </w:hyperlink>
      <w:r w:rsidR="00BE6054" w:rsidRPr="00BE6054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Федерации: кадастровой стоимостью ниже 5 миллионов рублей </w:t>
      </w:r>
      <w:r w:rsidR="004C5003">
        <w:rPr>
          <w:rFonts w:ascii="Times New Roman" w:hAnsi="Times New Roman"/>
          <w:sz w:val="28"/>
          <w:szCs w:val="28"/>
        </w:rPr>
        <w:t>–</w:t>
      </w:r>
      <w:r w:rsidR="00BE6054" w:rsidRPr="00BE6054">
        <w:rPr>
          <w:rFonts w:ascii="Times New Roman" w:hAnsi="Times New Roman"/>
          <w:sz w:val="28"/>
          <w:szCs w:val="28"/>
        </w:rPr>
        <w:t xml:space="preserve"> </w:t>
      </w:r>
      <w:r w:rsidR="004C5003">
        <w:rPr>
          <w:rFonts w:ascii="Times New Roman" w:hAnsi="Times New Roman"/>
          <w:sz w:val="28"/>
          <w:szCs w:val="28"/>
        </w:rPr>
        <w:t>0,8</w:t>
      </w:r>
      <w:r w:rsidR="00BE6054" w:rsidRPr="00BE6054">
        <w:rPr>
          <w:rFonts w:ascii="Times New Roman" w:hAnsi="Times New Roman"/>
          <w:sz w:val="28"/>
          <w:szCs w:val="28"/>
        </w:rPr>
        <w:t xml:space="preserve"> процент; кадастровой стоимостью от 5 миллионов рублей (включительно) до 10 миллионов рублей - 0,</w:t>
      </w:r>
      <w:r w:rsidR="004C5003">
        <w:rPr>
          <w:rFonts w:ascii="Times New Roman" w:hAnsi="Times New Roman"/>
          <w:sz w:val="28"/>
          <w:szCs w:val="28"/>
        </w:rPr>
        <w:t>85</w:t>
      </w:r>
      <w:r w:rsidR="00BE6054" w:rsidRPr="00BE6054">
        <w:rPr>
          <w:rFonts w:ascii="Times New Roman" w:hAnsi="Times New Roman"/>
          <w:sz w:val="28"/>
          <w:szCs w:val="28"/>
        </w:rPr>
        <w:t xml:space="preserve"> процента;</w:t>
      </w:r>
      <w:proofErr w:type="gramEnd"/>
      <w:r w:rsidR="00BE6054" w:rsidRPr="00BE6054">
        <w:rPr>
          <w:rFonts w:ascii="Times New Roman" w:hAnsi="Times New Roman"/>
          <w:sz w:val="28"/>
          <w:szCs w:val="28"/>
        </w:rPr>
        <w:t xml:space="preserve"> кадастровой стоимостью от 10 миллионов рублей (включитель</w:t>
      </w:r>
      <w:r w:rsidR="004C5003">
        <w:rPr>
          <w:rFonts w:ascii="Times New Roman" w:hAnsi="Times New Roman"/>
          <w:sz w:val="28"/>
          <w:szCs w:val="28"/>
        </w:rPr>
        <w:t xml:space="preserve">но) до 20 миллионов рублей - 0,9 </w:t>
      </w:r>
      <w:r w:rsidR="00BE6054" w:rsidRPr="00BE6054">
        <w:rPr>
          <w:rFonts w:ascii="Times New Roman" w:hAnsi="Times New Roman"/>
          <w:sz w:val="28"/>
          <w:szCs w:val="28"/>
        </w:rPr>
        <w:t xml:space="preserve">процента; кадастровой стоимостью 20 миллионов рублей и свыше – </w:t>
      </w:r>
      <w:r w:rsidR="004C5003">
        <w:rPr>
          <w:rFonts w:ascii="Times New Roman" w:hAnsi="Times New Roman"/>
          <w:sz w:val="28"/>
          <w:szCs w:val="28"/>
        </w:rPr>
        <w:t>1</w:t>
      </w:r>
      <w:r w:rsidR="00BE6054" w:rsidRPr="00BE6054">
        <w:rPr>
          <w:rFonts w:ascii="Times New Roman" w:hAnsi="Times New Roman"/>
          <w:sz w:val="28"/>
          <w:szCs w:val="28"/>
        </w:rPr>
        <w:t xml:space="preserve"> процент</w:t>
      </w:r>
      <w:r w:rsidR="004C5003">
        <w:rPr>
          <w:rFonts w:ascii="Times New Roman" w:hAnsi="Times New Roman"/>
          <w:sz w:val="28"/>
          <w:szCs w:val="28"/>
        </w:rPr>
        <w:t>;</w:t>
      </w:r>
    </w:p>
    <w:p w:rsidR="00D8099E" w:rsidRPr="00024F2A" w:rsidRDefault="00D8099E" w:rsidP="00C04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024F2A">
        <w:rPr>
          <w:rFonts w:ascii="Times New Roman" w:hAnsi="Times New Roman"/>
          <w:sz w:val="28"/>
          <w:szCs w:val="28"/>
        </w:rPr>
        <w:t>2.</w:t>
      </w:r>
      <w:r w:rsidR="00331CC9">
        <w:rPr>
          <w:rFonts w:ascii="Times New Roman" w:hAnsi="Times New Roman"/>
          <w:sz w:val="28"/>
          <w:szCs w:val="28"/>
        </w:rPr>
        <w:t>3</w:t>
      </w:r>
      <w:r w:rsidRPr="00024F2A">
        <w:rPr>
          <w:rFonts w:ascii="Times New Roman" w:hAnsi="Times New Roman"/>
          <w:sz w:val="28"/>
          <w:szCs w:val="28"/>
        </w:rPr>
        <w:t>.  </w:t>
      </w:r>
      <w:r w:rsidR="00981028" w:rsidRPr="009810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2,5 процента </w:t>
      </w:r>
      <w:r w:rsidR="00DC3D01" w:rsidRPr="00DC3D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</w:t>
      </w:r>
      <w:r w:rsidRPr="00DC3D01">
        <w:rPr>
          <w:rFonts w:ascii="Times New Roman" w:hAnsi="Times New Roman"/>
          <w:iCs/>
          <w:sz w:val="28"/>
          <w:szCs w:val="28"/>
        </w:rPr>
        <w:t xml:space="preserve"> </w:t>
      </w:r>
    </w:p>
    <w:p w:rsidR="00D8099E" w:rsidRDefault="00331CC9" w:rsidP="00C04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D8099E" w:rsidRPr="00024F2A">
        <w:rPr>
          <w:rFonts w:ascii="Times New Roman" w:hAnsi="Times New Roman"/>
          <w:sz w:val="28"/>
          <w:szCs w:val="28"/>
        </w:rPr>
        <w:t>. </w:t>
      </w:r>
      <w:r w:rsidR="00D8099E" w:rsidRPr="00024F2A">
        <w:rPr>
          <w:rFonts w:ascii="Times New Roman" w:hAnsi="Times New Roman"/>
          <w:iCs/>
          <w:sz w:val="28"/>
          <w:szCs w:val="28"/>
        </w:rPr>
        <w:t>0,5 процента в отношении прочих объектов налогообложения.</w:t>
      </w:r>
    </w:p>
    <w:p w:rsidR="008E51D6" w:rsidRPr="008E51D6" w:rsidRDefault="008E51D6" w:rsidP="008E5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825F4" w:rsidRPr="00B901C3">
        <w:rPr>
          <w:rFonts w:ascii="Times New Roman" w:hAnsi="Times New Roman"/>
          <w:sz w:val="28"/>
          <w:szCs w:val="28"/>
        </w:rPr>
        <w:t>Установить, что для граждан, имеющих в собственности имущество,</w:t>
      </w:r>
      <w:r w:rsidR="00B825F4">
        <w:rPr>
          <w:rFonts w:ascii="Times New Roman" w:hAnsi="Times New Roman"/>
          <w:sz w:val="28"/>
          <w:szCs w:val="28"/>
        </w:rPr>
        <w:t xml:space="preserve"> </w:t>
      </w:r>
      <w:r w:rsidR="00B825F4" w:rsidRPr="00B901C3">
        <w:rPr>
          <w:rFonts w:ascii="Times New Roman" w:hAnsi="Times New Roman"/>
          <w:sz w:val="28"/>
          <w:szCs w:val="28"/>
        </w:rPr>
        <w:t>являющееся</w:t>
      </w:r>
      <w:r w:rsidR="00B825F4">
        <w:rPr>
          <w:rFonts w:ascii="Times New Roman" w:hAnsi="Times New Roman"/>
          <w:sz w:val="28"/>
          <w:szCs w:val="28"/>
        </w:rPr>
        <w:t xml:space="preserve"> </w:t>
      </w:r>
      <w:r w:rsidR="00B825F4" w:rsidRPr="00B901C3">
        <w:rPr>
          <w:rFonts w:ascii="Times New Roman" w:hAnsi="Times New Roman"/>
          <w:sz w:val="28"/>
          <w:szCs w:val="28"/>
        </w:rPr>
        <w:t>объектом</w:t>
      </w:r>
      <w:r w:rsidR="00B825F4">
        <w:rPr>
          <w:rFonts w:ascii="Times New Roman" w:hAnsi="Times New Roman"/>
          <w:sz w:val="28"/>
          <w:szCs w:val="28"/>
        </w:rPr>
        <w:t xml:space="preserve"> </w:t>
      </w:r>
      <w:r w:rsidR="00B825F4" w:rsidRPr="00B901C3">
        <w:rPr>
          <w:rFonts w:ascii="Times New Roman" w:hAnsi="Times New Roman"/>
          <w:sz w:val="28"/>
          <w:szCs w:val="28"/>
        </w:rPr>
        <w:t>налогообложения</w:t>
      </w:r>
      <w:r w:rsidR="00B825F4">
        <w:rPr>
          <w:rFonts w:ascii="Times New Roman" w:hAnsi="Times New Roman"/>
          <w:sz w:val="28"/>
          <w:szCs w:val="28"/>
        </w:rPr>
        <w:t xml:space="preserve"> </w:t>
      </w:r>
      <w:r w:rsidR="00B825F4" w:rsidRPr="00B901C3">
        <w:rPr>
          <w:rFonts w:ascii="Times New Roman" w:hAnsi="Times New Roman"/>
          <w:sz w:val="28"/>
          <w:szCs w:val="28"/>
        </w:rPr>
        <w:t>на</w:t>
      </w:r>
      <w:r w:rsidR="00B825F4">
        <w:rPr>
          <w:rFonts w:ascii="Times New Roman" w:hAnsi="Times New Roman"/>
          <w:sz w:val="28"/>
          <w:szCs w:val="28"/>
        </w:rPr>
        <w:t xml:space="preserve"> </w:t>
      </w:r>
      <w:r w:rsidR="00B825F4" w:rsidRPr="00B901C3">
        <w:rPr>
          <w:rFonts w:ascii="Times New Roman" w:hAnsi="Times New Roman"/>
          <w:sz w:val="28"/>
          <w:szCs w:val="28"/>
        </w:rPr>
        <w:t>территории</w:t>
      </w:r>
      <w:r w:rsidR="00B825F4">
        <w:rPr>
          <w:rFonts w:ascii="Times New Roman" w:hAnsi="Times New Roman"/>
          <w:sz w:val="28"/>
          <w:szCs w:val="28"/>
        </w:rPr>
        <w:t xml:space="preserve"> Нерчинского </w:t>
      </w:r>
      <w:r w:rsidR="00B825F4" w:rsidRPr="00B901C3">
        <w:rPr>
          <w:rFonts w:ascii="Times New Roman" w:hAnsi="Times New Roman"/>
          <w:sz w:val="28"/>
          <w:szCs w:val="28"/>
        </w:rPr>
        <w:t>муниципального округа, действуют льготы, установленные в соответствии со</w:t>
      </w:r>
      <w:r w:rsidR="00B825F4">
        <w:rPr>
          <w:rFonts w:ascii="Times New Roman" w:hAnsi="Times New Roman"/>
          <w:sz w:val="28"/>
          <w:szCs w:val="28"/>
        </w:rPr>
        <w:t xml:space="preserve"> </w:t>
      </w:r>
      <w:r w:rsidR="00B825F4" w:rsidRPr="00B901C3">
        <w:rPr>
          <w:rFonts w:ascii="Times New Roman" w:hAnsi="Times New Roman"/>
          <w:sz w:val="28"/>
          <w:szCs w:val="28"/>
        </w:rPr>
        <w:t>статьей 407 Налогового кодекса Российской Федерации.</w:t>
      </w:r>
    </w:p>
    <w:p w:rsidR="008E51D6" w:rsidRPr="008E51D6" w:rsidRDefault="008E51D6" w:rsidP="008E5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51D6">
        <w:rPr>
          <w:rFonts w:ascii="Times New Roman" w:hAnsi="Times New Roman"/>
          <w:sz w:val="28"/>
          <w:szCs w:val="28"/>
        </w:rPr>
        <w:t>4. В дополнение льгот, установленных статьей 407 Налогового Кодекса Российской Федерации, установить, что право на налоговую льготу имеют следующие категории налогоплательщиков:</w:t>
      </w:r>
    </w:p>
    <w:p w:rsidR="008E51D6" w:rsidRDefault="00A731E1" w:rsidP="00A73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члены многодетных  семей, </w:t>
      </w:r>
      <w:r w:rsidR="00CF2083" w:rsidRPr="0017059B">
        <w:rPr>
          <w:rFonts w:ascii="Times New Roman" w:hAnsi="Times New Roman"/>
          <w:sz w:val="28"/>
          <w:szCs w:val="28"/>
        </w:rPr>
        <w:t xml:space="preserve">где размер среднедушевого дохода семьи не превышает величину прожиточного минимума на душу населения, установленную в Забайкальском крае в соответствующий период, проживающим </w:t>
      </w:r>
      <w:proofErr w:type="gramStart"/>
      <w:r w:rsidR="00CF2083" w:rsidRPr="0017059B">
        <w:rPr>
          <w:rFonts w:ascii="Times New Roman" w:hAnsi="Times New Roman"/>
          <w:sz w:val="28"/>
          <w:szCs w:val="28"/>
        </w:rPr>
        <w:t>в</w:t>
      </w:r>
      <w:proofErr w:type="gramEnd"/>
      <w:r w:rsidR="00CF2083" w:rsidRPr="001705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2083">
        <w:rPr>
          <w:rFonts w:ascii="Times New Roman" w:hAnsi="Times New Roman"/>
          <w:sz w:val="28"/>
          <w:szCs w:val="28"/>
        </w:rPr>
        <w:t>Нерчинском</w:t>
      </w:r>
      <w:proofErr w:type="gramEnd"/>
      <w:r w:rsidR="00CF2083" w:rsidRPr="0017059B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="00F547DB">
        <w:rPr>
          <w:rFonts w:ascii="Times New Roman" w:hAnsi="Times New Roman"/>
          <w:sz w:val="28"/>
          <w:szCs w:val="28"/>
        </w:rPr>
        <w:t>, в отношении единственного пригодного для постоянного проживания жилого помещения.</w:t>
      </w:r>
    </w:p>
    <w:p w:rsidR="00084F1F" w:rsidRDefault="00F14572" w:rsidP="00A73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145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членам семей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4C5003" w:rsidRPr="00F14572" w:rsidRDefault="00BC15DD" w:rsidP="00A73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5. </w:t>
      </w:r>
      <w:proofErr w:type="gramStart"/>
      <w:r w:rsidR="004C5003">
        <w:rPr>
          <w:rFonts w:ascii="Times New Roman CYR" w:hAnsi="Times New Roman CYR" w:cs="Times New Roman CYR"/>
          <w:bCs/>
          <w:iCs/>
          <w:sz w:val="28"/>
          <w:szCs w:val="28"/>
        </w:rPr>
        <w:t>Налоговая льгота предоставляется физическим лицам – собственникам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Федерации, в размере суммы налога, равной сумме налога, исчисленной исходя из кадастровой стоимости 150 квадратных метров площади одного объекта налогообложения по выбору налогоплательщика</w:t>
      </w:r>
      <w:r w:rsidR="0042206E">
        <w:rPr>
          <w:rFonts w:ascii="Times New Roman CYR" w:hAnsi="Times New Roman CYR" w:cs="Times New Roman CYR"/>
          <w:bCs/>
          <w:iCs/>
          <w:sz w:val="28"/>
          <w:szCs w:val="28"/>
        </w:rPr>
        <w:t>.</w:t>
      </w:r>
      <w:proofErr w:type="gramEnd"/>
    </w:p>
    <w:p w:rsidR="008E51D6" w:rsidRPr="008E51D6" w:rsidRDefault="00BC15DD" w:rsidP="0015716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E51D6" w:rsidRPr="008E51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E2638" w:rsidRPr="009E2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 </w:t>
      </w:r>
      <w:hyperlink r:id="rId14" w:anchor="dst100021" w:history="1">
        <w:r w:rsidR="009E2638" w:rsidRPr="002F4FFA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 w:rsidR="009E2638" w:rsidRPr="002F4FFA">
        <w:rPr>
          <w:rFonts w:ascii="Times New Roman" w:hAnsi="Times New Roman"/>
          <w:sz w:val="28"/>
          <w:szCs w:val="28"/>
          <w:shd w:val="clear" w:color="auto" w:fill="FFFFFF"/>
        </w:rPr>
        <w:t xml:space="preserve"> о </w:t>
      </w:r>
      <w:r w:rsidR="009E2638" w:rsidRPr="009E2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предоставлении налоговой льготы, а также вправе представить документы, подтверждающие право </w:t>
      </w:r>
      <w:r w:rsidR="009E2638" w:rsidRPr="009E2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налогоплательщика на налоговую льготу</w:t>
      </w:r>
      <w:r w:rsidR="00C5218D">
        <w:rPr>
          <w:rFonts w:ascii="Times New Roman" w:hAnsi="Times New Roman"/>
          <w:sz w:val="28"/>
          <w:szCs w:val="28"/>
        </w:rPr>
        <w:t xml:space="preserve"> (удостове</w:t>
      </w:r>
      <w:r w:rsidR="00690AA6">
        <w:rPr>
          <w:rFonts w:ascii="Times New Roman" w:hAnsi="Times New Roman"/>
          <w:sz w:val="28"/>
          <w:szCs w:val="28"/>
        </w:rPr>
        <w:t>рение многодетной семьи, справка</w:t>
      </w:r>
      <w:r w:rsidR="00C5218D">
        <w:rPr>
          <w:rFonts w:ascii="Times New Roman" w:hAnsi="Times New Roman"/>
          <w:sz w:val="28"/>
          <w:szCs w:val="28"/>
        </w:rPr>
        <w:t xml:space="preserve"> о признании семьи малоимущей, выписк</w:t>
      </w:r>
      <w:r w:rsidR="00690AA6">
        <w:rPr>
          <w:rFonts w:ascii="Times New Roman" w:hAnsi="Times New Roman"/>
          <w:sz w:val="28"/>
          <w:szCs w:val="28"/>
        </w:rPr>
        <w:t>а</w:t>
      </w:r>
      <w:r w:rsidR="00C5218D">
        <w:rPr>
          <w:rFonts w:ascii="Times New Roman" w:hAnsi="Times New Roman"/>
          <w:sz w:val="28"/>
          <w:szCs w:val="28"/>
        </w:rPr>
        <w:t xml:space="preserve"> из </w:t>
      </w:r>
      <w:r w:rsidR="00EE6A97">
        <w:rPr>
          <w:rFonts w:ascii="Times New Roman" w:hAnsi="Times New Roman"/>
          <w:sz w:val="28"/>
          <w:szCs w:val="28"/>
        </w:rPr>
        <w:t xml:space="preserve">Единого государственного </w:t>
      </w:r>
      <w:r w:rsidR="00EE6A97" w:rsidRPr="00EE6A97">
        <w:rPr>
          <w:rStyle w:val="ae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реестра недвижимости</w:t>
      </w:r>
      <w:r w:rsidR="00C5218D">
        <w:rPr>
          <w:rFonts w:ascii="Times New Roman" w:hAnsi="Times New Roman"/>
          <w:sz w:val="28"/>
          <w:szCs w:val="28"/>
        </w:rPr>
        <w:t xml:space="preserve"> об объекте не</w:t>
      </w:r>
      <w:r w:rsidR="00690AA6">
        <w:rPr>
          <w:rFonts w:ascii="Times New Roman" w:hAnsi="Times New Roman"/>
          <w:sz w:val="28"/>
          <w:szCs w:val="28"/>
        </w:rPr>
        <w:t>д</w:t>
      </w:r>
      <w:r w:rsidR="00C5218D">
        <w:rPr>
          <w:rFonts w:ascii="Times New Roman" w:hAnsi="Times New Roman"/>
          <w:sz w:val="28"/>
          <w:szCs w:val="28"/>
        </w:rPr>
        <w:t>вижимости)</w:t>
      </w:r>
      <w:r w:rsidR="00690AA6">
        <w:rPr>
          <w:rFonts w:ascii="Times New Roman" w:hAnsi="Times New Roman"/>
          <w:sz w:val="28"/>
          <w:szCs w:val="28"/>
        </w:rPr>
        <w:t>.</w:t>
      </w:r>
      <w:proofErr w:type="gramEnd"/>
    </w:p>
    <w:p w:rsidR="00433E14" w:rsidRDefault="008E51D6" w:rsidP="008E51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51D6">
        <w:rPr>
          <w:rFonts w:ascii="Times New Roman" w:hAnsi="Times New Roman"/>
          <w:sz w:val="28"/>
          <w:szCs w:val="28"/>
        </w:rPr>
        <w:t>Подтверждение права налогоплательщика на налоговую льготу осуществляется в порядке, аналогичному порядку, предусмотренному пунктом 3 статьей 361.1 Налогового Кодекса Российской Федерации.</w:t>
      </w:r>
    </w:p>
    <w:p w:rsidR="008E51D6" w:rsidRPr="008E51D6" w:rsidRDefault="00BC15DD" w:rsidP="008E51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33E14">
        <w:rPr>
          <w:rFonts w:ascii="Times New Roman" w:hAnsi="Times New Roman"/>
          <w:sz w:val="28"/>
          <w:szCs w:val="28"/>
        </w:rPr>
        <w:t>. На период с 01.01.2026 года по 31.12.2026 года руководствоваться правоотношениями,  установленными  нормативно-правовыми актами представительных  органов местного самоуправления городских и сельских поселений муниципального района «Нерчинский район».</w:t>
      </w:r>
      <w:r w:rsidR="008E51D6" w:rsidRPr="008E51D6">
        <w:rPr>
          <w:rFonts w:ascii="Times New Roman" w:hAnsi="Times New Roman"/>
          <w:sz w:val="28"/>
          <w:szCs w:val="28"/>
        </w:rPr>
        <w:t xml:space="preserve"> </w:t>
      </w:r>
    </w:p>
    <w:p w:rsidR="00CA2DE0" w:rsidRPr="00CA2DE0" w:rsidRDefault="00BC15DD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2DE0">
        <w:rPr>
          <w:rFonts w:ascii="Times New Roman" w:hAnsi="Times New Roman"/>
          <w:sz w:val="28"/>
          <w:szCs w:val="28"/>
        </w:rPr>
        <w:t xml:space="preserve">. </w:t>
      </w:r>
      <w:r w:rsidR="00CA2DE0" w:rsidRPr="00CA2DE0">
        <w:rPr>
          <w:rFonts w:ascii="Times New Roman" w:hAnsi="Times New Roman"/>
          <w:sz w:val="28"/>
          <w:szCs w:val="28"/>
        </w:rPr>
        <w:t>Со дня вступления настоящего решения, признать утратившими силу следующие решения:</w:t>
      </w:r>
    </w:p>
    <w:p w:rsidR="00CA2DE0" w:rsidRDefault="00BC15DD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B5B1E">
        <w:rPr>
          <w:rFonts w:ascii="Times New Roman" w:hAnsi="Times New Roman"/>
          <w:sz w:val="28"/>
          <w:szCs w:val="28"/>
        </w:rPr>
        <w:t xml:space="preserve">.1. </w:t>
      </w:r>
      <w:r w:rsidR="00CA2DE0" w:rsidRPr="00CA2DE0">
        <w:rPr>
          <w:rFonts w:ascii="Times New Roman" w:hAnsi="Times New Roman"/>
          <w:sz w:val="28"/>
          <w:szCs w:val="28"/>
        </w:rPr>
        <w:t>Решение Совета городского поселения «</w:t>
      </w:r>
      <w:r w:rsidR="00765B44">
        <w:rPr>
          <w:rFonts w:ascii="Times New Roman" w:hAnsi="Times New Roman"/>
          <w:sz w:val="28"/>
          <w:szCs w:val="28"/>
        </w:rPr>
        <w:t>Нерчинское</w:t>
      </w:r>
      <w:r w:rsidR="00CA2DE0" w:rsidRPr="00CA2DE0">
        <w:rPr>
          <w:rFonts w:ascii="Times New Roman" w:hAnsi="Times New Roman"/>
          <w:sz w:val="28"/>
          <w:szCs w:val="28"/>
        </w:rPr>
        <w:t xml:space="preserve">» от </w:t>
      </w:r>
      <w:r w:rsidR="005647EC">
        <w:rPr>
          <w:rFonts w:ascii="Times New Roman" w:hAnsi="Times New Roman"/>
          <w:sz w:val="28"/>
          <w:szCs w:val="28"/>
        </w:rPr>
        <w:t>06</w:t>
      </w:r>
      <w:r w:rsidR="009B5B1E">
        <w:rPr>
          <w:rFonts w:ascii="Times New Roman" w:hAnsi="Times New Roman"/>
          <w:sz w:val="28"/>
          <w:szCs w:val="28"/>
        </w:rPr>
        <w:t xml:space="preserve"> </w:t>
      </w:r>
      <w:r w:rsidR="005647EC">
        <w:rPr>
          <w:rFonts w:ascii="Times New Roman" w:hAnsi="Times New Roman"/>
          <w:sz w:val="28"/>
          <w:szCs w:val="28"/>
        </w:rPr>
        <w:t xml:space="preserve">октября 2022г. № </w:t>
      </w:r>
      <w:r w:rsidR="009B5B1E">
        <w:rPr>
          <w:rFonts w:ascii="Times New Roman" w:hAnsi="Times New Roman"/>
          <w:sz w:val="28"/>
          <w:szCs w:val="28"/>
        </w:rPr>
        <w:t>99</w:t>
      </w:r>
      <w:r w:rsidR="00CA2DE0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городского поселения «</w:t>
      </w:r>
      <w:r w:rsidR="009B5B1E">
        <w:rPr>
          <w:rFonts w:ascii="Times New Roman" w:hAnsi="Times New Roman"/>
          <w:sz w:val="28"/>
          <w:szCs w:val="28"/>
        </w:rPr>
        <w:t>Нерчинское</w:t>
      </w:r>
      <w:r w:rsidR="00CA2DE0" w:rsidRPr="00CA2DE0">
        <w:rPr>
          <w:rFonts w:ascii="Times New Roman" w:hAnsi="Times New Roman"/>
          <w:sz w:val="28"/>
          <w:szCs w:val="28"/>
        </w:rPr>
        <w:t>»;</w:t>
      </w:r>
    </w:p>
    <w:p w:rsidR="009B5B1E" w:rsidRDefault="00BC15DD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B5B1E">
        <w:rPr>
          <w:rFonts w:ascii="Times New Roman" w:hAnsi="Times New Roman"/>
          <w:sz w:val="28"/>
          <w:szCs w:val="28"/>
        </w:rPr>
        <w:t xml:space="preserve">.2. </w:t>
      </w:r>
      <w:r w:rsidR="009B5B1E" w:rsidRPr="00CA2DE0">
        <w:rPr>
          <w:rFonts w:ascii="Times New Roman" w:hAnsi="Times New Roman"/>
          <w:sz w:val="28"/>
          <w:szCs w:val="28"/>
        </w:rPr>
        <w:t>Решение Совета городского поселения «</w:t>
      </w:r>
      <w:r w:rsidR="009B5B1E">
        <w:rPr>
          <w:rFonts w:ascii="Times New Roman" w:hAnsi="Times New Roman"/>
          <w:sz w:val="28"/>
          <w:szCs w:val="28"/>
        </w:rPr>
        <w:t>Приисковское</w:t>
      </w:r>
      <w:r w:rsidR="009B5B1E" w:rsidRPr="00CA2DE0">
        <w:rPr>
          <w:rFonts w:ascii="Times New Roman" w:hAnsi="Times New Roman"/>
          <w:sz w:val="28"/>
          <w:szCs w:val="28"/>
        </w:rPr>
        <w:t xml:space="preserve">» от </w:t>
      </w:r>
      <w:r w:rsidR="001622C6">
        <w:rPr>
          <w:rFonts w:ascii="Times New Roman" w:hAnsi="Times New Roman"/>
          <w:sz w:val="28"/>
          <w:szCs w:val="28"/>
        </w:rPr>
        <w:t>04 октября</w:t>
      </w:r>
      <w:r w:rsidR="009B5B1E">
        <w:rPr>
          <w:rFonts w:ascii="Times New Roman" w:hAnsi="Times New Roman"/>
          <w:sz w:val="28"/>
          <w:szCs w:val="28"/>
        </w:rPr>
        <w:t xml:space="preserve"> 201</w:t>
      </w:r>
      <w:r w:rsidR="001622C6">
        <w:rPr>
          <w:rFonts w:ascii="Times New Roman" w:hAnsi="Times New Roman"/>
          <w:sz w:val="28"/>
          <w:szCs w:val="28"/>
        </w:rPr>
        <w:t>8</w:t>
      </w:r>
      <w:r w:rsidR="009B5B1E" w:rsidRPr="00CA2DE0">
        <w:rPr>
          <w:rFonts w:ascii="Times New Roman" w:hAnsi="Times New Roman"/>
          <w:sz w:val="28"/>
          <w:szCs w:val="28"/>
        </w:rPr>
        <w:t xml:space="preserve">г. № </w:t>
      </w:r>
      <w:r w:rsidR="001622C6">
        <w:rPr>
          <w:rFonts w:ascii="Times New Roman" w:hAnsi="Times New Roman"/>
          <w:sz w:val="28"/>
          <w:szCs w:val="28"/>
        </w:rPr>
        <w:t>12</w:t>
      </w:r>
      <w:r w:rsidR="009B5B1E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городского поселения «</w:t>
      </w:r>
      <w:r w:rsidR="006E6EBF">
        <w:rPr>
          <w:rFonts w:ascii="Times New Roman" w:hAnsi="Times New Roman"/>
          <w:sz w:val="28"/>
          <w:szCs w:val="28"/>
        </w:rPr>
        <w:t>Приисковское</w:t>
      </w:r>
      <w:r w:rsidR="009B5B1E" w:rsidRPr="00CA2DE0">
        <w:rPr>
          <w:rFonts w:ascii="Times New Roman" w:hAnsi="Times New Roman"/>
          <w:sz w:val="28"/>
          <w:szCs w:val="28"/>
        </w:rPr>
        <w:t>»;</w:t>
      </w:r>
      <w:r w:rsidR="009B5B1E">
        <w:rPr>
          <w:rFonts w:ascii="Times New Roman" w:hAnsi="Times New Roman"/>
          <w:sz w:val="28"/>
          <w:szCs w:val="28"/>
        </w:rPr>
        <w:t xml:space="preserve"> </w:t>
      </w:r>
    </w:p>
    <w:p w:rsidR="001622C6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622C6">
        <w:rPr>
          <w:rFonts w:ascii="Times New Roman" w:hAnsi="Times New Roman"/>
          <w:sz w:val="28"/>
          <w:szCs w:val="28"/>
        </w:rPr>
        <w:t>.3. Решение Совета сельского</w:t>
      </w:r>
      <w:r w:rsidR="001622C6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025844">
        <w:rPr>
          <w:rFonts w:ascii="Times New Roman" w:hAnsi="Times New Roman"/>
          <w:sz w:val="28"/>
          <w:szCs w:val="28"/>
        </w:rPr>
        <w:t>Андронниковское</w:t>
      </w:r>
      <w:r w:rsidR="001622C6" w:rsidRPr="00CA2DE0">
        <w:rPr>
          <w:rFonts w:ascii="Times New Roman" w:hAnsi="Times New Roman"/>
          <w:sz w:val="28"/>
          <w:szCs w:val="28"/>
        </w:rPr>
        <w:t xml:space="preserve">» от </w:t>
      </w:r>
      <w:r w:rsidR="006E6EBF">
        <w:rPr>
          <w:rFonts w:ascii="Times New Roman" w:hAnsi="Times New Roman"/>
          <w:sz w:val="28"/>
          <w:szCs w:val="28"/>
        </w:rPr>
        <w:t>31</w:t>
      </w:r>
      <w:r w:rsidR="001622C6">
        <w:rPr>
          <w:rFonts w:ascii="Times New Roman" w:hAnsi="Times New Roman"/>
          <w:sz w:val="28"/>
          <w:szCs w:val="28"/>
        </w:rPr>
        <w:t xml:space="preserve"> </w:t>
      </w:r>
      <w:r w:rsidR="00025844">
        <w:rPr>
          <w:rFonts w:ascii="Times New Roman" w:hAnsi="Times New Roman"/>
          <w:sz w:val="28"/>
          <w:szCs w:val="28"/>
        </w:rPr>
        <w:t>августа</w:t>
      </w:r>
      <w:r w:rsidR="001622C6">
        <w:rPr>
          <w:rFonts w:ascii="Times New Roman" w:hAnsi="Times New Roman"/>
          <w:sz w:val="28"/>
          <w:szCs w:val="28"/>
        </w:rPr>
        <w:t xml:space="preserve"> 201</w:t>
      </w:r>
      <w:r w:rsidR="00025844">
        <w:rPr>
          <w:rFonts w:ascii="Times New Roman" w:hAnsi="Times New Roman"/>
          <w:sz w:val="28"/>
          <w:szCs w:val="28"/>
        </w:rPr>
        <w:t>8</w:t>
      </w:r>
      <w:r w:rsidR="001622C6" w:rsidRPr="00CA2DE0">
        <w:rPr>
          <w:rFonts w:ascii="Times New Roman" w:hAnsi="Times New Roman"/>
          <w:sz w:val="28"/>
          <w:szCs w:val="28"/>
        </w:rPr>
        <w:t xml:space="preserve">г. № </w:t>
      </w:r>
      <w:r w:rsidR="00025844">
        <w:rPr>
          <w:rFonts w:ascii="Times New Roman" w:hAnsi="Times New Roman"/>
          <w:sz w:val="28"/>
          <w:szCs w:val="28"/>
        </w:rPr>
        <w:t>85</w:t>
      </w:r>
      <w:r w:rsidR="001622C6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</w:t>
      </w:r>
      <w:r w:rsidR="0027592B">
        <w:rPr>
          <w:rFonts w:ascii="Times New Roman" w:hAnsi="Times New Roman"/>
          <w:sz w:val="28"/>
          <w:szCs w:val="28"/>
        </w:rPr>
        <w:t>о физических лиц на территории сельского</w:t>
      </w:r>
      <w:r w:rsidR="001622C6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6E6EBF">
        <w:rPr>
          <w:rFonts w:ascii="Times New Roman" w:hAnsi="Times New Roman"/>
          <w:sz w:val="28"/>
          <w:szCs w:val="28"/>
        </w:rPr>
        <w:t>Андронниковское</w:t>
      </w:r>
      <w:r w:rsidR="001622C6" w:rsidRPr="00CA2DE0">
        <w:rPr>
          <w:rFonts w:ascii="Times New Roman" w:hAnsi="Times New Roman"/>
          <w:sz w:val="28"/>
          <w:szCs w:val="28"/>
        </w:rPr>
        <w:t>»;</w:t>
      </w:r>
    </w:p>
    <w:p w:rsidR="006E6EBF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E6EBF">
        <w:rPr>
          <w:rFonts w:ascii="Times New Roman" w:hAnsi="Times New Roman"/>
          <w:sz w:val="28"/>
          <w:szCs w:val="28"/>
        </w:rPr>
        <w:t xml:space="preserve">.4. </w:t>
      </w:r>
      <w:r w:rsidR="00D02537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27592B">
        <w:rPr>
          <w:rFonts w:ascii="Times New Roman" w:hAnsi="Times New Roman"/>
          <w:sz w:val="28"/>
          <w:szCs w:val="28"/>
        </w:rPr>
        <w:t>сельского</w:t>
      </w:r>
      <w:r w:rsidR="00D02537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D02537">
        <w:rPr>
          <w:rFonts w:ascii="Times New Roman" w:hAnsi="Times New Roman"/>
          <w:sz w:val="28"/>
          <w:szCs w:val="28"/>
        </w:rPr>
        <w:t>Бишигинское</w:t>
      </w:r>
      <w:r w:rsidR="00D02537" w:rsidRPr="00CA2DE0">
        <w:rPr>
          <w:rFonts w:ascii="Times New Roman" w:hAnsi="Times New Roman"/>
          <w:sz w:val="28"/>
          <w:szCs w:val="28"/>
        </w:rPr>
        <w:t xml:space="preserve">» от </w:t>
      </w:r>
      <w:r w:rsidR="00D02537">
        <w:rPr>
          <w:rFonts w:ascii="Times New Roman" w:hAnsi="Times New Roman"/>
          <w:sz w:val="28"/>
          <w:szCs w:val="28"/>
        </w:rPr>
        <w:t>28 сентября 2018г. № 117</w:t>
      </w:r>
      <w:r w:rsidR="00D02537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27592B">
        <w:rPr>
          <w:rFonts w:ascii="Times New Roman" w:hAnsi="Times New Roman"/>
          <w:sz w:val="28"/>
          <w:szCs w:val="28"/>
        </w:rPr>
        <w:t>сельского</w:t>
      </w:r>
      <w:r w:rsidR="00D02537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D02537">
        <w:rPr>
          <w:rFonts w:ascii="Times New Roman" w:hAnsi="Times New Roman"/>
          <w:sz w:val="28"/>
          <w:szCs w:val="28"/>
        </w:rPr>
        <w:t>Бишигинское</w:t>
      </w:r>
      <w:r w:rsidR="00D02537" w:rsidRPr="00CA2DE0">
        <w:rPr>
          <w:rFonts w:ascii="Times New Roman" w:hAnsi="Times New Roman"/>
          <w:sz w:val="28"/>
          <w:szCs w:val="28"/>
        </w:rPr>
        <w:t>»;</w:t>
      </w:r>
    </w:p>
    <w:p w:rsidR="0027592B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7592B">
        <w:rPr>
          <w:rFonts w:ascii="Times New Roman" w:hAnsi="Times New Roman"/>
          <w:sz w:val="28"/>
          <w:szCs w:val="28"/>
        </w:rPr>
        <w:t xml:space="preserve">.5. </w:t>
      </w:r>
      <w:r w:rsidR="0027592B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27592B">
        <w:rPr>
          <w:rFonts w:ascii="Times New Roman" w:hAnsi="Times New Roman"/>
          <w:sz w:val="28"/>
          <w:szCs w:val="28"/>
        </w:rPr>
        <w:t>сельского</w:t>
      </w:r>
      <w:r w:rsidR="0027592B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27592B">
        <w:rPr>
          <w:rFonts w:ascii="Times New Roman" w:hAnsi="Times New Roman"/>
          <w:sz w:val="28"/>
          <w:szCs w:val="28"/>
        </w:rPr>
        <w:t>Верхнеключевское</w:t>
      </w:r>
      <w:r w:rsidR="0027592B" w:rsidRPr="00CA2DE0">
        <w:rPr>
          <w:rFonts w:ascii="Times New Roman" w:hAnsi="Times New Roman"/>
          <w:sz w:val="28"/>
          <w:szCs w:val="28"/>
        </w:rPr>
        <w:t xml:space="preserve">» от </w:t>
      </w:r>
      <w:r w:rsidR="0027592B">
        <w:rPr>
          <w:rFonts w:ascii="Times New Roman" w:hAnsi="Times New Roman"/>
          <w:sz w:val="28"/>
          <w:szCs w:val="28"/>
        </w:rPr>
        <w:t xml:space="preserve">28 сентября 2018г. № </w:t>
      </w:r>
      <w:r w:rsidR="00900425">
        <w:rPr>
          <w:rFonts w:ascii="Times New Roman" w:hAnsi="Times New Roman"/>
          <w:sz w:val="28"/>
          <w:szCs w:val="28"/>
        </w:rPr>
        <w:t>76</w:t>
      </w:r>
      <w:r w:rsidR="0027592B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27592B">
        <w:rPr>
          <w:rFonts w:ascii="Times New Roman" w:hAnsi="Times New Roman"/>
          <w:sz w:val="28"/>
          <w:szCs w:val="28"/>
        </w:rPr>
        <w:t>сельского</w:t>
      </w:r>
      <w:r w:rsidR="0027592B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27592B">
        <w:rPr>
          <w:rFonts w:ascii="Times New Roman" w:hAnsi="Times New Roman"/>
          <w:sz w:val="28"/>
          <w:szCs w:val="28"/>
        </w:rPr>
        <w:t>Верхнеключевское</w:t>
      </w:r>
      <w:r w:rsidR="0027592B" w:rsidRPr="00CA2DE0">
        <w:rPr>
          <w:rFonts w:ascii="Times New Roman" w:hAnsi="Times New Roman"/>
          <w:sz w:val="28"/>
          <w:szCs w:val="28"/>
        </w:rPr>
        <w:t>»;</w:t>
      </w:r>
    </w:p>
    <w:p w:rsidR="005F7F9B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F7F9B">
        <w:rPr>
          <w:rFonts w:ascii="Times New Roman" w:hAnsi="Times New Roman"/>
          <w:sz w:val="28"/>
          <w:szCs w:val="28"/>
        </w:rPr>
        <w:t xml:space="preserve">.6. </w:t>
      </w:r>
      <w:r w:rsidR="005F7F9B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5F7F9B">
        <w:rPr>
          <w:rFonts w:ascii="Times New Roman" w:hAnsi="Times New Roman"/>
          <w:sz w:val="28"/>
          <w:szCs w:val="28"/>
        </w:rPr>
        <w:t>сельского</w:t>
      </w:r>
      <w:r w:rsidR="005F7F9B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5F7F9B">
        <w:rPr>
          <w:rFonts w:ascii="Times New Roman" w:hAnsi="Times New Roman"/>
          <w:sz w:val="28"/>
          <w:szCs w:val="28"/>
        </w:rPr>
        <w:t>Верхнеумыкэйское</w:t>
      </w:r>
      <w:r w:rsidR="005F7F9B" w:rsidRPr="00CA2DE0">
        <w:rPr>
          <w:rFonts w:ascii="Times New Roman" w:hAnsi="Times New Roman"/>
          <w:sz w:val="28"/>
          <w:szCs w:val="28"/>
        </w:rPr>
        <w:t xml:space="preserve">» от </w:t>
      </w:r>
      <w:r w:rsidR="005F7F9B">
        <w:rPr>
          <w:rFonts w:ascii="Times New Roman" w:hAnsi="Times New Roman"/>
          <w:sz w:val="28"/>
          <w:szCs w:val="28"/>
        </w:rPr>
        <w:t>18 октября 2018г. № 12</w:t>
      </w:r>
      <w:r w:rsidR="005F7F9B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5F7F9B">
        <w:rPr>
          <w:rFonts w:ascii="Times New Roman" w:hAnsi="Times New Roman"/>
          <w:sz w:val="28"/>
          <w:szCs w:val="28"/>
        </w:rPr>
        <w:t>сельского</w:t>
      </w:r>
      <w:r w:rsidR="005F7F9B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5F7F9B">
        <w:rPr>
          <w:rFonts w:ascii="Times New Roman" w:hAnsi="Times New Roman"/>
          <w:sz w:val="28"/>
          <w:szCs w:val="28"/>
        </w:rPr>
        <w:t>Верхнеумыкэйское</w:t>
      </w:r>
      <w:r w:rsidR="005F7F9B" w:rsidRPr="00CA2DE0">
        <w:rPr>
          <w:rFonts w:ascii="Times New Roman" w:hAnsi="Times New Roman"/>
          <w:sz w:val="28"/>
          <w:szCs w:val="28"/>
        </w:rPr>
        <w:t>»;</w:t>
      </w:r>
    </w:p>
    <w:p w:rsidR="00050BDA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50BDA">
        <w:rPr>
          <w:rFonts w:ascii="Times New Roman" w:hAnsi="Times New Roman"/>
          <w:sz w:val="28"/>
          <w:szCs w:val="28"/>
        </w:rPr>
        <w:t xml:space="preserve">.7. </w:t>
      </w:r>
      <w:r w:rsidR="00050BDA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050BDA">
        <w:rPr>
          <w:rFonts w:ascii="Times New Roman" w:hAnsi="Times New Roman"/>
          <w:sz w:val="28"/>
          <w:szCs w:val="28"/>
        </w:rPr>
        <w:t>сельского</w:t>
      </w:r>
      <w:r w:rsidR="00050BDA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050BDA">
        <w:rPr>
          <w:rFonts w:ascii="Times New Roman" w:hAnsi="Times New Roman"/>
          <w:sz w:val="28"/>
          <w:szCs w:val="28"/>
        </w:rPr>
        <w:t>Зареченское</w:t>
      </w:r>
      <w:r w:rsidR="00050BDA" w:rsidRPr="00CA2DE0">
        <w:rPr>
          <w:rFonts w:ascii="Times New Roman" w:hAnsi="Times New Roman"/>
          <w:sz w:val="28"/>
          <w:szCs w:val="28"/>
        </w:rPr>
        <w:t xml:space="preserve">» от </w:t>
      </w:r>
      <w:r w:rsidR="00050BDA">
        <w:rPr>
          <w:rFonts w:ascii="Times New Roman" w:hAnsi="Times New Roman"/>
          <w:sz w:val="28"/>
          <w:szCs w:val="28"/>
        </w:rPr>
        <w:t>29 сентября 2018г. № 91</w:t>
      </w:r>
      <w:r w:rsidR="00050BDA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050BDA">
        <w:rPr>
          <w:rFonts w:ascii="Times New Roman" w:hAnsi="Times New Roman"/>
          <w:sz w:val="28"/>
          <w:szCs w:val="28"/>
        </w:rPr>
        <w:t>сельского</w:t>
      </w:r>
      <w:r w:rsidR="00050BDA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050BDA">
        <w:rPr>
          <w:rFonts w:ascii="Times New Roman" w:hAnsi="Times New Roman"/>
          <w:sz w:val="28"/>
          <w:szCs w:val="28"/>
        </w:rPr>
        <w:t>Зареченское</w:t>
      </w:r>
      <w:r w:rsidR="00050BDA" w:rsidRPr="00CA2DE0">
        <w:rPr>
          <w:rFonts w:ascii="Times New Roman" w:hAnsi="Times New Roman"/>
          <w:sz w:val="28"/>
          <w:szCs w:val="28"/>
        </w:rPr>
        <w:t>»;</w:t>
      </w:r>
    </w:p>
    <w:p w:rsidR="00050BDA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50BDA">
        <w:rPr>
          <w:rFonts w:ascii="Times New Roman" w:hAnsi="Times New Roman"/>
          <w:sz w:val="28"/>
          <w:szCs w:val="28"/>
        </w:rPr>
        <w:t xml:space="preserve">.8. </w:t>
      </w:r>
      <w:r w:rsidR="00050BDA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050BDA">
        <w:rPr>
          <w:rFonts w:ascii="Times New Roman" w:hAnsi="Times New Roman"/>
          <w:sz w:val="28"/>
          <w:szCs w:val="28"/>
        </w:rPr>
        <w:t>сельского</w:t>
      </w:r>
      <w:r w:rsidR="00050BDA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050BDA">
        <w:rPr>
          <w:rFonts w:ascii="Times New Roman" w:hAnsi="Times New Roman"/>
          <w:sz w:val="28"/>
          <w:szCs w:val="28"/>
        </w:rPr>
        <w:t>Знаменское</w:t>
      </w:r>
      <w:r w:rsidR="00050BDA" w:rsidRPr="00CA2DE0">
        <w:rPr>
          <w:rFonts w:ascii="Times New Roman" w:hAnsi="Times New Roman"/>
          <w:sz w:val="28"/>
          <w:szCs w:val="28"/>
        </w:rPr>
        <w:t xml:space="preserve">» от </w:t>
      </w:r>
      <w:r w:rsidR="00050BDA">
        <w:rPr>
          <w:rFonts w:ascii="Times New Roman" w:hAnsi="Times New Roman"/>
          <w:sz w:val="28"/>
          <w:szCs w:val="28"/>
        </w:rPr>
        <w:t>27 сентября 2018г. № 113</w:t>
      </w:r>
      <w:r w:rsidR="00050BDA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050BDA">
        <w:rPr>
          <w:rFonts w:ascii="Times New Roman" w:hAnsi="Times New Roman"/>
          <w:sz w:val="28"/>
          <w:szCs w:val="28"/>
        </w:rPr>
        <w:t>сельского</w:t>
      </w:r>
      <w:r w:rsidR="00050BDA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050BDA">
        <w:rPr>
          <w:rFonts w:ascii="Times New Roman" w:hAnsi="Times New Roman"/>
          <w:sz w:val="28"/>
          <w:szCs w:val="28"/>
        </w:rPr>
        <w:t>Знаменское</w:t>
      </w:r>
      <w:r w:rsidR="00050BDA" w:rsidRPr="00CA2DE0">
        <w:rPr>
          <w:rFonts w:ascii="Times New Roman" w:hAnsi="Times New Roman"/>
          <w:sz w:val="28"/>
          <w:szCs w:val="28"/>
        </w:rPr>
        <w:t>»;</w:t>
      </w:r>
    </w:p>
    <w:p w:rsidR="00A95F8E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95F8E">
        <w:rPr>
          <w:rFonts w:ascii="Times New Roman" w:hAnsi="Times New Roman"/>
          <w:sz w:val="28"/>
          <w:szCs w:val="28"/>
        </w:rPr>
        <w:t xml:space="preserve">.9. </w:t>
      </w:r>
      <w:r w:rsidR="00A95F8E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A95F8E">
        <w:rPr>
          <w:rFonts w:ascii="Times New Roman" w:hAnsi="Times New Roman"/>
          <w:sz w:val="28"/>
          <w:szCs w:val="28"/>
        </w:rPr>
        <w:t>сельского</w:t>
      </w:r>
      <w:r w:rsidR="00A95F8E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A95F8E">
        <w:rPr>
          <w:rFonts w:ascii="Times New Roman" w:hAnsi="Times New Roman"/>
          <w:sz w:val="28"/>
          <w:szCs w:val="28"/>
        </w:rPr>
        <w:t>Зюльзинское</w:t>
      </w:r>
      <w:r w:rsidR="00A95F8E" w:rsidRPr="00CA2DE0">
        <w:rPr>
          <w:rFonts w:ascii="Times New Roman" w:hAnsi="Times New Roman"/>
          <w:sz w:val="28"/>
          <w:szCs w:val="28"/>
        </w:rPr>
        <w:t xml:space="preserve">» от </w:t>
      </w:r>
      <w:r w:rsidR="00A95F8E">
        <w:rPr>
          <w:rFonts w:ascii="Times New Roman" w:hAnsi="Times New Roman"/>
          <w:sz w:val="28"/>
          <w:szCs w:val="28"/>
        </w:rPr>
        <w:t>04 октября 2018г. № 140</w:t>
      </w:r>
      <w:r w:rsidR="00A95F8E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A95F8E">
        <w:rPr>
          <w:rFonts w:ascii="Times New Roman" w:hAnsi="Times New Roman"/>
          <w:sz w:val="28"/>
          <w:szCs w:val="28"/>
        </w:rPr>
        <w:t>сельского</w:t>
      </w:r>
      <w:r w:rsidR="00A95F8E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A95F8E">
        <w:rPr>
          <w:rFonts w:ascii="Times New Roman" w:hAnsi="Times New Roman"/>
          <w:sz w:val="28"/>
          <w:szCs w:val="28"/>
        </w:rPr>
        <w:t>Зюльзинское</w:t>
      </w:r>
      <w:r w:rsidR="00A95F8E" w:rsidRPr="00CA2DE0">
        <w:rPr>
          <w:rFonts w:ascii="Times New Roman" w:hAnsi="Times New Roman"/>
          <w:sz w:val="28"/>
          <w:szCs w:val="28"/>
        </w:rPr>
        <w:t>»;</w:t>
      </w:r>
    </w:p>
    <w:p w:rsidR="002A6F04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A6F04">
        <w:rPr>
          <w:rFonts w:ascii="Times New Roman" w:hAnsi="Times New Roman"/>
          <w:sz w:val="28"/>
          <w:szCs w:val="28"/>
        </w:rPr>
        <w:t xml:space="preserve">.10. </w:t>
      </w:r>
      <w:r w:rsidR="002A6F04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2A6F04">
        <w:rPr>
          <w:rFonts w:ascii="Times New Roman" w:hAnsi="Times New Roman"/>
          <w:sz w:val="28"/>
          <w:szCs w:val="28"/>
        </w:rPr>
        <w:t>сельского</w:t>
      </w:r>
      <w:r w:rsidR="002A6F04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2A6F04">
        <w:rPr>
          <w:rFonts w:ascii="Times New Roman" w:hAnsi="Times New Roman"/>
          <w:sz w:val="28"/>
          <w:szCs w:val="28"/>
        </w:rPr>
        <w:t>Илимское</w:t>
      </w:r>
      <w:r w:rsidR="002A6F04" w:rsidRPr="00CA2DE0">
        <w:rPr>
          <w:rFonts w:ascii="Times New Roman" w:hAnsi="Times New Roman"/>
          <w:sz w:val="28"/>
          <w:szCs w:val="28"/>
        </w:rPr>
        <w:t xml:space="preserve">» от </w:t>
      </w:r>
      <w:r w:rsidR="002A6F04">
        <w:rPr>
          <w:rFonts w:ascii="Times New Roman" w:hAnsi="Times New Roman"/>
          <w:sz w:val="28"/>
          <w:szCs w:val="28"/>
        </w:rPr>
        <w:t>08 августа 2018г. № 73</w:t>
      </w:r>
      <w:r w:rsidR="002A6F04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2A6F04">
        <w:rPr>
          <w:rFonts w:ascii="Times New Roman" w:hAnsi="Times New Roman"/>
          <w:sz w:val="28"/>
          <w:szCs w:val="28"/>
        </w:rPr>
        <w:t>сельского</w:t>
      </w:r>
      <w:r w:rsidR="002A6F04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2A6F04">
        <w:rPr>
          <w:rFonts w:ascii="Times New Roman" w:hAnsi="Times New Roman"/>
          <w:sz w:val="28"/>
          <w:szCs w:val="28"/>
        </w:rPr>
        <w:t>Илимское</w:t>
      </w:r>
      <w:r w:rsidR="002A6F04" w:rsidRPr="00CA2DE0">
        <w:rPr>
          <w:rFonts w:ascii="Times New Roman" w:hAnsi="Times New Roman"/>
          <w:sz w:val="28"/>
          <w:szCs w:val="28"/>
        </w:rPr>
        <w:t>»;</w:t>
      </w:r>
    </w:p>
    <w:p w:rsidR="00506705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6705">
        <w:rPr>
          <w:rFonts w:ascii="Times New Roman" w:hAnsi="Times New Roman"/>
          <w:sz w:val="28"/>
          <w:szCs w:val="28"/>
        </w:rPr>
        <w:t xml:space="preserve">.11. </w:t>
      </w:r>
      <w:r w:rsidR="00506705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506705">
        <w:rPr>
          <w:rFonts w:ascii="Times New Roman" w:hAnsi="Times New Roman"/>
          <w:sz w:val="28"/>
          <w:szCs w:val="28"/>
        </w:rPr>
        <w:t>сельского</w:t>
      </w:r>
      <w:r w:rsidR="00506705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506705">
        <w:rPr>
          <w:rFonts w:ascii="Times New Roman" w:hAnsi="Times New Roman"/>
          <w:sz w:val="28"/>
          <w:szCs w:val="28"/>
        </w:rPr>
        <w:t>Кумакинское</w:t>
      </w:r>
      <w:r w:rsidR="00506705" w:rsidRPr="00CA2DE0">
        <w:rPr>
          <w:rFonts w:ascii="Times New Roman" w:hAnsi="Times New Roman"/>
          <w:sz w:val="28"/>
          <w:szCs w:val="28"/>
        </w:rPr>
        <w:t xml:space="preserve">» от </w:t>
      </w:r>
      <w:r w:rsidR="00506705">
        <w:rPr>
          <w:rFonts w:ascii="Times New Roman" w:hAnsi="Times New Roman"/>
          <w:sz w:val="28"/>
          <w:szCs w:val="28"/>
        </w:rPr>
        <w:t>2</w:t>
      </w:r>
      <w:r w:rsidR="00F433FC">
        <w:rPr>
          <w:rFonts w:ascii="Times New Roman" w:hAnsi="Times New Roman"/>
          <w:sz w:val="28"/>
          <w:szCs w:val="28"/>
        </w:rPr>
        <w:t>9</w:t>
      </w:r>
      <w:r w:rsidR="00506705">
        <w:rPr>
          <w:rFonts w:ascii="Times New Roman" w:hAnsi="Times New Roman"/>
          <w:sz w:val="28"/>
          <w:szCs w:val="28"/>
        </w:rPr>
        <w:t xml:space="preserve"> </w:t>
      </w:r>
      <w:r w:rsidR="00F433FC">
        <w:rPr>
          <w:rFonts w:ascii="Times New Roman" w:hAnsi="Times New Roman"/>
          <w:sz w:val="28"/>
          <w:szCs w:val="28"/>
        </w:rPr>
        <w:t>дека</w:t>
      </w:r>
      <w:r w:rsidR="00506705">
        <w:rPr>
          <w:rFonts w:ascii="Times New Roman" w:hAnsi="Times New Roman"/>
          <w:sz w:val="28"/>
          <w:szCs w:val="28"/>
        </w:rPr>
        <w:t>бря 2018г. № 11</w:t>
      </w:r>
      <w:r w:rsidR="00F433FC">
        <w:rPr>
          <w:rFonts w:ascii="Times New Roman" w:hAnsi="Times New Roman"/>
          <w:sz w:val="28"/>
          <w:szCs w:val="28"/>
        </w:rPr>
        <w:t>0</w:t>
      </w:r>
      <w:r w:rsidR="00506705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506705">
        <w:rPr>
          <w:rFonts w:ascii="Times New Roman" w:hAnsi="Times New Roman"/>
          <w:sz w:val="28"/>
          <w:szCs w:val="28"/>
        </w:rPr>
        <w:t>сельского</w:t>
      </w:r>
      <w:r w:rsidR="00506705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506705">
        <w:rPr>
          <w:rFonts w:ascii="Times New Roman" w:hAnsi="Times New Roman"/>
          <w:sz w:val="28"/>
          <w:szCs w:val="28"/>
        </w:rPr>
        <w:t>Кумакинское</w:t>
      </w:r>
      <w:r w:rsidR="00506705" w:rsidRPr="00CA2DE0">
        <w:rPr>
          <w:rFonts w:ascii="Times New Roman" w:hAnsi="Times New Roman"/>
          <w:sz w:val="28"/>
          <w:szCs w:val="28"/>
        </w:rPr>
        <w:t>»;</w:t>
      </w:r>
    </w:p>
    <w:p w:rsidR="00106A95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106A95">
        <w:rPr>
          <w:rFonts w:ascii="Times New Roman" w:hAnsi="Times New Roman"/>
          <w:sz w:val="28"/>
          <w:szCs w:val="28"/>
        </w:rPr>
        <w:t xml:space="preserve">.12. </w:t>
      </w:r>
      <w:r w:rsidR="00106A95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106A95">
        <w:rPr>
          <w:rFonts w:ascii="Times New Roman" w:hAnsi="Times New Roman"/>
          <w:sz w:val="28"/>
          <w:szCs w:val="28"/>
        </w:rPr>
        <w:t>сельского</w:t>
      </w:r>
      <w:r w:rsidR="00106A95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CF4971">
        <w:rPr>
          <w:rFonts w:ascii="Times New Roman" w:hAnsi="Times New Roman"/>
          <w:sz w:val="28"/>
          <w:szCs w:val="28"/>
        </w:rPr>
        <w:t>Нижнеключевское</w:t>
      </w:r>
      <w:r w:rsidR="00106A95" w:rsidRPr="00CA2DE0">
        <w:rPr>
          <w:rFonts w:ascii="Times New Roman" w:hAnsi="Times New Roman"/>
          <w:sz w:val="28"/>
          <w:szCs w:val="28"/>
        </w:rPr>
        <w:t xml:space="preserve">» от </w:t>
      </w:r>
      <w:r w:rsidR="00106A95">
        <w:rPr>
          <w:rFonts w:ascii="Times New Roman" w:hAnsi="Times New Roman"/>
          <w:sz w:val="28"/>
          <w:szCs w:val="28"/>
        </w:rPr>
        <w:t>2</w:t>
      </w:r>
      <w:r w:rsidR="00CF4971">
        <w:rPr>
          <w:rFonts w:ascii="Times New Roman" w:hAnsi="Times New Roman"/>
          <w:sz w:val="28"/>
          <w:szCs w:val="28"/>
        </w:rPr>
        <w:t>0</w:t>
      </w:r>
      <w:r w:rsidR="00106A95">
        <w:rPr>
          <w:rFonts w:ascii="Times New Roman" w:hAnsi="Times New Roman"/>
          <w:sz w:val="28"/>
          <w:szCs w:val="28"/>
        </w:rPr>
        <w:t xml:space="preserve"> </w:t>
      </w:r>
      <w:r w:rsidR="00CF4971">
        <w:rPr>
          <w:rFonts w:ascii="Times New Roman" w:hAnsi="Times New Roman"/>
          <w:sz w:val="28"/>
          <w:szCs w:val="28"/>
        </w:rPr>
        <w:t>августа</w:t>
      </w:r>
      <w:r w:rsidR="00106A95">
        <w:rPr>
          <w:rFonts w:ascii="Times New Roman" w:hAnsi="Times New Roman"/>
          <w:sz w:val="28"/>
          <w:szCs w:val="28"/>
        </w:rPr>
        <w:t xml:space="preserve"> 2018г. № 1</w:t>
      </w:r>
      <w:r w:rsidR="00CF4971">
        <w:rPr>
          <w:rFonts w:ascii="Times New Roman" w:hAnsi="Times New Roman"/>
          <w:sz w:val="28"/>
          <w:szCs w:val="28"/>
        </w:rPr>
        <w:t>26</w:t>
      </w:r>
      <w:r w:rsidR="00106A95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106A95">
        <w:rPr>
          <w:rFonts w:ascii="Times New Roman" w:hAnsi="Times New Roman"/>
          <w:sz w:val="28"/>
          <w:szCs w:val="28"/>
        </w:rPr>
        <w:t>сельского</w:t>
      </w:r>
      <w:r w:rsidR="00106A95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CF4971">
        <w:rPr>
          <w:rFonts w:ascii="Times New Roman" w:hAnsi="Times New Roman"/>
          <w:sz w:val="28"/>
          <w:szCs w:val="28"/>
        </w:rPr>
        <w:t>Нижнеключевское</w:t>
      </w:r>
      <w:r w:rsidR="00106A95" w:rsidRPr="00CA2DE0">
        <w:rPr>
          <w:rFonts w:ascii="Times New Roman" w:hAnsi="Times New Roman"/>
          <w:sz w:val="28"/>
          <w:szCs w:val="28"/>
        </w:rPr>
        <w:t>»;</w:t>
      </w:r>
    </w:p>
    <w:p w:rsidR="00E67728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67728">
        <w:rPr>
          <w:rFonts w:ascii="Times New Roman" w:hAnsi="Times New Roman"/>
          <w:sz w:val="28"/>
          <w:szCs w:val="28"/>
        </w:rPr>
        <w:t xml:space="preserve">.13. </w:t>
      </w:r>
      <w:r w:rsidR="00E67728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E67728">
        <w:rPr>
          <w:rFonts w:ascii="Times New Roman" w:hAnsi="Times New Roman"/>
          <w:sz w:val="28"/>
          <w:szCs w:val="28"/>
        </w:rPr>
        <w:t>сельского</w:t>
      </w:r>
      <w:r w:rsidR="00E67728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E67728">
        <w:rPr>
          <w:rFonts w:ascii="Times New Roman" w:hAnsi="Times New Roman"/>
          <w:sz w:val="28"/>
          <w:szCs w:val="28"/>
        </w:rPr>
        <w:t>Олеканское</w:t>
      </w:r>
      <w:r w:rsidR="00E67728" w:rsidRPr="00CA2DE0">
        <w:rPr>
          <w:rFonts w:ascii="Times New Roman" w:hAnsi="Times New Roman"/>
          <w:sz w:val="28"/>
          <w:szCs w:val="28"/>
        </w:rPr>
        <w:t xml:space="preserve">» от </w:t>
      </w:r>
      <w:r w:rsidR="00E67728">
        <w:rPr>
          <w:rFonts w:ascii="Times New Roman" w:hAnsi="Times New Roman"/>
          <w:sz w:val="28"/>
          <w:szCs w:val="28"/>
        </w:rPr>
        <w:t>12 октября 2018г. № 88</w:t>
      </w:r>
      <w:r w:rsidR="00E67728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E67728">
        <w:rPr>
          <w:rFonts w:ascii="Times New Roman" w:hAnsi="Times New Roman"/>
          <w:sz w:val="28"/>
          <w:szCs w:val="28"/>
        </w:rPr>
        <w:t>сельского</w:t>
      </w:r>
      <w:r w:rsidR="00E67728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E67728">
        <w:rPr>
          <w:rFonts w:ascii="Times New Roman" w:hAnsi="Times New Roman"/>
          <w:sz w:val="28"/>
          <w:szCs w:val="28"/>
        </w:rPr>
        <w:t>Олеканское</w:t>
      </w:r>
      <w:r w:rsidR="00E67728" w:rsidRPr="00CA2DE0">
        <w:rPr>
          <w:rFonts w:ascii="Times New Roman" w:hAnsi="Times New Roman"/>
          <w:sz w:val="28"/>
          <w:szCs w:val="28"/>
        </w:rPr>
        <w:t>»;</w:t>
      </w:r>
    </w:p>
    <w:p w:rsidR="00DD5D67" w:rsidRDefault="002972C2" w:rsidP="00CA2D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D5D67">
        <w:rPr>
          <w:rFonts w:ascii="Times New Roman" w:hAnsi="Times New Roman"/>
          <w:sz w:val="28"/>
          <w:szCs w:val="28"/>
        </w:rPr>
        <w:t xml:space="preserve">.14. </w:t>
      </w:r>
      <w:r w:rsidR="00DD5D67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DD5D67">
        <w:rPr>
          <w:rFonts w:ascii="Times New Roman" w:hAnsi="Times New Roman"/>
          <w:sz w:val="28"/>
          <w:szCs w:val="28"/>
        </w:rPr>
        <w:t>сельского</w:t>
      </w:r>
      <w:r w:rsidR="00DD5D67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DD5D67">
        <w:rPr>
          <w:rFonts w:ascii="Times New Roman" w:hAnsi="Times New Roman"/>
          <w:sz w:val="28"/>
          <w:szCs w:val="28"/>
        </w:rPr>
        <w:t>Олинское</w:t>
      </w:r>
      <w:r w:rsidR="00DD5D67" w:rsidRPr="00CA2DE0">
        <w:rPr>
          <w:rFonts w:ascii="Times New Roman" w:hAnsi="Times New Roman"/>
          <w:sz w:val="28"/>
          <w:szCs w:val="28"/>
        </w:rPr>
        <w:t xml:space="preserve">» от </w:t>
      </w:r>
      <w:r w:rsidR="00833057">
        <w:rPr>
          <w:rFonts w:ascii="Times New Roman" w:hAnsi="Times New Roman"/>
          <w:sz w:val="28"/>
          <w:szCs w:val="28"/>
        </w:rPr>
        <w:t>04 октября 2018</w:t>
      </w:r>
      <w:r w:rsidR="00DD5D67">
        <w:rPr>
          <w:rFonts w:ascii="Times New Roman" w:hAnsi="Times New Roman"/>
          <w:sz w:val="28"/>
          <w:szCs w:val="28"/>
        </w:rPr>
        <w:t>г. № 98</w:t>
      </w:r>
      <w:r w:rsidR="00DD5D67" w:rsidRPr="00CA2DE0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DD5D67">
        <w:rPr>
          <w:rFonts w:ascii="Times New Roman" w:hAnsi="Times New Roman"/>
          <w:sz w:val="28"/>
          <w:szCs w:val="28"/>
        </w:rPr>
        <w:t>сельского</w:t>
      </w:r>
      <w:r w:rsidR="00DD5D67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DD5D67">
        <w:rPr>
          <w:rFonts w:ascii="Times New Roman" w:hAnsi="Times New Roman"/>
          <w:sz w:val="28"/>
          <w:szCs w:val="28"/>
        </w:rPr>
        <w:t>Олинское</w:t>
      </w:r>
      <w:r w:rsidR="00DD5D67" w:rsidRPr="00CA2DE0">
        <w:rPr>
          <w:rFonts w:ascii="Times New Roman" w:hAnsi="Times New Roman"/>
          <w:sz w:val="28"/>
          <w:szCs w:val="28"/>
        </w:rPr>
        <w:t>»;</w:t>
      </w:r>
    </w:p>
    <w:p w:rsidR="005F57DA" w:rsidRDefault="002972C2" w:rsidP="005F57D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3019C">
        <w:rPr>
          <w:rFonts w:ascii="Times New Roman" w:hAnsi="Times New Roman"/>
          <w:sz w:val="28"/>
          <w:szCs w:val="28"/>
        </w:rPr>
        <w:t xml:space="preserve">.15. </w:t>
      </w:r>
      <w:r w:rsidR="00D3019C" w:rsidRPr="00CA2DE0">
        <w:rPr>
          <w:rFonts w:ascii="Times New Roman" w:hAnsi="Times New Roman"/>
          <w:sz w:val="28"/>
          <w:szCs w:val="28"/>
        </w:rPr>
        <w:t xml:space="preserve">Решение Совета </w:t>
      </w:r>
      <w:r w:rsidR="00D3019C">
        <w:rPr>
          <w:rFonts w:ascii="Times New Roman" w:hAnsi="Times New Roman"/>
          <w:sz w:val="28"/>
          <w:szCs w:val="28"/>
        </w:rPr>
        <w:t>сельского</w:t>
      </w:r>
      <w:r w:rsidR="00D3019C" w:rsidRPr="00CA2DE0">
        <w:rPr>
          <w:rFonts w:ascii="Times New Roman" w:hAnsi="Times New Roman"/>
          <w:sz w:val="28"/>
          <w:szCs w:val="28"/>
        </w:rPr>
        <w:t xml:space="preserve"> поселения «</w:t>
      </w:r>
      <w:r w:rsidR="00D3019C">
        <w:rPr>
          <w:rFonts w:ascii="Times New Roman" w:hAnsi="Times New Roman"/>
          <w:sz w:val="28"/>
          <w:szCs w:val="28"/>
        </w:rPr>
        <w:t>Пешковское</w:t>
      </w:r>
      <w:r w:rsidR="00D3019C" w:rsidRPr="00CA2DE0">
        <w:rPr>
          <w:rFonts w:ascii="Times New Roman" w:hAnsi="Times New Roman"/>
          <w:sz w:val="28"/>
          <w:szCs w:val="28"/>
        </w:rPr>
        <w:t xml:space="preserve">» от </w:t>
      </w:r>
      <w:r w:rsidR="00833057">
        <w:rPr>
          <w:rFonts w:ascii="Times New Roman" w:hAnsi="Times New Roman"/>
          <w:sz w:val="28"/>
          <w:szCs w:val="28"/>
        </w:rPr>
        <w:t>16 сентября 2022</w:t>
      </w:r>
      <w:r w:rsidR="00D3019C">
        <w:rPr>
          <w:rFonts w:ascii="Times New Roman" w:hAnsi="Times New Roman"/>
          <w:sz w:val="28"/>
          <w:szCs w:val="28"/>
        </w:rPr>
        <w:t>г. № 31</w:t>
      </w:r>
      <w:r w:rsidR="00D3019C" w:rsidRPr="00CA2DE0">
        <w:rPr>
          <w:rFonts w:ascii="Times New Roman" w:hAnsi="Times New Roman"/>
          <w:sz w:val="28"/>
          <w:szCs w:val="28"/>
        </w:rPr>
        <w:t xml:space="preserve"> </w:t>
      </w:r>
      <w:r w:rsidR="00D3019C" w:rsidRPr="007A59B7">
        <w:rPr>
          <w:rFonts w:ascii="Times New Roman" w:hAnsi="Times New Roman"/>
          <w:sz w:val="28"/>
          <w:szCs w:val="28"/>
        </w:rPr>
        <w:t>«</w:t>
      </w:r>
      <w:r w:rsidR="007A59B7">
        <w:rPr>
          <w:rFonts w:ascii="Times New Roman" w:hAnsi="Times New Roman"/>
          <w:sz w:val="28"/>
          <w:szCs w:val="28"/>
        </w:rPr>
        <w:t>Об установлении налога на имущество физических лиц</w:t>
      </w:r>
      <w:r w:rsidR="005132A4">
        <w:rPr>
          <w:rFonts w:ascii="Times New Roman" w:hAnsi="Times New Roman"/>
          <w:sz w:val="28"/>
          <w:szCs w:val="28"/>
        </w:rPr>
        <w:t xml:space="preserve"> сельского поселения «Пешковское».</w:t>
      </w:r>
    </w:p>
    <w:p w:rsidR="004C4B65" w:rsidRDefault="002972C2" w:rsidP="005F57D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77EEE">
        <w:rPr>
          <w:rFonts w:ascii="Times New Roman" w:hAnsi="Times New Roman"/>
          <w:sz w:val="28"/>
          <w:szCs w:val="28"/>
        </w:rPr>
        <w:t>.</w:t>
      </w:r>
      <w:r w:rsidR="007F3F65" w:rsidRPr="007F3F65">
        <w:rPr>
          <w:rFonts w:ascii="Times New Roman" w:hAnsi="Times New Roman"/>
          <w:sz w:val="28"/>
          <w:szCs w:val="28"/>
        </w:rPr>
        <w:t> </w:t>
      </w:r>
      <w:r w:rsidR="004C4B65" w:rsidRPr="00684D05">
        <w:rPr>
          <w:rFonts w:ascii="Times New Roman" w:hAnsi="Times New Roman"/>
          <w:sz w:val="28"/>
          <w:szCs w:val="28"/>
        </w:rPr>
        <w:t>Настоящее решение опубликовать на официальном сайте муниципального района «Нерчинский район» в информационно-телекоммуникационной сети «Интернет» (http://npa-nerchinsk.ru), в газете «Нерчинская звезда».</w:t>
      </w:r>
    </w:p>
    <w:p w:rsidR="00501A6C" w:rsidRPr="00BB779C" w:rsidRDefault="002972C2" w:rsidP="00501A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C4B65">
        <w:rPr>
          <w:rFonts w:ascii="Times New Roman" w:hAnsi="Times New Roman"/>
          <w:sz w:val="28"/>
          <w:szCs w:val="28"/>
        </w:rPr>
        <w:t xml:space="preserve">. </w:t>
      </w:r>
      <w:r w:rsidR="00501A6C" w:rsidRPr="00BB779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501A6C">
        <w:rPr>
          <w:rFonts w:ascii="Times New Roman" w:hAnsi="Times New Roman" w:cs="Times New Roman"/>
          <w:sz w:val="28"/>
          <w:szCs w:val="28"/>
        </w:rPr>
        <w:t>01</w:t>
      </w:r>
      <w:r w:rsidR="00501A6C" w:rsidRPr="00BB779C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501A6C">
        <w:rPr>
          <w:rFonts w:ascii="Times New Roman" w:hAnsi="Times New Roman" w:cs="Times New Roman"/>
          <w:sz w:val="28"/>
          <w:szCs w:val="28"/>
        </w:rPr>
        <w:t>7</w:t>
      </w:r>
      <w:r w:rsidR="00501A6C" w:rsidRPr="00BB77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1A6C">
        <w:rPr>
          <w:rFonts w:ascii="Times New Roman" w:hAnsi="Times New Roman" w:cs="Times New Roman"/>
          <w:sz w:val="28"/>
          <w:szCs w:val="28"/>
        </w:rPr>
        <w:t>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</w:t>
      </w:r>
      <w:r w:rsidR="00501A6C" w:rsidRPr="00BB779C">
        <w:rPr>
          <w:rFonts w:ascii="Times New Roman" w:hAnsi="Times New Roman" w:cs="Times New Roman"/>
          <w:sz w:val="28"/>
          <w:szCs w:val="28"/>
        </w:rPr>
        <w:t>.</w:t>
      </w:r>
    </w:p>
    <w:p w:rsidR="007F3F65" w:rsidRPr="004C4B65" w:rsidRDefault="00AA6F11" w:rsidP="004C4B6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13E7F">
        <w:rPr>
          <w:rFonts w:ascii="Times New Roman" w:hAnsi="Times New Roman"/>
          <w:sz w:val="28"/>
          <w:szCs w:val="28"/>
        </w:rPr>
        <w:t xml:space="preserve">         </w:t>
      </w:r>
      <w:r w:rsidR="002972C2">
        <w:rPr>
          <w:rFonts w:ascii="Times New Roman" w:eastAsia="Calibri" w:hAnsi="Times New Roman"/>
          <w:sz w:val="28"/>
          <w:szCs w:val="28"/>
        </w:rPr>
        <w:t>11</w:t>
      </w:r>
      <w:r w:rsidR="007F3F65" w:rsidRPr="007F3F65">
        <w:rPr>
          <w:rFonts w:ascii="Times New Roman" w:hAnsi="Times New Roman"/>
          <w:sz w:val="28"/>
          <w:szCs w:val="28"/>
        </w:rPr>
        <w:t xml:space="preserve">. Настоящее решение в течение пяти дней со дня принятия направить </w:t>
      </w:r>
      <w:r w:rsidR="00CD6A4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</w:t>
      </w:r>
      <w:r w:rsidR="007F3F65" w:rsidRPr="007F3F65">
        <w:rPr>
          <w:rFonts w:ascii="Times New Roman" w:hAnsi="Times New Roman"/>
          <w:sz w:val="28"/>
          <w:szCs w:val="28"/>
        </w:rPr>
        <w:t>ФНС России по Забайкальскому краю.</w:t>
      </w:r>
    </w:p>
    <w:p w:rsidR="00AE5E36" w:rsidRDefault="00AE5E36" w:rsidP="0055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6E87" w:rsidRDefault="00556E87" w:rsidP="0055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5210" w:rsidRDefault="00455210" w:rsidP="0055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5210" w:rsidRDefault="00455210" w:rsidP="0055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55210" w:rsidTr="00455210">
        <w:tc>
          <w:tcPr>
            <w:tcW w:w="4785" w:type="dxa"/>
          </w:tcPr>
          <w:p w:rsidR="00455210" w:rsidRDefault="0045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455210" w:rsidRDefault="0045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Нерчинского муниципального округа                                </w:t>
            </w:r>
          </w:p>
          <w:p w:rsidR="00455210" w:rsidRDefault="0045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5210" w:rsidRDefault="0045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____________________Е.А. Соколов</w:t>
            </w:r>
          </w:p>
          <w:p w:rsidR="00455210" w:rsidRDefault="00455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455210" w:rsidRDefault="00455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Нерчинского муниципального округа</w:t>
            </w:r>
          </w:p>
          <w:p w:rsidR="00455210" w:rsidRDefault="00455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55210" w:rsidRDefault="00455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_________________С.А. Комогорцев</w:t>
            </w:r>
          </w:p>
        </w:tc>
      </w:tr>
    </w:tbl>
    <w:p w:rsidR="0095435C" w:rsidRPr="007F3F65" w:rsidRDefault="0095435C" w:rsidP="00455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5435C" w:rsidRPr="007F3F65" w:rsidSect="0091738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86" w:rsidRDefault="001B7186" w:rsidP="00E230D3">
      <w:pPr>
        <w:spacing w:after="0" w:line="240" w:lineRule="auto"/>
      </w:pPr>
      <w:r>
        <w:separator/>
      </w:r>
    </w:p>
  </w:endnote>
  <w:endnote w:type="continuationSeparator" w:id="1">
    <w:p w:rsidR="001B7186" w:rsidRDefault="001B7186" w:rsidP="00E2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86" w:rsidRDefault="001B7186" w:rsidP="00E230D3">
      <w:pPr>
        <w:spacing w:after="0" w:line="240" w:lineRule="auto"/>
      </w:pPr>
      <w:r>
        <w:separator/>
      </w:r>
    </w:p>
  </w:footnote>
  <w:footnote w:type="continuationSeparator" w:id="1">
    <w:p w:rsidR="001B7186" w:rsidRDefault="001B7186" w:rsidP="00E23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3E4"/>
    <w:multiLevelType w:val="multilevel"/>
    <w:tmpl w:val="6EE24C7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62363A4"/>
    <w:multiLevelType w:val="hybridMultilevel"/>
    <w:tmpl w:val="F264A52E"/>
    <w:lvl w:ilvl="0" w:tplc="FAF0521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8919AB"/>
    <w:multiLevelType w:val="hybridMultilevel"/>
    <w:tmpl w:val="64128FE2"/>
    <w:lvl w:ilvl="0" w:tplc="07B4FFD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F65"/>
    <w:rsid w:val="000036AD"/>
    <w:rsid w:val="0000420A"/>
    <w:rsid w:val="000068E7"/>
    <w:rsid w:val="00007A99"/>
    <w:rsid w:val="00020538"/>
    <w:rsid w:val="00024F2A"/>
    <w:rsid w:val="00025844"/>
    <w:rsid w:val="00050BDA"/>
    <w:rsid w:val="0006608F"/>
    <w:rsid w:val="00084F1F"/>
    <w:rsid w:val="000A263A"/>
    <w:rsid w:val="000A7B2C"/>
    <w:rsid w:val="00106A95"/>
    <w:rsid w:val="001140BF"/>
    <w:rsid w:val="0015716C"/>
    <w:rsid w:val="00157E47"/>
    <w:rsid w:val="001622C6"/>
    <w:rsid w:val="00182C31"/>
    <w:rsid w:val="00184E25"/>
    <w:rsid w:val="00193DB5"/>
    <w:rsid w:val="001B7186"/>
    <w:rsid w:val="00217594"/>
    <w:rsid w:val="0027592B"/>
    <w:rsid w:val="002972C2"/>
    <w:rsid w:val="002A6F04"/>
    <w:rsid w:val="002C284F"/>
    <w:rsid w:val="002D18CC"/>
    <w:rsid w:val="002D2A6F"/>
    <w:rsid w:val="002F3FD4"/>
    <w:rsid w:val="002F4FFA"/>
    <w:rsid w:val="00316226"/>
    <w:rsid w:val="0033020A"/>
    <w:rsid w:val="00331CC9"/>
    <w:rsid w:val="003512BA"/>
    <w:rsid w:val="00364CAC"/>
    <w:rsid w:val="0037635B"/>
    <w:rsid w:val="003A43FB"/>
    <w:rsid w:val="003C5D8C"/>
    <w:rsid w:val="003C7D0D"/>
    <w:rsid w:val="00402CD4"/>
    <w:rsid w:val="0041536E"/>
    <w:rsid w:val="00415AC3"/>
    <w:rsid w:val="0042206E"/>
    <w:rsid w:val="0042741E"/>
    <w:rsid w:val="00430CE0"/>
    <w:rsid w:val="00433E14"/>
    <w:rsid w:val="00455210"/>
    <w:rsid w:val="00472CE8"/>
    <w:rsid w:val="004B0ABA"/>
    <w:rsid w:val="004C4B65"/>
    <w:rsid w:val="004C5003"/>
    <w:rsid w:val="00501A6C"/>
    <w:rsid w:val="00505B43"/>
    <w:rsid w:val="00506705"/>
    <w:rsid w:val="005132A4"/>
    <w:rsid w:val="00516BBF"/>
    <w:rsid w:val="00540C31"/>
    <w:rsid w:val="00546331"/>
    <w:rsid w:val="00556E87"/>
    <w:rsid w:val="005647EC"/>
    <w:rsid w:val="0057127F"/>
    <w:rsid w:val="005A1F5C"/>
    <w:rsid w:val="005C0CFC"/>
    <w:rsid w:val="005C245E"/>
    <w:rsid w:val="005C643C"/>
    <w:rsid w:val="005D694E"/>
    <w:rsid w:val="005F43D0"/>
    <w:rsid w:val="005F57DA"/>
    <w:rsid w:val="005F7F9B"/>
    <w:rsid w:val="006504C1"/>
    <w:rsid w:val="006516DE"/>
    <w:rsid w:val="0065760E"/>
    <w:rsid w:val="00676BAE"/>
    <w:rsid w:val="00690AA6"/>
    <w:rsid w:val="006E6EBF"/>
    <w:rsid w:val="00712AAF"/>
    <w:rsid w:val="0071551A"/>
    <w:rsid w:val="007353E4"/>
    <w:rsid w:val="00755289"/>
    <w:rsid w:val="00765B44"/>
    <w:rsid w:val="007670A2"/>
    <w:rsid w:val="00790419"/>
    <w:rsid w:val="00793160"/>
    <w:rsid w:val="007A59B7"/>
    <w:rsid w:val="007C1DC9"/>
    <w:rsid w:val="007F25DA"/>
    <w:rsid w:val="007F3F65"/>
    <w:rsid w:val="00833057"/>
    <w:rsid w:val="00870AD5"/>
    <w:rsid w:val="0088673E"/>
    <w:rsid w:val="008C22B4"/>
    <w:rsid w:val="008C3C45"/>
    <w:rsid w:val="008C6B7A"/>
    <w:rsid w:val="008E51D6"/>
    <w:rsid w:val="00900425"/>
    <w:rsid w:val="0090045D"/>
    <w:rsid w:val="009163CE"/>
    <w:rsid w:val="00917387"/>
    <w:rsid w:val="009351CB"/>
    <w:rsid w:val="0095435C"/>
    <w:rsid w:val="00965FC5"/>
    <w:rsid w:val="00972AA0"/>
    <w:rsid w:val="00981028"/>
    <w:rsid w:val="00981A48"/>
    <w:rsid w:val="0099672E"/>
    <w:rsid w:val="009B5B1E"/>
    <w:rsid w:val="009C4856"/>
    <w:rsid w:val="009D4377"/>
    <w:rsid w:val="009E2638"/>
    <w:rsid w:val="00A13E7F"/>
    <w:rsid w:val="00A3612E"/>
    <w:rsid w:val="00A65EAB"/>
    <w:rsid w:val="00A731E1"/>
    <w:rsid w:val="00A75022"/>
    <w:rsid w:val="00A77426"/>
    <w:rsid w:val="00A95E9A"/>
    <w:rsid w:val="00A95F8E"/>
    <w:rsid w:val="00AA6F11"/>
    <w:rsid w:val="00AC137A"/>
    <w:rsid w:val="00AC2AB0"/>
    <w:rsid w:val="00AC653B"/>
    <w:rsid w:val="00AC772B"/>
    <w:rsid w:val="00AE01D8"/>
    <w:rsid w:val="00AE5E36"/>
    <w:rsid w:val="00AF13A6"/>
    <w:rsid w:val="00AF35B3"/>
    <w:rsid w:val="00B12481"/>
    <w:rsid w:val="00B228BB"/>
    <w:rsid w:val="00B30357"/>
    <w:rsid w:val="00B825F4"/>
    <w:rsid w:val="00BA6F5F"/>
    <w:rsid w:val="00BB087B"/>
    <w:rsid w:val="00BB134F"/>
    <w:rsid w:val="00BC15DD"/>
    <w:rsid w:val="00BD705D"/>
    <w:rsid w:val="00BE1D7B"/>
    <w:rsid w:val="00BE6054"/>
    <w:rsid w:val="00BF4D3F"/>
    <w:rsid w:val="00C04893"/>
    <w:rsid w:val="00C145FE"/>
    <w:rsid w:val="00C308F7"/>
    <w:rsid w:val="00C5218D"/>
    <w:rsid w:val="00C542B3"/>
    <w:rsid w:val="00C803CC"/>
    <w:rsid w:val="00CA2DE0"/>
    <w:rsid w:val="00CD6A45"/>
    <w:rsid w:val="00CF2083"/>
    <w:rsid w:val="00CF4971"/>
    <w:rsid w:val="00D02537"/>
    <w:rsid w:val="00D3019C"/>
    <w:rsid w:val="00D52C75"/>
    <w:rsid w:val="00D57320"/>
    <w:rsid w:val="00D57ADC"/>
    <w:rsid w:val="00D70308"/>
    <w:rsid w:val="00D8099E"/>
    <w:rsid w:val="00DB6C01"/>
    <w:rsid w:val="00DC3D01"/>
    <w:rsid w:val="00DD5D67"/>
    <w:rsid w:val="00DE6D5C"/>
    <w:rsid w:val="00DF0F5F"/>
    <w:rsid w:val="00E230D3"/>
    <w:rsid w:val="00E41928"/>
    <w:rsid w:val="00E42DF6"/>
    <w:rsid w:val="00E67728"/>
    <w:rsid w:val="00E80998"/>
    <w:rsid w:val="00E8583E"/>
    <w:rsid w:val="00E912E5"/>
    <w:rsid w:val="00E954CD"/>
    <w:rsid w:val="00EB4609"/>
    <w:rsid w:val="00EE6A97"/>
    <w:rsid w:val="00EF6B8F"/>
    <w:rsid w:val="00F14572"/>
    <w:rsid w:val="00F162DF"/>
    <w:rsid w:val="00F433FC"/>
    <w:rsid w:val="00F537CA"/>
    <w:rsid w:val="00F547DB"/>
    <w:rsid w:val="00F6023B"/>
    <w:rsid w:val="00F77EEE"/>
    <w:rsid w:val="00FB10E9"/>
    <w:rsid w:val="00FE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F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7F3F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7F3F65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3F65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AF35B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AF35B3"/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23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0D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23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30D3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6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608F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E42DF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42DF6"/>
    <w:rPr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E42DF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DF6"/>
    <w:pPr>
      <w:widowControl w:val="0"/>
      <w:shd w:val="clear" w:color="auto" w:fill="FFFFFF"/>
      <w:spacing w:after="180" w:line="244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ConsNormal">
    <w:name w:val="ConsNormal"/>
    <w:rsid w:val="00D8099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Hyperlink"/>
    <w:basedOn w:val="a0"/>
    <w:uiPriority w:val="99"/>
    <w:semiHidden/>
    <w:unhideWhenUsed/>
    <w:rsid w:val="00E41928"/>
    <w:rPr>
      <w:color w:val="0000FF"/>
      <w:u w:val="single"/>
    </w:rPr>
  </w:style>
  <w:style w:type="character" w:styleId="ae">
    <w:name w:val="Strong"/>
    <w:basedOn w:val="a0"/>
    <w:uiPriority w:val="22"/>
    <w:qFormat/>
    <w:rsid w:val="00EE6A97"/>
    <w:rPr>
      <w:b/>
      <w:bCs/>
    </w:rPr>
  </w:style>
  <w:style w:type="paragraph" w:styleId="af">
    <w:name w:val="Normal (Web)"/>
    <w:basedOn w:val="a"/>
    <w:uiPriority w:val="99"/>
    <w:semiHidden/>
    <w:unhideWhenUsed/>
    <w:rsid w:val="00C048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59"/>
    <w:rsid w:val="004552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7880/5c3cec526bb0d34592b5f4da1e067984f2455e27/" TargetMode="External"/><Relationship Id="rId13" Type="http://schemas.openxmlformats.org/officeDocument/2006/relationships/hyperlink" Target="https://login.consultant.ru/link/?req=doc&amp;base=LAW&amp;n=511718&amp;date=19.03.2026&amp;dst=13986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1718&amp;date=19.03.2026&amp;dst=9219&amp;field=134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28165/3de6221d2f44e19974752cf8651984a48691ea36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511718/3de6221d2f44e19974752cf8651984a48691ea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28165/3de6221d2f44e19974752cf8651984a48691ea36/" TargetMode="External"/><Relationship Id="rId14" Type="http://schemas.openxmlformats.org/officeDocument/2006/relationships/hyperlink" Target="https://www.consultant.ru/document/cons_doc_LAW_351697/01897d942d81d3a725b7b958882e711da5e38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Ильдикан</dc:creator>
  <cp:lastModifiedBy>Olya</cp:lastModifiedBy>
  <cp:revision>85</cp:revision>
  <cp:lastPrinted>2026-04-02T00:11:00Z</cp:lastPrinted>
  <dcterms:created xsi:type="dcterms:W3CDTF">2025-05-13T06:15:00Z</dcterms:created>
  <dcterms:modified xsi:type="dcterms:W3CDTF">2026-04-06T05:33:00Z</dcterms:modified>
</cp:coreProperties>
</file>