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614" w:rsidRPr="00DA59A8" w:rsidRDefault="00D0569F" w:rsidP="00D0569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  <w:bookmarkStart w:id="0" w:name="_GoBack"/>
      <w:bookmarkEnd w:id="0"/>
    </w:p>
    <w:p w:rsidR="00F57614" w:rsidRPr="00B3299F" w:rsidRDefault="00F57614" w:rsidP="00F57614">
      <w:pPr>
        <w:jc w:val="center"/>
        <w:rPr>
          <w:b/>
          <w:bCs/>
          <w:sz w:val="28"/>
          <w:szCs w:val="28"/>
        </w:rPr>
      </w:pPr>
      <w:r w:rsidRPr="00B3299F">
        <w:rPr>
          <w:noProof/>
          <w:sz w:val="28"/>
          <w:szCs w:val="28"/>
        </w:rPr>
        <w:drawing>
          <wp:inline distT="0" distB="0" distL="0" distR="0" wp14:anchorId="1879F88A" wp14:editId="1A409782">
            <wp:extent cx="657225" cy="699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614" w:rsidRPr="00B3299F" w:rsidRDefault="00F57614" w:rsidP="00F57614">
      <w:pPr>
        <w:rPr>
          <w:b/>
          <w:bCs/>
          <w:sz w:val="28"/>
          <w:szCs w:val="28"/>
        </w:rPr>
      </w:pPr>
    </w:p>
    <w:p w:rsidR="00F57614" w:rsidRDefault="00F57614" w:rsidP="00F57614">
      <w:pPr>
        <w:jc w:val="center"/>
        <w:rPr>
          <w:b/>
          <w:bCs/>
          <w:sz w:val="28"/>
          <w:szCs w:val="28"/>
        </w:rPr>
      </w:pPr>
      <w:r w:rsidRPr="00B3299F"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t xml:space="preserve"> НЕРЧИНСКОГО</w:t>
      </w:r>
      <w:r w:rsidRPr="00B3299F">
        <w:rPr>
          <w:b/>
          <w:bCs/>
          <w:sz w:val="28"/>
          <w:szCs w:val="28"/>
        </w:rPr>
        <w:t xml:space="preserve"> МУНИЦИПАЛЬНОГО</w:t>
      </w:r>
      <w:r>
        <w:rPr>
          <w:b/>
          <w:bCs/>
          <w:sz w:val="28"/>
          <w:szCs w:val="28"/>
        </w:rPr>
        <w:t xml:space="preserve"> </w:t>
      </w:r>
    </w:p>
    <w:p w:rsidR="00F57614" w:rsidRPr="00B3299F" w:rsidRDefault="00F57614" w:rsidP="00F576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ОКРУГА</w:t>
      </w:r>
      <w:r w:rsidRPr="00B3299F">
        <w:rPr>
          <w:b/>
          <w:bCs/>
          <w:sz w:val="28"/>
          <w:szCs w:val="28"/>
        </w:rPr>
        <w:t xml:space="preserve"> ЗАБАЙКАЛЬСКОГО КРАЯ</w:t>
      </w:r>
    </w:p>
    <w:p w:rsidR="00F57614" w:rsidRPr="00B3299F" w:rsidRDefault="00F57614" w:rsidP="00F57614">
      <w:pPr>
        <w:ind w:firstLine="720"/>
        <w:jc w:val="center"/>
        <w:rPr>
          <w:sz w:val="28"/>
          <w:szCs w:val="28"/>
        </w:rPr>
      </w:pPr>
    </w:p>
    <w:p w:rsidR="00F57614" w:rsidRPr="00B3299F" w:rsidRDefault="00F57614" w:rsidP="00F57614">
      <w:pPr>
        <w:ind w:firstLine="720"/>
        <w:jc w:val="center"/>
        <w:rPr>
          <w:sz w:val="28"/>
          <w:szCs w:val="28"/>
        </w:rPr>
      </w:pPr>
    </w:p>
    <w:p w:rsidR="00F57614" w:rsidRDefault="00F57614" w:rsidP="00F576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F57614" w:rsidRPr="00B3299F" w:rsidRDefault="00F57614" w:rsidP="00F57614">
      <w:pPr>
        <w:jc w:val="center"/>
        <w:rPr>
          <w:b/>
          <w:bCs/>
          <w:sz w:val="28"/>
          <w:szCs w:val="28"/>
        </w:rPr>
      </w:pPr>
    </w:p>
    <w:p w:rsidR="00F57614" w:rsidRDefault="00F57614" w:rsidP="00F57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735EB">
        <w:rPr>
          <w:sz w:val="28"/>
          <w:szCs w:val="28"/>
        </w:rPr>
        <w:t xml:space="preserve">«___» _______ </w:t>
      </w:r>
      <w:r>
        <w:rPr>
          <w:sz w:val="28"/>
          <w:szCs w:val="28"/>
        </w:rPr>
        <w:t xml:space="preserve">2026 </w:t>
      </w:r>
      <w:r w:rsidRPr="00B3299F">
        <w:rPr>
          <w:sz w:val="28"/>
          <w:szCs w:val="28"/>
        </w:rPr>
        <w:t xml:space="preserve">года                                                                        </w:t>
      </w:r>
      <w:r>
        <w:rPr>
          <w:sz w:val="28"/>
          <w:szCs w:val="28"/>
        </w:rPr>
        <w:t xml:space="preserve">         №_____</w:t>
      </w:r>
    </w:p>
    <w:p w:rsidR="00F57614" w:rsidRPr="00B3299F" w:rsidRDefault="00F57614" w:rsidP="00F57614">
      <w:pPr>
        <w:jc w:val="both"/>
        <w:rPr>
          <w:sz w:val="28"/>
          <w:szCs w:val="28"/>
        </w:rPr>
      </w:pPr>
    </w:p>
    <w:p w:rsidR="00F57614" w:rsidRPr="00B3299F" w:rsidRDefault="00F57614" w:rsidP="00F576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3299F">
        <w:rPr>
          <w:sz w:val="28"/>
          <w:szCs w:val="28"/>
        </w:rPr>
        <w:t>г. Нерчинск</w:t>
      </w:r>
    </w:p>
    <w:p w:rsidR="00F57614" w:rsidRPr="00F91CEB" w:rsidRDefault="00F57614" w:rsidP="007E5961">
      <w:pPr>
        <w:rPr>
          <w:rFonts w:cs="Arial"/>
          <w:bCs/>
          <w:color w:val="000000" w:themeColor="text1"/>
        </w:rPr>
      </w:pPr>
    </w:p>
    <w:p w:rsidR="003E6983" w:rsidRPr="003E6983" w:rsidRDefault="00F57614" w:rsidP="003E6983">
      <w:pPr>
        <w:jc w:val="center"/>
        <w:rPr>
          <w:b/>
          <w:sz w:val="28"/>
          <w:szCs w:val="28"/>
        </w:rPr>
      </w:pPr>
      <w:r w:rsidRPr="003E6983">
        <w:rPr>
          <w:b/>
          <w:sz w:val="28"/>
          <w:szCs w:val="28"/>
        </w:rPr>
        <w:t>О</w:t>
      </w:r>
      <w:r w:rsidR="007E5961" w:rsidRPr="003E6983">
        <w:rPr>
          <w:b/>
          <w:sz w:val="28"/>
          <w:szCs w:val="28"/>
        </w:rPr>
        <w:t xml:space="preserve"> внесении изменений в</w:t>
      </w:r>
      <w:r w:rsidR="00C82920" w:rsidRPr="003E6983">
        <w:rPr>
          <w:b/>
          <w:sz w:val="28"/>
          <w:szCs w:val="28"/>
        </w:rPr>
        <w:t xml:space="preserve"> </w:t>
      </w:r>
      <w:r w:rsidR="003E6983" w:rsidRPr="003E6983">
        <w:rPr>
          <w:b/>
          <w:sz w:val="28"/>
          <w:szCs w:val="28"/>
        </w:rPr>
        <w:t xml:space="preserve">постановление   администрации городского поселения «Нерчинское» от 14 ноября 2023 года № 54 «Об утверждении муниципальной программы «Поддержка и развитие малого и среднего предпринимательства в городском поселении «Нерчинское» </w:t>
      </w:r>
    </w:p>
    <w:p w:rsidR="007E5961" w:rsidRDefault="003E6983" w:rsidP="003E6983">
      <w:pPr>
        <w:jc w:val="center"/>
        <w:rPr>
          <w:b/>
          <w:sz w:val="28"/>
          <w:szCs w:val="28"/>
        </w:rPr>
      </w:pPr>
      <w:r w:rsidRPr="003E6983">
        <w:rPr>
          <w:b/>
          <w:sz w:val="28"/>
          <w:szCs w:val="28"/>
        </w:rPr>
        <w:t>на 2024-2026 годы»</w:t>
      </w:r>
    </w:p>
    <w:p w:rsidR="00F6099A" w:rsidRDefault="00F6099A" w:rsidP="00F6099A">
      <w:pPr>
        <w:jc w:val="both"/>
        <w:rPr>
          <w:b/>
          <w:sz w:val="28"/>
          <w:szCs w:val="28"/>
        </w:rPr>
      </w:pPr>
    </w:p>
    <w:p w:rsidR="00F6099A" w:rsidRPr="00F6099A" w:rsidRDefault="00F6099A" w:rsidP="000673BE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673BE" w:rsidRPr="00F6099A">
        <w:rPr>
          <w:sz w:val="28"/>
          <w:szCs w:val="28"/>
        </w:rPr>
        <w:t xml:space="preserve">В </w:t>
      </w:r>
      <w:r w:rsidR="000673BE">
        <w:rPr>
          <w:sz w:val="28"/>
          <w:szCs w:val="28"/>
        </w:rPr>
        <w:t xml:space="preserve">соответствии с </w:t>
      </w:r>
      <w:r w:rsidR="000673BE" w:rsidRPr="00E70D7D">
        <w:rPr>
          <w:sz w:val="28"/>
          <w:szCs w:val="28"/>
        </w:rPr>
        <w:t>Федеральны</w:t>
      </w:r>
      <w:r w:rsidR="000673BE">
        <w:rPr>
          <w:sz w:val="28"/>
          <w:szCs w:val="28"/>
        </w:rPr>
        <w:t>м з</w:t>
      </w:r>
      <w:r w:rsidR="000673BE" w:rsidRPr="00E70D7D">
        <w:rPr>
          <w:sz w:val="28"/>
          <w:szCs w:val="28"/>
        </w:rPr>
        <w:t>акон</w:t>
      </w:r>
      <w:r w:rsidR="000673BE">
        <w:rPr>
          <w:sz w:val="28"/>
          <w:szCs w:val="28"/>
        </w:rPr>
        <w:t>ом</w:t>
      </w:r>
      <w:r w:rsidR="000673BE" w:rsidRPr="00E70D7D">
        <w:rPr>
          <w:sz w:val="28"/>
          <w:szCs w:val="28"/>
        </w:rPr>
        <w:t xml:space="preserve"> от 24</w:t>
      </w:r>
      <w:r w:rsidR="000673BE">
        <w:rPr>
          <w:sz w:val="28"/>
          <w:szCs w:val="28"/>
        </w:rPr>
        <w:t xml:space="preserve"> июля </w:t>
      </w:r>
      <w:r w:rsidR="000673BE" w:rsidRPr="00E70D7D">
        <w:rPr>
          <w:sz w:val="28"/>
          <w:szCs w:val="28"/>
        </w:rPr>
        <w:t>2007</w:t>
      </w:r>
      <w:r w:rsidR="000673BE">
        <w:rPr>
          <w:sz w:val="28"/>
          <w:szCs w:val="28"/>
        </w:rPr>
        <w:t xml:space="preserve"> года </w:t>
      </w:r>
      <w:r w:rsidR="000673BE">
        <w:rPr>
          <w:sz w:val="28"/>
          <w:szCs w:val="28"/>
        </w:rPr>
        <w:br/>
        <w:t>№</w:t>
      </w:r>
      <w:r w:rsidR="000673BE" w:rsidRPr="00E70D7D">
        <w:rPr>
          <w:sz w:val="28"/>
          <w:szCs w:val="28"/>
        </w:rPr>
        <w:t>09-ФЗ</w:t>
      </w:r>
      <w:r w:rsidR="000673BE">
        <w:rPr>
          <w:sz w:val="28"/>
          <w:szCs w:val="28"/>
        </w:rPr>
        <w:t xml:space="preserve"> «</w:t>
      </w:r>
      <w:r w:rsidR="000673BE" w:rsidRPr="00E70D7D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0673BE">
        <w:rPr>
          <w:sz w:val="28"/>
          <w:szCs w:val="28"/>
        </w:rPr>
        <w:t>», подпунктом 33 пункта 1 статьи 16 Федерального закона от</w:t>
      </w:r>
      <w:hyperlink r:id="rId7" w:history="1">
        <w:r w:rsidR="000673BE" w:rsidRPr="000673BE">
          <w:rPr>
            <w:rStyle w:val="a9"/>
            <w:bCs/>
            <w:color w:val="auto"/>
            <w:sz w:val="28"/>
            <w:szCs w:val="28"/>
            <w:u w:val="none"/>
            <w:shd w:val="clear" w:color="auto" w:fill="FFFFFF"/>
          </w:rPr>
          <w:t xml:space="preserve"> 06 октября 2003 года №131-ФЗ «Об общих принципах организации местного самоуправления в Российской Федерации», </w:t>
        </w:r>
        <w:r w:rsidR="000673BE" w:rsidRPr="000673BE">
          <w:rPr>
            <w:sz w:val="28"/>
            <w:szCs w:val="28"/>
          </w:rPr>
          <w:t>Закона Забайкальского кра</w:t>
        </w:r>
        <w:r w:rsidR="000673BE" w:rsidRPr="00FB690B">
          <w:rPr>
            <w:sz w:val="28"/>
            <w:szCs w:val="28"/>
          </w:rPr>
          <w:t>я от 28</w:t>
        </w:r>
        <w:r w:rsidR="000673BE">
          <w:rPr>
            <w:sz w:val="28"/>
            <w:szCs w:val="28"/>
          </w:rPr>
          <w:t xml:space="preserve"> декабря </w:t>
        </w:r>
        <w:r w:rsidR="000673BE" w:rsidRPr="00FB690B">
          <w:rPr>
            <w:sz w:val="28"/>
            <w:szCs w:val="28"/>
          </w:rPr>
          <w:t>2024 года</w:t>
        </w:r>
        <w:r w:rsidR="000673BE">
          <w:rPr>
            <w:sz w:val="28"/>
            <w:szCs w:val="28"/>
          </w:rPr>
          <w:t xml:space="preserve"> №</w:t>
        </w:r>
        <w:r w:rsidR="000673BE" w:rsidRPr="00FB690B">
          <w:rPr>
            <w:sz w:val="28"/>
            <w:szCs w:val="28"/>
          </w:rPr>
          <w:t>2470-ЗЗК</w:t>
        </w:r>
        <w:r w:rsidR="000673BE">
          <w:rPr>
            <w:sz w:val="28"/>
            <w:szCs w:val="28"/>
          </w:rPr>
          <w:t xml:space="preserve"> </w:t>
        </w:r>
        <w:r w:rsidR="000673BE" w:rsidRPr="00FB690B">
          <w:rPr>
            <w:sz w:val="28"/>
            <w:szCs w:val="28"/>
          </w:rPr>
          <w:t>«О преобразовании всех поселений, входящих в состав муниципального района «Нерчинский район» Забайкальского края в Нерчинский муниципальный округ Забайкальского края»</w:t>
        </w:r>
        <w:r w:rsidR="000673BE">
          <w:rPr>
            <w:sz w:val="28"/>
            <w:szCs w:val="28"/>
          </w:rPr>
          <w:t xml:space="preserve">, </w:t>
        </w:r>
      </w:hyperlink>
      <w:r w:rsidR="000673BE" w:rsidRPr="00F6099A">
        <w:rPr>
          <w:sz w:val="28"/>
          <w:szCs w:val="28"/>
        </w:rPr>
        <w:t>администрация Нерчинского муниципального округа постановляет:</w:t>
      </w:r>
    </w:p>
    <w:p w:rsidR="00F57614" w:rsidRPr="00AC674C" w:rsidRDefault="009D618F" w:rsidP="008B1637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</w:t>
      </w:r>
      <w:r w:rsidR="00AC674C" w:rsidRPr="00AC674C">
        <w:rPr>
          <w:sz w:val="28"/>
          <w:szCs w:val="28"/>
        </w:rPr>
        <w:t xml:space="preserve"> администрации городского поселения «Нерчинское» от 14 ноября 2023 года № 54 «Об утверждении муниципальной программы «Поддержка и развитие малого и среднего предпринимательства в городском поселении «Нерчинское»</w:t>
      </w:r>
      <w:r w:rsidR="00BC5077">
        <w:rPr>
          <w:sz w:val="28"/>
          <w:szCs w:val="28"/>
        </w:rPr>
        <w:t xml:space="preserve"> на 2024-2026 годы»</w:t>
      </w:r>
      <w:r w:rsidR="00AC674C" w:rsidRPr="00AC674C">
        <w:rPr>
          <w:sz w:val="28"/>
          <w:szCs w:val="28"/>
        </w:rPr>
        <w:t>.</w:t>
      </w:r>
    </w:p>
    <w:p w:rsidR="00AC674C" w:rsidRDefault="00AC674C" w:rsidP="008B1637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Утвердить изменения </w:t>
      </w:r>
      <w:r w:rsidR="008B1637" w:rsidRPr="00AC674C">
        <w:rPr>
          <w:sz w:val="28"/>
          <w:szCs w:val="28"/>
        </w:rPr>
        <w:t>в постановлени</w:t>
      </w:r>
      <w:r w:rsidR="00BC5077">
        <w:rPr>
          <w:sz w:val="28"/>
          <w:szCs w:val="28"/>
        </w:rPr>
        <w:t>е</w:t>
      </w:r>
      <w:r w:rsidR="008B1637" w:rsidRPr="00AC674C">
        <w:rPr>
          <w:sz w:val="28"/>
          <w:szCs w:val="28"/>
        </w:rPr>
        <w:t xml:space="preserve"> администрации городского поселения «Нерчинское» от 14 ноября 2023 года № 54 «Об утверждении муниципальной программы «Поддержка и развитие малого и среднего предпринимательства в городском поселении «</w:t>
      </w:r>
      <w:r w:rsidR="00BC5077">
        <w:rPr>
          <w:sz w:val="28"/>
          <w:szCs w:val="28"/>
        </w:rPr>
        <w:t>Нерчинское» на 2024-2026 годы», согласно приложению</w:t>
      </w:r>
      <w:r w:rsidR="008B1637" w:rsidRPr="00AC674C">
        <w:rPr>
          <w:sz w:val="28"/>
          <w:szCs w:val="28"/>
        </w:rPr>
        <w:t>.</w:t>
      </w:r>
    </w:p>
    <w:p w:rsidR="00BC5077" w:rsidRDefault="008B1637" w:rsidP="00171671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BC5077">
        <w:rPr>
          <w:sz w:val="28"/>
          <w:szCs w:val="28"/>
        </w:rPr>
        <w:t>Настоящее постановление</w:t>
      </w:r>
      <w:r w:rsidR="00F57614" w:rsidRPr="00BC5077">
        <w:rPr>
          <w:sz w:val="28"/>
          <w:szCs w:val="28"/>
        </w:rPr>
        <w:t xml:space="preserve"> опубликовать на официальном сайте администрации Нерчинского муниципального округа в информационно-телекоммуникационной сети «Интернет» (https://npa-nerchinsk.r</w:t>
      </w:r>
      <w:r w:rsidR="00BC5077">
        <w:rPr>
          <w:sz w:val="28"/>
          <w:szCs w:val="28"/>
        </w:rPr>
        <w:t>u/).</w:t>
      </w:r>
    </w:p>
    <w:p w:rsidR="00EE61A2" w:rsidRDefault="00EE61A2" w:rsidP="00171671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постановление вступает в силу на следующий день после официального опубликования.</w:t>
      </w:r>
    </w:p>
    <w:p w:rsidR="00BF39C9" w:rsidRDefault="00BF39C9" w:rsidP="00F57614">
      <w:pPr>
        <w:rPr>
          <w:color w:val="000000"/>
          <w:sz w:val="28"/>
          <w:szCs w:val="28"/>
        </w:rPr>
      </w:pPr>
    </w:p>
    <w:p w:rsidR="00774142" w:rsidRDefault="00774142" w:rsidP="00F57614">
      <w:pPr>
        <w:rPr>
          <w:color w:val="000000"/>
          <w:sz w:val="28"/>
          <w:szCs w:val="28"/>
        </w:rPr>
      </w:pPr>
    </w:p>
    <w:p w:rsidR="00F57614" w:rsidRDefault="00F57614" w:rsidP="00F5761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B3299F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B329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Нерчинского </w:t>
      </w:r>
    </w:p>
    <w:p w:rsidR="00F57614" w:rsidRDefault="00F57614" w:rsidP="00F5761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  <w:r w:rsidRPr="00B3299F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 xml:space="preserve">                                        С.А. </w:t>
      </w:r>
      <w:proofErr w:type="spellStart"/>
      <w:r>
        <w:rPr>
          <w:color w:val="000000"/>
          <w:sz w:val="28"/>
          <w:szCs w:val="28"/>
        </w:rPr>
        <w:t>Комогорцев</w:t>
      </w:r>
      <w:proofErr w:type="spellEnd"/>
    </w:p>
    <w:p w:rsidR="004D7026" w:rsidRDefault="004D7026" w:rsidP="008B1637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0673BE" w:rsidRDefault="000673BE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1D6B62" w:rsidRDefault="001D6B62" w:rsidP="001D6B62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1D6B62" w:rsidRPr="008D1336" w:rsidRDefault="001D6B62" w:rsidP="001D6B62">
      <w:pPr>
        <w:pStyle w:val="a4"/>
        <w:widowControl w:val="0"/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</w:t>
      </w:r>
      <w:r w:rsidRPr="008D1336">
        <w:rPr>
          <w:rFonts w:ascii="Times New Roman" w:hAnsi="Times New Roman"/>
          <w:sz w:val="24"/>
          <w:szCs w:val="24"/>
        </w:rPr>
        <w:t>вержден</w:t>
      </w:r>
      <w:r>
        <w:rPr>
          <w:rFonts w:ascii="Times New Roman" w:hAnsi="Times New Roman"/>
          <w:sz w:val="24"/>
          <w:szCs w:val="24"/>
        </w:rPr>
        <w:t>о</w:t>
      </w:r>
      <w:r w:rsidRPr="008D1336">
        <w:rPr>
          <w:rFonts w:ascii="Times New Roman" w:hAnsi="Times New Roman"/>
          <w:sz w:val="24"/>
          <w:szCs w:val="24"/>
        </w:rPr>
        <w:t xml:space="preserve"> </w:t>
      </w:r>
    </w:p>
    <w:p w:rsidR="001D6B62" w:rsidRPr="008D1336" w:rsidRDefault="001D6B62" w:rsidP="001D6B62">
      <w:pPr>
        <w:pStyle w:val="a4"/>
        <w:widowControl w:val="0"/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</w:t>
      </w:r>
      <w:r w:rsidRPr="008D1336">
        <w:rPr>
          <w:rFonts w:ascii="Times New Roman" w:hAnsi="Times New Roman"/>
          <w:sz w:val="24"/>
          <w:szCs w:val="24"/>
        </w:rPr>
        <w:t xml:space="preserve">дминистрации </w:t>
      </w:r>
    </w:p>
    <w:p w:rsidR="001D6B62" w:rsidRDefault="001D6B62" w:rsidP="001D6B62">
      <w:pPr>
        <w:pStyle w:val="a4"/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Нерчинского муниципального округа</w:t>
      </w:r>
    </w:p>
    <w:p w:rsidR="001D6B62" w:rsidRDefault="001D6B62" w:rsidP="001D6B62">
      <w:pPr>
        <w:jc w:val="right"/>
        <w:rPr>
          <w:b/>
          <w:sz w:val="28"/>
          <w:szCs w:val="28"/>
        </w:rPr>
      </w:pPr>
      <w:proofErr w:type="gramStart"/>
      <w:r>
        <w:t>от  «</w:t>
      </w:r>
      <w:proofErr w:type="gramEnd"/>
      <w:r>
        <w:t>__» _______ 2026 г.  №  __</w:t>
      </w:r>
    </w:p>
    <w:p w:rsidR="00EE61A2" w:rsidRDefault="008B1637" w:rsidP="008B1637">
      <w:pPr>
        <w:pStyle w:val="a4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B1637" w:rsidRDefault="008B1637" w:rsidP="001D6B62">
      <w:pPr>
        <w:jc w:val="right"/>
        <w:rPr>
          <w:b/>
          <w:sz w:val="28"/>
          <w:szCs w:val="28"/>
        </w:rPr>
      </w:pPr>
    </w:p>
    <w:p w:rsidR="00C82920" w:rsidRDefault="008B1637" w:rsidP="008B1637">
      <w:pPr>
        <w:tabs>
          <w:tab w:val="left" w:pos="2128"/>
        </w:tabs>
        <w:jc w:val="center"/>
        <w:rPr>
          <w:b/>
          <w:sz w:val="28"/>
          <w:szCs w:val="28"/>
        </w:rPr>
      </w:pPr>
      <w:r w:rsidRPr="00825B52">
        <w:rPr>
          <w:b/>
          <w:sz w:val="28"/>
          <w:szCs w:val="28"/>
        </w:rPr>
        <w:t>Изменения</w:t>
      </w:r>
      <w:r w:rsidR="00C82920">
        <w:rPr>
          <w:b/>
          <w:sz w:val="28"/>
          <w:szCs w:val="28"/>
        </w:rPr>
        <w:t xml:space="preserve"> </w:t>
      </w:r>
    </w:p>
    <w:p w:rsidR="003E6983" w:rsidRPr="003E6983" w:rsidRDefault="003E6983" w:rsidP="003E6983">
      <w:pPr>
        <w:jc w:val="center"/>
        <w:rPr>
          <w:b/>
          <w:sz w:val="28"/>
          <w:szCs w:val="28"/>
        </w:rPr>
      </w:pPr>
      <w:r w:rsidRPr="003E6983">
        <w:rPr>
          <w:b/>
          <w:sz w:val="28"/>
          <w:szCs w:val="28"/>
        </w:rPr>
        <w:t xml:space="preserve">в постановление   администрации городского поселения «Нерчинское» от 14 ноября 2023 года № 54 «Об утверждении муниципальной программы «Поддержка и развитие малого и среднего предпринимательства в городском поселении «Нерчинское» </w:t>
      </w:r>
    </w:p>
    <w:p w:rsidR="003E6983" w:rsidRDefault="003E6983" w:rsidP="003E6983">
      <w:pPr>
        <w:jc w:val="center"/>
        <w:rPr>
          <w:b/>
          <w:sz w:val="28"/>
          <w:szCs w:val="28"/>
        </w:rPr>
      </w:pPr>
      <w:r w:rsidRPr="003E6983">
        <w:rPr>
          <w:b/>
          <w:sz w:val="28"/>
          <w:szCs w:val="28"/>
        </w:rPr>
        <w:t>на 2024-2026 годы»</w:t>
      </w:r>
    </w:p>
    <w:p w:rsidR="008B1637" w:rsidRDefault="008B1637" w:rsidP="008B1637">
      <w:pPr>
        <w:jc w:val="both"/>
        <w:rPr>
          <w:b/>
          <w:sz w:val="28"/>
          <w:szCs w:val="28"/>
          <w:lang w:eastAsia="en-US"/>
        </w:rPr>
      </w:pPr>
    </w:p>
    <w:p w:rsidR="00C82920" w:rsidRDefault="00F70136" w:rsidP="00042B4E">
      <w:pPr>
        <w:pStyle w:val="a3"/>
        <w:numPr>
          <w:ilvl w:val="0"/>
          <w:numId w:val="2"/>
        </w:numPr>
        <w:ind w:left="0"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C82920">
        <w:rPr>
          <w:sz w:val="28"/>
          <w:szCs w:val="28"/>
          <w:lang w:eastAsia="en-US"/>
        </w:rPr>
        <w:t>В наименовании постановления в п.1 слова «городское поселение «Нерчинское»», заменить на слова «Нерчинский муниципальный округ».</w:t>
      </w:r>
    </w:p>
    <w:p w:rsidR="00C82920" w:rsidRPr="00B33A1F" w:rsidRDefault="00FB1079" w:rsidP="00B33A1F">
      <w:pPr>
        <w:pStyle w:val="a3"/>
        <w:numPr>
          <w:ilvl w:val="0"/>
          <w:numId w:val="2"/>
        </w:numPr>
        <w:ind w:left="0" w:firstLine="426"/>
        <w:jc w:val="both"/>
        <w:rPr>
          <w:sz w:val="28"/>
          <w:szCs w:val="28"/>
          <w:lang w:eastAsia="en-US"/>
        </w:rPr>
      </w:pPr>
      <w:r w:rsidRPr="00B33A1F">
        <w:rPr>
          <w:sz w:val="28"/>
          <w:szCs w:val="28"/>
          <w:lang w:eastAsia="en-US"/>
        </w:rPr>
        <w:t xml:space="preserve"> </w:t>
      </w:r>
      <w:r w:rsidR="009D618F">
        <w:rPr>
          <w:sz w:val="28"/>
          <w:szCs w:val="28"/>
          <w:lang w:eastAsia="en-US"/>
        </w:rPr>
        <w:t xml:space="preserve">Пункт </w:t>
      </w:r>
      <w:r w:rsidR="00C82920" w:rsidRPr="00B33A1F">
        <w:rPr>
          <w:sz w:val="28"/>
          <w:szCs w:val="28"/>
          <w:lang w:eastAsia="en-US"/>
        </w:rPr>
        <w:t>2</w:t>
      </w:r>
      <w:r w:rsidR="008C0F93">
        <w:rPr>
          <w:sz w:val="28"/>
          <w:szCs w:val="28"/>
          <w:lang w:eastAsia="en-US"/>
        </w:rPr>
        <w:t xml:space="preserve"> постановления</w:t>
      </w:r>
      <w:r w:rsidR="00C82920" w:rsidRPr="00B33A1F">
        <w:rPr>
          <w:sz w:val="28"/>
          <w:szCs w:val="28"/>
          <w:lang w:eastAsia="en-US"/>
        </w:rPr>
        <w:t xml:space="preserve"> изложить в следующей редакции:</w:t>
      </w:r>
      <w:r w:rsidR="00C82920" w:rsidRPr="00B33A1F">
        <w:rPr>
          <w:sz w:val="28"/>
          <w:szCs w:val="28"/>
        </w:rPr>
        <w:t xml:space="preserve"> </w:t>
      </w:r>
    </w:p>
    <w:p w:rsidR="00C82920" w:rsidRPr="003551D5" w:rsidRDefault="008E17F5" w:rsidP="00042B4E">
      <w:pPr>
        <w:tabs>
          <w:tab w:val="left" w:pos="1276"/>
        </w:tabs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82920">
        <w:rPr>
          <w:sz w:val="28"/>
          <w:szCs w:val="28"/>
        </w:rPr>
        <w:t xml:space="preserve">«2. Комитету по финансам администрации Нерчинского муниципального округа </w:t>
      </w:r>
      <w:r w:rsidR="00C82920">
        <w:rPr>
          <w:rFonts w:ascii="Times New Roman CYR" w:hAnsi="Times New Roman CYR" w:cs="Times New Roman CYR"/>
          <w:sz w:val="28"/>
          <w:szCs w:val="28"/>
        </w:rPr>
        <w:t>предусмотреть в бюджете Нерчинского муниципального округа финансирование мероприятий данной программы.</w:t>
      </w:r>
      <w:r w:rsidR="00B33A1F">
        <w:rPr>
          <w:rFonts w:ascii="Times New Roman CYR" w:hAnsi="Times New Roman CYR" w:cs="Times New Roman CYR"/>
          <w:sz w:val="28"/>
          <w:szCs w:val="28"/>
        </w:rPr>
        <w:t>»</w:t>
      </w:r>
    </w:p>
    <w:p w:rsidR="00815133" w:rsidRDefault="008B1637" w:rsidP="00042B4E">
      <w:pPr>
        <w:pStyle w:val="a3"/>
        <w:numPr>
          <w:ilvl w:val="0"/>
          <w:numId w:val="2"/>
        </w:numPr>
        <w:ind w:left="0" w:firstLine="426"/>
        <w:jc w:val="both"/>
        <w:rPr>
          <w:sz w:val="28"/>
          <w:szCs w:val="28"/>
          <w:lang w:eastAsia="en-US"/>
        </w:rPr>
      </w:pPr>
      <w:r w:rsidRPr="00815133">
        <w:rPr>
          <w:sz w:val="28"/>
          <w:szCs w:val="28"/>
          <w:lang w:eastAsia="en-US"/>
        </w:rPr>
        <w:t>Паспорт муниципальной программы</w:t>
      </w:r>
      <w:r w:rsidR="00815133" w:rsidRPr="00815133">
        <w:rPr>
          <w:sz w:val="28"/>
          <w:szCs w:val="28"/>
          <w:lang w:eastAsia="en-US"/>
        </w:rPr>
        <w:t xml:space="preserve"> «Поддержка и развитие малого и среднего предпринимательства в городском поселении «Нерчинское» на 2024-2026 годы» изложит</w:t>
      </w:r>
      <w:r w:rsidR="00D70E8D">
        <w:rPr>
          <w:sz w:val="28"/>
          <w:szCs w:val="28"/>
          <w:lang w:eastAsia="en-US"/>
        </w:rPr>
        <w:t xml:space="preserve">ь в </w:t>
      </w:r>
      <w:r w:rsidR="009B335C">
        <w:rPr>
          <w:sz w:val="28"/>
          <w:szCs w:val="28"/>
          <w:lang w:eastAsia="en-US"/>
        </w:rPr>
        <w:t>следующей</w:t>
      </w:r>
      <w:r w:rsidR="00F61154">
        <w:rPr>
          <w:sz w:val="28"/>
          <w:szCs w:val="28"/>
          <w:lang w:eastAsia="en-US"/>
        </w:rPr>
        <w:t xml:space="preserve"> редакции:</w:t>
      </w:r>
    </w:p>
    <w:p w:rsidR="00F61154" w:rsidRDefault="00F61154" w:rsidP="00F61154">
      <w:pPr>
        <w:pStyle w:val="a3"/>
        <w:ind w:left="426"/>
        <w:jc w:val="both"/>
        <w:rPr>
          <w:sz w:val="28"/>
          <w:szCs w:val="28"/>
          <w:lang w:eastAsia="en-US"/>
        </w:rPr>
      </w:pPr>
    </w:p>
    <w:p w:rsidR="00F61154" w:rsidRDefault="00F61154" w:rsidP="00F61154">
      <w:pPr>
        <w:jc w:val="center"/>
        <w:rPr>
          <w:b/>
          <w:bCs/>
          <w:color w:val="000000"/>
          <w:sz w:val="28"/>
          <w:szCs w:val="28"/>
        </w:rPr>
      </w:pPr>
      <w:r w:rsidRPr="00A52337">
        <w:rPr>
          <w:b/>
          <w:bCs/>
          <w:color w:val="000000"/>
          <w:sz w:val="28"/>
          <w:szCs w:val="28"/>
        </w:rPr>
        <w:t>ПАСПОРТ</w:t>
      </w:r>
    </w:p>
    <w:p w:rsidR="00F61154" w:rsidRDefault="00F61154" w:rsidP="00F6115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муниципальной</w:t>
      </w:r>
      <w:r w:rsidRPr="00A52337">
        <w:rPr>
          <w:b/>
          <w:bCs/>
          <w:color w:val="000000"/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«</w:t>
      </w:r>
      <w:r w:rsidRPr="00A52337">
        <w:rPr>
          <w:b/>
          <w:bCs/>
          <w:color w:val="000000"/>
          <w:sz w:val="28"/>
          <w:szCs w:val="28"/>
        </w:rPr>
        <w:t xml:space="preserve">Поддержка </w:t>
      </w:r>
      <w:r>
        <w:rPr>
          <w:b/>
          <w:bCs/>
          <w:color w:val="000000"/>
          <w:sz w:val="28"/>
          <w:szCs w:val="28"/>
        </w:rPr>
        <w:t>и развитие</w:t>
      </w:r>
      <w:r w:rsidRPr="00A52337">
        <w:rPr>
          <w:b/>
          <w:bCs/>
          <w:color w:val="000000"/>
          <w:sz w:val="28"/>
          <w:szCs w:val="28"/>
        </w:rPr>
        <w:t xml:space="preserve"> малого</w:t>
      </w:r>
      <w:r>
        <w:rPr>
          <w:b/>
          <w:bCs/>
          <w:color w:val="000000"/>
          <w:sz w:val="28"/>
          <w:szCs w:val="28"/>
        </w:rPr>
        <w:t xml:space="preserve"> и среднего</w:t>
      </w:r>
      <w:r w:rsidRPr="00A5233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предпринимательства</w:t>
      </w:r>
      <w:r w:rsidRPr="00A5233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 Нерчинском муниципальном округе</w:t>
      </w:r>
    </w:p>
    <w:p w:rsidR="00F61154" w:rsidRPr="001A5482" w:rsidRDefault="00F61154" w:rsidP="001A548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на 2026</w:t>
      </w:r>
      <w:r w:rsidRPr="00EC0DAD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годы»</w:t>
      </w:r>
    </w:p>
    <w:p w:rsidR="00F61154" w:rsidRDefault="00F61154" w:rsidP="00F61154">
      <w:pPr>
        <w:pStyle w:val="a3"/>
        <w:ind w:left="426"/>
        <w:jc w:val="both"/>
        <w:rPr>
          <w:sz w:val="28"/>
          <w:szCs w:val="28"/>
          <w:lang w:eastAsia="en-US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830"/>
        <w:gridCol w:w="6515"/>
      </w:tblGrid>
      <w:tr w:rsidR="00890AA8" w:rsidTr="00D67EB6">
        <w:tc>
          <w:tcPr>
            <w:tcW w:w="2830" w:type="dxa"/>
          </w:tcPr>
          <w:p w:rsidR="00890AA8" w:rsidRDefault="00890AA8" w:rsidP="00D67EB6">
            <w:pPr>
              <w:jc w:val="both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515" w:type="dxa"/>
          </w:tcPr>
          <w:p w:rsidR="00890AA8" w:rsidRDefault="00890AA8" w:rsidP="00D67EB6">
            <w:pPr>
              <w:jc w:val="both"/>
            </w:pPr>
            <w:r>
              <w:rPr>
                <w:color w:val="000000"/>
                <w:sz w:val="28"/>
                <w:szCs w:val="28"/>
              </w:rPr>
              <w:t>Муниципальная программа «Поддержка и развитие малого и среднего предприниматель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ства в Нерчинском муниципальном округе на 2026 год» (далее </w:t>
            </w:r>
            <w:r>
              <w:rPr>
                <w:color w:val="000000"/>
                <w:spacing w:val="2"/>
                <w:sz w:val="28"/>
                <w:szCs w:val="28"/>
              </w:rPr>
              <w:t>- программа).</w:t>
            </w:r>
          </w:p>
        </w:tc>
      </w:tr>
      <w:tr w:rsidR="00890AA8" w:rsidTr="00D67EB6">
        <w:trPr>
          <w:trHeight w:val="589"/>
        </w:trPr>
        <w:tc>
          <w:tcPr>
            <w:tcW w:w="2830" w:type="dxa"/>
          </w:tcPr>
          <w:p w:rsidR="00890AA8" w:rsidRDefault="00890AA8" w:rsidP="00D67EB6">
            <w:pPr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Заказчик программы</w:t>
            </w:r>
          </w:p>
        </w:tc>
        <w:tc>
          <w:tcPr>
            <w:tcW w:w="6515" w:type="dxa"/>
          </w:tcPr>
          <w:p w:rsidR="00890AA8" w:rsidRDefault="00890AA8" w:rsidP="00D67EB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Нерчинского муниципального округа</w:t>
            </w:r>
          </w:p>
        </w:tc>
      </w:tr>
      <w:tr w:rsidR="00890AA8" w:rsidTr="00D67EB6">
        <w:trPr>
          <w:trHeight w:val="837"/>
        </w:trPr>
        <w:tc>
          <w:tcPr>
            <w:tcW w:w="2830" w:type="dxa"/>
          </w:tcPr>
          <w:p w:rsidR="00890AA8" w:rsidRDefault="00890AA8" w:rsidP="00D67EB6">
            <w:pPr>
              <w:shd w:val="clear" w:color="auto" w:fill="FFFFFF"/>
              <w:jc w:val="both"/>
            </w:pPr>
            <w:r>
              <w:rPr>
                <w:color w:val="000000"/>
                <w:sz w:val="28"/>
                <w:szCs w:val="28"/>
              </w:rPr>
              <w:t>Основные разработчики</w:t>
            </w:r>
          </w:p>
          <w:p w:rsidR="00890AA8" w:rsidRDefault="00890AA8" w:rsidP="00D67EB6">
            <w:pPr>
              <w:shd w:val="clear" w:color="auto" w:fill="FFFFFF"/>
              <w:jc w:val="both"/>
            </w:pPr>
            <w:r>
              <w:rPr>
                <w:color w:val="000000"/>
                <w:spacing w:val="-1"/>
                <w:sz w:val="28"/>
                <w:szCs w:val="28"/>
              </w:rPr>
              <w:t>программы</w:t>
            </w:r>
          </w:p>
        </w:tc>
        <w:tc>
          <w:tcPr>
            <w:tcW w:w="6515" w:type="dxa"/>
          </w:tcPr>
          <w:p w:rsidR="00890AA8" w:rsidRPr="00116DA7" w:rsidRDefault="00890AA8" w:rsidP="00D67EB6">
            <w:pPr>
              <w:shd w:val="clear" w:color="auto" w:fill="FFFFFF"/>
              <w:jc w:val="both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Комитет экономики и имущественных отношений администрации Нерчинского муниципального округа</w:t>
            </w:r>
          </w:p>
        </w:tc>
      </w:tr>
      <w:tr w:rsidR="00890AA8" w:rsidTr="00D67EB6">
        <w:tc>
          <w:tcPr>
            <w:tcW w:w="2830" w:type="dxa"/>
          </w:tcPr>
          <w:p w:rsidR="00890AA8" w:rsidRDefault="00890AA8" w:rsidP="00D67EB6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Цель и задачи программы</w:t>
            </w:r>
          </w:p>
          <w:p w:rsidR="00890AA8" w:rsidRDefault="00890AA8" w:rsidP="00D67EB6"/>
        </w:tc>
        <w:tc>
          <w:tcPr>
            <w:tcW w:w="6515" w:type="dxa"/>
          </w:tcPr>
          <w:p w:rsidR="00890AA8" w:rsidRDefault="00890AA8" w:rsidP="00D67EB6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Цель - формирование условий, способст</w:t>
            </w:r>
            <w:r>
              <w:rPr>
                <w:color w:val="000000"/>
                <w:spacing w:val="-3"/>
                <w:sz w:val="28"/>
                <w:szCs w:val="28"/>
              </w:rPr>
              <w:t>вующих   улучшению экономической деятельности субъектов малого и среднего предпринимательства</w:t>
            </w:r>
            <w:r>
              <w:rPr>
                <w:color w:val="000000"/>
                <w:sz w:val="28"/>
                <w:szCs w:val="28"/>
              </w:rPr>
              <w:t xml:space="preserve"> на территории Нерчинского муниципального округа. </w:t>
            </w:r>
          </w:p>
          <w:p w:rsidR="00890AA8" w:rsidRDefault="00890AA8" w:rsidP="00D67EB6">
            <w:pPr>
              <w:shd w:val="clear" w:color="auto" w:fill="FFFFFF"/>
              <w:jc w:val="both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Задачи:</w:t>
            </w:r>
          </w:p>
          <w:p w:rsidR="00890AA8" w:rsidRDefault="00890AA8" w:rsidP="00D67EB6">
            <w:pPr>
              <w:shd w:val="clear" w:color="auto" w:fill="FFFFFF"/>
              <w:jc w:val="both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- 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увеличение количества субъектов малого и среднего </w:t>
            </w:r>
            <w:r>
              <w:rPr>
                <w:color w:val="000000"/>
                <w:spacing w:val="3"/>
                <w:sz w:val="28"/>
                <w:szCs w:val="28"/>
              </w:rPr>
              <w:t xml:space="preserve">предпринимательства и лиц, готовых </w:t>
            </w:r>
            <w:r>
              <w:rPr>
                <w:color w:val="000000"/>
                <w:spacing w:val="3"/>
                <w:sz w:val="28"/>
                <w:szCs w:val="28"/>
              </w:rPr>
              <w:lastRenderedPageBreak/>
              <w:t>зани</w:t>
            </w:r>
            <w:r>
              <w:rPr>
                <w:color w:val="000000"/>
                <w:spacing w:val="-3"/>
                <w:sz w:val="28"/>
                <w:szCs w:val="28"/>
              </w:rPr>
              <w:t>маться предпринимательской деятельностью;</w:t>
            </w:r>
          </w:p>
          <w:p w:rsidR="00890AA8" w:rsidRPr="00296F05" w:rsidRDefault="00890AA8" w:rsidP="00D67EB6">
            <w:pPr>
              <w:shd w:val="clear" w:color="auto" w:fill="FFFFFF"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- </w:t>
            </w:r>
            <w:r w:rsidRPr="00296F05">
              <w:rPr>
                <w:color w:val="000000"/>
                <w:spacing w:val="1"/>
                <w:sz w:val="28"/>
                <w:szCs w:val="28"/>
              </w:rPr>
              <w:t>создание условий для развития малого и среднего предпринимательства</w:t>
            </w:r>
          </w:p>
          <w:p w:rsidR="00890AA8" w:rsidRPr="006B0400" w:rsidRDefault="00890AA8" w:rsidP="00D67EB6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296F05">
              <w:rPr>
                <w:color w:val="000000"/>
                <w:spacing w:val="1"/>
                <w:sz w:val="28"/>
                <w:szCs w:val="28"/>
              </w:rPr>
              <w:t>- популяризация мероприятий, направленных на формирование положительного имиджа субъектов малого и среднего предпринимательства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, в том числе в рамках мероприятий, </w:t>
            </w:r>
            <w:r>
              <w:rPr>
                <w:bCs/>
                <w:noProof/>
                <w:sz w:val="28"/>
                <w:szCs w:val="28"/>
              </w:rPr>
              <w:t>посвященных Дню российского предпринимателя.</w:t>
            </w:r>
          </w:p>
        </w:tc>
      </w:tr>
      <w:tr w:rsidR="00890AA8" w:rsidTr="00D67EB6">
        <w:tc>
          <w:tcPr>
            <w:tcW w:w="2830" w:type="dxa"/>
          </w:tcPr>
          <w:p w:rsidR="00890AA8" w:rsidRDefault="00890AA8" w:rsidP="00D67EB6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lastRenderedPageBreak/>
              <w:t>Важнейшие целевые индикаторы и показатели</w:t>
            </w:r>
          </w:p>
        </w:tc>
        <w:tc>
          <w:tcPr>
            <w:tcW w:w="6515" w:type="dxa"/>
          </w:tcPr>
          <w:p w:rsidR="00890AA8" w:rsidRDefault="00890AA8" w:rsidP="00D67EB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к</w:t>
            </w:r>
            <w:r w:rsidRPr="007F55E7">
              <w:rPr>
                <w:sz w:val="28"/>
                <w:szCs w:val="28"/>
              </w:rPr>
              <w:t xml:space="preserve">оличество действующих </w:t>
            </w:r>
            <w:proofErr w:type="gramStart"/>
            <w:r w:rsidRPr="007F55E7">
              <w:rPr>
                <w:sz w:val="28"/>
                <w:szCs w:val="28"/>
              </w:rPr>
              <w:t xml:space="preserve">малых </w:t>
            </w:r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средних </w:t>
            </w:r>
            <w:r w:rsidRPr="007F55E7">
              <w:rPr>
                <w:sz w:val="28"/>
                <w:szCs w:val="28"/>
              </w:rPr>
              <w:t>предприятий, (единиц)</w:t>
            </w:r>
            <w:r>
              <w:rPr>
                <w:sz w:val="28"/>
                <w:szCs w:val="28"/>
              </w:rPr>
              <w:t>;</w:t>
            </w:r>
          </w:p>
          <w:p w:rsidR="00890AA8" w:rsidRDefault="00890AA8" w:rsidP="00D67E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-количество </w:t>
            </w:r>
            <w:r w:rsidRPr="007F55E7">
              <w:rPr>
                <w:sz w:val="28"/>
                <w:szCs w:val="28"/>
              </w:rPr>
              <w:t>зарегистрированных индивидуальных предпринимателей без образования юридического лица,</w:t>
            </w:r>
            <w:r>
              <w:rPr>
                <w:sz w:val="28"/>
                <w:szCs w:val="28"/>
              </w:rPr>
              <w:t xml:space="preserve"> </w:t>
            </w:r>
            <w:r w:rsidRPr="007F55E7">
              <w:rPr>
                <w:sz w:val="28"/>
                <w:szCs w:val="28"/>
              </w:rPr>
              <w:t>(человек)</w:t>
            </w:r>
            <w:r>
              <w:rPr>
                <w:sz w:val="28"/>
                <w:szCs w:val="28"/>
              </w:rPr>
              <w:t>;</w:t>
            </w:r>
          </w:p>
          <w:p w:rsidR="00890AA8" w:rsidRDefault="00890AA8" w:rsidP="00D67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7F55E7">
              <w:rPr>
                <w:sz w:val="28"/>
                <w:szCs w:val="28"/>
              </w:rPr>
              <w:t>реднесписочная численность работников, (без внешних совместителей), занятых на малых предприятиях и у индивидуальных предпринимателей без права образования юридического лица,</w:t>
            </w:r>
            <w:r>
              <w:rPr>
                <w:sz w:val="28"/>
                <w:szCs w:val="28"/>
              </w:rPr>
              <w:t xml:space="preserve"> </w:t>
            </w:r>
            <w:r w:rsidRPr="007F55E7">
              <w:rPr>
                <w:sz w:val="28"/>
                <w:szCs w:val="28"/>
              </w:rPr>
              <w:t>(человек)</w:t>
            </w:r>
            <w:r>
              <w:rPr>
                <w:sz w:val="28"/>
                <w:szCs w:val="28"/>
              </w:rPr>
              <w:t>;</w:t>
            </w:r>
          </w:p>
          <w:p w:rsidR="00890AA8" w:rsidRPr="007F55E7" w:rsidRDefault="00890AA8" w:rsidP="00D67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</w:t>
            </w:r>
            <w:r w:rsidRPr="007A5738">
              <w:rPr>
                <w:sz w:val="28"/>
                <w:szCs w:val="28"/>
              </w:rPr>
              <w:t>нформирование граждан через СМИ, информационные ресурсы (количество публикаций)</w:t>
            </w:r>
          </w:p>
        </w:tc>
      </w:tr>
      <w:tr w:rsidR="00890AA8" w:rsidTr="00D67EB6">
        <w:tc>
          <w:tcPr>
            <w:tcW w:w="2830" w:type="dxa"/>
          </w:tcPr>
          <w:p w:rsidR="00890AA8" w:rsidRDefault="00890AA8" w:rsidP="00D67EB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515" w:type="dxa"/>
          </w:tcPr>
          <w:p w:rsidR="00890AA8" w:rsidRDefault="00890AA8" w:rsidP="00D67EB6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2026 год.</w:t>
            </w:r>
          </w:p>
          <w:p w:rsidR="00890AA8" w:rsidRPr="007E0A5D" w:rsidRDefault="00890AA8" w:rsidP="00D67EB6">
            <w:pPr>
              <w:shd w:val="clear" w:color="auto" w:fill="FFFFFF"/>
              <w:jc w:val="both"/>
            </w:pPr>
            <w:r>
              <w:rPr>
                <w:color w:val="000000"/>
                <w:spacing w:val="-2"/>
                <w:sz w:val="28"/>
                <w:szCs w:val="28"/>
              </w:rPr>
              <w:t>Программа реализуется в один этап.</w:t>
            </w:r>
          </w:p>
        </w:tc>
      </w:tr>
      <w:tr w:rsidR="00890AA8" w:rsidTr="00D67EB6">
        <w:trPr>
          <w:trHeight w:val="704"/>
        </w:trPr>
        <w:tc>
          <w:tcPr>
            <w:tcW w:w="2830" w:type="dxa"/>
          </w:tcPr>
          <w:p w:rsidR="00890AA8" w:rsidRDefault="00890AA8" w:rsidP="00D67EB6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Исполнители основных ме</w:t>
            </w:r>
            <w:r>
              <w:rPr>
                <w:color w:val="000000"/>
                <w:sz w:val="28"/>
                <w:szCs w:val="28"/>
              </w:rPr>
              <w:t>роприятий программы</w:t>
            </w:r>
          </w:p>
        </w:tc>
        <w:tc>
          <w:tcPr>
            <w:tcW w:w="6515" w:type="dxa"/>
          </w:tcPr>
          <w:p w:rsidR="00890AA8" w:rsidRPr="006F6C62" w:rsidRDefault="00890AA8" w:rsidP="00D67EB6">
            <w:pPr>
              <w:shd w:val="clear" w:color="auto" w:fill="FFFFFF"/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6F6C62">
              <w:rPr>
                <w:color w:val="000000"/>
                <w:spacing w:val="-3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pacing w:val="-3"/>
                <w:sz w:val="28"/>
                <w:szCs w:val="28"/>
              </w:rPr>
              <w:t>Нерчинского муниципального округа.</w:t>
            </w:r>
          </w:p>
        </w:tc>
      </w:tr>
      <w:tr w:rsidR="00890AA8" w:rsidTr="00D67EB6">
        <w:tc>
          <w:tcPr>
            <w:tcW w:w="2830" w:type="dxa"/>
          </w:tcPr>
          <w:p w:rsidR="00890AA8" w:rsidRDefault="00890AA8" w:rsidP="00D67EB6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Объемы и источники </w:t>
            </w:r>
            <w:r>
              <w:rPr>
                <w:color w:val="000000"/>
                <w:spacing w:val="-1"/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6515" w:type="dxa"/>
          </w:tcPr>
          <w:p w:rsidR="00890AA8" w:rsidRPr="00BD77D5" w:rsidRDefault="00890AA8" w:rsidP="00D67EB6">
            <w:pPr>
              <w:shd w:val="clear" w:color="auto" w:fill="FFFFFF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Объем финансирования программы за счет средств бюджета Нерчинского муниципального округа на 2026 год составляет 93,0</w:t>
            </w:r>
            <w:r w:rsidRPr="00BD77D5">
              <w:rPr>
                <w:spacing w:val="-1"/>
                <w:sz w:val="28"/>
                <w:szCs w:val="28"/>
              </w:rPr>
              <w:t xml:space="preserve"> тыс. руб.</w:t>
            </w:r>
          </w:p>
        </w:tc>
      </w:tr>
      <w:tr w:rsidR="00890AA8" w:rsidTr="00D67EB6">
        <w:tc>
          <w:tcPr>
            <w:tcW w:w="2830" w:type="dxa"/>
          </w:tcPr>
          <w:p w:rsidR="00890AA8" w:rsidRDefault="00890AA8" w:rsidP="00D67EB6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Ожидаемые </w:t>
            </w:r>
            <w:r>
              <w:rPr>
                <w:color w:val="000000"/>
                <w:sz w:val="28"/>
                <w:szCs w:val="28"/>
              </w:rPr>
              <w:t xml:space="preserve">результаты от реализации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программы. </w:t>
            </w:r>
          </w:p>
          <w:p w:rsidR="00890AA8" w:rsidRDefault="00890AA8" w:rsidP="00D67EB6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6515" w:type="dxa"/>
          </w:tcPr>
          <w:p w:rsidR="00890AA8" w:rsidRPr="006F6C62" w:rsidRDefault="00890AA8" w:rsidP="00D67EB6">
            <w:pPr>
              <w:shd w:val="clear" w:color="auto" w:fill="FFFFFF"/>
              <w:jc w:val="both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- увеличение числа субъектов малого и среднего предпринимательства;      </w:t>
            </w:r>
          </w:p>
          <w:p w:rsidR="00890AA8" w:rsidRDefault="00890AA8" w:rsidP="00D67EB6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- увеличение количества рабочих мест, в сфере малого пред</w:t>
            </w:r>
            <w:r>
              <w:rPr>
                <w:color w:val="000000"/>
                <w:sz w:val="28"/>
                <w:szCs w:val="28"/>
              </w:rPr>
              <w:t>принимательства;</w:t>
            </w:r>
          </w:p>
          <w:p w:rsidR="00890AA8" w:rsidRPr="006F6C62" w:rsidRDefault="00890AA8" w:rsidP="00D67EB6">
            <w:pPr>
              <w:shd w:val="clear" w:color="auto" w:fill="FFFFFF"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F6C62">
              <w:rPr>
                <w:color w:val="000000"/>
                <w:spacing w:val="-2"/>
                <w:sz w:val="28"/>
                <w:szCs w:val="28"/>
              </w:rPr>
              <w:t>рост объема налоговых отчислений субъектами ма</w:t>
            </w:r>
            <w:r w:rsidRPr="006F6C62">
              <w:rPr>
                <w:color w:val="000000"/>
                <w:spacing w:val="-2"/>
                <w:sz w:val="28"/>
                <w:szCs w:val="28"/>
              </w:rPr>
              <w:softHyphen/>
            </w:r>
            <w:r w:rsidRPr="006F6C62">
              <w:rPr>
                <w:color w:val="000000"/>
                <w:sz w:val="28"/>
                <w:szCs w:val="28"/>
              </w:rPr>
              <w:t xml:space="preserve">лого предпринимательства в бюджеты всех </w:t>
            </w:r>
            <w:r w:rsidRPr="006F6C62">
              <w:rPr>
                <w:color w:val="000000"/>
                <w:spacing w:val="1"/>
                <w:sz w:val="28"/>
                <w:szCs w:val="28"/>
              </w:rPr>
              <w:t>уровней;</w:t>
            </w:r>
          </w:p>
          <w:p w:rsidR="00890AA8" w:rsidRPr="006F6C62" w:rsidRDefault="00890AA8" w:rsidP="00D67EB6">
            <w:pPr>
              <w:shd w:val="clear" w:color="auto" w:fill="FFFFFF"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- заполнение пустующих бизнес-ниш путем развития предпринимательства в соответствующих сферах деятельности.</w:t>
            </w:r>
          </w:p>
        </w:tc>
      </w:tr>
      <w:tr w:rsidR="00890AA8" w:rsidTr="00D67EB6">
        <w:tc>
          <w:tcPr>
            <w:tcW w:w="2830" w:type="dxa"/>
          </w:tcPr>
          <w:p w:rsidR="00890AA8" w:rsidRPr="00506722" w:rsidRDefault="00890AA8" w:rsidP="00D67EB6">
            <w:pPr>
              <w:rPr>
                <w:sz w:val="28"/>
                <w:szCs w:val="28"/>
              </w:rPr>
            </w:pPr>
            <w:r w:rsidRPr="00506722">
              <w:rPr>
                <w:sz w:val="28"/>
                <w:szCs w:val="28"/>
              </w:rPr>
              <w:t xml:space="preserve">Контроль </w:t>
            </w:r>
            <w:r>
              <w:rPr>
                <w:sz w:val="28"/>
                <w:szCs w:val="28"/>
              </w:rPr>
              <w:t>за</w:t>
            </w:r>
            <w:r w:rsidRPr="00506722">
              <w:rPr>
                <w:sz w:val="28"/>
                <w:szCs w:val="28"/>
              </w:rPr>
              <w:t xml:space="preserve"> </w:t>
            </w:r>
          </w:p>
          <w:p w:rsidR="00890AA8" w:rsidRPr="00506722" w:rsidRDefault="00890AA8" w:rsidP="00D67EB6">
            <w:pPr>
              <w:rPr>
                <w:sz w:val="28"/>
                <w:szCs w:val="28"/>
              </w:rPr>
            </w:pPr>
            <w:r w:rsidRPr="00506722">
              <w:rPr>
                <w:sz w:val="28"/>
                <w:szCs w:val="28"/>
              </w:rPr>
              <w:t xml:space="preserve">исполнением </w:t>
            </w:r>
          </w:p>
          <w:p w:rsidR="00890AA8" w:rsidRPr="00506722" w:rsidRDefault="00890AA8" w:rsidP="00D67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06722">
              <w:rPr>
                <w:sz w:val="28"/>
                <w:szCs w:val="28"/>
              </w:rPr>
              <w:t>рограммы</w:t>
            </w:r>
          </w:p>
        </w:tc>
        <w:tc>
          <w:tcPr>
            <w:tcW w:w="6515" w:type="dxa"/>
          </w:tcPr>
          <w:p w:rsidR="00890AA8" w:rsidRPr="00506722" w:rsidRDefault="00890AA8" w:rsidP="00D67EB6">
            <w:pPr>
              <w:ind w:left="-108"/>
              <w:jc w:val="both"/>
              <w:rPr>
                <w:sz w:val="28"/>
                <w:szCs w:val="28"/>
              </w:rPr>
            </w:pPr>
            <w:r w:rsidRPr="00506722">
              <w:rPr>
                <w:sz w:val="28"/>
                <w:szCs w:val="28"/>
              </w:rPr>
              <w:t xml:space="preserve">Общее руководство и контроль </w:t>
            </w:r>
            <w:r>
              <w:rPr>
                <w:sz w:val="28"/>
                <w:szCs w:val="28"/>
              </w:rPr>
              <w:t>над</w:t>
            </w:r>
            <w:r w:rsidRPr="00506722">
              <w:rPr>
                <w:sz w:val="28"/>
                <w:szCs w:val="28"/>
              </w:rPr>
              <w:t xml:space="preserve"> исполнением </w:t>
            </w:r>
            <w:r>
              <w:rPr>
                <w:sz w:val="28"/>
                <w:szCs w:val="28"/>
              </w:rPr>
              <w:t>п</w:t>
            </w:r>
            <w:r w:rsidRPr="00506722">
              <w:rPr>
                <w:sz w:val="28"/>
                <w:szCs w:val="28"/>
              </w:rPr>
              <w:t xml:space="preserve">рограммы осуществляет </w:t>
            </w:r>
            <w:r>
              <w:rPr>
                <w:sz w:val="28"/>
                <w:szCs w:val="28"/>
              </w:rPr>
              <w:t>глава Нерчинского муниципального округа</w:t>
            </w:r>
            <w:r w:rsidRPr="00506722">
              <w:rPr>
                <w:sz w:val="28"/>
                <w:szCs w:val="28"/>
              </w:rPr>
              <w:t>.</w:t>
            </w:r>
          </w:p>
        </w:tc>
      </w:tr>
    </w:tbl>
    <w:p w:rsidR="00F61154" w:rsidRDefault="00F61154" w:rsidP="00F61154">
      <w:pPr>
        <w:pStyle w:val="a3"/>
        <w:ind w:left="426"/>
        <w:jc w:val="both"/>
        <w:rPr>
          <w:sz w:val="28"/>
          <w:szCs w:val="28"/>
          <w:lang w:eastAsia="en-US"/>
        </w:rPr>
      </w:pPr>
    </w:p>
    <w:p w:rsidR="00F61154" w:rsidRDefault="00F61154" w:rsidP="00F61154">
      <w:pPr>
        <w:pStyle w:val="a3"/>
        <w:ind w:left="426"/>
        <w:jc w:val="both"/>
        <w:rPr>
          <w:sz w:val="28"/>
          <w:szCs w:val="28"/>
          <w:lang w:eastAsia="en-US"/>
        </w:rPr>
      </w:pPr>
    </w:p>
    <w:p w:rsidR="000673BE" w:rsidRPr="000A75AE" w:rsidRDefault="000E6B3C" w:rsidP="0016206F">
      <w:pPr>
        <w:pStyle w:val="a3"/>
        <w:numPr>
          <w:ilvl w:val="0"/>
          <w:numId w:val="2"/>
        </w:numPr>
        <w:ind w:left="0" w:firstLine="426"/>
        <w:jc w:val="both"/>
        <w:rPr>
          <w:sz w:val="28"/>
          <w:szCs w:val="28"/>
          <w:lang w:eastAsia="en-US"/>
        </w:rPr>
      </w:pPr>
      <w:r w:rsidRPr="000A75AE">
        <w:rPr>
          <w:sz w:val="28"/>
          <w:szCs w:val="28"/>
          <w:lang w:eastAsia="en-US"/>
        </w:rPr>
        <w:lastRenderedPageBreak/>
        <w:t xml:space="preserve"> </w:t>
      </w:r>
      <w:r w:rsidR="00D70E8D" w:rsidRPr="000A75AE">
        <w:rPr>
          <w:sz w:val="28"/>
          <w:szCs w:val="28"/>
          <w:lang w:eastAsia="en-US"/>
        </w:rPr>
        <w:t>Раздел</w:t>
      </w:r>
      <w:r w:rsidR="008124FD" w:rsidRPr="000A75AE">
        <w:rPr>
          <w:sz w:val="28"/>
          <w:szCs w:val="28"/>
          <w:lang w:eastAsia="en-US"/>
        </w:rPr>
        <w:t xml:space="preserve"> </w:t>
      </w:r>
      <w:r w:rsidR="00D70E8D" w:rsidRPr="000A75AE">
        <w:rPr>
          <w:sz w:val="28"/>
          <w:szCs w:val="28"/>
          <w:lang w:eastAsia="en-US"/>
        </w:rPr>
        <w:t>1. «</w:t>
      </w:r>
      <w:r w:rsidR="007F0486" w:rsidRPr="000A75AE">
        <w:rPr>
          <w:sz w:val="28"/>
          <w:szCs w:val="28"/>
          <w:lang w:eastAsia="en-US"/>
        </w:rPr>
        <w:t xml:space="preserve">Характеристика сферы реализации муниципальной программы», </w:t>
      </w:r>
      <w:r w:rsidR="009B7488" w:rsidRPr="000A75AE">
        <w:rPr>
          <w:sz w:val="28"/>
          <w:szCs w:val="28"/>
          <w:lang w:eastAsia="en-US"/>
        </w:rPr>
        <w:t xml:space="preserve">изложить в следующей редакции: </w:t>
      </w:r>
    </w:p>
    <w:p w:rsidR="000673BE" w:rsidRPr="000673BE" w:rsidRDefault="00D76588" w:rsidP="000673BE">
      <w:pPr>
        <w:shd w:val="clear" w:color="auto" w:fill="FFFFFF"/>
        <w:ind w:firstLine="731"/>
        <w:jc w:val="both"/>
        <w:rPr>
          <w:spacing w:val="-1"/>
          <w:sz w:val="28"/>
          <w:szCs w:val="28"/>
        </w:rPr>
      </w:pPr>
      <w:r w:rsidRPr="000A75AE">
        <w:rPr>
          <w:sz w:val="28"/>
          <w:szCs w:val="28"/>
        </w:rPr>
        <w:t>«</w:t>
      </w:r>
      <w:r w:rsidR="000673BE" w:rsidRPr="000673BE">
        <w:rPr>
          <w:sz w:val="28"/>
          <w:szCs w:val="28"/>
        </w:rPr>
        <w:t>Программа разработана в соответствии с Федеральным законом Российской Федерации от 24 июля 2007 года N 209-ФЗ «О развитии малого и среднего предпринимательства в Российской Федерации</w:t>
      </w:r>
      <w:r w:rsidR="000673BE" w:rsidRPr="000673BE">
        <w:rPr>
          <w:snapToGrid w:val="0"/>
          <w:sz w:val="28"/>
          <w:szCs w:val="28"/>
        </w:rPr>
        <w:t xml:space="preserve">», Федеральным законом Российской Федерации от 06 октября 2003 года </w:t>
      </w:r>
      <w:r w:rsidR="000673BE" w:rsidRPr="000673BE">
        <w:rPr>
          <w:snapToGrid w:val="0"/>
          <w:sz w:val="28"/>
          <w:szCs w:val="28"/>
          <w:lang w:val="en-US"/>
        </w:rPr>
        <w:t>N</w:t>
      </w:r>
      <w:r w:rsidR="000673BE" w:rsidRPr="000673BE">
        <w:rPr>
          <w:snapToGrid w:val="0"/>
          <w:sz w:val="28"/>
          <w:szCs w:val="28"/>
        </w:rPr>
        <w:t xml:space="preserve"> 131-ФЗ «Об общих принципах организации местного самоуправления в Российской Федерации»</w:t>
      </w:r>
      <w:r w:rsidR="000673BE" w:rsidRPr="000673BE">
        <w:rPr>
          <w:spacing w:val="-1"/>
          <w:sz w:val="28"/>
          <w:szCs w:val="28"/>
        </w:rPr>
        <w:t xml:space="preserve">, Порядка разработки и корректировки муниципальных </w:t>
      </w:r>
      <w:proofErr w:type="spellStart"/>
      <w:r w:rsidR="000673BE" w:rsidRPr="000673BE">
        <w:rPr>
          <w:spacing w:val="-1"/>
          <w:sz w:val="28"/>
          <w:szCs w:val="28"/>
        </w:rPr>
        <w:t>пргромм</w:t>
      </w:r>
      <w:proofErr w:type="spellEnd"/>
      <w:r w:rsidR="000673BE" w:rsidRPr="000673BE">
        <w:rPr>
          <w:spacing w:val="-1"/>
          <w:sz w:val="28"/>
          <w:szCs w:val="28"/>
        </w:rPr>
        <w:t xml:space="preserve"> муниципального района «Нерчинский район, осуществления мониторинга и контроля их реализации, утвержденного постановлением администрации муниципального района «Нерчинский район» от 31.12.2015 года № 127</w:t>
      </w:r>
      <w:r w:rsidR="000673BE" w:rsidRPr="000673BE">
        <w:rPr>
          <w:b/>
          <w:spacing w:val="-1"/>
          <w:sz w:val="28"/>
          <w:szCs w:val="28"/>
        </w:rPr>
        <w:t>,</w:t>
      </w:r>
      <w:r w:rsidR="000673BE" w:rsidRPr="000673BE">
        <w:rPr>
          <w:spacing w:val="-1"/>
          <w:sz w:val="28"/>
          <w:szCs w:val="28"/>
        </w:rPr>
        <w:t xml:space="preserve"> а также на основе анализа современ</w:t>
      </w:r>
      <w:r w:rsidR="000673BE" w:rsidRPr="000673BE">
        <w:rPr>
          <w:spacing w:val="-1"/>
          <w:sz w:val="28"/>
          <w:szCs w:val="28"/>
        </w:rPr>
        <w:softHyphen/>
      </w:r>
      <w:r w:rsidR="000673BE" w:rsidRPr="000673BE">
        <w:rPr>
          <w:sz w:val="28"/>
          <w:szCs w:val="28"/>
        </w:rPr>
        <w:t>ного состояния малого и среднего бизнеса администрации Нерчинского муниципального округа и направлена на реализа</w:t>
      </w:r>
      <w:r w:rsidR="000673BE" w:rsidRPr="000673BE">
        <w:rPr>
          <w:sz w:val="28"/>
          <w:szCs w:val="28"/>
        </w:rPr>
        <w:softHyphen/>
        <w:t>цию единой политики органов исполнительной власти поселения в сфере под</w:t>
      </w:r>
      <w:r w:rsidR="000673BE" w:rsidRPr="000673BE">
        <w:rPr>
          <w:sz w:val="28"/>
          <w:szCs w:val="28"/>
        </w:rPr>
        <w:softHyphen/>
      </w:r>
      <w:r w:rsidR="000673BE" w:rsidRPr="000673BE">
        <w:rPr>
          <w:spacing w:val="-1"/>
          <w:sz w:val="28"/>
          <w:szCs w:val="28"/>
        </w:rPr>
        <w:t>держки малого и среднего предпринимательства.</w:t>
      </w:r>
    </w:p>
    <w:p w:rsidR="000673BE" w:rsidRPr="000673BE" w:rsidRDefault="000673BE" w:rsidP="000673BE">
      <w:pPr>
        <w:shd w:val="clear" w:color="auto" w:fill="FFFFFF"/>
        <w:ind w:firstLine="731"/>
        <w:jc w:val="both"/>
        <w:rPr>
          <w:spacing w:val="-1"/>
          <w:sz w:val="28"/>
          <w:szCs w:val="28"/>
        </w:rPr>
      </w:pPr>
      <w:r w:rsidRPr="000673BE">
        <w:rPr>
          <w:spacing w:val="-1"/>
          <w:sz w:val="28"/>
          <w:szCs w:val="28"/>
        </w:rPr>
        <w:t>Малое и среднее предпринимательство представляет собой достаточно мощную силу, обеспечивая решение как экономических, так и социальных проблем.</w:t>
      </w:r>
    </w:p>
    <w:p w:rsidR="000673BE" w:rsidRPr="000673BE" w:rsidRDefault="000673BE" w:rsidP="000673BE">
      <w:pPr>
        <w:shd w:val="clear" w:color="auto" w:fill="FFFFFF"/>
        <w:ind w:firstLine="731"/>
        <w:jc w:val="both"/>
        <w:rPr>
          <w:spacing w:val="-1"/>
          <w:sz w:val="28"/>
          <w:szCs w:val="28"/>
        </w:rPr>
      </w:pPr>
      <w:r w:rsidRPr="000673BE">
        <w:rPr>
          <w:spacing w:val="-1"/>
          <w:sz w:val="28"/>
          <w:szCs w:val="28"/>
        </w:rPr>
        <w:t>В настоящее время большое значение придается созданию и развитию системы поддержки малого и среднего предпринимательства на региональном и муниципальном уровнях. Это -  осуществление мероприятий по организации и развитию системы поддержки малого и среднего предпринимательства, которое предусматривает повышение уровня управляемости процессами развития предпринимательства и реализации эффективных проектов на территории округа.</w:t>
      </w:r>
    </w:p>
    <w:p w:rsidR="000673BE" w:rsidRPr="000673BE" w:rsidRDefault="000673BE" w:rsidP="000673BE">
      <w:pPr>
        <w:shd w:val="clear" w:color="auto" w:fill="FFFFFF"/>
        <w:ind w:firstLine="734"/>
        <w:jc w:val="both"/>
        <w:rPr>
          <w:spacing w:val="-1"/>
          <w:sz w:val="28"/>
          <w:szCs w:val="28"/>
        </w:rPr>
      </w:pPr>
      <w:r w:rsidRPr="000673BE">
        <w:rPr>
          <w:spacing w:val="-1"/>
          <w:sz w:val="28"/>
          <w:szCs w:val="28"/>
        </w:rPr>
        <w:t>Основным инструментом реализации государственной политики по поддержке и развитию малого и среднего предпринимательства на местном уровне, также, как и на региональном, является разработка и реализация мероприятий программ поддержки малого и среднего предпринимательства. Программа поддержки малого и среднего предпринимательства способствует созданию благоприятных условий для развития малого и среднего бизнеса на местном уровне, особенно в тех направлениях деятельности, которые дают максимальный социально – экономический эффект.</w:t>
      </w:r>
    </w:p>
    <w:p w:rsidR="000673BE" w:rsidRPr="000673BE" w:rsidRDefault="000673BE" w:rsidP="000673BE">
      <w:pPr>
        <w:ind w:firstLine="720"/>
        <w:jc w:val="both"/>
        <w:rPr>
          <w:sz w:val="28"/>
          <w:szCs w:val="28"/>
        </w:rPr>
      </w:pPr>
      <w:r w:rsidRPr="000673BE">
        <w:rPr>
          <w:sz w:val="28"/>
          <w:szCs w:val="28"/>
        </w:rPr>
        <w:t xml:space="preserve">Интенсивное развитие субъектов малого и среднего предпринимательства Нерчинского муниципального округа сдерживают следующие проблемы: </w:t>
      </w:r>
    </w:p>
    <w:p w:rsidR="000673BE" w:rsidRPr="000673BE" w:rsidRDefault="000673BE" w:rsidP="000673B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0673BE">
        <w:rPr>
          <w:rFonts w:eastAsia="Times New Roman"/>
          <w:sz w:val="28"/>
          <w:szCs w:val="28"/>
        </w:rPr>
        <w:t>- ограниченный доступ субъектов малого и среднего предпринимательства к заемным ресурсам;</w:t>
      </w:r>
    </w:p>
    <w:p w:rsidR="000673BE" w:rsidRPr="000673BE" w:rsidRDefault="000673BE" w:rsidP="000673B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0673BE">
        <w:rPr>
          <w:rFonts w:eastAsia="Times New Roman"/>
          <w:sz w:val="28"/>
          <w:szCs w:val="28"/>
        </w:rPr>
        <w:t>- дефицит квалифицированных кадров, недостаточный уровень профессиональной подготовки.</w:t>
      </w:r>
    </w:p>
    <w:p w:rsidR="000673BE" w:rsidRPr="000673BE" w:rsidRDefault="000673BE" w:rsidP="000673B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0673BE">
        <w:rPr>
          <w:rFonts w:eastAsia="Times New Roman"/>
          <w:sz w:val="28"/>
          <w:szCs w:val="28"/>
        </w:rPr>
        <w:t>Причинами возникновения существующих проблем являются:</w:t>
      </w:r>
    </w:p>
    <w:p w:rsidR="000673BE" w:rsidRPr="000673BE" w:rsidRDefault="000673BE" w:rsidP="000673B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0673BE">
        <w:rPr>
          <w:rFonts w:eastAsia="Times New Roman"/>
          <w:sz w:val="28"/>
          <w:szCs w:val="28"/>
        </w:rPr>
        <w:t xml:space="preserve">- недостаточное развитие инфраструктуры поддержки субъектов малого и среднего предпринимательства; </w:t>
      </w:r>
    </w:p>
    <w:p w:rsidR="000673BE" w:rsidRPr="000673BE" w:rsidRDefault="000673BE" w:rsidP="000673B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0673BE">
        <w:rPr>
          <w:rFonts w:eastAsia="Times New Roman"/>
          <w:sz w:val="28"/>
          <w:szCs w:val="28"/>
        </w:rPr>
        <w:t>- высокие затраты субъектов малого и среднего предпринимательства при привлечении кредитных ресурсов;</w:t>
      </w:r>
    </w:p>
    <w:p w:rsidR="000673BE" w:rsidRPr="000673BE" w:rsidRDefault="000673BE" w:rsidP="000673B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0673BE">
        <w:rPr>
          <w:rFonts w:eastAsia="Times New Roman"/>
          <w:sz w:val="28"/>
          <w:szCs w:val="28"/>
        </w:rPr>
        <w:lastRenderedPageBreak/>
        <w:t xml:space="preserve">- недостаточный уровень предпринимательских навыков ведения бизнеса, опыта управления, юридических, экономических знаний; </w:t>
      </w:r>
    </w:p>
    <w:p w:rsidR="000673BE" w:rsidRPr="000673BE" w:rsidRDefault="000673BE" w:rsidP="000673B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0673BE">
        <w:rPr>
          <w:rFonts w:eastAsia="Times New Roman"/>
          <w:sz w:val="28"/>
          <w:szCs w:val="28"/>
        </w:rPr>
        <w:t>- низкий уровень самоорганизации малого и среднего предпринимательства, слабая общественная активность большинства предпринимателей, их разобщенность.</w:t>
      </w:r>
      <w:r w:rsidRPr="000673BE">
        <w:rPr>
          <w:rFonts w:eastAsia="Times New Roman"/>
          <w:i/>
          <w:iCs/>
          <w:sz w:val="28"/>
          <w:szCs w:val="28"/>
        </w:rPr>
        <w:t xml:space="preserve"> </w:t>
      </w:r>
    </w:p>
    <w:p w:rsidR="000673BE" w:rsidRPr="000673BE" w:rsidRDefault="000673BE" w:rsidP="000673BE">
      <w:pPr>
        <w:shd w:val="clear" w:color="auto" w:fill="FFFFFF"/>
        <w:ind w:firstLine="734"/>
        <w:jc w:val="both"/>
        <w:rPr>
          <w:spacing w:val="-1"/>
          <w:sz w:val="28"/>
          <w:szCs w:val="28"/>
        </w:rPr>
      </w:pPr>
      <w:r w:rsidRPr="000673BE">
        <w:rPr>
          <w:sz w:val="28"/>
          <w:szCs w:val="28"/>
        </w:rPr>
        <w:t>Кроме того, на процесс развития предпринимательской деятельности в городском поселении большое влияние оказывают внешние факторы. Повышаются требования к конкурентоспособности, качеству продукции и услуг, производимых субъектами малого и среднего предпринимательства городского поселения.</w:t>
      </w:r>
    </w:p>
    <w:p w:rsidR="000673BE" w:rsidRPr="000673BE" w:rsidRDefault="000673BE" w:rsidP="000673BE">
      <w:pPr>
        <w:shd w:val="clear" w:color="auto" w:fill="FFFFFF"/>
        <w:ind w:firstLine="734"/>
        <w:jc w:val="both"/>
        <w:rPr>
          <w:spacing w:val="-1"/>
          <w:sz w:val="28"/>
          <w:szCs w:val="28"/>
        </w:rPr>
      </w:pPr>
      <w:r w:rsidRPr="000673BE">
        <w:rPr>
          <w:spacing w:val="-1"/>
          <w:sz w:val="28"/>
          <w:szCs w:val="28"/>
        </w:rPr>
        <w:t xml:space="preserve"> Программа по развитию малого и среднего предпринимательства является средством, с помощью которого можно обеспечить целенаправленность, </w:t>
      </w:r>
      <w:proofErr w:type="spellStart"/>
      <w:r w:rsidRPr="000673BE">
        <w:rPr>
          <w:spacing w:val="-1"/>
          <w:sz w:val="28"/>
          <w:szCs w:val="28"/>
        </w:rPr>
        <w:t>скоординированность</w:t>
      </w:r>
      <w:proofErr w:type="spellEnd"/>
      <w:r w:rsidRPr="000673BE">
        <w:rPr>
          <w:spacing w:val="-1"/>
          <w:sz w:val="28"/>
          <w:szCs w:val="28"/>
        </w:rPr>
        <w:t xml:space="preserve"> и эффективность действий, призванных улучшить условия развития этого сектора экономики, наметить основные направления его поддержки, формы взаимодействия власти и бизнеса, которые должны дать положительные результаты. </w:t>
      </w:r>
    </w:p>
    <w:p w:rsidR="000673BE" w:rsidRPr="000673BE" w:rsidRDefault="000673BE" w:rsidP="000673BE">
      <w:pPr>
        <w:shd w:val="clear" w:color="auto" w:fill="FFFFFF"/>
        <w:ind w:firstLine="734"/>
        <w:jc w:val="both"/>
        <w:rPr>
          <w:spacing w:val="-1"/>
          <w:sz w:val="28"/>
          <w:szCs w:val="28"/>
        </w:rPr>
      </w:pPr>
      <w:r w:rsidRPr="000673BE">
        <w:rPr>
          <w:spacing w:val="-1"/>
          <w:sz w:val="28"/>
          <w:szCs w:val="28"/>
        </w:rPr>
        <w:t xml:space="preserve">Программа предполагает приоритетность, однако, выработанная система приоритетов не самоцель, а метод повышения эффективности решения проблем с учетом социально-экономических условий развития Нерчинского муниципального округа. </w:t>
      </w:r>
    </w:p>
    <w:p w:rsidR="000673BE" w:rsidRPr="000673BE" w:rsidRDefault="000673BE" w:rsidP="000673B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0673BE">
        <w:rPr>
          <w:rFonts w:eastAsia="Times New Roman"/>
          <w:sz w:val="28"/>
          <w:szCs w:val="28"/>
        </w:rPr>
        <w:t>Анализ факторов, влияющих на развитие предпринимательства, а также опыт реализации предыдущей программы поддержки и развития малого и среднего предпринимательства в Нерчинском муниципальном округе показывают, что существующие проблемы необходимо решать посредством согласованных действий самих субъектов предпринимательства, организаций, образующих инфраструктуру поддержки субъектов малого и среднего предпринимательства, исполнительных органов государственной власти и органов местного самоуправления Нерчинского муниципального округа на основе использования программного метода.</w:t>
      </w:r>
    </w:p>
    <w:p w:rsidR="000673BE" w:rsidRPr="000673BE" w:rsidRDefault="000673BE" w:rsidP="000673BE">
      <w:pPr>
        <w:shd w:val="clear" w:color="auto" w:fill="FFFFFF"/>
        <w:ind w:firstLine="713"/>
        <w:jc w:val="both"/>
        <w:rPr>
          <w:spacing w:val="1"/>
          <w:sz w:val="28"/>
          <w:szCs w:val="28"/>
        </w:rPr>
      </w:pPr>
      <w:r w:rsidRPr="000673BE">
        <w:rPr>
          <w:spacing w:val="1"/>
          <w:sz w:val="28"/>
          <w:szCs w:val="28"/>
        </w:rPr>
        <w:t xml:space="preserve"> В Нерчинском муниципальном округе структура и потенциал малого и среднего предпринимательства имеют недостаточный уровень развития с точки зрения требований рыночной экономики. Концентрация числа малых, а особенно средних предприятий на территории Нерчинского муниципального округа существенно ниже, чем требуется для оптимальной структуры рыночной экономики, она должна быть как минимум в 3-4 раз больше. От численности малых предприятий и их распределения по отраслям напрямую зависит объем товаров и услуг, производимых ими для нужд населения, количество рабочих мест в округе. </w:t>
      </w:r>
    </w:p>
    <w:p w:rsidR="000673BE" w:rsidRPr="000673BE" w:rsidRDefault="000673BE" w:rsidP="000673BE">
      <w:pPr>
        <w:shd w:val="clear" w:color="auto" w:fill="FFFFFF"/>
        <w:ind w:firstLine="713"/>
        <w:jc w:val="both"/>
        <w:rPr>
          <w:sz w:val="28"/>
          <w:szCs w:val="28"/>
        </w:rPr>
      </w:pPr>
      <w:r w:rsidRPr="000673BE">
        <w:rPr>
          <w:sz w:val="28"/>
          <w:szCs w:val="28"/>
        </w:rPr>
        <w:t xml:space="preserve">Предпринимателями Нерчинского муниципального округа предоставляется широкий спектр видов предпринимательской деятельности: КФХ, различные виды торговой деятельности, комплекс бытовых услуг населению (ремонт и пошив одежды, ремонт обуви, фотография, парикмахерские, маникюрные услуги, услуги ксерокопирования, Интернета, оказание помощи логопеда, психолога,  чистка и реставрация подушек, формирование букета и доставка живых цветов по городу, транспортные </w:t>
      </w:r>
      <w:r w:rsidRPr="000673BE">
        <w:rPr>
          <w:sz w:val="28"/>
          <w:szCs w:val="28"/>
        </w:rPr>
        <w:lastRenderedPageBreak/>
        <w:t xml:space="preserve">услуги, услуги такси, услуги по организации досуга, ювелирные услуги, организован </w:t>
      </w:r>
      <w:proofErr w:type="spellStart"/>
      <w:r w:rsidRPr="000673BE">
        <w:rPr>
          <w:sz w:val="28"/>
          <w:szCs w:val="28"/>
        </w:rPr>
        <w:t>стрелково</w:t>
      </w:r>
      <w:proofErr w:type="spellEnd"/>
      <w:r w:rsidRPr="000673BE">
        <w:rPr>
          <w:sz w:val="28"/>
          <w:szCs w:val="28"/>
        </w:rPr>
        <w:t xml:space="preserve"> – арбалетный тир и т.д.), осуществляется ремонт и реставрация мягкой мебели, изготовление корпусной мебели по индивидуальным заказам, осуществляются регулярные пассажирские перевозки по маршрутам регулярного сообщения на территории Нерчинского муниципального округа.   </w:t>
      </w:r>
    </w:p>
    <w:p w:rsidR="000673BE" w:rsidRPr="000673BE" w:rsidRDefault="000673BE" w:rsidP="000673BE">
      <w:pPr>
        <w:shd w:val="clear" w:color="auto" w:fill="FFFFFF"/>
        <w:ind w:firstLine="720"/>
        <w:jc w:val="both"/>
        <w:rPr>
          <w:sz w:val="28"/>
          <w:szCs w:val="28"/>
        </w:rPr>
      </w:pPr>
      <w:r w:rsidRPr="000673BE">
        <w:rPr>
          <w:sz w:val="28"/>
          <w:szCs w:val="28"/>
        </w:rPr>
        <w:t>Среди важнейших видов производимой продукции субъектами малого и среднего предпринимательства Нерчинского муниципального округа наибольший удельный вес занимает продукция пищевой и перерабатывающей промышленности: колбасные изделия, хлеб и хлебобулочные изделия, мясные полуфабрикаты, кондитерская продукция, молоко и молочная продукция, масло сливочное.</w:t>
      </w:r>
    </w:p>
    <w:p w:rsidR="000673BE" w:rsidRPr="000673BE" w:rsidRDefault="000673BE" w:rsidP="000673BE">
      <w:pPr>
        <w:shd w:val="clear" w:color="auto" w:fill="FFFFFF"/>
        <w:jc w:val="both"/>
      </w:pPr>
      <w:r w:rsidRPr="000673BE">
        <w:rPr>
          <w:spacing w:val="1"/>
          <w:sz w:val="28"/>
          <w:szCs w:val="28"/>
        </w:rPr>
        <w:t xml:space="preserve">          Анализ социально-экономического развития малого и среднего предпринимательства в Нерчинском муниципальном округе свидетельствует о наличии большого потенциала для его дальнейшего развития, реализация которого требует продолжения мероприятий по муниципальной поддержке и даль</w:t>
      </w:r>
      <w:r w:rsidRPr="000673BE">
        <w:rPr>
          <w:spacing w:val="1"/>
          <w:sz w:val="28"/>
          <w:szCs w:val="28"/>
        </w:rPr>
        <w:softHyphen/>
      </w:r>
      <w:r w:rsidRPr="000673BE">
        <w:rPr>
          <w:sz w:val="28"/>
          <w:szCs w:val="28"/>
        </w:rPr>
        <w:t>нейшему улучшению условий деятельности малых предприятий.</w:t>
      </w:r>
      <w:r w:rsidRPr="000673BE">
        <w:t xml:space="preserve">        </w:t>
      </w:r>
    </w:p>
    <w:p w:rsidR="000673BE" w:rsidRPr="000673BE" w:rsidRDefault="000673BE" w:rsidP="000673BE">
      <w:pPr>
        <w:shd w:val="clear" w:color="auto" w:fill="FFFFFF"/>
        <w:jc w:val="both"/>
      </w:pPr>
    </w:p>
    <w:p w:rsidR="000673BE" w:rsidRPr="000673BE" w:rsidRDefault="000673BE" w:rsidP="000673BE">
      <w:pPr>
        <w:shd w:val="clear" w:color="auto" w:fill="FFFFFF"/>
        <w:jc w:val="center"/>
        <w:rPr>
          <w:color w:val="000000"/>
          <w:sz w:val="28"/>
          <w:szCs w:val="28"/>
        </w:rPr>
      </w:pPr>
      <w:r w:rsidRPr="000673BE">
        <w:rPr>
          <w:color w:val="000000"/>
          <w:sz w:val="28"/>
          <w:szCs w:val="28"/>
        </w:rPr>
        <w:t>1.1 Механизм реализации программы</w:t>
      </w:r>
    </w:p>
    <w:p w:rsidR="000673BE" w:rsidRPr="000673BE" w:rsidRDefault="000673BE" w:rsidP="000673BE">
      <w:pPr>
        <w:shd w:val="clear" w:color="auto" w:fill="FFFFFF"/>
        <w:jc w:val="center"/>
        <w:rPr>
          <w:sz w:val="28"/>
          <w:szCs w:val="28"/>
        </w:rPr>
      </w:pPr>
    </w:p>
    <w:p w:rsidR="000B6D89" w:rsidRPr="00162BEA" w:rsidRDefault="000B6D89" w:rsidP="000B6D89">
      <w:pPr>
        <w:ind w:firstLine="709"/>
        <w:jc w:val="both"/>
        <w:rPr>
          <w:sz w:val="28"/>
          <w:szCs w:val="28"/>
        </w:rPr>
      </w:pPr>
      <w:r w:rsidRPr="00162BEA">
        <w:rPr>
          <w:sz w:val="28"/>
          <w:szCs w:val="28"/>
        </w:rPr>
        <w:t>Администрация Нерчинского муниципального округа ежегодно в установленном порядке готовит предложения по уточнению перечня программных мероприятий на очередной финансовый год, уточняет затраты по программным мероприятиям, а также механизм реализации программы.</w:t>
      </w:r>
    </w:p>
    <w:p w:rsidR="000B6D89" w:rsidRDefault="000B6D89" w:rsidP="000B6D89">
      <w:pPr>
        <w:ind w:firstLine="709"/>
        <w:jc w:val="both"/>
        <w:rPr>
          <w:sz w:val="28"/>
          <w:szCs w:val="28"/>
        </w:rPr>
      </w:pPr>
      <w:r w:rsidRPr="00162BEA">
        <w:rPr>
          <w:sz w:val="28"/>
          <w:szCs w:val="28"/>
        </w:rPr>
        <w:t>Администрация Нерчинского муниципального округа обеспечивает своевременное и целевое использование выделенных денежных средств, вы</w:t>
      </w:r>
      <w:r>
        <w:rPr>
          <w:sz w:val="28"/>
          <w:szCs w:val="28"/>
        </w:rPr>
        <w:t xml:space="preserve">полнение мероприятий программы. </w:t>
      </w:r>
    </w:p>
    <w:p w:rsidR="000673BE" w:rsidRPr="000673BE" w:rsidRDefault="000673BE" w:rsidP="001A5482">
      <w:pPr>
        <w:jc w:val="both"/>
        <w:rPr>
          <w:spacing w:val="-2"/>
          <w:sz w:val="28"/>
          <w:szCs w:val="28"/>
        </w:rPr>
      </w:pPr>
    </w:p>
    <w:p w:rsidR="000673BE" w:rsidRPr="000673BE" w:rsidRDefault="000673BE" w:rsidP="000673BE">
      <w:pPr>
        <w:jc w:val="center"/>
        <w:rPr>
          <w:sz w:val="28"/>
          <w:szCs w:val="28"/>
        </w:rPr>
      </w:pPr>
      <w:r w:rsidRPr="000673BE">
        <w:rPr>
          <w:sz w:val="28"/>
          <w:szCs w:val="28"/>
        </w:rPr>
        <w:t xml:space="preserve">Условия и порядок оказания поддержки субъектам малого </w:t>
      </w:r>
    </w:p>
    <w:p w:rsidR="000673BE" w:rsidRPr="000673BE" w:rsidRDefault="00166EC5" w:rsidP="000673BE">
      <w:pPr>
        <w:jc w:val="center"/>
        <w:rPr>
          <w:sz w:val="28"/>
          <w:szCs w:val="28"/>
        </w:rPr>
      </w:pPr>
      <w:r w:rsidRPr="000673BE">
        <w:rPr>
          <w:sz w:val="28"/>
          <w:szCs w:val="28"/>
        </w:rPr>
        <w:t>и среднего</w:t>
      </w:r>
      <w:r w:rsidR="000673BE" w:rsidRPr="000673BE">
        <w:rPr>
          <w:sz w:val="28"/>
          <w:szCs w:val="28"/>
        </w:rPr>
        <w:t xml:space="preserve"> предпринимательства </w:t>
      </w:r>
    </w:p>
    <w:p w:rsidR="000673BE" w:rsidRPr="000673BE" w:rsidRDefault="000673BE" w:rsidP="000673BE">
      <w:pPr>
        <w:jc w:val="center"/>
        <w:rPr>
          <w:b/>
          <w:bCs/>
          <w:i/>
          <w:iCs/>
        </w:rPr>
      </w:pPr>
    </w:p>
    <w:p w:rsidR="000673BE" w:rsidRPr="000673BE" w:rsidRDefault="000673BE" w:rsidP="000673BE">
      <w:pPr>
        <w:ind w:firstLine="709"/>
        <w:jc w:val="both"/>
        <w:rPr>
          <w:sz w:val="28"/>
          <w:szCs w:val="28"/>
        </w:rPr>
      </w:pPr>
      <w:r w:rsidRPr="000673BE">
        <w:rPr>
          <w:sz w:val="28"/>
          <w:szCs w:val="28"/>
        </w:rPr>
        <w:t>Субъекты малого и среднего предпринимательства, претендующие на получение поддержки, должны осуществлять следующие приоритетные виды предпринимательской деятельности:</w:t>
      </w:r>
    </w:p>
    <w:p w:rsidR="000673BE" w:rsidRPr="000673BE" w:rsidRDefault="000673BE" w:rsidP="000673BE">
      <w:pPr>
        <w:shd w:val="clear" w:color="auto" w:fill="FFFFFF"/>
        <w:rPr>
          <w:sz w:val="28"/>
          <w:szCs w:val="28"/>
        </w:rPr>
      </w:pPr>
      <w:r w:rsidRPr="000673BE">
        <w:rPr>
          <w:sz w:val="28"/>
          <w:szCs w:val="28"/>
        </w:rPr>
        <w:t xml:space="preserve">       - производство и переработка сельскохозяйственной продукции;</w:t>
      </w:r>
    </w:p>
    <w:p w:rsidR="000673BE" w:rsidRPr="000673BE" w:rsidRDefault="000673BE" w:rsidP="000673BE">
      <w:pPr>
        <w:shd w:val="clear" w:color="auto" w:fill="FFFFFF"/>
        <w:jc w:val="both"/>
        <w:rPr>
          <w:sz w:val="28"/>
          <w:szCs w:val="28"/>
        </w:rPr>
      </w:pPr>
      <w:r w:rsidRPr="000673BE">
        <w:rPr>
          <w:sz w:val="28"/>
          <w:szCs w:val="28"/>
        </w:rPr>
        <w:t xml:space="preserve">       - разработка и производство новых видов продукции и услуг, в том числе выпуск пищевой продукции;</w:t>
      </w:r>
    </w:p>
    <w:p w:rsidR="000673BE" w:rsidRPr="000673BE" w:rsidRDefault="000673BE" w:rsidP="000673BE">
      <w:pPr>
        <w:shd w:val="clear" w:color="auto" w:fill="FFFFFF"/>
        <w:jc w:val="both"/>
        <w:rPr>
          <w:sz w:val="28"/>
          <w:szCs w:val="28"/>
        </w:rPr>
      </w:pPr>
      <w:r w:rsidRPr="000673BE">
        <w:rPr>
          <w:sz w:val="28"/>
          <w:szCs w:val="28"/>
        </w:rPr>
        <w:t xml:space="preserve">       - производство продовольственных и промышленных товаров;</w:t>
      </w:r>
    </w:p>
    <w:p w:rsidR="000673BE" w:rsidRPr="000673BE" w:rsidRDefault="000673BE" w:rsidP="000673BE">
      <w:pPr>
        <w:shd w:val="clear" w:color="auto" w:fill="FFFFFF"/>
        <w:jc w:val="both"/>
        <w:rPr>
          <w:sz w:val="28"/>
          <w:szCs w:val="28"/>
        </w:rPr>
      </w:pPr>
      <w:r w:rsidRPr="000673BE">
        <w:rPr>
          <w:sz w:val="28"/>
          <w:szCs w:val="28"/>
        </w:rPr>
        <w:t xml:space="preserve">       - инновационная деятельность;</w:t>
      </w:r>
    </w:p>
    <w:p w:rsidR="000673BE" w:rsidRPr="000673BE" w:rsidRDefault="000673BE" w:rsidP="000673BE">
      <w:pPr>
        <w:shd w:val="clear" w:color="auto" w:fill="FFFFFF"/>
        <w:jc w:val="both"/>
        <w:rPr>
          <w:sz w:val="28"/>
          <w:szCs w:val="28"/>
        </w:rPr>
      </w:pPr>
      <w:r w:rsidRPr="000673BE">
        <w:rPr>
          <w:sz w:val="28"/>
          <w:szCs w:val="28"/>
        </w:rPr>
        <w:t xml:space="preserve">       - оказание услуг: жилищно-коммунальных, бытовых, физкультуры и спорта, туризма;</w:t>
      </w:r>
    </w:p>
    <w:p w:rsidR="000673BE" w:rsidRPr="000673BE" w:rsidRDefault="000673BE" w:rsidP="000673BE">
      <w:pPr>
        <w:shd w:val="clear" w:color="auto" w:fill="FFFFFF"/>
        <w:jc w:val="both"/>
        <w:rPr>
          <w:sz w:val="28"/>
          <w:szCs w:val="28"/>
        </w:rPr>
      </w:pPr>
      <w:r w:rsidRPr="000673BE">
        <w:rPr>
          <w:sz w:val="28"/>
          <w:szCs w:val="28"/>
        </w:rPr>
        <w:t xml:space="preserve">       - деятельность в социально-значимых для города отраслях.</w:t>
      </w:r>
    </w:p>
    <w:p w:rsidR="000673BE" w:rsidRPr="000673BE" w:rsidRDefault="000673BE" w:rsidP="000673BE">
      <w:pPr>
        <w:ind w:firstLine="720"/>
        <w:jc w:val="both"/>
        <w:rPr>
          <w:sz w:val="28"/>
          <w:szCs w:val="28"/>
        </w:rPr>
      </w:pPr>
      <w:r w:rsidRPr="000673BE">
        <w:rPr>
          <w:sz w:val="28"/>
          <w:szCs w:val="28"/>
        </w:rPr>
        <w:t xml:space="preserve">Субъектам малого и среднего предпринимательства обеспечивается равный доступ к получению поддержки в соответствии с условиями ее предоставления, установленными программой.    </w:t>
      </w:r>
    </w:p>
    <w:p w:rsidR="000673BE" w:rsidRPr="000673BE" w:rsidRDefault="000673BE" w:rsidP="000673BE">
      <w:pPr>
        <w:ind w:firstLine="720"/>
        <w:jc w:val="both"/>
        <w:rPr>
          <w:sz w:val="28"/>
          <w:szCs w:val="28"/>
        </w:rPr>
      </w:pPr>
      <w:r w:rsidRPr="000673BE">
        <w:rPr>
          <w:sz w:val="28"/>
          <w:szCs w:val="28"/>
        </w:rPr>
        <w:lastRenderedPageBreak/>
        <w:t>Поддержка оказывается субъектам малого и среднего предпринимательства, если они:</w:t>
      </w:r>
    </w:p>
    <w:p w:rsidR="000673BE" w:rsidRPr="000673BE" w:rsidRDefault="000673BE" w:rsidP="000673BE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0673BE">
        <w:rPr>
          <w:sz w:val="28"/>
          <w:szCs w:val="28"/>
        </w:rPr>
        <w:t>- соответствуют условиям, установленным статьей 4 Федерального закона от 24 июля 2007 года № 209-ФЗ «О развитии малого и среднего предпринимательства в Российской Федерации» (далее – Федеральный закон № 209-ФЗ);</w:t>
      </w:r>
    </w:p>
    <w:p w:rsidR="000673BE" w:rsidRPr="000673BE" w:rsidRDefault="000673BE" w:rsidP="000673BE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0673BE">
        <w:rPr>
          <w:sz w:val="28"/>
          <w:szCs w:val="28"/>
        </w:rPr>
        <w:t>- состоят на налоговом учете и осуществляют деятельность на территории Нерчинского муниципального округа;</w:t>
      </w:r>
    </w:p>
    <w:p w:rsidR="000673BE" w:rsidRPr="000673BE" w:rsidRDefault="000673BE" w:rsidP="000673BE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0673BE">
        <w:rPr>
          <w:sz w:val="28"/>
          <w:szCs w:val="28"/>
        </w:rPr>
        <w:t>- не находятся в стадии приостановления деятельности, реорганизации, ликвидации или банкротства.</w:t>
      </w:r>
    </w:p>
    <w:p w:rsidR="000673BE" w:rsidRPr="000673BE" w:rsidRDefault="000673BE" w:rsidP="000673BE">
      <w:pPr>
        <w:ind w:firstLine="720"/>
        <w:jc w:val="both"/>
        <w:rPr>
          <w:sz w:val="28"/>
          <w:szCs w:val="28"/>
        </w:rPr>
      </w:pPr>
      <w:r w:rsidRPr="000673BE">
        <w:rPr>
          <w:sz w:val="28"/>
          <w:szCs w:val="28"/>
        </w:rPr>
        <w:t>Поддержка не оказывается субъектам малого и среднего предпринимательства:</w:t>
      </w:r>
    </w:p>
    <w:p w:rsidR="000673BE" w:rsidRPr="000673BE" w:rsidRDefault="000673BE" w:rsidP="000673BE">
      <w:pPr>
        <w:ind w:firstLine="720"/>
        <w:jc w:val="both"/>
        <w:rPr>
          <w:sz w:val="28"/>
          <w:szCs w:val="28"/>
        </w:rPr>
      </w:pPr>
      <w:r w:rsidRPr="000673BE">
        <w:rPr>
          <w:sz w:val="28"/>
          <w:szCs w:val="28"/>
        </w:rPr>
        <w:t>- если они относятся к субъектам малого и среднего предпринимательства, указанным в части 3 статьи 14 Федерального закона № 209-ФЗ;</w:t>
      </w:r>
    </w:p>
    <w:p w:rsidR="000673BE" w:rsidRPr="000673BE" w:rsidRDefault="000673BE" w:rsidP="000673BE">
      <w:pPr>
        <w:ind w:firstLine="720"/>
        <w:jc w:val="both"/>
        <w:rPr>
          <w:sz w:val="28"/>
          <w:szCs w:val="28"/>
        </w:rPr>
      </w:pPr>
      <w:r w:rsidRPr="000673BE">
        <w:rPr>
          <w:sz w:val="28"/>
          <w:szCs w:val="28"/>
        </w:rPr>
        <w:t>- в случаях, указанных в части 5 статьи 14 Федерального закона                    № 209-ФЗ.</w:t>
      </w:r>
    </w:p>
    <w:p w:rsidR="000673BE" w:rsidRPr="000673BE" w:rsidRDefault="000673BE" w:rsidP="000673BE">
      <w:pPr>
        <w:ind w:firstLine="720"/>
        <w:jc w:val="both"/>
        <w:rPr>
          <w:sz w:val="28"/>
          <w:szCs w:val="28"/>
        </w:rPr>
      </w:pPr>
      <w:r w:rsidRPr="000673BE">
        <w:rPr>
          <w:sz w:val="28"/>
          <w:szCs w:val="28"/>
        </w:rPr>
        <w:t xml:space="preserve">Финансовая поддержка субъектов малого и среднего предпринимательства, предусмотренная статьей 17 Федерального закона № 209-ФЗ, не может оказываться субъектам малого и среднего предпринимательства, осуществляющим деятельность, указанную в части 4 статьи 14 Федерального закона № 209-ФЗ. </w:t>
      </w:r>
    </w:p>
    <w:p w:rsidR="000673BE" w:rsidRPr="000673BE" w:rsidRDefault="000673BE" w:rsidP="000673BE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0673BE">
        <w:rPr>
          <w:sz w:val="28"/>
          <w:szCs w:val="28"/>
        </w:rPr>
        <w:t>Поддержка субъектам малого и среднего предпринимательства предоставляется на конкурсной основе.</w:t>
      </w:r>
    </w:p>
    <w:p w:rsidR="000673BE" w:rsidRPr="000673BE" w:rsidRDefault="000673BE" w:rsidP="000673BE">
      <w:pPr>
        <w:ind w:firstLine="720"/>
        <w:jc w:val="both"/>
        <w:rPr>
          <w:sz w:val="28"/>
          <w:szCs w:val="28"/>
        </w:rPr>
      </w:pPr>
      <w:r w:rsidRPr="000673BE">
        <w:rPr>
          <w:sz w:val="28"/>
          <w:szCs w:val="28"/>
        </w:rPr>
        <w:t>Заказчик программы:</w:t>
      </w:r>
    </w:p>
    <w:p w:rsidR="000673BE" w:rsidRPr="000673BE" w:rsidRDefault="000673BE" w:rsidP="000673BE">
      <w:pPr>
        <w:ind w:firstLine="720"/>
        <w:jc w:val="both"/>
        <w:rPr>
          <w:sz w:val="28"/>
          <w:szCs w:val="28"/>
        </w:rPr>
      </w:pPr>
      <w:r w:rsidRPr="000673BE">
        <w:rPr>
          <w:sz w:val="28"/>
          <w:szCs w:val="28"/>
        </w:rPr>
        <w:t>- определяет порядок,</w:t>
      </w:r>
      <w:r w:rsidRPr="000673BE">
        <w:rPr>
          <w:b/>
          <w:bCs/>
          <w:i/>
          <w:iCs/>
          <w:sz w:val="28"/>
          <w:szCs w:val="28"/>
        </w:rPr>
        <w:t xml:space="preserve"> </w:t>
      </w:r>
      <w:r w:rsidRPr="000673BE">
        <w:rPr>
          <w:sz w:val="28"/>
          <w:szCs w:val="28"/>
        </w:rPr>
        <w:t>сроки и условия проведения конкурсного отбора субъектов малого и среднего предпринимательства;</w:t>
      </w:r>
    </w:p>
    <w:p w:rsidR="000673BE" w:rsidRPr="000673BE" w:rsidRDefault="000673BE" w:rsidP="000673BE">
      <w:pPr>
        <w:ind w:firstLine="720"/>
        <w:jc w:val="both"/>
        <w:rPr>
          <w:sz w:val="28"/>
          <w:szCs w:val="28"/>
        </w:rPr>
      </w:pPr>
      <w:r w:rsidRPr="000673BE">
        <w:rPr>
          <w:sz w:val="28"/>
          <w:szCs w:val="28"/>
        </w:rPr>
        <w:t>- утверждает распределение субсидий в пределах ассигнований, предусмотренных на реализацию программы;</w:t>
      </w:r>
    </w:p>
    <w:p w:rsidR="000673BE" w:rsidRPr="000673BE" w:rsidRDefault="000673BE" w:rsidP="000673BE">
      <w:pPr>
        <w:ind w:firstLine="720"/>
        <w:jc w:val="both"/>
        <w:rPr>
          <w:sz w:val="28"/>
          <w:szCs w:val="28"/>
        </w:rPr>
      </w:pPr>
      <w:r w:rsidRPr="000673BE">
        <w:rPr>
          <w:sz w:val="28"/>
          <w:szCs w:val="28"/>
        </w:rPr>
        <w:t>- определяет перечни, формы и сроки представления документов, необходимых для получения субсидий, и документов, подтверждающих целевое использование субсидий.</w:t>
      </w:r>
    </w:p>
    <w:p w:rsidR="000673BE" w:rsidRPr="000673BE" w:rsidRDefault="000673BE" w:rsidP="000673BE">
      <w:pPr>
        <w:ind w:firstLine="720"/>
        <w:jc w:val="both"/>
        <w:rPr>
          <w:sz w:val="28"/>
          <w:szCs w:val="28"/>
        </w:rPr>
      </w:pPr>
      <w:r w:rsidRPr="000673BE">
        <w:rPr>
          <w:sz w:val="28"/>
          <w:szCs w:val="28"/>
        </w:rPr>
        <w:t>Субсидии субъектам малого и среднего предпринимательства предоставляются, если они:</w:t>
      </w:r>
    </w:p>
    <w:p w:rsidR="000673BE" w:rsidRPr="000673BE" w:rsidRDefault="000673BE" w:rsidP="000673BE">
      <w:pPr>
        <w:tabs>
          <w:tab w:val="num" w:pos="1260"/>
        </w:tabs>
        <w:ind w:firstLine="720"/>
        <w:jc w:val="both"/>
        <w:rPr>
          <w:sz w:val="28"/>
          <w:szCs w:val="28"/>
          <w:u w:val="single"/>
        </w:rPr>
      </w:pPr>
      <w:r w:rsidRPr="000673BE">
        <w:rPr>
          <w:sz w:val="28"/>
          <w:szCs w:val="28"/>
        </w:rPr>
        <w:t>- осуществляют долевое финансирование расходов на мероприятия;</w:t>
      </w:r>
    </w:p>
    <w:p w:rsidR="000673BE" w:rsidRPr="000673BE" w:rsidRDefault="000673BE" w:rsidP="000673BE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0673BE">
        <w:rPr>
          <w:sz w:val="28"/>
          <w:szCs w:val="28"/>
        </w:rPr>
        <w:t>- представляют заказчику программы отчетность о целевом использовании субсидий.</w:t>
      </w:r>
    </w:p>
    <w:p w:rsidR="000673BE" w:rsidRPr="000673BE" w:rsidRDefault="000673BE" w:rsidP="000673BE">
      <w:pPr>
        <w:ind w:firstLine="709"/>
        <w:jc w:val="both"/>
        <w:rPr>
          <w:sz w:val="28"/>
          <w:szCs w:val="28"/>
        </w:rPr>
      </w:pPr>
      <w:r w:rsidRPr="000673BE">
        <w:rPr>
          <w:sz w:val="28"/>
          <w:szCs w:val="28"/>
        </w:rPr>
        <w:t>Контроль над ходом выполнения меро</w:t>
      </w:r>
      <w:r w:rsidR="001A5482">
        <w:rPr>
          <w:sz w:val="28"/>
          <w:szCs w:val="28"/>
        </w:rPr>
        <w:t>приятий программы осуществляет г</w:t>
      </w:r>
      <w:r w:rsidRPr="000673BE">
        <w:rPr>
          <w:sz w:val="28"/>
          <w:szCs w:val="28"/>
        </w:rPr>
        <w:t>лава Нерчинского муниципального округа.</w:t>
      </w:r>
    </w:p>
    <w:p w:rsidR="000673BE" w:rsidRPr="00446F73" w:rsidRDefault="00D76588" w:rsidP="00246DEE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eastAsia="en-US"/>
        </w:rPr>
      </w:pPr>
      <w:r w:rsidRPr="00D76588">
        <w:rPr>
          <w:sz w:val="28"/>
          <w:szCs w:val="28"/>
          <w:lang w:eastAsia="en-US"/>
        </w:rPr>
        <w:t xml:space="preserve"> Разд</w:t>
      </w:r>
      <w:r w:rsidR="009D618F">
        <w:rPr>
          <w:sz w:val="28"/>
          <w:szCs w:val="28"/>
          <w:lang w:eastAsia="en-US"/>
        </w:rPr>
        <w:t>ел</w:t>
      </w:r>
      <w:r w:rsidRPr="00D76588">
        <w:rPr>
          <w:sz w:val="28"/>
          <w:szCs w:val="28"/>
          <w:lang w:eastAsia="en-US"/>
        </w:rPr>
        <w:t xml:space="preserve"> 3. «Цель и задачи Программы» изложить в следующей редакции:</w:t>
      </w:r>
    </w:p>
    <w:p w:rsidR="00446F73" w:rsidRDefault="00446F73" w:rsidP="00446F73">
      <w:pPr>
        <w:shd w:val="clear" w:color="auto" w:fill="FFFFFF"/>
        <w:ind w:firstLine="709"/>
        <w:jc w:val="both"/>
        <w:rPr>
          <w:sz w:val="28"/>
          <w:szCs w:val="28"/>
        </w:rPr>
      </w:pPr>
      <w:r w:rsidRPr="00162BEA">
        <w:rPr>
          <w:spacing w:val="-1"/>
          <w:sz w:val="28"/>
          <w:szCs w:val="28"/>
        </w:rPr>
        <w:t>«Основной целью программы является формирование условий, способ</w:t>
      </w:r>
      <w:r w:rsidRPr="00162BEA">
        <w:rPr>
          <w:spacing w:val="-1"/>
          <w:sz w:val="28"/>
          <w:szCs w:val="28"/>
        </w:rPr>
        <w:softHyphen/>
      </w:r>
      <w:r w:rsidRPr="00162BEA">
        <w:rPr>
          <w:sz w:val="28"/>
          <w:szCs w:val="28"/>
        </w:rPr>
        <w:t>ствующих улучшению экономической деятельности субъектов малого пред</w:t>
      </w:r>
      <w:r w:rsidRPr="00162BEA">
        <w:rPr>
          <w:sz w:val="28"/>
          <w:szCs w:val="28"/>
        </w:rPr>
        <w:softHyphen/>
        <w:t>принимательства на территории округа.</w:t>
      </w:r>
    </w:p>
    <w:p w:rsidR="00446F73" w:rsidRDefault="00446F73" w:rsidP="00446F73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Задачи программы:</w:t>
      </w:r>
    </w:p>
    <w:p w:rsidR="00446F73" w:rsidRDefault="00446F73" w:rsidP="00446F73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lastRenderedPageBreak/>
        <w:t xml:space="preserve">- </w:t>
      </w:r>
      <w:r>
        <w:rPr>
          <w:color w:val="000000"/>
          <w:spacing w:val="1"/>
          <w:sz w:val="28"/>
          <w:szCs w:val="28"/>
        </w:rPr>
        <w:t xml:space="preserve">увеличение количества субъектов малого и среднего </w:t>
      </w:r>
      <w:r>
        <w:rPr>
          <w:color w:val="000000"/>
          <w:spacing w:val="3"/>
          <w:sz w:val="28"/>
          <w:szCs w:val="28"/>
        </w:rPr>
        <w:t>предпринимательства и лиц, готовых зани</w:t>
      </w:r>
      <w:r>
        <w:rPr>
          <w:color w:val="000000"/>
          <w:spacing w:val="-3"/>
          <w:sz w:val="28"/>
          <w:szCs w:val="28"/>
        </w:rPr>
        <w:t>маться предпринимательской деятельностью;</w:t>
      </w:r>
    </w:p>
    <w:p w:rsidR="00446F73" w:rsidRPr="00296F05" w:rsidRDefault="00446F73" w:rsidP="00446F7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</w:t>
      </w:r>
      <w:r w:rsidRPr="00296F05">
        <w:rPr>
          <w:color w:val="000000"/>
          <w:spacing w:val="1"/>
          <w:sz w:val="28"/>
          <w:szCs w:val="28"/>
        </w:rPr>
        <w:t>создание условий для развития малого и среднего предпринимательства</w:t>
      </w:r>
      <w:r>
        <w:rPr>
          <w:color w:val="000000"/>
          <w:spacing w:val="1"/>
          <w:sz w:val="28"/>
          <w:szCs w:val="28"/>
        </w:rPr>
        <w:t>;</w:t>
      </w:r>
    </w:p>
    <w:p w:rsidR="0016206F" w:rsidRDefault="00446F73" w:rsidP="0016206F">
      <w:pPr>
        <w:shd w:val="clear" w:color="auto" w:fill="FFFFFF"/>
        <w:ind w:firstLine="709"/>
        <w:jc w:val="both"/>
        <w:rPr>
          <w:sz w:val="28"/>
          <w:szCs w:val="28"/>
        </w:rPr>
      </w:pPr>
      <w:r w:rsidRPr="00296F05">
        <w:rPr>
          <w:color w:val="000000"/>
          <w:spacing w:val="1"/>
          <w:sz w:val="28"/>
          <w:szCs w:val="28"/>
        </w:rPr>
        <w:t>- популяризация мероприятий, направленных на формирование положительного имиджа субъектов малого и среднего предпринимательства</w:t>
      </w:r>
      <w:r>
        <w:rPr>
          <w:color w:val="000000"/>
          <w:spacing w:val="1"/>
          <w:sz w:val="28"/>
          <w:szCs w:val="28"/>
        </w:rPr>
        <w:t xml:space="preserve">, в том числе в рамках мероприятий, </w:t>
      </w:r>
      <w:r>
        <w:rPr>
          <w:bCs/>
          <w:noProof/>
          <w:sz w:val="28"/>
          <w:szCs w:val="28"/>
        </w:rPr>
        <w:t>посвященных Дню российского предпринимателя.</w:t>
      </w:r>
      <w:r w:rsidRPr="00162BE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71922" w:rsidRPr="00A71922" w:rsidRDefault="00D2009C" w:rsidP="00D2009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1922">
        <w:rPr>
          <w:sz w:val="28"/>
          <w:szCs w:val="28"/>
        </w:rPr>
        <w:t xml:space="preserve">6. </w:t>
      </w:r>
      <w:r w:rsidR="00A71922" w:rsidRPr="00A71922">
        <w:rPr>
          <w:sz w:val="28"/>
          <w:szCs w:val="28"/>
        </w:rPr>
        <w:t xml:space="preserve">Раздел 4. «Сроки и этапы реализации» изложить в следующей редакции: </w:t>
      </w:r>
    </w:p>
    <w:p w:rsidR="0016206F" w:rsidRPr="00A71922" w:rsidRDefault="00A71922" w:rsidP="00D2009C">
      <w:pPr>
        <w:shd w:val="clear" w:color="auto" w:fill="FFFFFF"/>
        <w:ind w:firstLine="567"/>
        <w:jc w:val="both"/>
        <w:rPr>
          <w:sz w:val="28"/>
          <w:szCs w:val="28"/>
        </w:rPr>
      </w:pPr>
      <w:r w:rsidRPr="00A71922">
        <w:rPr>
          <w:sz w:val="28"/>
          <w:szCs w:val="28"/>
        </w:rPr>
        <w:t>«Реализация программы рассчитана на 2026 год.».</w:t>
      </w:r>
    </w:p>
    <w:p w:rsidR="00A71922" w:rsidRDefault="00A71922" w:rsidP="00D2009C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ind w:firstLine="65"/>
        <w:jc w:val="both"/>
        <w:rPr>
          <w:sz w:val="28"/>
          <w:szCs w:val="28"/>
        </w:rPr>
      </w:pPr>
      <w:r w:rsidRPr="0016206F">
        <w:rPr>
          <w:sz w:val="28"/>
          <w:szCs w:val="28"/>
        </w:rPr>
        <w:t>Раздел 5 «Описание мероприятий программы» исключить.</w:t>
      </w:r>
    </w:p>
    <w:p w:rsidR="00A71922" w:rsidRPr="00D2009C" w:rsidRDefault="00A71922" w:rsidP="00D2009C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D2009C">
        <w:rPr>
          <w:sz w:val="28"/>
          <w:szCs w:val="28"/>
        </w:rPr>
        <w:t>Раздел 6. «Бюджетное обеспечение программы» изложить в следующей редакции:</w:t>
      </w:r>
    </w:p>
    <w:p w:rsidR="00A71922" w:rsidRPr="00A71922" w:rsidRDefault="0016206F" w:rsidP="00D2009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2009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71922" w:rsidRPr="00A71922">
        <w:rPr>
          <w:sz w:val="28"/>
          <w:szCs w:val="28"/>
        </w:rPr>
        <w:t>«Финансирование мероприятий программы осуществляется за счет средств бюджета Нерчинского муниципального округа.</w:t>
      </w:r>
    </w:p>
    <w:p w:rsidR="00D2009C" w:rsidRPr="00A71922" w:rsidRDefault="00D2009C" w:rsidP="00D2009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71922" w:rsidRPr="00A71922">
        <w:rPr>
          <w:sz w:val="28"/>
          <w:szCs w:val="28"/>
        </w:rPr>
        <w:t>Объем финансирования программы на 2026 год составляет 93,0 тыс. руб.».</w:t>
      </w:r>
    </w:p>
    <w:p w:rsidR="00A71922" w:rsidRPr="00A71922" w:rsidRDefault="0016206F" w:rsidP="00D2009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71922" w:rsidRPr="00A71922">
        <w:rPr>
          <w:sz w:val="28"/>
          <w:szCs w:val="28"/>
        </w:rPr>
        <w:t>. Раздел 7. «Описание рисков реализации муниципальной программы, в том числе не достижения целевых показателей, а также описание механизмов управления рисками и мер по их минимизации» изложить в следующей редакции:</w:t>
      </w:r>
    </w:p>
    <w:p w:rsidR="00A71922" w:rsidRPr="00A71922" w:rsidRDefault="00A71922" w:rsidP="00D2009C">
      <w:pPr>
        <w:shd w:val="clear" w:color="auto" w:fill="FFFFFF"/>
        <w:ind w:firstLine="567"/>
        <w:jc w:val="both"/>
        <w:rPr>
          <w:sz w:val="28"/>
          <w:szCs w:val="28"/>
        </w:rPr>
      </w:pPr>
      <w:r w:rsidRPr="00A71922">
        <w:rPr>
          <w:sz w:val="28"/>
          <w:szCs w:val="28"/>
        </w:rPr>
        <w:t>«При реализации муниципальной программы могут возникнуть следующие группы рисков:</w:t>
      </w:r>
    </w:p>
    <w:tbl>
      <w:tblPr>
        <w:tblW w:w="93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126"/>
        <w:gridCol w:w="2551"/>
        <w:gridCol w:w="2553"/>
      </w:tblGrid>
      <w:tr w:rsidR="00A71922" w:rsidRPr="00A71922" w:rsidTr="00D67EB6">
        <w:trPr>
          <w:trHeight w:val="15"/>
        </w:trPr>
        <w:tc>
          <w:tcPr>
            <w:tcW w:w="4253" w:type="dxa"/>
            <w:gridSpan w:val="2"/>
            <w:hideMark/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104" w:type="dxa"/>
            <w:gridSpan w:val="2"/>
            <w:tcBorders>
              <w:bottom w:val="single" w:sz="4" w:space="0" w:color="auto"/>
            </w:tcBorders>
            <w:hideMark/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A71922" w:rsidRPr="00A71922" w:rsidTr="00D67EB6"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1922">
              <w:rPr>
                <w:b/>
                <w:sz w:val="28"/>
                <w:szCs w:val="28"/>
              </w:rPr>
              <w:t>Описание рисков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1922">
              <w:rPr>
                <w:b/>
                <w:sz w:val="28"/>
                <w:szCs w:val="28"/>
              </w:rPr>
              <w:t>Способы минимизации рисков</w:t>
            </w:r>
          </w:p>
        </w:tc>
      </w:tr>
      <w:tr w:rsidR="00A71922" w:rsidRPr="00A71922" w:rsidTr="00D67EB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1922">
              <w:rPr>
                <w:b/>
                <w:sz w:val="28"/>
                <w:szCs w:val="28"/>
              </w:rPr>
              <w:t>Внешние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1922">
              <w:rPr>
                <w:b/>
                <w:sz w:val="28"/>
                <w:szCs w:val="28"/>
              </w:rPr>
              <w:t>Внутренние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1922">
              <w:rPr>
                <w:b/>
                <w:sz w:val="28"/>
                <w:szCs w:val="28"/>
              </w:rPr>
              <w:t>Внешние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1922">
              <w:rPr>
                <w:b/>
                <w:sz w:val="28"/>
                <w:szCs w:val="28"/>
              </w:rPr>
              <w:t>Внутренние</w:t>
            </w:r>
          </w:p>
        </w:tc>
      </w:tr>
      <w:tr w:rsidR="00A71922" w:rsidRPr="00A71922" w:rsidTr="00D67EB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Изменение действующего законодательства в сфере реализации  программы.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Недостаточное финансирование мероприятий программы.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Проведение регулярного мониторинга планируемых изменений в действующем</w:t>
            </w:r>
          </w:p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законодательстве, внесение изменений в </w:t>
            </w:r>
          </w:p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 программу.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Определение приоритетов  для первоочередного  финансирования.</w:t>
            </w:r>
          </w:p>
        </w:tc>
      </w:tr>
      <w:tr w:rsidR="00A71922" w:rsidRPr="00A71922" w:rsidTr="00D67EB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 xml:space="preserve">Ухудшение общей экономической ситуации в Российской Федерации, которая </w:t>
            </w:r>
            <w:r w:rsidRPr="00A71922">
              <w:rPr>
                <w:sz w:val="28"/>
                <w:szCs w:val="28"/>
              </w:rPr>
              <w:lastRenderedPageBreak/>
              <w:t>оказывает влияние на развитие экономики Нерчинского муниципального округа.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lastRenderedPageBreak/>
              <w:t>Несвоевременное принятие управленческих решений в сфере реализации программы.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 xml:space="preserve">Осуществление мониторинга экономической ситуации Нерчинского муниципального округа для </w:t>
            </w:r>
            <w:r w:rsidRPr="00A71922">
              <w:rPr>
                <w:sz w:val="28"/>
                <w:szCs w:val="28"/>
              </w:rPr>
              <w:lastRenderedPageBreak/>
              <w:t>последующей оценки возможных последствий при реализации программы. Своевременная актуализация программы.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lastRenderedPageBreak/>
              <w:t xml:space="preserve">Оперативное реагирование на выявленные недостатки. Назначение ответственных исполнителей, </w:t>
            </w:r>
            <w:r w:rsidRPr="00A71922">
              <w:rPr>
                <w:sz w:val="28"/>
                <w:szCs w:val="28"/>
              </w:rPr>
              <w:lastRenderedPageBreak/>
              <w:t>организация текущего контроля и мониторинга хода выполнения мероприятий программы.</w:t>
            </w:r>
          </w:p>
        </w:tc>
      </w:tr>
    </w:tbl>
    <w:p w:rsidR="00A71922" w:rsidRPr="00A71922" w:rsidRDefault="00A71922" w:rsidP="00A71922">
      <w:pPr>
        <w:shd w:val="clear" w:color="auto" w:fill="FFFFFF"/>
        <w:jc w:val="both"/>
        <w:rPr>
          <w:sz w:val="28"/>
          <w:szCs w:val="28"/>
        </w:rPr>
      </w:pPr>
    </w:p>
    <w:p w:rsidR="00A71922" w:rsidRPr="00662FF0" w:rsidRDefault="00662FF0" w:rsidP="00662FF0">
      <w:pPr>
        <w:pStyle w:val="a3"/>
        <w:shd w:val="clear" w:color="auto" w:fill="FFFFFF"/>
        <w:ind w:left="0" w:firstLine="502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4640B0">
        <w:rPr>
          <w:sz w:val="28"/>
          <w:szCs w:val="28"/>
        </w:rPr>
        <w:t xml:space="preserve"> </w:t>
      </w:r>
      <w:r w:rsidR="0035772A">
        <w:rPr>
          <w:sz w:val="28"/>
          <w:szCs w:val="28"/>
        </w:rPr>
        <w:t>Раздел</w:t>
      </w:r>
      <w:r w:rsidR="00A71922" w:rsidRPr="00662FF0">
        <w:rPr>
          <w:sz w:val="28"/>
          <w:szCs w:val="28"/>
        </w:rPr>
        <w:t xml:space="preserve"> 8. «Результативность муниципальной программы» изложить в следующей редакции:</w:t>
      </w:r>
    </w:p>
    <w:p w:rsidR="00A71922" w:rsidRDefault="00662FF0" w:rsidP="00A7192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71922" w:rsidRPr="00A71922">
        <w:rPr>
          <w:sz w:val="28"/>
          <w:szCs w:val="28"/>
        </w:rPr>
        <w:t>«Для контроля выполнения мероприятий программы определены показатели, характеризующие эффективность выполнения программных мероприятий.</w:t>
      </w:r>
    </w:p>
    <w:p w:rsidR="0035772A" w:rsidRDefault="0035772A" w:rsidP="00A71922">
      <w:pPr>
        <w:shd w:val="clear" w:color="auto" w:fill="FFFFFF"/>
        <w:jc w:val="both"/>
        <w:rPr>
          <w:sz w:val="28"/>
          <w:szCs w:val="28"/>
        </w:rPr>
      </w:pPr>
    </w:p>
    <w:p w:rsidR="00A71922" w:rsidRPr="00A71922" w:rsidRDefault="0035772A" w:rsidP="00A7192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5218"/>
        <w:gridCol w:w="1676"/>
        <w:gridCol w:w="1663"/>
      </w:tblGrid>
      <w:tr w:rsidR="00A71922" w:rsidRPr="00A71922" w:rsidTr="00D67EB6">
        <w:trPr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1922">
              <w:rPr>
                <w:b/>
                <w:sz w:val="28"/>
                <w:szCs w:val="28"/>
              </w:rPr>
              <w:t>№</w:t>
            </w:r>
          </w:p>
          <w:p w:rsidR="00A71922" w:rsidRPr="00A71922" w:rsidRDefault="00A71922" w:rsidP="00A7192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1922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1922">
              <w:rPr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1922">
              <w:rPr>
                <w:b/>
                <w:sz w:val="28"/>
                <w:szCs w:val="28"/>
              </w:rPr>
              <w:t>на 01.01.2026 года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1922">
              <w:rPr>
                <w:b/>
                <w:sz w:val="28"/>
                <w:szCs w:val="28"/>
              </w:rPr>
              <w:t>на 01.01.2027 года</w:t>
            </w:r>
          </w:p>
        </w:tc>
      </w:tr>
      <w:tr w:rsidR="00A71922" w:rsidRPr="00A71922" w:rsidTr="00D67EB6">
        <w:trPr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1.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Количество зарегистрированных индивидуальных предпринимателей без образования юридического лица, (ИП)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360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365</w:t>
            </w:r>
          </w:p>
        </w:tc>
      </w:tr>
      <w:tr w:rsidR="00A71922" w:rsidRPr="00A71922" w:rsidTr="00D67EB6">
        <w:trPr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2.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Количество действующих малых и средних предприятий (ед.)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10</w:t>
            </w:r>
          </w:p>
        </w:tc>
      </w:tr>
      <w:tr w:rsidR="00A71922" w:rsidRPr="00A71922" w:rsidTr="00D67EB6">
        <w:trPr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3.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 xml:space="preserve">Среднесписочная численность работников малых и средних предприятий, включая </w:t>
            </w:r>
            <w:proofErr w:type="spellStart"/>
            <w:r w:rsidRPr="00A71922">
              <w:rPr>
                <w:sz w:val="28"/>
                <w:szCs w:val="28"/>
              </w:rPr>
              <w:t>микропредприятия</w:t>
            </w:r>
            <w:proofErr w:type="spellEnd"/>
            <w:r w:rsidRPr="00A71922">
              <w:rPr>
                <w:sz w:val="28"/>
                <w:szCs w:val="28"/>
              </w:rPr>
              <w:t xml:space="preserve"> (без внешних совместителей)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770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780</w:t>
            </w:r>
          </w:p>
        </w:tc>
      </w:tr>
      <w:tr w:rsidR="00A71922" w:rsidRPr="00A71922" w:rsidTr="00D67EB6">
        <w:trPr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4.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Информирование  граждан  через СМИ, информационные ресурсы (количество публикаций)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2</w:t>
            </w:r>
          </w:p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1922" w:rsidRPr="00A71922" w:rsidRDefault="00A71922" w:rsidP="00A719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3</w:t>
            </w:r>
          </w:p>
        </w:tc>
      </w:tr>
    </w:tbl>
    <w:p w:rsidR="00A71922" w:rsidRPr="00662FF0" w:rsidRDefault="00A71922" w:rsidP="00662FF0">
      <w:pPr>
        <w:pStyle w:val="a3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662FF0">
        <w:rPr>
          <w:sz w:val="28"/>
          <w:szCs w:val="28"/>
        </w:rPr>
        <w:t>Приложение 1 изложить в следующей редакции:</w:t>
      </w:r>
    </w:p>
    <w:p w:rsidR="00A71922" w:rsidRPr="00A71922" w:rsidRDefault="00A71922" w:rsidP="00A71922">
      <w:pPr>
        <w:shd w:val="clear" w:color="auto" w:fill="FFFFFF"/>
        <w:jc w:val="both"/>
        <w:rPr>
          <w:sz w:val="28"/>
          <w:szCs w:val="28"/>
        </w:rPr>
        <w:sectPr w:rsidR="00A71922" w:rsidRPr="00A719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1922" w:rsidRPr="00A71922" w:rsidRDefault="00A71922" w:rsidP="00A71922">
      <w:pPr>
        <w:shd w:val="clear" w:color="auto" w:fill="FFFFFF"/>
        <w:jc w:val="right"/>
        <w:rPr>
          <w:sz w:val="28"/>
          <w:szCs w:val="28"/>
        </w:rPr>
      </w:pPr>
      <w:r w:rsidRPr="00A71922">
        <w:rPr>
          <w:sz w:val="28"/>
          <w:szCs w:val="28"/>
        </w:rPr>
        <w:lastRenderedPageBreak/>
        <w:t>ПРИЛОЖЕНИЕ 1</w:t>
      </w:r>
    </w:p>
    <w:p w:rsidR="00A71922" w:rsidRPr="00A71922" w:rsidRDefault="00A71922" w:rsidP="00A71922">
      <w:pPr>
        <w:shd w:val="clear" w:color="auto" w:fill="FFFFFF"/>
        <w:jc w:val="right"/>
        <w:rPr>
          <w:sz w:val="28"/>
          <w:szCs w:val="28"/>
        </w:rPr>
      </w:pPr>
      <w:r w:rsidRPr="00A71922">
        <w:rPr>
          <w:sz w:val="28"/>
          <w:szCs w:val="28"/>
        </w:rPr>
        <w:t xml:space="preserve">Утверждено </w:t>
      </w:r>
    </w:p>
    <w:p w:rsidR="00A71922" w:rsidRPr="00A71922" w:rsidRDefault="00A71922" w:rsidP="00A71922">
      <w:pPr>
        <w:shd w:val="clear" w:color="auto" w:fill="FFFFFF"/>
        <w:jc w:val="right"/>
        <w:rPr>
          <w:sz w:val="28"/>
          <w:szCs w:val="28"/>
        </w:rPr>
      </w:pPr>
      <w:r w:rsidRPr="00A71922">
        <w:rPr>
          <w:sz w:val="28"/>
          <w:szCs w:val="28"/>
        </w:rPr>
        <w:t xml:space="preserve">постановлением администрации </w:t>
      </w:r>
    </w:p>
    <w:p w:rsidR="00A71922" w:rsidRPr="00A71922" w:rsidRDefault="00A71922" w:rsidP="00A71922">
      <w:pPr>
        <w:shd w:val="clear" w:color="auto" w:fill="FFFFFF"/>
        <w:jc w:val="right"/>
        <w:rPr>
          <w:sz w:val="28"/>
          <w:szCs w:val="28"/>
        </w:rPr>
      </w:pPr>
      <w:r w:rsidRPr="00A71922">
        <w:rPr>
          <w:sz w:val="28"/>
          <w:szCs w:val="28"/>
        </w:rPr>
        <w:t>Нерчинского муниципального округа</w:t>
      </w:r>
    </w:p>
    <w:p w:rsidR="00A71922" w:rsidRPr="00A71922" w:rsidRDefault="00A71922" w:rsidP="00A71922">
      <w:pPr>
        <w:shd w:val="clear" w:color="auto" w:fill="FFFFFF"/>
        <w:jc w:val="right"/>
        <w:rPr>
          <w:b/>
          <w:sz w:val="28"/>
          <w:szCs w:val="28"/>
        </w:rPr>
      </w:pPr>
      <w:r w:rsidRPr="00A71922">
        <w:rPr>
          <w:sz w:val="28"/>
          <w:szCs w:val="28"/>
        </w:rPr>
        <w:t>от «__» _______ 2026 г.  №  __</w:t>
      </w:r>
    </w:p>
    <w:p w:rsidR="00A71922" w:rsidRPr="00A71922" w:rsidRDefault="00A71922" w:rsidP="00A71922">
      <w:pPr>
        <w:shd w:val="clear" w:color="auto" w:fill="FFFFFF"/>
        <w:jc w:val="both"/>
        <w:rPr>
          <w:sz w:val="28"/>
          <w:szCs w:val="28"/>
        </w:rPr>
      </w:pPr>
    </w:p>
    <w:p w:rsidR="00A71922" w:rsidRPr="00A71922" w:rsidRDefault="00A71922" w:rsidP="00A71922">
      <w:pPr>
        <w:shd w:val="clear" w:color="auto" w:fill="FFFFFF"/>
        <w:jc w:val="both"/>
        <w:rPr>
          <w:sz w:val="28"/>
          <w:szCs w:val="28"/>
        </w:rPr>
      </w:pPr>
    </w:p>
    <w:p w:rsidR="00A71922" w:rsidRPr="00A71922" w:rsidRDefault="00A71922" w:rsidP="00A71922">
      <w:pPr>
        <w:shd w:val="clear" w:color="auto" w:fill="FFFFFF"/>
        <w:jc w:val="both"/>
        <w:rPr>
          <w:sz w:val="28"/>
          <w:szCs w:val="28"/>
        </w:rPr>
      </w:pPr>
    </w:p>
    <w:p w:rsidR="00A71922" w:rsidRPr="00A71922" w:rsidRDefault="00A71922" w:rsidP="00A71922">
      <w:pPr>
        <w:shd w:val="clear" w:color="auto" w:fill="FFFFFF"/>
        <w:jc w:val="center"/>
        <w:rPr>
          <w:b/>
          <w:sz w:val="28"/>
          <w:szCs w:val="28"/>
        </w:rPr>
      </w:pPr>
      <w:r w:rsidRPr="00A71922">
        <w:rPr>
          <w:b/>
          <w:sz w:val="28"/>
          <w:szCs w:val="28"/>
        </w:rPr>
        <w:t>Перечень мероприятий программы</w:t>
      </w:r>
    </w:p>
    <w:p w:rsidR="00A71922" w:rsidRPr="00A71922" w:rsidRDefault="00A71922" w:rsidP="00A71922">
      <w:pPr>
        <w:shd w:val="clear" w:color="auto" w:fill="FFFFFF"/>
        <w:jc w:val="both"/>
        <w:rPr>
          <w:sz w:val="28"/>
          <w:szCs w:val="28"/>
        </w:rPr>
      </w:pPr>
    </w:p>
    <w:tbl>
      <w:tblPr>
        <w:tblStyle w:val="a6"/>
        <w:tblW w:w="1445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709"/>
        <w:gridCol w:w="4394"/>
        <w:gridCol w:w="2126"/>
        <w:gridCol w:w="2127"/>
        <w:gridCol w:w="1275"/>
        <w:gridCol w:w="3828"/>
      </w:tblGrid>
      <w:tr w:rsidR="00A71922" w:rsidRPr="00A71922" w:rsidTr="00D67EB6">
        <w:trPr>
          <w:trHeight w:val="4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№</w:t>
            </w:r>
          </w:p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Наименование</w:t>
            </w:r>
          </w:p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Исполнители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Источники финансирования</w:t>
            </w:r>
          </w:p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Финансовые затраты</w:t>
            </w:r>
          </w:p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(тыс. руб.)</w:t>
            </w:r>
          </w:p>
        </w:tc>
      </w:tr>
      <w:tr w:rsidR="00A71922" w:rsidRPr="00A71922" w:rsidTr="00D67EB6">
        <w:trPr>
          <w:cantSplit/>
          <w:trHeight w:val="4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2026 год</w:t>
            </w:r>
          </w:p>
        </w:tc>
      </w:tr>
      <w:tr w:rsidR="00A71922" w:rsidRPr="00A71922" w:rsidTr="00D67EB6">
        <w:trPr>
          <w:cantSplit/>
          <w:trHeight w:val="1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 xml:space="preserve">Проведение мероприятий, </w:t>
            </w:r>
            <w:proofErr w:type="spellStart"/>
            <w:r w:rsidRPr="00A71922">
              <w:rPr>
                <w:sz w:val="28"/>
                <w:szCs w:val="28"/>
              </w:rPr>
              <w:t>посвященненных</w:t>
            </w:r>
            <w:proofErr w:type="spellEnd"/>
            <w:r w:rsidRPr="00A71922">
              <w:rPr>
                <w:sz w:val="28"/>
                <w:szCs w:val="28"/>
              </w:rPr>
              <w:t xml:space="preserve"> Дню российского предпринимателя</w:t>
            </w:r>
          </w:p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на территории Нерчинского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Администрация Нерчинского муниципального округа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Бюджет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93,0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93,0</w:t>
            </w:r>
          </w:p>
        </w:tc>
      </w:tr>
      <w:tr w:rsidR="00A71922" w:rsidRPr="00A71922" w:rsidTr="00D67EB6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 xml:space="preserve">      Итого по программе: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93,0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22" w:rsidRPr="00A71922" w:rsidRDefault="00A71922" w:rsidP="00A7192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1922">
              <w:rPr>
                <w:sz w:val="28"/>
                <w:szCs w:val="28"/>
              </w:rPr>
              <w:t>93,0</w:t>
            </w:r>
          </w:p>
        </w:tc>
      </w:tr>
    </w:tbl>
    <w:p w:rsidR="00A71922" w:rsidRPr="00A71922" w:rsidRDefault="00A71922" w:rsidP="00A71922">
      <w:pPr>
        <w:shd w:val="clear" w:color="auto" w:fill="FFFFFF"/>
        <w:jc w:val="both"/>
        <w:rPr>
          <w:sz w:val="28"/>
          <w:szCs w:val="28"/>
        </w:rPr>
      </w:pPr>
    </w:p>
    <w:p w:rsidR="00A71922" w:rsidRPr="00A71922" w:rsidRDefault="00A71922" w:rsidP="00A71922">
      <w:pPr>
        <w:shd w:val="clear" w:color="auto" w:fill="FFFFFF"/>
        <w:jc w:val="both"/>
        <w:rPr>
          <w:sz w:val="28"/>
          <w:szCs w:val="28"/>
        </w:rPr>
      </w:pPr>
    </w:p>
    <w:p w:rsidR="00A71922" w:rsidRPr="00A71922" w:rsidRDefault="00A71922" w:rsidP="00224732">
      <w:pPr>
        <w:shd w:val="clear" w:color="auto" w:fill="FFFFFF"/>
        <w:jc w:val="center"/>
        <w:rPr>
          <w:sz w:val="28"/>
          <w:szCs w:val="28"/>
        </w:rPr>
      </w:pPr>
      <w:r w:rsidRPr="00A71922">
        <w:rPr>
          <w:sz w:val="28"/>
          <w:szCs w:val="28"/>
        </w:rPr>
        <w:t>_______________________</w:t>
      </w:r>
    </w:p>
    <w:p w:rsidR="00A71922" w:rsidRDefault="00A71922" w:rsidP="00A71922">
      <w:pPr>
        <w:shd w:val="clear" w:color="auto" w:fill="FFFFFF"/>
        <w:jc w:val="both"/>
        <w:rPr>
          <w:sz w:val="28"/>
          <w:szCs w:val="28"/>
        </w:rPr>
      </w:pPr>
    </w:p>
    <w:p w:rsidR="00A71922" w:rsidRDefault="00A71922" w:rsidP="00A7192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73BE" w:rsidRDefault="000673BE" w:rsidP="000673BE">
      <w:pPr>
        <w:pStyle w:val="a3"/>
        <w:ind w:left="426"/>
        <w:jc w:val="both"/>
        <w:rPr>
          <w:sz w:val="28"/>
          <w:szCs w:val="28"/>
          <w:lang w:eastAsia="en-US"/>
        </w:rPr>
      </w:pPr>
    </w:p>
    <w:p w:rsidR="000673BE" w:rsidRDefault="000673BE" w:rsidP="000673BE">
      <w:pPr>
        <w:pStyle w:val="a3"/>
        <w:ind w:left="426"/>
        <w:jc w:val="both"/>
        <w:rPr>
          <w:sz w:val="28"/>
          <w:szCs w:val="28"/>
          <w:lang w:eastAsia="en-US"/>
        </w:rPr>
      </w:pPr>
    </w:p>
    <w:p w:rsidR="000673BE" w:rsidRDefault="000673BE" w:rsidP="000673BE">
      <w:pPr>
        <w:pStyle w:val="a3"/>
        <w:ind w:left="426"/>
        <w:jc w:val="both"/>
        <w:rPr>
          <w:sz w:val="28"/>
          <w:szCs w:val="28"/>
          <w:lang w:eastAsia="en-US"/>
        </w:rPr>
      </w:pPr>
    </w:p>
    <w:p w:rsidR="000673BE" w:rsidRDefault="000673BE" w:rsidP="000673BE">
      <w:pPr>
        <w:pStyle w:val="a3"/>
        <w:ind w:left="426"/>
        <w:jc w:val="both"/>
        <w:rPr>
          <w:sz w:val="28"/>
          <w:szCs w:val="28"/>
          <w:lang w:eastAsia="en-US"/>
        </w:rPr>
      </w:pPr>
    </w:p>
    <w:p w:rsidR="000673BE" w:rsidRDefault="000673BE" w:rsidP="000673BE">
      <w:pPr>
        <w:pStyle w:val="a3"/>
        <w:ind w:left="426"/>
        <w:jc w:val="both"/>
        <w:rPr>
          <w:sz w:val="28"/>
          <w:szCs w:val="28"/>
          <w:lang w:eastAsia="en-US"/>
        </w:rPr>
      </w:pPr>
    </w:p>
    <w:p w:rsidR="000673BE" w:rsidRDefault="000673BE" w:rsidP="000673BE">
      <w:pPr>
        <w:pStyle w:val="a3"/>
        <w:ind w:left="426"/>
        <w:jc w:val="both"/>
        <w:rPr>
          <w:sz w:val="28"/>
          <w:szCs w:val="28"/>
          <w:lang w:eastAsia="en-US"/>
        </w:rPr>
      </w:pPr>
    </w:p>
    <w:p w:rsidR="000673BE" w:rsidRDefault="000673BE" w:rsidP="000673BE">
      <w:pPr>
        <w:pStyle w:val="a3"/>
        <w:ind w:left="426"/>
        <w:jc w:val="both"/>
        <w:rPr>
          <w:sz w:val="28"/>
          <w:szCs w:val="28"/>
          <w:lang w:eastAsia="en-US"/>
        </w:rPr>
      </w:pPr>
    </w:p>
    <w:p w:rsidR="000673BE" w:rsidRDefault="000673BE" w:rsidP="000673BE">
      <w:pPr>
        <w:pStyle w:val="a3"/>
        <w:ind w:left="426"/>
        <w:jc w:val="both"/>
        <w:rPr>
          <w:sz w:val="28"/>
          <w:szCs w:val="28"/>
          <w:lang w:eastAsia="en-US"/>
        </w:rPr>
      </w:pPr>
    </w:p>
    <w:p w:rsidR="000673BE" w:rsidRDefault="000673BE" w:rsidP="000673BE">
      <w:pPr>
        <w:pStyle w:val="a3"/>
        <w:ind w:left="426"/>
        <w:jc w:val="both"/>
        <w:rPr>
          <w:sz w:val="28"/>
          <w:szCs w:val="28"/>
          <w:lang w:eastAsia="en-US"/>
        </w:rPr>
      </w:pPr>
    </w:p>
    <w:p w:rsidR="000673BE" w:rsidRDefault="000673BE" w:rsidP="000673BE">
      <w:pPr>
        <w:pStyle w:val="a3"/>
        <w:ind w:left="426"/>
        <w:jc w:val="both"/>
        <w:rPr>
          <w:sz w:val="28"/>
          <w:szCs w:val="28"/>
          <w:lang w:eastAsia="en-US"/>
        </w:rPr>
      </w:pPr>
    </w:p>
    <w:p w:rsidR="000673BE" w:rsidRDefault="000673BE" w:rsidP="000673BE">
      <w:pPr>
        <w:pStyle w:val="a3"/>
        <w:ind w:left="426"/>
        <w:jc w:val="both"/>
        <w:rPr>
          <w:sz w:val="28"/>
          <w:szCs w:val="28"/>
          <w:lang w:eastAsia="en-US"/>
        </w:rPr>
      </w:pPr>
    </w:p>
    <w:p w:rsidR="005330E7" w:rsidRDefault="005330E7" w:rsidP="00224732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sectPr w:rsidR="005330E7" w:rsidSect="001C4BA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290F"/>
    <w:multiLevelType w:val="hybridMultilevel"/>
    <w:tmpl w:val="32C2AE18"/>
    <w:lvl w:ilvl="0" w:tplc="87786BAE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3623145A"/>
    <w:multiLevelType w:val="hybridMultilevel"/>
    <w:tmpl w:val="410A86A0"/>
    <w:lvl w:ilvl="0" w:tplc="83CA4D98">
      <w:start w:val="1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A1D2A1D"/>
    <w:multiLevelType w:val="hybridMultilevel"/>
    <w:tmpl w:val="904E81A4"/>
    <w:lvl w:ilvl="0" w:tplc="54E42AE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6943EEB"/>
    <w:multiLevelType w:val="hybridMultilevel"/>
    <w:tmpl w:val="88525954"/>
    <w:lvl w:ilvl="0" w:tplc="87786BA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59805E8B"/>
    <w:multiLevelType w:val="hybridMultilevel"/>
    <w:tmpl w:val="09C88622"/>
    <w:lvl w:ilvl="0" w:tplc="19924D82">
      <w:start w:val="9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5DDE4DBF"/>
    <w:multiLevelType w:val="hybridMultilevel"/>
    <w:tmpl w:val="E0D4B9DE"/>
    <w:lvl w:ilvl="0" w:tplc="87786BAE">
      <w:start w:val="9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5E"/>
    <w:rsid w:val="0000335E"/>
    <w:rsid w:val="00042B4E"/>
    <w:rsid w:val="00053371"/>
    <w:rsid w:val="000673BE"/>
    <w:rsid w:val="000A75AE"/>
    <w:rsid w:val="000B6D89"/>
    <w:rsid w:val="000C7D5E"/>
    <w:rsid w:val="000D68A4"/>
    <w:rsid w:val="000E6B3C"/>
    <w:rsid w:val="0016206F"/>
    <w:rsid w:val="00166EC5"/>
    <w:rsid w:val="001A5482"/>
    <w:rsid w:val="001C4BAD"/>
    <w:rsid w:val="001D6B62"/>
    <w:rsid w:val="00224732"/>
    <w:rsid w:val="00246DEE"/>
    <w:rsid w:val="002927DB"/>
    <w:rsid w:val="002F66C2"/>
    <w:rsid w:val="00310080"/>
    <w:rsid w:val="00326BE1"/>
    <w:rsid w:val="00333C4F"/>
    <w:rsid w:val="00353361"/>
    <w:rsid w:val="003551D5"/>
    <w:rsid w:val="0035772A"/>
    <w:rsid w:val="003600A7"/>
    <w:rsid w:val="00367BC9"/>
    <w:rsid w:val="00380CAA"/>
    <w:rsid w:val="003A4EA6"/>
    <w:rsid w:val="003E2835"/>
    <w:rsid w:val="003E395C"/>
    <w:rsid w:val="003E6983"/>
    <w:rsid w:val="0043528D"/>
    <w:rsid w:val="00446F73"/>
    <w:rsid w:val="004640B0"/>
    <w:rsid w:val="0047323C"/>
    <w:rsid w:val="0047772B"/>
    <w:rsid w:val="004D7026"/>
    <w:rsid w:val="005330E7"/>
    <w:rsid w:val="00552360"/>
    <w:rsid w:val="005735EB"/>
    <w:rsid w:val="005F776A"/>
    <w:rsid w:val="0061501D"/>
    <w:rsid w:val="0062171D"/>
    <w:rsid w:val="00655434"/>
    <w:rsid w:val="00662FF0"/>
    <w:rsid w:val="006976E4"/>
    <w:rsid w:val="006F6919"/>
    <w:rsid w:val="00703EA6"/>
    <w:rsid w:val="0074504B"/>
    <w:rsid w:val="007626BB"/>
    <w:rsid w:val="007723DE"/>
    <w:rsid w:val="00774142"/>
    <w:rsid w:val="0077763D"/>
    <w:rsid w:val="00793F66"/>
    <w:rsid w:val="007A35B5"/>
    <w:rsid w:val="007E5961"/>
    <w:rsid w:val="007F0486"/>
    <w:rsid w:val="008124FD"/>
    <w:rsid w:val="00815133"/>
    <w:rsid w:val="0084504F"/>
    <w:rsid w:val="0087739F"/>
    <w:rsid w:val="00890AA8"/>
    <w:rsid w:val="008B1637"/>
    <w:rsid w:val="008C0F93"/>
    <w:rsid w:val="008D1B6B"/>
    <w:rsid w:val="008E17F5"/>
    <w:rsid w:val="00940B9A"/>
    <w:rsid w:val="009B335C"/>
    <w:rsid w:val="009B7488"/>
    <w:rsid w:val="009D618F"/>
    <w:rsid w:val="009D78B3"/>
    <w:rsid w:val="009F56C8"/>
    <w:rsid w:val="00A14562"/>
    <w:rsid w:val="00A20CCD"/>
    <w:rsid w:val="00A522C6"/>
    <w:rsid w:val="00A71922"/>
    <w:rsid w:val="00A76301"/>
    <w:rsid w:val="00A7716F"/>
    <w:rsid w:val="00A82577"/>
    <w:rsid w:val="00AA01A6"/>
    <w:rsid w:val="00AC674C"/>
    <w:rsid w:val="00AF76C0"/>
    <w:rsid w:val="00B33A1F"/>
    <w:rsid w:val="00B67943"/>
    <w:rsid w:val="00B74157"/>
    <w:rsid w:val="00BC5077"/>
    <w:rsid w:val="00BC53EC"/>
    <w:rsid w:val="00BE3692"/>
    <w:rsid w:val="00BF39C9"/>
    <w:rsid w:val="00BF6756"/>
    <w:rsid w:val="00C40587"/>
    <w:rsid w:val="00C82920"/>
    <w:rsid w:val="00CA6098"/>
    <w:rsid w:val="00D02C00"/>
    <w:rsid w:val="00D0569F"/>
    <w:rsid w:val="00D2009C"/>
    <w:rsid w:val="00D23ED7"/>
    <w:rsid w:val="00D70D69"/>
    <w:rsid w:val="00D70E8D"/>
    <w:rsid w:val="00D75DBB"/>
    <w:rsid w:val="00D76588"/>
    <w:rsid w:val="00DA59A8"/>
    <w:rsid w:val="00DC49C3"/>
    <w:rsid w:val="00E1239A"/>
    <w:rsid w:val="00E314FD"/>
    <w:rsid w:val="00E90A91"/>
    <w:rsid w:val="00E96D92"/>
    <w:rsid w:val="00EC1A11"/>
    <w:rsid w:val="00EC2490"/>
    <w:rsid w:val="00EE61A2"/>
    <w:rsid w:val="00EF7E90"/>
    <w:rsid w:val="00F17887"/>
    <w:rsid w:val="00F57614"/>
    <w:rsid w:val="00F6099A"/>
    <w:rsid w:val="00F61154"/>
    <w:rsid w:val="00F70136"/>
    <w:rsid w:val="00FA6FA8"/>
    <w:rsid w:val="00FB1079"/>
    <w:rsid w:val="00FE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F81A"/>
  <w15:chartTrackingRefBased/>
  <w15:docId w15:val="{73A67300-7049-4E23-AE0A-CEA2D5F9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1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56C8"/>
    <w:pPr>
      <w:ind w:left="720"/>
      <w:contextualSpacing/>
    </w:pPr>
    <w:rPr>
      <w:rFonts w:eastAsia="Times New Roman"/>
    </w:rPr>
  </w:style>
  <w:style w:type="paragraph" w:styleId="a4">
    <w:name w:val="No Spacing"/>
    <w:link w:val="a5"/>
    <w:uiPriority w:val="1"/>
    <w:qFormat/>
    <w:rsid w:val="008B16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8B1637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rsid w:val="007626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F77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F776A"/>
    <w:pPr>
      <w:spacing w:after="120"/>
    </w:pPr>
    <w:rPr>
      <w:rFonts w:eastAsia="Times New Roman"/>
    </w:rPr>
  </w:style>
  <w:style w:type="character" w:customStyle="1" w:styleId="a8">
    <w:name w:val="Основной текст Знак"/>
    <w:basedOn w:val="a0"/>
    <w:link w:val="a7"/>
    <w:rsid w:val="005F77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0673B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735E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35E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457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9F3BC-773F-44DD-9EE0-94AB335CC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12</Pages>
  <Words>2858</Words>
  <Characters>16296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143</cp:revision>
  <cp:lastPrinted>2026-05-22T13:11:00Z</cp:lastPrinted>
  <dcterms:created xsi:type="dcterms:W3CDTF">2026-05-19T14:10:00Z</dcterms:created>
  <dcterms:modified xsi:type="dcterms:W3CDTF">2026-05-22T13:15:00Z</dcterms:modified>
</cp:coreProperties>
</file>