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E7" w:rsidRDefault="007B18E7" w:rsidP="007B18E7">
      <w:pPr>
        <w:pStyle w:val="2"/>
        <w:spacing w:line="240" w:lineRule="exact"/>
        <w:ind w:firstLine="0"/>
      </w:pPr>
      <w:r>
        <w:rPr>
          <w:b/>
        </w:rPr>
        <w:t>В Забайкальском крае по постановлению природоохранной прокуратуры должностное лицо Министерства природных ресурсов привлечено к административной ответственности за нарушение порядка предоставления государственных услуг</w:t>
      </w:r>
    </w:p>
    <w:p w:rsidR="007B18E7" w:rsidRDefault="007B18E7" w:rsidP="007B18E7">
      <w:pPr>
        <w:pStyle w:val="2"/>
        <w:spacing w:line="240" w:lineRule="exact"/>
        <w:ind w:firstLine="0"/>
        <w:jc w:val="left"/>
      </w:pPr>
    </w:p>
    <w:p w:rsidR="007B18E7" w:rsidRDefault="007B18E7" w:rsidP="007B18E7">
      <w:pPr>
        <w:spacing w:line="228" w:lineRule="auto"/>
        <w:ind w:firstLine="700"/>
        <w:contextualSpacing/>
        <w:jc w:val="both"/>
      </w:pPr>
      <w:r>
        <w:t>Читинской межрайонной природоохранной прокуратурой по обращениям с личного приема Амурского бассейнового природоохранного прокурора  проведена проверка исполнения Министерством природных ресурсов лесного законодательства, в том числе порядка предоставления государственных услуг.</w:t>
      </w:r>
    </w:p>
    <w:p w:rsidR="007B18E7" w:rsidRDefault="007B18E7" w:rsidP="007B18E7">
      <w:pPr>
        <w:spacing w:line="228" w:lineRule="auto"/>
        <w:ind w:firstLine="700"/>
        <w:contextualSpacing/>
        <w:jc w:val="both"/>
      </w:pPr>
      <w:r>
        <w:t>Установлено, что в адрес Министерства природных ресурсов Забайкальского края от ООО «Золото Забайкалья», ООО «Медные проекты» поступили заявления на предоставление разрешений на проведение работ по геологическому изучению недр на землях лесного фонда без предоставления лесных участков. По истечении установленного законом срока заявления Обществ Министерством не рассмотрены, государственные услуги не предоставлены.</w:t>
      </w:r>
    </w:p>
    <w:p w:rsidR="007B18E7" w:rsidRDefault="007B18E7" w:rsidP="007B18E7">
      <w:pPr>
        <w:spacing w:line="228" w:lineRule="auto"/>
        <w:ind w:firstLine="700"/>
        <w:contextualSpacing/>
        <w:jc w:val="both"/>
      </w:pPr>
      <w:r>
        <w:t xml:space="preserve">Природоохранным прокурором в адрес Министерства природных ресурсов внесено представление, которое рассмотрено и удовлетворено, заявления Обществ безотлагательно рассмотрены. </w:t>
      </w:r>
    </w:p>
    <w:p w:rsidR="007B18E7" w:rsidRDefault="007B18E7" w:rsidP="007B18E7">
      <w:pPr>
        <w:pStyle w:val="a3"/>
        <w:spacing w:line="288" w:lineRule="atLeast"/>
        <w:ind w:firstLine="540"/>
        <w:jc w:val="both"/>
        <w:rPr>
          <w:sz w:val="28"/>
        </w:rPr>
      </w:pPr>
      <w:r>
        <w:rPr>
          <w:sz w:val="28"/>
        </w:rPr>
        <w:t xml:space="preserve">По постановлению природоохранного прокурора должностное лицо Министерства природных ресурсов привлечено к административной ответственности по ч. 1.1. ст. 5.63 </w:t>
      </w:r>
      <w:proofErr w:type="spellStart"/>
      <w:r>
        <w:rPr>
          <w:sz w:val="28"/>
        </w:rPr>
        <w:t>КоАП</w:t>
      </w:r>
      <w:proofErr w:type="spellEnd"/>
      <w:r>
        <w:rPr>
          <w:sz w:val="28"/>
        </w:rPr>
        <w:t xml:space="preserve"> РФ (нарушение должностным лицом </w:t>
      </w:r>
      <w:proofErr w:type="gramStart"/>
      <w:r>
        <w:rPr>
          <w:sz w:val="28"/>
        </w:rPr>
        <w:t>органа исполнительной власти субъекта Российской Федерации порядка предоставления государственной</w:t>
      </w:r>
      <w:proofErr w:type="gramEnd"/>
      <w:r>
        <w:rPr>
          <w:sz w:val="28"/>
        </w:rPr>
        <w:t xml:space="preserve"> услуги, повлекшее </w:t>
      </w:r>
      <w:proofErr w:type="spellStart"/>
      <w:r>
        <w:rPr>
          <w:sz w:val="28"/>
        </w:rPr>
        <w:t>непредоставление</w:t>
      </w:r>
      <w:proofErr w:type="spellEnd"/>
      <w:r>
        <w:rPr>
          <w:sz w:val="28"/>
        </w:rPr>
        <w:t xml:space="preserve"> государственной услуги заявителю). Назначены административные наказания в виде предупреждений.</w:t>
      </w: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7B18E7" w:rsidRDefault="007B18E7" w:rsidP="007B18E7">
      <w:pPr>
        <w:spacing w:line="240" w:lineRule="exact"/>
        <w:jc w:val="both"/>
        <w:rPr>
          <w:szCs w:val="28"/>
        </w:rPr>
      </w:pPr>
    </w:p>
    <w:p w:rsidR="000964A2" w:rsidRDefault="000964A2"/>
    <w:sectPr w:rsidR="000964A2" w:rsidSect="00096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B18E7"/>
    <w:rsid w:val="0003787A"/>
    <w:rsid w:val="000964A2"/>
    <w:rsid w:val="007B18E7"/>
    <w:rsid w:val="00D57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E7"/>
    <w:pPr>
      <w:jc w:val="left"/>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7B18E7"/>
    <w:pPr>
      <w:ind w:firstLine="720"/>
      <w:jc w:val="both"/>
    </w:pPr>
  </w:style>
  <w:style w:type="character" w:customStyle="1" w:styleId="20">
    <w:name w:val="Основной текст с отступом 2 Знак"/>
    <w:basedOn w:val="a0"/>
    <w:link w:val="2"/>
    <w:qFormat/>
    <w:rsid w:val="007B18E7"/>
    <w:rPr>
      <w:rFonts w:ascii="Times New Roman" w:eastAsia="Times New Roman" w:hAnsi="Times New Roman" w:cs="Times New Roman"/>
      <w:sz w:val="28"/>
      <w:szCs w:val="24"/>
      <w:lang w:eastAsia="ru-RU"/>
    </w:rPr>
  </w:style>
  <w:style w:type="paragraph" w:styleId="a3">
    <w:name w:val="Normal (Web)"/>
    <w:basedOn w:val="a"/>
    <w:link w:val="a4"/>
    <w:unhideWhenUsed/>
    <w:rsid w:val="007B18E7"/>
    <w:pPr>
      <w:spacing w:before="100" w:beforeAutospacing="1" w:after="100" w:afterAutospacing="1"/>
    </w:pPr>
    <w:rPr>
      <w:sz w:val="24"/>
    </w:rPr>
  </w:style>
  <w:style w:type="character" w:customStyle="1" w:styleId="a4">
    <w:name w:val="Обычный (веб) Знак"/>
    <w:link w:val="a3"/>
    <w:rsid w:val="007B18E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Company>Grizli777</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cp:revision>
  <dcterms:created xsi:type="dcterms:W3CDTF">2026-06-15T06:06:00Z</dcterms:created>
  <dcterms:modified xsi:type="dcterms:W3CDTF">2026-06-15T06:06:00Z</dcterms:modified>
</cp:coreProperties>
</file>