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A59BD2" w14:textId="77777777" w:rsidR="00B24D5B" w:rsidRDefault="00B24D5B" w:rsidP="00B24D5B">
      <w:pPr>
        <w:pStyle w:val="a3"/>
        <w:rPr>
          <w:rFonts w:ascii="Times New Roman" w:hAnsi="Times New Roman" w:cs="Times New Roman"/>
          <w:sz w:val="16"/>
          <w:szCs w:val="16"/>
        </w:rPr>
      </w:pPr>
    </w:p>
    <w:p w14:paraId="22D5A228" w14:textId="77777777" w:rsidR="00B24D5B" w:rsidRDefault="00B24D5B" w:rsidP="00B24D5B">
      <w:pPr>
        <w:pStyle w:val="a3"/>
        <w:jc w:val="right"/>
        <w:rPr>
          <w:rFonts w:ascii="Times New Roman" w:hAnsi="Times New Roman" w:cs="Times New Roman"/>
          <w:sz w:val="16"/>
          <w:szCs w:val="16"/>
        </w:rPr>
      </w:pPr>
    </w:p>
    <w:p w14:paraId="2BA35476" w14:textId="77777777" w:rsidR="00B24D5B" w:rsidRPr="00B24D5B" w:rsidRDefault="00B24D5B" w:rsidP="00B24D5B">
      <w:pPr>
        <w:spacing w:after="0" w:line="240" w:lineRule="auto"/>
        <w:jc w:val="center"/>
        <w:rPr>
          <w:rFonts w:ascii="Times New Roman" w:eastAsia="Times New Roman" w:hAnsi="Times New Roman" w:cs="Times New Roman"/>
          <w:b/>
          <w:sz w:val="28"/>
          <w:szCs w:val="28"/>
          <w:lang w:eastAsia="ru-RU"/>
        </w:rPr>
      </w:pPr>
      <w:r w:rsidRPr="00B24D5B">
        <w:rPr>
          <w:rFonts w:ascii="Times New Roman" w:eastAsia="Times New Roman" w:hAnsi="Times New Roman" w:cs="Times New Roman"/>
          <w:b/>
          <w:noProof/>
          <w:sz w:val="44"/>
          <w:szCs w:val="24"/>
          <w:lang w:eastAsia="ru-RU"/>
        </w:rPr>
        <w:drawing>
          <wp:inline distT="0" distB="0" distL="0" distR="0" wp14:anchorId="2E13B3AE" wp14:editId="44E0D568">
            <wp:extent cx="763905" cy="90424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763905" cy="904240"/>
                    </a:xfrm>
                    <a:prstGeom prst="rect">
                      <a:avLst/>
                    </a:prstGeom>
                    <a:noFill/>
                    <a:ln w="9525">
                      <a:noFill/>
                      <a:miter lim="800000"/>
                      <a:headEnd/>
                      <a:tailEnd/>
                    </a:ln>
                  </pic:spPr>
                </pic:pic>
              </a:graphicData>
            </a:graphic>
          </wp:inline>
        </w:drawing>
      </w:r>
    </w:p>
    <w:p w14:paraId="33EC0DE8" w14:textId="77777777" w:rsidR="00B24D5B" w:rsidRPr="00B24D5B" w:rsidRDefault="00B24D5B" w:rsidP="00B24D5B">
      <w:pPr>
        <w:spacing w:after="0" w:line="240" w:lineRule="auto"/>
        <w:jc w:val="center"/>
        <w:rPr>
          <w:rFonts w:ascii="Times New Roman" w:eastAsia="Times New Roman" w:hAnsi="Times New Roman" w:cs="Times New Roman"/>
          <w:b/>
          <w:sz w:val="28"/>
          <w:szCs w:val="28"/>
          <w:lang w:eastAsia="ru-RU"/>
        </w:rPr>
      </w:pPr>
    </w:p>
    <w:p w14:paraId="01DE4B5C" w14:textId="3282BAB5" w:rsidR="00B24D5B" w:rsidRPr="00B24D5B" w:rsidRDefault="00B24D5B" w:rsidP="00B24D5B">
      <w:pPr>
        <w:spacing w:after="0" w:line="240" w:lineRule="auto"/>
        <w:jc w:val="center"/>
        <w:rPr>
          <w:rFonts w:ascii="Times New Roman" w:eastAsia="Times New Roman" w:hAnsi="Times New Roman" w:cs="Times New Roman"/>
          <w:b/>
          <w:sz w:val="28"/>
          <w:szCs w:val="28"/>
          <w:lang w:eastAsia="ru-RU"/>
        </w:rPr>
      </w:pPr>
      <w:r w:rsidRPr="00B24D5B">
        <w:rPr>
          <w:rFonts w:ascii="Times New Roman" w:eastAsia="Times New Roman" w:hAnsi="Times New Roman" w:cs="Times New Roman"/>
          <w:b/>
          <w:sz w:val="28"/>
          <w:szCs w:val="28"/>
          <w:lang w:eastAsia="ru-RU"/>
        </w:rPr>
        <w:t>АДМИНИСТРАЦИЯ</w:t>
      </w:r>
      <w:r w:rsidR="00C07613">
        <w:rPr>
          <w:rFonts w:ascii="Times New Roman" w:eastAsia="Times New Roman" w:hAnsi="Times New Roman" w:cs="Times New Roman"/>
          <w:b/>
          <w:sz w:val="28"/>
          <w:szCs w:val="28"/>
          <w:lang w:eastAsia="ru-RU"/>
        </w:rPr>
        <w:t xml:space="preserve"> НЕРЧИНСКОГО</w:t>
      </w:r>
      <w:r w:rsidRPr="00B24D5B">
        <w:rPr>
          <w:rFonts w:ascii="Times New Roman" w:eastAsia="Times New Roman" w:hAnsi="Times New Roman" w:cs="Times New Roman"/>
          <w:b/>
          <w:sz w:val="28"/>
          <w:szCs w:val="28"/>
          <w:lang w:eastAsia="ru-RU"/>
        </w:rPr>
        <w:t xml:space="preserve"> МУНИЦИПАЛЬНОГО </w:t>
      </w:r>
      <w:r w:rsidR="00C07613">
        <w:rPr>
          <w:rFonts w:ascii="Times New Roman" w:eastAsia="Times New Roman" w:hAnsi="Times New Roman" w:cs="Times New Roman"/>
          <w:b/>
          <w:sz w:val="28"/>
          <w:szCs w:val="28"/>
          <w:lang w:eastAsia="ru-RU"/>
        </w:rPr>
        <w:t>ОКРУГА</w:t>
      </w:r>
    </w:p>
    <w:p w14:paraId="47FDC63D" w14:textId="5C417C15" w:rsidR="00B24D5B" w:rsidRPr="00B24D5B" w:rsidRDefault="00B24D5B" w:rsidP="00B24D5B">
      <w:pPr>
        <w:spacing w:after="0" w:line="240" w:lineRule="auto"/>
        <w:jc w:val="center"/>
        <w:rPr>
          <w:rFonts w:ascii="Times New Roman" w:eastAsia="Times New Roman" w:hAnsi="Times New Roman" w:cs="Times New Roman"/>
          <w:b/>
          <w:sz w:val="28"/>
          <w:szCs w:val="28"/>
          <w:lang w:eastAsia="ru-RU"/>
        </w:rPr>
      </w:pPr>
      <w:r w:rsidRPr="00B24D5B">
        <w:rPr>
          <w:rFonts w:ascii="Times New Roman" w:eastAsia="Times New Roman" w:hAnsi="Times New Roman" w:cs="Times New Roman"/>
          <w:b/>
          <w:sz w:val="28"/>
          <w:szCs w:val="28"/>
          <w:lang w:eastAsia="ru-RU"/>
        </w:rPr>
        <w:t>ЗАБАЙКАЛЬСКОГО КРАЯ</w:t>
      </w:r>
    </w:p>
    <w:p w14:paraId="6DAAE661" w14:textId="77777777" w:rsidR="00B24D5B" w:rsidRPr="00B24D5B" w:rsidRDefault="00B24D5B" w:rsidP="00B24D5B">
      <w:pPr>
        <w:spacing w:after="0" w:line="240" w:lineRule="auto"/>
        <w:rPr>
          <w:rFonts w:ascii="Times New Roman" w:eastAsia="Times New Roman" w:hAnsi="Times New Roman" w:cs="Times New Roman"/>
          <w:b/>
          <w:sz w:val="16"/>
          <w:szCs w:val="16"/>
          <w:lang w:eastAsia="ru-RU"/>
        </w:rPr>
      </w:pPr>
    </w:p>
    <w:p w14:paraId="50550E60" w14:textId="77777777" w:rsidR="00B24D5B" w:rsidRPr="00B24D5B" w:rsidRDefault="00B24D5B" w:rsidP="00B24D5B">
      <w:pPr>
        <w:spacing w:after="0" w:line="240" w:lineRule="auto"/>
        <w:jc w:val="center"/>
        <w:rPr>
          <w:rFonts w:ascii="Times New Roman" w:eastAsia="Times New Roman" w:hAnsi="Times New Roman" w:cs="Times New Roman"/>
          <w:b/>
          <w:spacing w:val="44"/>
          <w:sz w:val="32"/>
          <w:szCs w:val="32"/>
          <w:lang w:eastAsia="ru-RU"/>
        </w:rPr>
      </w:pPr>
      <w:r w:rsidRPr="00B24D5B">
        <w:rPr>
          <w:rFonts w:ascii="Times New Roman" w:eastAsia="Times New Roman" w:hAnsi="Times New Roman" w:cs="Times New Roman"/>
          <w:b/>
          <w:spacing w:val="44"/>
          <w:sz w:val="32"/>
          <w:szCs w:val="32"/>
          <w:lang w:eastAsia="ru-RU"/>
        </w:rPr>
        <w:t>РАСПОРЯЖЕНИЕ</w:t>
      </w:r>
    </w:p>
    <w:p w14:paraId="6A154B85" w14:textId="77777777" w:rsidR="00B24D5B" w:rsidRPr="00B24D5B" w:rsidRDefault="00B24D5B" w:rsidP="00B24D5B">
      <w:pPr>
        <w:spacing w:after="0" w:line="240" w:lineRule="auto"/>
        <w:jc w:val="center"/>
        <w:rPr>
          <w:rFonts w:ascii="Times New Roman" w:eastAsia="Times New Roman" w:hAnsi="Times New Roman" w:cs="Times New Roman"/>
          <w:b/>
          <w:spacing w:val="44"/>
          <w:sz w:val="32"/>
          <w:szCs w:val="32"/>
          <w:lang w:eastAsia="ru-RU"/>
        </w:rPr>
      </w:pPr>
    </w:p>
    <w:p w14:paraId="4DFF1491" w14:textId="77777777" w:rsidR="00B24D5B" w:rsidRPr="00B24D5B" w:rsidRDefault="00B24D5B" w:rsidP="00B24D5B">
      <w:pPr>
        <w:spacing w:after="0" w:line="240" w:lineRule="auto"/>
        <w:jc w:val="center"/>
        <w:rPr>
          <w:rFonts w:ascii="Times New Roman" w:eastAsia="Times New Roman" w:hAnsi="Times New Roman" w:cs="Times New Roman"/>
          <w:b/>
          <w:spacing w:val="44"/>
          <w:sz w:val="16"/>
          <w:szCs w:val="16"/>
          <w:lang w:eastAsia="ru-RU"/>
        </w:rPr>
      </w:pPr>
    </w:p>
    <w:p w14:paraId="4DC4E40E" w14:textId="1CD2BFDA" w:rsidR="00B24D5B" w:rsidRPr="00B24D5B" w:rsidRDefault="00B24D5B" w:rsidP="00B24D5B">
      <w:pPr>
        <w:spacing w:after="0" w:line="240" w:lineRule="auto"/>
        <w:rPr>
          <w:rFonts w:ascii="Times New Roman" w:eastAsia="Times New Roman" w:hAnsi="Times New Roman" w:cs="Times New Roman"/>
          <w:b/>
          <w:spacing w:val="44"/>
          <w:sz w:val="32"/>
          <w:szCs w:val="32"/>
          <w:lang w:eastAsia="ru-RU"/>
        </w:rPr>
      </w:pPr>
      <w:r w:rsidRPr="00B24D5B">
        <w:rPr>
          <w:rFonts w:ascii="Times New Roman" w:eastAsia="Times New Roman" w:hAnsi="Times New Roman" w:cs="Times New Roman"/>
          <w:sz w:val="28"/>
          <w:szCs w:val="28"/>
          <w:lang w:eastAsia="ru-RU"/>
        </w:rPr>
        <w:t>«__» __________202</w:t>
      </w:r>
      <w:r w:rsidR="00C07613">
        <w:rPr>
          <w:rFonts w:ascii="Times New Roman" w:eastAsia="Times New Roman" w:hAnsi="Times New Roman" w:cs="Times New Roman"/>
          <w:sz w:val="28"/>
          <w:szCs w:val="28"/>
          <w:lang w:eastAsia="ru-RU"/>
        </w:rPr>
        <w:t>6</w:t>
      </w:r>
      <w:r w:rsidRPr="00B24D5B">
        <w:rPr>
          <w:rFonts w:ascii="Times New Roman" w:eastAsia="Times New Roman" w:hAnsi="Times New Roman" w:cs="Times New Roman"/>
          <w:sz w:val="28"/>
          <w:szCs w:val="28"/>
          <w:lang w:eastAsia="ru-RU"/>
        </w:rPr>
        <w:t xml:space="preserve"> года                                                                             №</w:t>
      </w:r>
    </w:p>
    <w:p w14:paraId="75FDE5CB" w14:textId="77777777" w:rsidR="00B24D5B" w:rsidRDefault="00B24D5B" w:rsidP="00B24D5B">
      <w:pPr>
        <w:spacing w:after="0" w:line="240" w:lineRule="auto"/>
        <w:jc w:val="center"/>
        <w:rPr>
          <w:rFonts w:ascii="Times New Roman" w:eastAsia="Times New Roman" w:hAnsi="Times New Roman" w:cs="Times New Roman"/>
          <w:sz w:val="28"/>
          <w:szCs w:val="24"/>
          <w:lang w:eastAsia="ru-RU"/>
        </w:rPr>
      </w:pPr>
    </w:p>
    <w:p w14:paraId="28DBEBEA" w14:textId="28658F9D" w:rsidR="00B24D5B" w:rsidRPr="00B24D5B" w:rsidRDefault="00B24D5B" w:rsidP="00B24D5B">
      <w:pPr>
        <w:spacing w:after="0" w:line="240" w:lineRule="auto"/>
        <w:jc w:val="center"/>
        <w:rPr>
          <w:rFonts w:ascii="Times New Roman" w:eastAsia="Times New Roman" w:hAnsi="Times New Roman" w:cs="Times New Roman"/>
          <w:sz w:val="28"/>
          <w:szCs w:val="24"/>
          <w:lang w:eastAsia="ru-RU"/>
        </w:rPr>
      </w:pPr>
      <w:r w:rsidRPr="00B24D5B">
        <w:rPr>
          <w:rFonts w:ascii="Times New Roman" w:eastAsia="Times New Roman" w:hAnsi="Times New Roman" w:cs="Times New Roman"/>
          <w:sz w:val="28"/>
          <w:szCs w:val="24"/>
          <w:lang w:eastAsia="ru-RU"/>
        </w:rPr>
        <w:t>г. Нерчинск</w:t>
      </w:r>
    </w:p>
    <w:p w14:paraId="5E425E17" w14:textId="77777777" w:rsidR="00B24D5B" w:rsidRDefault="00B24D5B" w:rsidP="00B24D5B">
      <w:pPr>
        <w:pStyle w:val="a3"/>
        <w:jc w:val="right"/>
        <w:rPr>
          <w:rFonts w:ascii="Times New Roman" w:hAnsi="Times New Roman" w:cs="Times New Roman"/>
          <w:sz w:val="16"/>
          <w:szCs w:val="16"/>
        </w:rPr>
      </w:pPr>
    </w:p>
    <w:p w14:paraId="7F92F0C8" w14:textId="77777777" w:rsidR="00B24D5B" w:rsidRDefault="00B24D5B" w:rsidP="00B24D5B">
      <w:pPr>
        <w:pStyle w:val="a3"/>
        <w:jc w:val="right"/>
        <w:rPr>
          <w:rFonts w:ascii="Times New Roman" w:hAnsi="Times New Roman" w:cs="Times New Roman"/>
          <w:sz w:val="16"/>
          <w:szCs w:val="16"/>
        </w:rPr>
      </w:pPr>
    </w:p>
    <w:p w14:paraId="616EE775" w14:textId="7092F40B" w:rsidR="00B24D5B" w:rsidRDefault="00B24D5B" w:rsidP="00B24D5B">
      <w:pPr>
        <w:pStyle w:val="a3"/>
        <w:jc w:val="center"/>
        <w:rPr>
          <w:rFonts w:ascii="Times New Roman" w:hAnsi="Times New Roman" w:cs="Times New Roman"/>
          <w:b/>
          <w:bCs/>
          <w:sz w:val="28"/>
          <w:szCs w:val="28"/>
        </w:rPr>
      </w:pPr>
      <w:r w:rsidRPr="00B24D5B">
        <w:rPr>
          <w:rFonts w:ascii="Times New Roman" w:hAnsi="Times New Roman" w:cs="Times New Roman"/>
          <w:b/>
          <w:bCs/>
          <w:sz w:val="28"/>
          <w:szCs w:val="28"/>
        </w:rPr>
        <w:t xml:space="preserve">Об утверждении конкурсной документации на проведение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пассажиров и багажа автомобильным транспортом на территории </w:t>
      </w:r>
      <w:r w:rsidR="00B10D6D">
        <w:rPr>
          <w:rFonts w:ascii="Times New Roman" w:hAnsi="Times New Roman" w:cs="Times New Roman"/>
          <w:b/>
          <w:bCs/>
          <w:sz w:val="28"/>
          <w:szCs w:val="28"/>
        </w:rPr>
        <w:t xml:space="preserve">Нерчинского </w:t>
      </w:r>
      <w:r w:rsidRPr="00B24D5B">
        <w:rPr>
          <w:rFonts w:ascii="Times New Roman" w:hAnsi="Times New Roman" w:cs="Times New Roman"/>
          <w:b/>
          <w:bCs/>
          <w:sz w:val="28"/>
          <w:szCs w:val="28"/>
        </w:rPr>
        <w:t xml:space="preserve">муниципального </w:t>
      </w:r>
      <w:r w:rsidR="00B10D6D">
        <w:rPr>
          <w:rFonts w:ascii="Times New Roman" w:hAnsi="Times New Roman" w:cs="Times New Roman"/>
          <w:b/>
          <w:bCs/>
          <w:sz w:val="28"/>
          <w:szCs w:val="28"/>
        </w:rPr>
        <w:t>округа</w:t>
      </w:r>
      <w:r w:rsidR="004544C5">
        <w:rPr>
          <w:rFonts w:ascii="Times New Roman" w:hAnsi="Times New Roman" w:cs="Times New Roman"/>
          <w:b/>
          <w:bCs/>
          <w:sz w:val="28"/>
          <w:szCs w:val="28"/>
        </w:rPr>
        <w:t xml:space="preserve"> </w:t>
      </w:r>
      <w:r w:rsidRPr="00B24D5B">
        <w:rPr>
          <w:rFonts w:ascii="Times New Roman" w:hAnsi="Times New Roman" w:cs="Times New Roman"/>
          <w:b/>
          <w:bCs/>
          <w:sz w:val="28"/>
          <w:szCs w:val="28"/>
        </w:rPr>
        <w:t>Забайкальского края</w:t>
      </w:r>
    </w:p>
    <w:p w14:paraId="6A526628" w14:textId="0F1BAA02" w:rsidR="004544C5" w:rsidRDefault="004544C5" w:rsidP="00B24D5B">
      <w:pPr>
        <w:pStyle w:val="a3"/>
        <w:jc w:val="center"/>
        <w:rPr>
          <w:rFonts w:ascii="Times New Roman" w:hAnsi="Times New Roman" w:cs="Times New Roman"/>
          <w:b/>
          <w:bCs/>
          <w:sz w:val="28"/>
          <w:szCs w:val="28"/>
        </w:rPr>
      </w:pPr>
    </w:p>
    <w:p w14:paraId="3355C487" w14:textId="7A3A5D79" w:rsidR="004544C5" w:rsidRDefault="004544C5" w:rsidP="00571EB9">
      <w:pPr>
        <w:jc w:val="both"/>
        <w:rPr>
          <w:rFonts w:ascii="Times New Roman" w:hAnsi="Times New Roman" w:cs="Times New Roman"/>
          <w:bCs/>
          <w:sz w:val="28"/>
          <w:szCs w:val="28"/>
        </w:rPr>
      </w:pPr>
      <w:r w:rsidRPr="00C07613">
        <w:rPr>
          <w:rFonts w:ascii="Times New Roman" w:hAnsi="Times New Roman" w:cs="Times New Roman"/>
          <w:sz w:val="28"/>
          <w:szCs w:val="28"/>
        </w:rPr>
        <w:t xml:space="preserve">В соответствии с Федеральным законом от 06 октября 2003 года №131 ФЗ «Об общих принципах организации местного самоуправления в Российской Федерации» (с изменениями и дополнениями, вступившими в силу с </w:t>
      </w:r>
      <w:r w:rsidR="00C07613" w:rsidRPr="00C07613">
        <w:rPr>
          <w:rFonts w:ascii="Times New Roman" w:eastAsia="Times New Roman" w:hAnsi="Times New Roman" w:cs="Times New Roman"/>
          <w:color w:val="000000"/>
          <w:kern w:val="36"/>
          <w:sz w:val="28"/>
          <w:szCs w:val="28"/>
          <w:lang w:eastAsia="ru-RU"/>
        </w:rPr>
        <w:t>20.03.2025</w:t>
      </w:r>
      <w:r w:rsidRPr="00B515B7">
        <w:rPr>
          <w:rFonts w:ascii="Times New Roman" w:hAnsi="Times New Roman" w:cs="Times New Roman"/>
          <w:bCs/>
          <w:sz w:val="28"/>
          <w:szCs w:val="28"/>
        </w:rPr>
        <w:t>), в соответствии с</w:t>
      </w:r>
      <w:r>
        <w:rPr>
          <w:rFonts w:ascii="Times New Roman" w:hAnsi="Times New Roman" w:cs="Times New Roman"/>
          <w:bCs/>
          <w:sz w:val="28"/>
          <w:szCs w:val="28"/>
        </w:rPr>
        <w:t xml:space="preserve"> пунктом 3</w:t>
      </w:r>
      <w:r w:rsidRPr="00B515B7">
        <w:rPr>
          <w:rFonts w:ascii="Times New Roman" w:hAnsi="Times New Roman" w:cs="Times New Roman"/>
          <w:bCs/>
          <w:sz w:val="28"/>
          <w:szCs w:val="28"/>
        </w:rPr>
        <w:t xml:space="preserve"> частью 3 статьи 19 Федерального закона от 13.07.2015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(с изменениями и дополнениями</w:t>
      </w:r>
      <w:r>
        <w:rPr>
          <w:rFonts w:ascii="Times New Roman" w:hAnsi="Times New Roman" w:cs="Times New Roman"/>
          <w:bCs/>
          <w:sz w:val="28"/>
          <w:szCs w:val="28"/>
        </w:rPr>
        <w:t xml:space="preserve"> от 01.09.2024</w:t>
      </w:r>
      <w:r w:rsidRPr="00B515B7">
        <w:rPr>
          <w:rFonts w:ascii="Times New Roman" w:hAnsi="Times New Roman" w:cs="Times New Roman"/>
          <w:bCs/>
          <w:sz w:val="28"/>
          <w:szCs w:val="28"/>
        </w:rPr>
        <w:t xml:space="preserve">), Положения «Об организации транспортного обслуживания населения в пригородном сообщении на территории </w:t>
      </w:r>
      <w:r w:rsidR="00571EB9">
        <w:rPr>
          <w:rFonts w:ascii="Times New Roman" w:hAnsi="Times New Roman" w:cs="Times New Roman"/>
          <w:bCs/>
          <w:sz w:val="28"/>
          <w:szCs w:val="28"/>
        </w:rPr>
        <w:t xml:space="preserve">Нерчинского </w:t>
      </w:r>
      <w:r w:rsidRPr="00B515B7">
        <w:rPr>
          <w:rFonts w:ascii="Times New Roman" w:hAnsi="Times New Roman" w:cs="Times New Roman"/>
          <w:bCs/>
          <w:sz w:val="28"/>
          <w:szCs w:val="28"/>
        </w:rPr>
        <w:t xml:space="preserve">муниципального </w:t>
      </w:r>
      <w:r w:rsidR="00571EB9">
        <w:rPr>
          <w:rFonts w:ascii="Times New Roman" w:hAnsi="Times New Roman" w:cs="Times New Roman"/>
          <w:bCs/>
          <w:sz w:val="28"/>
          <w:szCs w:val="28"/>
        </w:rPr>
        <w:t>округа</w:t>
      </w:r>
      <w:r w:rsidRPr="00B515B7">
        <w:rPr>
          <w:rFonts w:ascii="Times New Roman" w:hAnsi="Times New Roman" w:cs="Times New Roman"/>
          <w:bCs/>
          <w:sz w:val="28"/>
          <w:szCs w:val="28"/>
        </w:rPr>
        <w:t xml:space="preserve">, в целях совершенствования организации транспортного обслуживания населения на территории </w:t>
      </w:r>
      <w:r w:rsidR="00571EB9">
        <w:rPr>
          <w:rFonts w:ascii="Times New Roman" w:hAnsi="Times New Roman" w:cs="Times New Roman"/>
          <w:bCs/>
          <w:sz w:val="28"/>
          <w:szCs w:val="28"/>
        </w:rPr>
        <w:t xml:space="preserve">Нерчинского </w:t>
      </w:r>
      <w:r w:rsidRPr="00B515B7">
        <w:rPr>
          <w:rFonts w:ascii="Times New Roman" w:hAnsi="Times New Roman" w:cs="Times New Roman"/>
          <w:bCs/>
          <w:sz w:val="28"/>
          <w:szCs w:val="28"/>
        </w:rPr>
        <w:t xml:space="preserve">муниципального </w:t>
      </w:r>
      <w:r w:rsidR="00571EB9">
        <w:rPr>
          <w:rFonts w:ascii="Times New Roman" w:hAnsi="Times New Roman" w:cs="Times New Roman"/>
          <w:bCs/>
          <w:sz w:val="28"/>
          <w:szCs w:val="28"/>
        </w:rPr>
        <w:t>округа</w:t>
      </w:r>
      <w:r w:rsidRPr="00B515B7">
        <w:rPr>
          <w:rFonts w:ascii="Times New Roman" w:hAnsi="Times New Roman" w:cs="Times New Roman"/>
          <w:bCs/>
          <w:sz w:val="28"/>
          <w:szCs w:val="28"/>
        </w:rPr>
        <w:t xml:space="preserve"> Забайкальского края:</w:t>
      </w:r>
    </w:p>
    <w:p w14:paraId="1984841D" w14:textId="3ADD1632" w:rsidR="004544C5" w:rsidRDefault="004544C5" w:rsidP="002C1480">
      <w:pPr>
        <w:pStyle w:val="a3"/>
        <w:jc w:val="both"/>
        <w:rPr>
          <w:rFonts w:ascii="Times New Roman" w:hAnsi="Times New Roman" w:cs="Times New Roman"/>
          <w:bCs/>
          <w:sz w:val="28"/>
          <w:szCs w:val="28"/>
        </w:rPr>
      </w:pPr>
      <w:r w:rsidRPr="002C1480">
        <w:rPr>
          <w:rFonts w:ascii="Times New Roman" w:hAnsi="Times New Roman" w:cs="Times New Roman"/>
          <w:sz w:val="28"/>
          <w:szCs w:val="28"/>
        </w:rPr>
        <w:t>1.</w:t>
      </w:r>
      <w:r>
        <w:rPr>
          <w:rFonts w:ascii="Times New Roman" w:hAnsi="Times New Roman" w:cs="Times New Roman"/>
          <w:bCs/>
          <w:sz w:val="28"/>
          <w:szCs w:val="28"/>
        </w:rPr>
        <w:t xml:space="preserve">Отделу по информационным технологиям администрации муниципального </w:t>
      </w:r>
      <w:r w:rsidR="00571EB9">
        <w:rPr>
          <w:rFonts w:ascii="Times New Roman" w:hAnsi="Times New Roman" w:cs="Times New Roman"/>
          <w:bCs/>
          <w:sz w:val="28"/>
          <w:szCs w:val="28"/>
        </w:rPr>
        <w:t>округа</w:t>
      </w:r>
      <w:r>
        <w:rPr>
          <w:rFonts w:ascii="Times New Roman" w:hAnsi="Times New Roman" w:cs="Times New Roman"/>
          <w:bCs/>
          <w:sz w:val="28"/>
          <w:szCs w:val="28"/>
        </w:rPr>
        <w:t xml:space="preserve"> С.Ю.Илюшечкиной провести открытый конкурс на право получения </w:t>
      </w:r>
      <w:r w:rsidRPr="00B515B7">
        <w:rPr>
          <w:rFonts w:ascii="Times New Roman" w:hAnsi="Times New Roman" w:cs="Times New Roman"/>
          <w:bCs/>
          <w:sz w:val="28"/>
          <w:szCs w:val="28"/>
        </w:rPr>
        <w:t>свидетельства об осуществлении перевозок</w:t>
      </w:r>
      <w:r>
        <w:rPr>
          <w:rFonts w:ascii="Times New Roman" w:hAnsi="Times New Roman" w:cs="Times New Roman"/>
          <w:bCs/>
          <w:sz w:val="28"/>
          <w:szCs w:val="28"/>
        </w:rPr>
        <w:t xml:space="preserve"> по одному или несколькими муниципальным маршрутам регулярных перевозок пассажиров и багажа автомобильным транспортом на территории </w:t>
      </w:r>
      <w:r w:rsidR="00571EB9">
        <w:rPr>
          <w:rFonts w:ascii="Times New Roman" w:hAnsi="Times New Roman" w:cs="Times New Roman"/>
          <w:bCs/>
          <w:sz w:val="28"/>
          <w:szCs w:val="28"/>
        </w:rPr>
        <w:t xml:space="preserve">Нерчинского </w:t>
      </w:r>
      <w:r>
        <w:rPr>
          <w:rFonts w:ascii="Times New Roman" w:hAnsi="Times New Roman" w:cs="Times New Roman"/>
          <w:bCs/>
          <w:sz w:val="28"/>
          <w:szCs w:val="28"/>
        </w:rPr>
        <w:t xml:space="preserve">муниципального </w:t>
      </w:r>
      <w:r w:rsidR="00571EB9">
        <w:rPr>
          <w:rFonts w:ascii="Times New Roman" w:hAnsi="Times New Roman" w:cs="Times New Roman"/>
          <w:bCs/>
          <w:sz w:val="28"/>
          <w:szCs w:val="28"/>
        </w:rPr>
        <w:t>округа</w:t>
      </w:r>
      <w:r>
        <w:rPr>
          <w:rFonts w:ascii="Times New Roman" w:hAnsi="Times New Roman" w:cs="Times New Roman"/>
          <w:bCs/>
          <w:sz w:val="28"/>
          <w:szCs w:val="28"/>
        </w:rPr>
        <w:t xml:space="preserve"> по следующим муниципальным маршрутам регулярных перевозок по нерегулируемым тарифам:</w:t>
      </w:r>
    </w:p>
    <w:p w14:paraId="060FF1EE" w14:textId="77777777" w:rsidR="00571EB9" w:rsidRPr="00571EB9" w:rsidRDefault="004544C5" w:rsidP="00571EB9">
      <w:pPr>
        <w:pStyle w:val="a3"/>
        <w:jc w:val="both"/>
        <w:rPr>
          <w:rFonts w:ascii="Times New Roman" w:eastAsiaTheme="minorEastAsia" w:hAnsi="Times New Roman" w:cs="Times New Roman"/>
          <w:sz w:val="28"/>
          <w:szCs w:val="28"/>
          <w:lang w:eastAsia="ru-RU"/>
        </w:rPr>
      </w:pPr>
      <w:r>
        <w:rPr>
          <w:rFonts w:ascii="Times New Roman" w:hAnsi="Times New Roman" w:cs="Times New Roman"/>
          <w:bCs/>
          <w:sz w:val="24"/>
          <w:szCs w:val="24"/>
        </w:rPr>
        <w:lastRenderedPageBreak/>
        <w:t xml:space="preserve"> </w:t>
      </w:r>
      <w:r w:rsidR="00571EB9" w:rsidRPr="00571EB9">
        <w:rPr>
          <w:rFonts w:ascii="Times New Roman" w:eastAsiaTheme="minorEastAsia" w:hAnsi="Times New Roman" w:cs="Times New Roman"/>
          <w:bCs/>
          <w:sz w:val="24"/>
          <w:szCs w:val="24"/>
          <w:lang w:eastAsia="ru-RU"/>
        </w:rPr>
        <w:t xml:space="preserve">         </w:t>
      </w:r>
      <w:r w:rsidR="00571EB9" w:rsidRPr="00571EB9">
        <w:rPr>
          <w:rFonts w:ascii="Times New Roman" w:eastAsiaTheme="minorEastAsia" w:hAnsi="Times New Roman" w:cs="Times New Roman"/>
          <w:bCs/>
          <w:sz w:val="28"/>
          <w:szCs w:val="28"/>
          <w:lang w:eastAsia="ru-RU"/>
        </w:rPr>
        <w:t xml:space="preserve">муниципальный маршрут </w:t>
      </w:r>
      <w:r w:rsidR="00571EB9" w:rsidRPr="00571EB9">
        <w:rPr>
          <w:rFonts w:ascii="Times New Roman" w:eastAsiaTheme="minorEastAsia" w:hAnsi="Times New Roman" w:cs="Times New Roman"/>
          <w:sz w:val="28"/>
          <w:szCs w:val="28"/>
          <w:lang w:eastAsia="ru-RU"/>
        </w:rPr>
        <w:t>Нерчинск-Приисковая-Калинино-Шивки</w:t>
      </w:r>
    </w:p>
    <w:p w14:paraId="2CC0E757" w14:textId="77777777" w:rsidR="00571EB9" w:rsidRPr="00571EB9" w:rsidRDefault="00571EB9" w:rsidP="00571EB9">
      <w:pPr>
        <w:spacing w:after="0" w:line="240" w:lineRule="auto"/>
        <w:jc w:val="both"/>
        <w:rPr>
          <w:rFonts w:ascii="Times New Roman" w:eastAsiaTheme="minorEastAsia" w:hAnsi="Times New Roman" w:cs="Times New Roman"/>
          <w:sz w:val="28"/>
          <w:szCs w:val="28"/>
          <w:lang w:eastAsia="ru-RU"/>
        </w:rPr>
      </w:pPr>
      <w:r w:rsidRPr="00571EB9">
        <w:rPr>
          <w:rFonts w:ascii="Times New Roman" w:eastAsiaTheme="minorEastAsia" w:hAnsi="Times New Roman" w:cs="Times New Roman"/>
          <w:sz w:val="28"/>
          <w:szCs w:val="28"/>
          <w:lang w:eastAsia="ru-RU"/>
        </w:rPr>
        <w:t xml:space="preserve">         </w:t>
      </w:r>
      <w:r w:rsidRPr="00571EB9">
        <w:rPr>
          <w:rFonts w:ascii="Times New Roman" w:eastAsiaTheme="minorEastAsia" w:hAnsi="Times New Roman" w:cs="Times New Roman"/>
          <w:bCs/>
          <w:sz w:val="28"/>
          <w:szCs w:val="28"/>
          <w:lang w:eastAsia="ru-RU"/>
        </w:rPr>
        <w:t xml:space="preserve">муниципальный маршрут </w:t>
      </w:r>
      <w:r w:rsidRPr="00571EB9">
        <w:rPr>
          <w:rFonts w:ascii="Times New Roman" w:eastAsiaTheme="minorEastAsia" w:hAnsi="Times New Roman" w:cs="Times New Roman"/>
          <w:sz w:val="28"/>
          <w:szCs w:val="28"/>
          <w:lang w:eastAsia="ru-RU"/>
        </w:rPr>
        <w:t>Нерчинск-Нагорный-Заречный</w:t>
      </w:r>
    </w:p>
    <w:p w14:paraId="7F77D110" w14:textId="77777777" w:rsidR="00571EB9" w:rsidRPr="00571EB9" w:rsidRDefault="00571EB9" w:rsidP="00571EB9">
      <w:pPr>
        <w:spacing w:after="0" w:line="240" w:lineRule="auto"/>
        <w:jc w:val="both"/>
        <w:rPr>
          <w:rFonts w:ascii="Times New Roman" w:eastAsiaTheme="minorEastAsia" w:hAnsi="Times New Roman" w:cs="Times New Roman"/>
          <w:sz w:val="28"/>
          <w:szCs w:val="28"/>
          <w:lang w:eastAsia="ru-RU"/>
        </w:rPr>
      </w:pPr>
      <w:r w:rsidRPr="00571EB9">
        <w:rPr>
          <w:rFonts w:ascii="Times New Roman" w:eastAsiaTheme="minorEastAsia" w:hAnsi="Times New Roman" w:cs="Times New Roman"/>
          <w:bCs/>
          <w:sz w:val="28"/>
          <w:szCs w:val="28"/>
          <w:lang w:eastAsia="ru-RU"/>
        </w:rPr>
        <w:t xml:space="preserve">         муниципальный маршрут </w:t>
      </w:r>
      <w:r w:rsidRPr="00571EB9">
        <w:rPr>
          <w:rFonts w:ascii="Times New Roman" w:eastAsiaTheme="minorEastAsia" w:hAnsi="Times New Roman" w:cs="Times New Roman"/>
          <w:sz w:val="28"/>
          <w:szCs w:val="28"/>
          <w:lang w:eastAsia="ru-RU"/>
        </w:rPr>
        <w:t>Нерчинск-Верхние Ключи- Нижние Ключи</w:t>
      </w:r>
    </w:p>
    <w:p w14:paraId="329C5890" w14:textId="77777777" w:rsidR="00571EB9" w:rsidRPr="00571EB9" w:rsidRDefault="00571EB9" w:rsidP="00571EB9">
      <w:pPr>
        <w:spacing w:after="0" w:line="240" w:lineRule="auto"/>
        <w:jc w:val="both"/>
        <w:rPr>
          <w:rFonts w:ascii="Times New Roman" w:eastAsiaTheme="minorEastAsia" w:hAnsi="Times New Roman" w:cs="Times New Roman"/>
          <w:sz w:val="28"/>
          <w:szCs w:val="28"/>
          <w:lang w:eastAsia="ru-RU"/>
        </w:rPr>
      </w:pPr>
      <w:r w:rsidRPr="00571EB9">
        <w:rPr>
          <w:rFonts w:ascii="Times New Roman" w:eastAsiaTheme="minorEastAsia" w:hAnsi="Times New Roman" w:cs="Times New Roman"/>
          <w:sz w:val="28"/>
          <w:szCs w:val="28"/>
          <w:lang w:eastAsia="ru-RU"/>
        </w:rPr>
        <w:t xml:space="preserve">         </w:t>
      </w:r>
      <w:r w:rsidRPr="00571EB9">
        <w:rPr>
          <w:rFonts w:ascii="Times New Roman" w:eastAsiaTheme="minorEastAsia" w:hAnsi="Times New Roman" w:cs="Times New Roman"/>
          <w:bCs/>
          <w:sz w:val="28"/>
          <w:szCs w:val="28"/>
          <w:lang w:eastAsia="ru-RU"/>
        </w:rPr>
        <w:t xml:space="preserve">муниципальный маршрут </w:t>
      </w:r>
      <w:r w:rsidRPr="00571EB9">
        <w:rPr>
          <w:rFonts w:ascii="Times New Roman" w:eastAsiaTheme="minorEastAsia" w:hAnsi="Times New Roman" w:cs="Times New Roman"/>
          <w:sz w:val="28"/>
          <w:szCs w:val="28"/>
          <w:lang w:eastAsia="ru-RU"/>
        </w:rPr>
        <w:t>Нерчинск-Знаменка-Илим</w:t>
      </w:r>
    </w:p>
    <w:p w14:paraId="32FE48A2" w14:textId="77777777" w:rsidR="00571EB9" w:rsidRPr="00571EB9" w:rsidRDefault="00571EB9" w:rsidP="00571EB9">
      <w:pPr>
        <w:spacing w:after="0" w:line="240" w:lineRule="auto"/>
        <w:jc w:val="both"/>
        <w:rPr>
          <w:rFonts w:ascii="Times New Roman" w:eastAsiaTheme="minorEastAsia" w:hAnsi="Times New Roman" w:cs="Times New Roman"/>
          <w:sz w:val="28"/>
          <w:szCs w:val="28"/>
          <w:lang w:eastAsia="ru-RU"/>
        </w:rPr>
      </w:pPr>
      <w:r w:rsidRPr="00571EB9">
        <w:rPr>
          <w:rFonts w:ascii="Times New Roman" w:eastAsiaTheme="minorEastAsia" w:hAnsi="Times New Roman" w:cs="Times New Roman"/>
          <w:bCs/>
          <w:sz w:val="28"/>
          <w:szCs w:val="28"/>
          <w:lang w:eastAsia="ru-RU"/>
        </w:rPr>
        <w:t xml:space="preserve">         муниципальный маршрут </w:t>
      </w:r>
      <w:r w:rsidRPr="00571EB9">
        <w:rPr>
          <w:rFonts w:ascii="Times New Roman" w:eastAsiaTheme="minorEastAsia" w:hAnsi="Times New Roman" w:cs="Times New Roman"/>
          <w:sz w:val="28"/>
          <w:szCs w:val="28"/>
          <w:lang w:eastAsia="ru-RU"/>
        </w:rPr>
        <w:t>Нерчинск-Олинск-Олекан</w:t>
      </w:r>
    </w:p>
    <w:p w14:paraId="60352ACB" w14:textId="77777777" w:rsidR="00571EB9" w:rsidRPr="00571EB9" w:rsidRDefault="00571EB9" w:rsidP="00571EB9">
      <w:pPr>
        <w:spacing w:after="0" w:line="240" w:lineRule="auto"/>
        <w:jc w:val="both"/>
        <w:rPr>
          <w:rFonts w:ascii="Times New Roman" w:eastAsiaTheme="minorEastAsia" w:hAnsi="Times New Roman" w:cs="Times New Roman"/>
          <w:sz w:val="28"/>
          <w:szCs w:val="28"/>
          <w:lang w:eastAsia="ru-RU"/>
        </w:rPr>
      </w:pPr>
      <w:r w:rsidRPr="00571EB9">
        <w:rPr>
          <w:rFonts w:ascii="Times New Roman" w:eastAsiaTheme="minorEastAsia" w:hAnsi="Times New Roman" w:cs="Times New Roman"/>
          <w:bCs/>
          <w:sz w:val="28"/>
          <w:szCs w:val="28"/>
          <w:lang w:eastAsia="ru-RU"/>
        </w:rPr>
        <w:t xml:space="preserve">         муниципальный маршрут </w:t>
      </w:r>
      <w:r w:rsidRPr="00571EB9">
        <w:rPr>
          <w:rFonts w:ascii="Times New Roman" w:eastAsiaTheme="minorEastAsia" w:hAnsi="Times New Roman" w:cs="Times New Roman"/>
          <w:sz w:val="28"/>
          <w:szCs w:val="28"/>
          <w:lang w:eastAsia="ru-RU"/>
        </w:rPr>
        <w:t>Нерчинск-Кангил-Зюльзя-Зюльзикан</w:t>
      </w:r>
    </w:p>
    <w:p w14:paraId="72B79392" w14:textId="77777777" w:rsidR="00571EB9" w:rsidRPr="00571EB9" w:rsidRDefault="00571EB9" w:rsidP="00571EB9">
      <w:pPr>
        <w:spacing w:after="0" w:line="240" w:lineRule="auto"/>
        <w:jc w:val="both"/>
        <w:rPr>
          <w:rFonts w:ascii="Times New Roman" w:eastAsiaTheme="minorEastAsia" w:hAnsi="Times New Roman" w:cs="Times New Roman"/>
          <w:sz w:val="28"/>
          <w:szCs w:val="28"/>
          <w:lang w:eastAsia="ru-RU"/>
        </w:rPr>
      </w:pPr>
      <w:r w:rsidRPr="00571EB9">
        <w:rPr>
          <w:rFonts w:ascii="Times New Roman" w:eastAsiaTheme="minorEastAsia" w:hAnsi="Times New Roman" w:cs="Times New Roman"/>
          <w:bCs/>
          <w:sz w:val="28"/>
          <w:szCs w:val="28"/>
          <w:lang w:eastAsia="ru-RU"/>
        </w:rPr>
        <w:t xml:space="preserve">         муниципальный маршрут </w:t>
      </w:r>
      <w:r w:rsidRPr="00571EB9">
        <w:rPr>
          <w:rFonts w:ascii="Times New Roman" w:eastAsiaTheme="minorEastAsia" w:hAnsi="Times New Roman" w:cs="Times New Roman"/>
          <w:sz w:val="28"/>
          <w:szCs w:val="28"/>
          <w:lang w:eastAsia="ru-RU"/>
        </w:rPr>
        <w:t>Нерчинск-Верхний Умыкей</w:t>
      </w:r>
    </w:p>
    <w:p w14:paraId="177D86AF" w14:textId="0B31F816" w:rsidR="004544C5" w:rsidRDefault="00571EB9" w:rsidP="001C7D12">
      <w:pPr>
        <w:spacing w:after="0" w:line="240" w:lineRule="auto"/>
        <w:jc w:val="both"/>
        <w:rPr>
          <w:rFonts w:ascii="Times New Roman" w:hAnsi="Times New Roman" w:cs="Times New Roman"/>
          <w:bCs/>
          <w:sz w:val="28"/>
          <w:szCs w:val="28"/>
        </w:rPr>
      </w:pPr>
      <w:r w:rsidRPr="00571EB9">
        <w:rPr>
          <w:rFonts w:ascii="Times New Roman" w:eastAsiaTheme="minorEastAsia" w:hAnsi="Times New Roman" w:cs="Times New Roman"/>
          <w:sz w:val="28"/>
          <w:szCs w:val="28"/>
          <w:lang w:eastAsia="ru-RU"/>
        </w:rPr>
        <w:t xml:space="preserve">         </w:t>
      </w:r>
      <w:r w:rsidR="004544C5">
        <w:rPr>
          <w:rFonts w:ascii="Times New Roman" w:hAnsi="Times New Roman" w:cs="Times New Roman"/>
          <w:sz w:val="28"/>
          <w:szCs w:val="28"/>
        </w:rPr>
        <w:t xml:space="preserve">2. </w:t>
      </w:r>
      <w:r w:rsidR="002C1480">
        <w:rPr>
          <w:rFonts w:ascii="Times New Roman" w:hAnsi="Times New Roman" w:cs="Times New Roman"/>
          <w:sz w:val="28"/>
          <w:szCs w:val="28"/>
        </w:rPr>
        <w:t xml:space="preserve">Утвердить прилагаемую конкурсную документацию по проведению открытого конкурса на право </w:t>
      </w:r>
      <w:r w:rsidR="002C1480">
        <w:rPr>
          <w:rFonts w:ascii="Times New Roman" w:hAnsi="Times New Roman" w:cs="Times New Roman"/>
          <w:bCs/>
          <w:sz w:val="28"/>
          <w:szCs w:val="28"/>
        </w:rPr>
        <w:t xml:space="preserve">получения </w:t>
      </w:r>
      <w:r w:rsidR="002C1480" w:rsidRPr="00B515B7">
        <w:rPr>
          <w:rFonts w:ascii="Times New Roman" w:hAnsi="Times New Roman" w:cs="Times New Roman"/>
          <w:bCs/>
          <w:sz w:val="28"/>
          <w:szCs w:val="28"/>
        </w:rPr>
        <w:t>свидетельства об осуществлении перевозок</w:t>
      </w:r>
      <w:r w:rsidR="002C1480">
        <w:rPr>
          <w:rFonts w:ascii="Times New Roman" w:hAnsi="Times New Roman" w:cs="Times New Roman"/>
          <w:bCs/>
          <w:sz w:val="28"/>
          <w:szCs w:val="28"/>
        </w:rPr>
        <w:t xml:space="preserve"> по одному или несколькими муниципальным маршрутам регулярных перевозок пассажиров и багажа автомобильным транспортом на территории </w:t>
      </w:r>
      <w:r>
        <w:rPr>
          <w:rFonts w:ascii="Times New Roman" w:hAnsi="Times New Roman" w:cs="Times New Roman"/>
          <w:bCs/>
          <w:sz w:val="28"/>
          <w:szCs w:val="28"/>
        </w:rPr>
        <w:t xml:space="preserve">Нерчинского </w:t>
      </w:r>
      <w:r w:rsidR="002C1480">
        <w:rPr>
          <w:rFonts w:ascii="Times New Roman" w:hAnsi="Times New Roman" w:cs="Times New Roman"/>
          <w:bCs/>
          <w:sz w:val="28"/>
          <w:szCs w:val="28"/>
        </w:rPr>
        <w:t xml:space="preserve">муниципального </w:t>
      </w:r>
      <w:r>
        <w:rPr>
          <w:rFonts w:ascii="Times New Roman" w:hAnsi="Times New Roman" w:cs="Times New Roman"/>
          <w:bCs/>
          <w:sz w:val="28"/>
          <w:szCs w:val="28"/>
        </w:rPr>
        <w:t xml:space="preserve">округа </w:t>
      </w:r>
      <w:r w:rsidR="002C1480">
        <w:rPr>
          <w:rFonts w:ascii="Times New Roman" w:hAnsi="Times New Roman" w:cs="Times New Roman"/>
          <w:bCs/>
          <w:sz w:val="28"/>
          <w:szCs w:val="28"/>
        </w:rPr>
        <w:t xml:space="preserve">Забайкальского края </w:t>
      </w:r>
      <w:bookmarkStart w:id="0" w:name="_Hlk193723238"/>
      <w:r w:rsidR="002C1480">
        <w:rPr>
          <w:rFonts w:ascii="Times New Roman" w:hAnsi="Times New Roman" w:cs="Times New Roman"/>
          <w:bCs/>
          <w:sz w:val="28"/>
          <w:szCs w:val="28"/>
        </w:rPr>
        <w:t>(приложение №1).</w:t>
      </w:r>
      <w:bookmarkEnd w:id="0"/>
    </w:p>
    <w:p w14:paraId="4EC25538" w14:textId="01DFA6F8" w:rsidR="002C1480" w:rsidRDefault="002C1480" w:rsidP="002C1480">
      <w:pPr>
        <w:pStyle w:val="a3"/>
        <w:jc w:val="both"/>
        <w:rPr>
          <w:rFonts w:ascii="Times New Roman" w:hAnsi="Times New Roman" w:cs="Times New Roman"/>
          <w:bCs/>
          <w:sz w:val="28"/>
          <w:szCs w:val="28"/>
        </w:rPr>
      </w:pPr>
      <w:r>
        <w:rPr>
          <w:rFonts w:ascii="Times New Roman" w:hAnsi="Times New Roman" w:cs="Times New Roman"/>
          <w:bCs/>
          <w:sz w:val="28"/>
          <w:szCs w:val="28"/>
        </w:rPr>
        <w:t xml:space="preserve">3. </w:t>
      </w:r>
      <w:r w:rsidRPr="002C1480">
        <w:rPr>
          <w:rFonts w:ascii="Times New Roman" w:hAnsi="Times New Roman" w:cs="Times New Roman"/>
          <w:sz w:val="28"/>
          <w:szCs w:val="28"/>
        </w:rPr>
        <w:t xml:space="preserve">Утвердить прилагаемый состав конкурсной комиссии на проведение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пассажиров и багажа автомобильным транспортом на территории </w:t>
      </w:r>
      <w:r w:rsidR="00571EB9">
        <w:rPr>
          <w:rFonts w:ascii="Times New Roman" w:hAnsi="Times New Roman" w:cs="Times New Roman"/>
          <w:sz w:val="28"/>
          <w:szCs w:val="28"/>
        </w:rPr>
        <w:t xml:space="preserve">Нерчинского </w:t>
      </w:r>
      <w:r w:rsidRPr="002C1480">
        <w:rPr>
          <w:rFonts w:ascii="Times New Roman" w:hAnsi="Times New Roman" w:cs="Times New Roman"/>
          <w:sz w:val="28"/>
          <w:szCs w:val="28"/>
        </w:rPr>
        <w:t xml:space="preserve">муниципального </w:t>
      </w:r>
      <w:r w:rsidR="00571EB9">
        <w:rPr>
          <w:rFonts w:ascii="Times New Roman" w:hAnsi="Times New Roman" w:cs="Times New Roman"/>
          <w:sz w:val="28"/>
          <w:szCs w:val="28"/>
        </w:rPr>
        <w:t>округа</w:t>
      </w:r>
      <w:r w:rsidRPr="002C1480">
        <w:rPr>
          <w:rFonts w:ascii="Times New Roman" w:hAnsi="Times New Roman" w:cs="Times New Roman"/>
          <w:bCs/>
          <w:sz w:val="28"/>
          <w:szCs w:val="28"/>
        </w:rPr>
        <w:t xml:space="preserve"> Забайкальского края (приложение №2).</w:t>
      </w:r>
    </w:p>
    <w:p w14:paraId="4F86E592" w14:textId="0EDE2D40" w:rsidR="002C1480" w:rsidRPr="002C1480" w:rsidRDefault="002C1480" w:rsidP="002C1480">
      <w:pPr>
        <w:pStyle w:val="a3"/>
        <w:jc w:val="both"/>
        <w:rPr>
          <w:rFonts w:ascii="Times New Roman" w:hAnsi="Times New Roman" w:cs="Times New Roman"/>
          <w:bCs/>
          <w:sz w:val="28"/>
          <w:szCs w:val="28"/>
        </w:rPr>
      </w:pPr>
      <w:r w:rsidRPr="002C1480">
        <w:rPr>
          <w:rFonts w:ascii="Times New Roman" w:hAnsi="Times New Roman" w:cs="Times New Roman"/>
          <w:bCs/>
          <w:sz w:val="28"/>
          <w:szCs w:val="28"/>
        </w:rPr>
        <w:t xml:space="preserve">4. </w:t>
      </w:r>
      <w:r w:rsidRPr="002C1480">
        <w:rPr>
          <w:rFonts w:ascii="Times New Roman" w:hAnsi="Times New Roman" w:cs="Times New Roman"/>
          <w:sz w:val="28"/>
          <w:szCs w:val="28"/>
        </w:rPr>
        <w:t xml:space="preserve">Разместить на официальном веб-сайте </w:t>
      </w:r>
      <w:r w:rsidR="00571EB9">
        <w:rPr>
          <w:rFonts w:ascii="Times New Roman" w:hAnsi="Times New Roman" w:cs="Times New Roman"/>
          <w:sz w:val="28"/>
          <w:szCs w:val="28"/>
        </w:rPr>
        <w:t xml:space="preserve">Нерчинского </w:t>
      </w:r>
      <w:r w:rsidRPr="002C1480">
        <w:rPr>
          <w:rFonts w:ascii="Times New Roman" w:hAnsi="Times New Roman" w:cs="Times New Roman"/>
          <w:sz w:val="28"/>
          <w:szCs w:val="28"/>
        </w:rPr>
        <w:t xml:space="preserve">муниципального </w:t>
      </w:r>
      <w:r w:rsidR="00571EB9">
        <w:rPr>
          <w:rFonts w:ascii="Times New Roman" w:hAnsi="Times New Roman" w:cs="Times New Roman"/>
          <w:sz w:val="28"/>
          <w:szCs w:val="28"/>
        </w:rPr>
        <w:t xml:space="preserve">округа </w:t>
      </w:r>
      <w:r w:rsidRPr="002C1480">
        <w:rPr>
          <w:rFonts w:ascii="Times New Roman" w:hAnsi="Times New Roman" w:cs="Times New Roman"/>
          <w:sz w:val="28"/>
          <w:szCs w:val="28"/>
        </w:rPr>
        <w:t xml:space="preserve">Забайкальского края </w:t>
      </w:r>
      <w:hyperlink r:id="rId6" w:history="1">
        <w:r w:rsidRPr="002C1480">
          <w:rPr>
            <w:rStyle w:val="a4"/>
            <w:rFonts w:ascii="Times New Roman" w:hAnsi="Times New Roman" w:cs="Times New Roman"/>
            <w:sz w:val="28"/>
            <w:szCs w:val="28"/>
          </w:rPr>
          <w:t>https://nerchinsk.75.ru</w:t>
        </w:r>
      </w:hyperlink>
      <w:r w:rsidRPr="002C1480">
        <w:rPr>
          <w:rFonts w:ascii="Times New Roman" w:hAnsi="Times New Roman" w:cs="Times New Roman"/>
          <w:sz w:val="28"/>
          <w:szCs w:val="28"/>
        </w:rPr>
        <w:t xml:space="preserve"> прилагаемую конкурсную документацию на проведение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пассажиров и багажа автомобильным транспортом на территории </w:t>
      </w:r>
      <w:r w:rsidR="00571EB9">
        <w:rPr>
          <w:rFonts w:ascii="Times New Roman" w:hAnsi="Times New Roman" w:cs="Times New Roman"/>
          <w:sz w:val="28"/>
          <w:szCs w:val="28"/>
        </w:rPr>
        <w:t xml:space="preserve">Нерчинского </w:t>
      </w:r>
      <w:r w:rsidRPr="002C1480">
        <w:rPr>
          <w:rFonts w:ascii="Times New Roman" w:hAnsi="Times New Roman" w:cs="Times New Roman"/>
          <w:sz w:val="28"/>
          <w:szCs w:val="28"/>
        </w:rPr>
        <w:t xml:space="preserve">муниципального </w:t>
      </w:r>
      <w:r w:rsidR="00571EB9">
        <w:rPr>
          <w:rFonts w:ascii="Times New Roman" w:hAnsi="Times New Roman" w:cs="Times New Roman"/>
          <w:sz w:val="28"/>
          <w:szCs w:val="28"/>
        </w:rPr>
        <w:t xml:space="preserve">округа </w:t>
      </w:r>
      <w:r w:rsidRPr="002C1480">
        <w:rPr>
          <w:rFonts w:ascii="Times New Roman" w:hAnsi="Times New Roman" w:cs="Times New Roman"/>
          <w:sz w:val="28"/>
          <w:szCs w:val="28"/>
        </w:rPr>
        <w:t xml:space="preserve"> Забайкальского края </w:t>
      </w:r>
      <w:r w:rsidRPr="002C1480">
        <w:rPr>
          <w:rFonts w:ascii="Times New Roman" w:hAnsi="Times New Roman" w:cs="Times New Roman"/>
          <w:bCs/>
          <w:sz w:val="28"/>
          <w:szCs w:val="28"/>
        </w:rPr>
        <w:t>(приложение №1).</w:t>
      </w:r>
    </w:p>
    <w:p w14:paraId="7C2CE451" w14:textId="66BDB6AC" w:rsidR="002C1480" w:rsidRDefault="002C1480" w:rsidP="002C1480">
      <w:pPr>
        <w:pStyle w:val="a3"/>
        <w:jc w:val="both"/>
        <w:rPr>
          <w:rFonts w:ascii="Times New Roman" w:hAnsi="Times New Roman" w:cs="Times New Roman"/>
          <w:bCs/>
          <w:sz w:val="28"/>
          <w:szCs w:val="28"/>
        </w:rPr>
      </w:pPr>
      <w:r>
        <w:rPr>
          <w:rFonts w:ascii="Times New Roman" w:hAnsi="Times New Roman" w:cs="Times New Roman"/>
          <w:bCs/>
          <w:sz w:val="28"/>
          <w:szCs w:val="28"/>
        </w:rPr>
        <w:t>5. Контроль над выполнением настоящего распоряжения оставляю за собой.</w:t>
      </w:r>
    </w:p>
    <w:p w14:paraId="1715CB70" w14:textId="3A2A5131" w:rsidR="002C1480" w:rsidRDefault="002C1480" w:rsidP="004544C5">
      <w:pPr>
        <w:pStyle w:val="a3"/>
        <w:ind w:left="720"/>
        <w:jc w:val="both"/>
        <w:rPr>
          <w:rFonts w:ascii="Times New Roman" w:hAnsi="Times New Roman" w:cs="Times New Roman"/>
          <w:bCs/>
          <w:sz w:val="28"/>
          <w:szCs w:val="28"/>
        </w:rPr>
      </w:pPr>
    </w:p>
    <w:p w14:paraId="0479A5E9" w14:textId="49DE9EB5" w:rsidR="002C1480" w:rsidRDefault="002C1480" w:rsidP="004544C5">
      <w:pPr>
        <w:pStyle w:val="a3"/>
        <w:ind w:left="720"/>
        <w:jc w:val="both"/>
        <w:rPr>
          <w:rFonts w:ascii="Times New Roman" w:hAnsi="Times New Roman" w:cs="Times New Roman"/>
          <w:bCs/>
          <w:sz w:val="28"/>
          <w:szCs w:val="28"/>
        </w:rPr>
      </w:pPr>
    </w:p>
    <w:p w14:paraId="7C7B4F08" w14:textId="38BFCBB6" w:rsidR="002C1480" w:rsidRDefault="002C1480" w:rsidP="004544C5">
      <w:pPr>
        <w:pStyle w:val="a3"/>
        <w:ind w:left="720"/>
        <w:jc w:val="both"/>
        <w:rPr>
          <w:rFonts w:ascii="Times New Roman" w:hAnsi="Times New Roman" w:cs="Times New Roman"/>
          <w:bCs/>
          <w:sz w:val="28"/>
          <w:szCs w:val="28"/>
        </w:rPr>
      </w:pPr>
    </w:p>
    <w:p w14:paraId="30F6C94E" w14:textId="0695740E" w:rsidR="001C7D12" w:rsidRDefault="001C7D12" w:rsidP="004544C5">
      <w:pPr>
        <w:pStyle w:val="a3"/>
        <w:ind w:left="720"/>
        <w:jc w:val="both"/>
        <w:rPr>
          <w:rFonts w:ascii="Times New Roman" w:hAnsi="Times New Roman" w:cs="Times New Roman"/>
          <w:bCs/>
          <w:sz w:val="28"/>
          <w:szCs w:val="28"/>
        </w:rPr>
      </w:pPr>
    </w:p>
    <w:p w14:paraId="2E91F1D6" w14:textId="2FF773C9" w:rsidR="001C7D12" w:rsidRDefault="001C7D12" w:rsidP="004544C5">
      <w:pPr>
        <w:pStyle w:val="a3"/>
        <w:ind w:left="720"/>
        <w:jc w:val="both"/>
        <w:rPr>
          <w:rFonts w:ascii="Times New Roman" w:hAnsi="Times New Roman" w:cs="Times New Roman"/>
          <w:bCs/>
          <w:sz w:val="28"/>
          <w:szCs w:val="28"/>
        </w:rPr>
      </w:pPr>
    </w:p>
    <w:p w14:paraId="4321C614" w14:textId="01B8C1DD" w:rsidR="001C7D12" w:rsidRDefault="001C7D12" w:rsidP="004544C5">
      <w:pPr>
        <w:pStyle w:val="a3"/>
        <w:ind w:left="720"/>
        <w:jc w:val="both"/>
        <w:rPr>
          <w:rFonts w:ascii="Times New Roman" w:hAnsi="Times New Roman" w:cs="Times New Roman"/>
          <w:bCs/>
          <w:sz w:val="28"/>
          <w:szCs w:val="28"/>
        </w:rPr>
      </w:pPr>
    </w:p>
    <w:p w14:paraId="27F1F189" w14:textId="77777777" w:rsidR="001C7D12" w:rsidRDefault="001C7D12" w:rsidP="004544C5">
      <w:pPr>
        <w:pStyle w:val="a3"/>
        <w:ind w:left="720"/>
        <w:jc w:val="both"/>
        <w:rPr>
          <w:rFonts w:ascii="Times New Roman" w:hAnsi="Times New Roman" w:cs="Times New Roman"/>
          <w:bCs/>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2"/>
        <w:gridCol w:w="2503"/>
      </w:tblGrid>
      <w:tr w:rsidR="002C1480" w:rsidRPr="00715279" w14:paraId="07B91E93" w14:textId="77777777" w:rsidTr="006709BB">
        <w:tc>
          <w:tcPr>
            <w:tcW w:w="7054" w:type="dxa"/>
          </w:tcPr>
          <w:p w14:paraId="00821041" w14:textId="77777777" w:rsidR="00571EB9" w:rsidRDefault="002C1480" w:rsidP="00571EB9">
            <w:pPr>
              <w:pStyle w:val="a3"/>
              <w:rPr>
                <w:rFonts w:ascii="Times New Roman" w:hAnsi="Times New Roman" w:cs="Times New Roman"/>
                <w:sz w:val="28"/>
                <w:szCs w:val="28"/>
              </w:rPr>
            </w:pPr>
            <w:r w:rsidRPr="00715279">
              <w:rPr>
                <w:rFonts w:ascii="Times New Roman" w:hAnsi="Times New Roman" w:cs="Times New Roman"/>
                <w:sz w:val="28"/>
                <w:szCs w:val="28"/>
              </w:rPr>
              <w:t xml:space="preserve">Глава </w:t>
            </w:r>
            <w:r w:rsidR="00571EB9">
              <w:rPr>
                <w:rFonts w:ascii="Times New Roman" w:hAnsi="Times New Roman" w:cs="Times New Roman"/>
                <w:sz w:val="28"/>
                <w:szCs w:val="28"/>
              </w:rPr>
              <w:t xml:space="preserve">Нерчинского </w:t>
            </w:r>
          </w:p>
          <w:p w14:paraId="5EB372A9" w14:textId="65F8A534" w:rsidR="002C1480" w:rsidRPr="00715279" w:rsidRDefault="002C1480" w:rsidP="00571EB9">
            <w:pPr>
              <w:pStyle w:val="a3"/>
              <w:rPr>
                <w:rFonts w:ascii="Times New Roman" w:hAnsi="Times New Roman" w:cs="Times New Roman"/>
                <w:b/>
                <w:sz w:val="28"/>
                <w:szCs w:val="28"/>
              </w:rPr>
            </w:pPr>
            <w:r w:rsidRPr="00715279">
              <w:rPr>
                <w:rFonts w:ascii="Times New Roman" w:hAnsi="Times New Roman" w:cs="Times New Roman"/>
                <w:sz w:val="28"/>
                <w:szCs w:val="28"/>
              </w:rPr>
              <w:t xml:space="preserve">муниципального </w:t>
            </w:r>
            <w:r w:rsidR="00571EB9">
              <w:rPr>
                <w:rFonts w:ascii="Times New Roman" w:hAnsi="Times New Roman" w:cs="Times New Roman"/>
                <w:sz w:val="28"/>
                <w:szCs w:val="28"/>
              </w:rPr>
              <w:t>округа</w:t>
            </w:r>
          </w:p>
        </w:tc>
        <w:tc>
          <w:tcPr>
            <w:tcW w:w="2517" w:type="dxa"/>
          </w:tcPr>
          <w:p w14:paraId="25429E21" w14:textId="77777777" w:rsidR="002C1480" w:rsidRPr="00715279" w:rsidRDefault="002C1480" w:rsidP="006709BB">
            <w:pPr>
              <w:pStyle w:val="a3"/>
              <w:rPr>
                <w:rFonts w:ascii="Times New Roman" w:hAnsi="Times New Roman" w:cs="Times New Roman"/>
                <w:sz w:val="28"/>
                <w:szCs w:val="28"/>
              </w:rPr>
            </w:pPr>
            <w:r w:rsidRPr="00715279">
              <w:rPr>
                <w:rFonts w:ascii="Times New Roman" w:hAnsi="Times New Roman" w:cs="Times New Roman"/>
                <w:sz w:val="28"/>
                <w:szCs w:val="28"/>
              </w:rPr>
              <w:t>С.А.Комогорцев</w:t>
            </w:r>
          </w:p>
        </w:tc>
      </w:tr>
    </w:tbl>
    <w:p w14:paraId="3FE46975" w14:textId="77777777" w:rsidR="002C1480" w:rsidRPr="002C1480" w:rsidRDefault="002C1480" w:rsidP="004544C5">
      <w:pPr>
        <w:pStyle w:val="a3"/>
        <w:ind w:left="720"/>
        <w:jc w:val="both"/>
        <w:rPr>
          <w:rFonts w:ascii="Times New Roman" w:hAnsi="Times New Roman" w:cs="Times New Roman"/>
          <w:sz w:val="28"/>
          <w:szCs w:val="28"/>
        </w:rPr>
      </w:pPr>
    </w:p>
    <w:p w14:paraId="36829D23" w14:textId="7CBA7CCE" w:rsidR="004544C5" w:rsidRPr="00B24D5B" w:rsidRDefault="004544C5" w:rsidP="004544C5">
      <w:pPr>
        <w:pStyle w:val="a3"/>
        <w:ind w:left="360"/>
        <w:jc w:val="both"/>
        <w:rPr>
          <w:rFonts w:ascii="Times New Roman" w:hAnsi="Times New Roman" w:cs="Times New Roman"/>
          <w:b/>
          <w:bCs/>
          <w:sz w:val="28"/>
          <w:szCs w:val="28"/>
        </w:rPr>
      </w:pPr>
    </w:p>
    <w:p w14:paraId="0D1A74D9" w14:textId="77777777" w:rsidR="00B24D5B" w:rsidRDefault="00B24D5B" w:rsidP="00B24D5B">
      <w:pPr>
        <w:pStyle w:val="a3"/>
        <w:jc w:val="right"/>
        <w:rPr>
          <w:rFonts w:ascii="Times New Roman" w:hAnsi="Times New Roman" w:cs="Times New Roman"/>
          <w:sz w:val="16"/>
          <w:szCs w:val="16"/>
        </w:rPr>
      </w:pPr>
    </w:p>
    <w:p w14:paraId="107B1AA3" w14:textId="77777777" w:rsidR="00B24D5B" w:rsidRDefault="00B24D5B" w:rsidP="00B24D5B">
      <w:pPr>
        <w:pStyle w:val="a3"/>
        <w:jc w:val="right"/>
        <w:rPr>
          <w:rFonts w:ascii="Times New Roman" w:hAnsi="Times New Roman" w:cs="Times New Roman"/>
          <w:sz w:val="16"/>
          <w:szCs w:val="16"/>
        </w:rPr>
      </w:pPr>
    </w:p>
    <w:p w14:paraId="36C1197F" w14:textId="77777777" w:rsidR="00B24D5B" w:rsidRDefault="00B24D5B" w:rsidP="00B24D5B">
      <w:pPr>
        <w:pStyle w:val="a3"/>
        <w:jc w:val="right"/>
        <w:rPr>
          <w:rFonts w:ascii="Times New Roman" w:hAnsi="Times New Roman" w:cs="Times New Roman"/>
          <w:sz w:val="16"/>
          <w:szCs w:val="16"/>
        </w:rPr>
      </w:pPr>
    </w:p>
    <w:p w14:paraId="61987085" w14:textId="77777777" w:rsidR="00B24D5B" w:rsidRDefault="00B24D5B" w:rsidP="00B24D5B">
      <w:pPr>
        <w:pStyle w:val="a3"/>
        <w:jc w:val="right"/>
        <w:rPr>
          <w:rFonts w:ascii="Times New Roman" w:hAnsi="Times New Roman" w:cs="Times New Roman"/>
          <w:sz w:val="16"/>
          <w:szCs w:val="16"/>
        </w:rPr>
      </w:pPr>
    </w:p>
    <w:p w14:paraId="14388C96" w14:textId="0067BD4B" w:rsidR="00B24D5B" w:rsidRDefault="00B24D5B" w:rsidP="00B24D5B">
      <w:pPr>
        <w:pStyle w:val="a3"/>
        <w:jc w:val="right"/>
        <w:rPr>
          <w:rFonts w:ascii="Times New Roman" w:hAnsi="Times New Roman" w:cs="Times New Roman"/>
          <w:sz w:val="16"/>
          <w:szCs w:val="16"/>
        </w:rPr>
      </w:pPr>
    </w:p>
    <w:p w14:paraId="26D596CD" w14:textId="6B0704EC" w:rsidR="00B24D5B" w:rsidRDefault="00B24D5B" w:rsidP="00B24D5B">
      <w:pPr>
        <w:pStyle w:val="a3"/>
        <w:jc w:val="right"/>
        <w:rPr>
          <w:rFonts w:ascii="Times New Roman" w:hAnsi="Times New Roman" w:cs="Times New Roman"/>
          <w:sz w:val="16"/>
          <w:szCs w:val="16"/>
        </w:rPr>
      </w:pPr>
    </w:p>
    <w:p w14:paraId="0754C0C8" w14:textId="597473A0" w:rsidR="00B24D5B" w:rsidRDefault="00B24D5B" w:rsidP="00B24D5B">
      <w:pPr>
        <w:pStyle w:val="a3"/>
        <w:jc w:val="right"/>
        <w:rPr>
          <w:rFonts w:ascii="Times New Roman" w:hAnsi="Times New Roman" w:cs="Times New Roman"/>
          <w:sz w:val="16"/>
          <w:szCs w:val="16"/>
        </w:rPr>
      </w:pPr>
    </w:p>
    <w:p w14:paraId="63849917" w14:textId="70F1EAA2" w:rsidR="00B24D5B" w:rsidRDefault="00B24D5B" w:rsidP="00B24D5B">
      <w:pPr>
        <w:pStyle w:val="a3"/>
        <w:jc w:val="right"/>
        <w:rPr>
          <w:rFonts w:ascii="Times New Roman" w:hAnsi="Times New Roman" w:cs="Times New Roman"/>
          <w:sz w:val="16"/>
          <w:szCs w:val="16"/>
        </w:rPr>
      </w:pPr>
    </w:p>
    <w:p w14:paraId="0BC33C8B" w14:textId="5BF6655B" w:rsidR="00B24D5B" w:rsidRDefault="00B24D5B" w:rsidP="00B24D5B">
      <w:pPr>
        <w:pStyle w:val="a3"/>
        <w:jc w:val="right"/>
        <w:rPr>
          <w:rFonts w:ascii="Times New Roman" w:hAnsi="Times New Roman" w:cs="Times New Roman"/>
          <w:sz w:val="16"/>
          <w:szCs w:val="16"/>
        </w:rPr>
      </w:pPr>
    </w:p>
    <w:p w14:paraId="169B2B21" w14:textId="59D24703" w:rsidR="00B24D5B" w:rsidRDefault="00B24D5B" w:rsidP="00B24D5B">
      <w:pPr>
        <w:pStyle w:val="a3"/>
        <w:jc w:val="right"/>
        <w:rPr>
          <w:rFonts w:ascii="Times New Roman" w:hAnsi="Times New Roman" w:cs="Times New Roman"/>
          <w:sz w:val="16"/>
          <w:szCs w:val="16"/>
        </w:rPr>
      </w:pPr>
    </w:p>
    <w:p w14:paraId="72FB1681" w14:textId="259B3998" w:rsidR="00B24D5B" w:rsidRDefault="00B24D5B" w:rsidP="00B24D5B">
      <w:pPr>
        <w:pStyle w:val="a3"/>
        <w:jc w:val="right"/>
        <w:rPr>
          <w:rFonts w:ascii="Times New Roman" w:hAnsi="Times New Roman" w:cs="Times New Roman"/>
          <w:sz w:val="16"/>
          <w:szCs w:val="16"/>
        </w:rPr>
      </w:pPr>
    </w:p>
    <w:p w14:paraId="4EFD30E5" w14:textId="62498F44" w:rsidR="00B24D5B" w:rsidRDefault="00B24D5B" w:rsidP="00B24D5B">
      <w:pPr>
        <w:pStyle w:val="a3"/>
        <w:jc w:val="right"/>
        <w:rPr>
          <w:rFonts w:ascii="Times New Roman" w:hAnsi="Times New Roman" w:cs="Times New Roman"/>
          <w:sz w:val="16"/>
          <w:szCs w:val="16"/>
        </w:rPr>
      </w:pPr>
    </w:p>
    <w:p w14:paraId="3B0A07E2" w14:textId="0ADD3D53" w:rsidR="00B24D5B" w:rsidRDefault="00B24D5B" w:rsidP="00B24D5B">
      <w:pPr>
        <w:pStyle w:val="a3"/>
        <w:jc w:val="right"/>
        <w:rPr>
          <w:rFonts w:ascii="Times New Roman" w:hAnsi="Times New Roman" w:cs="Times New Roman"/>
          <w:sz w:val="16"/>
          <w:szCs w:val="16"/>
        </w:rPr>
      </w:pPr>
    </w:p>
    <w:p w14:paraId="648652EC" w14:textId="1028034D" w:rsidR="00B24D5B" w:rsidRDefault="00B24D5B" w:rsidP="00B24D5B">
      <w:pPr>
        <w:pStyle w:val="a3"/>
        <w:jc w:val="right"/>
        <w:rPr>
          <w:rFonts w:ascii="Times New Roman" w:hAnsi="Times New Roman" w:cs="Times New Roman"/>
          <w:sz w:val="16"/>
          <w:szCs w:val="16"/>
        </w:rPr>
      </w:pPr>
    </w:p>
    <w:p w14:paraId="0494CB59" w14:textId="1DBB9E87" w:rsidR="002028A6" w:rsidRPr="00B24D5B" w:rsidRDefault="00B24D5B" w:rsidP="00B24D5B">
      <w:pPr>
        <w:pStyle w:val="a3"/>
        <w:jc w:val="right"/>
        <w:rPr>
          <w:rFonts w:ascii="Times New Roman" w:hAnsi="Times New Roman" w:cs="Times New Roman"/>
          <w:sz w:val="16"/>
          <w:szCs w:val="16"/>
        </w:rPr>
      </w:pPr>
      <w:r w:rsidRPr="00B24D5B">
        <w:rPr>
          <w:rFonts w:ascii="Times New Roman" w:hAnsi="Times New Roman" w:cs="Times New Roman"/>
          <w:sz w:val="16"/>
          <w:szCs w:val="16"/>
        </w:rPr>
        <w:lastRenderedPageBreak/>
        <w:t>Приложение№1</w:t>
      </w:r>
    </w:p>
    <w:p w14:paraId="45E3985B" w14:textId="77777777" w:rsidR="00571EB9" w:rsidRDefault="00B24D5B" w:rsidP="00B24D5B">
      <w:pPr>
        <w:pStyle w:val="a3"/>
        <w:jc w:val="right"/>
        <w:rPr>
          <w:rFonts w:ascii="Times New Roman" w:hAnsi="Times New Roman" w:cs="Times New Roman"/>
          <w:sz w:val="16"/>
          <w:szCs w:val="16"/>
        </w:rPr>
      </w:pPr>
      <w:r w:rsidRPr="00B24D5B">
        <w:rPr>
          <w:rFonts w:ascii="Times New Roman" w:hAnsi="Times New Roman" w:cs="Times New Roman"/>
          <w:sz w:val="16"/>
          <w:szCs w:val="16"/>
        </w:rPr>
        <w:t xml:space="preserve">К распоряжению администрации </w:t>
      </w:r>
      <w:r w:rsidR="00571EB9">
        <w:rPr>
          <w:rFonts w:ascii="Times New Roman" w:hAnsi="Times New Roman" w:cs="Times New Roman"/>
          <w:sz w:val="16"/>
          <w:szCs w:val="16"/>
        </w:rPr>
        <w:t xml:space="preserve">Нерчинского </w:t>
      </w:r>
    </w:p>
    <w:p w14:paraId="1F671109" w14:textId="4758A2EA" w:rsidR="00B24D5B" w:rsidRPr="00B24D5B" w:rsidRDefault="00B24D5B" w:rsidP="00B24D5B">
      <w:pPr>
        <w:pStyle w:val="a3"/>
        <w:jc w:val="right"/>
        <w:rPr>
          <w:rFonts w:ascii="Times New Roman" w:hAnsi="Times New Roman" w:cs="Times New Roman"/>
          <w:sz w:val="16"/>
          <w:szCs w:val="16"/>
        </w:rPr>
      </w:pPr>
      <w:r w:rsidRPr="00B24D5B">
        <w:rPr>
          <w:rFonts w:ascii="Times New Roman" w:hAnsi="Times New Roman" w:cs="Times New Roman"/>
          <w:sz w:val="16"/>
          <w:szCs w:val="16"/>
        </w:rPr>
        <w:t xml:space="preserve">муниципального </w:t>
      </w:r>
      <w:r w:rsidR="00571EB9">
        <w:rPr>
          <w:rFonts w:ascii="Times New Roman" w:hAnsi="Times New Roman" w:cs="Times New Roman"/>
          <w:sz w:val="16"/>
          <w:szCs w:val="16"/>
        </w:rPr>
        <w:t>округа</w:t>
      </w:r>
    </w:p>
    <w:p w14:paraId="690E5B04" w14:textId="253D6D42" w:rsidR="00B24D5B" w:rsidRDefault="00B24D5B" w:rsidP="00B24D5B">
      <w:pPr>
        <w:pStyle w:val="a3"/>
        <w:jc w:val="right"/>
        <w:rPr>
          <w:rFonts w:ascii="Times New Roman" w:hAnsi="Times New Roman" w:cs="Times New Roman"/>
          <w:sz w:val="16"/>
          <w:szCs w:val="16"/>
        </w:rPr>
      </w:pPr>
      <w:r w:rsidRPr="00B24D5B">
        <w:rPr>
          <w:rFonts w:ascii="Times New Roman" w:hAnsi="Times New Roman" w:cs="Times New Roman"/>
          <w:sz w:val="16"/>
          <w:szCs w:val="16"/>
        </w:rPr>
        <w:t>От «</w:t>
      </w:r>
      <w:r w:rsidR="00571EB9">
        <w:rPr>
          <w:rFonts w:ascii="Times New Roman" w:hAnsi="Times New Roman" w:cs="Times New Roman"/>
          <w:sz w:val="16"/>
          <w:szCs w:val="16"/>
        </w:rPr>
        <w:t>__</w:t>
      </w:r>
      <w:r w:rsidRPr="00B24D5B">
        <w:rPr>
          <w:rFonts w:ascii="Times New Roman" w:hAnsi="Times New Roman" w:cs="Times New Roman"/>
          <w:sz w:val="16"/>
          <w:szCs w:val="16"/>
        </w:rPr>
        <w:t xml:space="preserve">» </w:t>
      </w:r>
      <w:r w:rsidR="00571EB9">
        <w:rPr>
          <w:rFonts w:ascii="Times New Roman" w:hAnsi="Times New Roman" w:cs="Times New Roman"/>
          <w:sz w:val="16"/>
          <w:szCs w:val="16"/>
        </w:rPr>
        <w:t>__</w:t>
      </w:r>
      <w:r w:rsidR="002E6346">
        <w:rPr>
          <w:rFonts w:ascii="Times New Roman" w:hAnsi="Times New Roman" w:cs="Times New Roman"/>
          <w:sz w:val="16"/>
          <w:szCs w:val="16"/>
        </w:rPr>
        <w:t xml:space="preserve"> </w:t>
      </w:r>
      <w:r w:rsidRPr="00B24D5B">
        <w:rPr>
          <w:rFonts w:ascii="Times New Roman" w:hAnsi="Times New Roman" w:cs="Times New Roman"/>
          <w:sz w:val="16"/>
          <w:szCs w:val="16"/>
        </w:rPr>
        <w:t>202</w:t>
      </w:r>
      <w:r w:rsidR="00571EB9">
        <w:rPr>
          <w:rFonts w:ascii="Times New Roman" w:hAnsi="Times New Roman" w:cs="Times New Roman"/>
          <w:sz w:val="16"/>
          <w:szCs w:val="16"/>
        </w:rPr>
        <w:t>6</w:t>
      </w:r>
      <w:r w:rsidRPr="00B24D5B">
        <w:rPr>
          <w:rFonts w:ascii="Times New Roman" w:hAnsi="Times New Roman" w:cs="Times New Roman"/>
          <w:sz w:val="16"/>
          <w:szCs w:val="16"/>
        </w:rPr>
        <w:t xml:space="preserve"> года №</w:t>
      </w:r>
      <w:r w:rsidR="00571EB9">
        <w:rPr>
          <w:rFonts w:ascii="Times New Roman" w:hAnsi="Times New Roman" w:cs="Times New Roman"/>
          <w:sz w:val="16"/>
          <w:szCs w:val="16"/>
        </w:rPr>
        <w:t>___</w:t>
      </w:r>
    </w:p>
    <w:p w14:paraId="531D723F" w14:textId="2BB4B28E" w:rsidR="00B24D5B" w:rsidRDefault="00B24D5B" w:rsidP="00B24D5B">
      <w:pPr>
        <w:pStyle w:val="a3"/>
        <w:jc w:val="right"/>
        <w:rPr>
          <w:rFonts w:ascii="Times New Roman" w:hAnsi="Times New Roman" w:cs="Times New Roman"/>
          <w:sz w:val="16"/>
          <w:szCs w:val="16"/>
        </w:rPr>
      </w:pPr>
    </w:p>
    <w:p w14:paraId="4E32B8FE" w14:textId="0AEFC616" w:rsidR="00B24D5B" w:rsidRDefault="00B24D5B" w:rsidP="00B24D5B">
      <w:pPr>
        <w:pStyle w:val="a3"/>
        <w:jc w:val="right"/>
        <w:rPr>
          <w:rFonts w:ascii="Times New Roman" w:hAnsi="Times New Roman" w:cs="Times New Roman"/>
          <w:sz w:val="16"/>
          <w:szCs w:val="16"/>
        </w:rPr>
      </w:pPr>
    </w:p>
    <w:p w14:paraId="2B8EFD5B" w14:textId="279A4ADA" w:rsidR="00B24D5B" w:rsidRDefault="00B24D5B" w:rsidP="00B24D5B">
      <w:pPr>
        <w:pStyle w:val="a3"/>
        <w:jc w:val="right"/>
        <w:rPr>
          <w:rFonts w:ascii="Times New Roman" w:hAnsi="Times New Roman" w:cs="Times New Roman"/>
          <w:sz w:val="16"/>
          <w:szCs w:val="16"/>
        </w:rPr>
      </w:pPr>
    </w:p>
    <w:p w14:paraId="5D04D131" w14:textId="2415B511" w:rsidR="002C1480" w:rsidRPr="00D31256" w:rsidRDefault="002C1480" w:rsidP="002C1480">
      <w:pPr>
        <w:pStyle w:val="60"/>
        <w:shd w:val="clear" w:color="auto" w:fill="auto"/>
        <w:spacing w:before="0" w:line="240" w:lineRule="auto"/>
        <w:ind w:left="20"/>
        <w:rPr>
          <w:bCs w:val="0"/>
          <w:sz w:val="28"/>
          <w:szCs w:val="28"/>
        </w:rPr>
      </w:pPr>
      <w:r w:rsidRPr="00D31256">
        <w:rPr>
          <w:bCs w:val="0"/>
          <w:sz w:val="28"/>
          <w:szCs w:val="28"/>
        </w:rPr>
        <w:t>Конкурсная документация</w:t>
      </w:r>
    </w:p>
    <w:p w14:paraId="1CDA35DF" w14:textId="19682A63" w:rsidR="002C1480" w:rsidRPr="00D31256" w:rsidRDefault="002C1480" w:rsidP="002C1480">
      <w:pPr>
        <w:widowControl w:val="0"/>
        <w:tabs>
          <w:tab w:val="left" w:pos="3466"/>
        </w:tabs>
        <w:jc w:val="center"/>
        <w:rPr>
          <w:rFonts w:ascii="Times New Roman" w:hAnsi="Times New Roman" w:cs="Times New Roman"/>
          <w:b/>
          <w:sz w:val="28"/>
          <w:szCs w:val="28"/>
        </w:rPr>
      </w:pPr>
      <w:r w:rsidRPr="00D31256">
        <w:rPr>
          <w:rFonts w:ascii="Times New Roman" w:hAnsi="Times New Roman" w:cs="Times New Roman"/>
          <w:b/>
          <w:sz w:val="28"/>
          <w:szCs w:val="28"/>
        </w:rPr>
        <w:t xml:space="preserve">на проведение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пассажиров и багажа автомобильным транспортом на территории </w:t>
      </w:r>
      <w:r w:rsidR="00571EB9">
        <w:rPr>
          <w:rFonts w:ascii="Times New Roman" w:hAnsi="Times New Roman" w:cs="Times New Roman"/>
          <w:b/>
          <w:sz w:val="28"/>
          <w:szCs w:val="28"/>
        </w:rPr>
        <w:t xml:space="preserve">Нерчинского </w:t>
      </w:r>
      <w:r w:rsidRPr="00D31256">
        <w:rPr>
          <w:rFonts w:ascii="Times New Roman" w:hAnsi="Times New Roman" w:cs="Times New Roman"/>
          <w:b/>
          <w:sz w:val="28"/>
          <w:szCs w:val="28"/>
        </w:rPr>
        <w:t xml:space="preserve">муниципального </w:t>
      </w:r>
      <w:r w:rsidR="00571EB9">
        <w:rPr>
          <w:rFonts w:ascii="Times New Roman" w:hAnsi="Times New Roman" w:cs="Times New Roman"/>
          <w:b/>
          <w:sz w:val="28"/>
          <w:szCs w:val="28"/>
        </w:rPr>
        <w:t>округа</w:t>
      </w:r>
      <w:r w:rsidRPr="00D31256">
        <w:rPr>
          <w:rFonts w:ascii="Times New Roman" w:hAnsi="Times New Roman" w:cs="Times New Roman"/>
          <w:b/>
          <w:sz w:val="28"/>
          <w:szCs w:val="28"/>
        </w:rPr>
        <w:t xml:space="preserve"> Забайкальского края</w:t>
      </w:r>
    </w:p>
    <w:p w14:paraId="2839CA28" w14:textId="2E0A33C9" w:rsidR="00E85967" w:rsidRPr="00E85967" w:rsidRDefault="00E85967" w:rsidP="00E85967">
      <w:pPr>
        <w:pStyle w:val="a7"/>
        <w:widowControl w:val="0"/>
        <w:tabs>
          <w:tab w:val="left" w:pos="0"/>
        </w:tabs>
        <w:jc w:val="center"/>
        <w:rPr>
          <w:b/>
          <w:bCs/>
          <w:sz w:val="28"/>
          <w:szCs w:val="28"/>
        </w:rPr>
      </w:pPr>
      <w:r w:rsidRPr="00E85967">
        <w:rPr>
          <w:b/>
          <w:bCs/>
          <w:sz w:val="28"/>
          <w:szCs w:val="28"/>
        </w:rPr>
        <w:t>1. Законодательное регулирование</w:t>
      </w:r>
    </w:p>
    <w:p w14:paraId="653648E9" w14:textId="0A6E6F34" w:rsidR="00B24D5B" w:rsidRPr="00D31256" w:rsidRDefault="00E85967" w:rsidP="00E85967">
      <w:pPr>
        <w:pStyle w:val="a3"/>
        <w:jc w:val="both"/>
        <w:rPr>
          <w:rFonts w:ascii="Times New Roman" w:hAnsi="Times New Roman" w:cs="Times New Roman"/>
          <w:bCs/>
          <w:sz w:val="28"/>
          <w:szCs w:val="28"/>
        </w:rPr>
      </w:pPr>
      <w:r w:rsidRPr="00D31256">
        <w:rPr>
          <w:rFonts w:ascii="Times New Roman" w:hAnsi="Times New Roman" w:cs="Times New Roman"/>
          <w:sz w:val="28"/>
          <w:szCs w:val="28"/>
        </w:rPr>
        <w:t xml:space="preserve">1.1. Проведение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пассажиров и багажа автомобильным транспортом на территории </w:t>
      </w:r>
      <w:r w:rsidR="00571EB9">
        <w:rPr>
          <w:rFonts w:ascii="Times New Roman" w:hAnsi="Times New Roman" w:cs="Times New Roman"/>
          <w:sz w:val="28"/>
          <w:szCs w:val="28"/>
        </w:rPr>
        <w:t xml:space="preserve">Нерчинского </w:t>
      </w:r>
      <w:r w:rsidRPr="00D31256">
        <w:rPr>
          <w:rFonts w:ascii="Times New Roman" w:hAnsi="Times New Roman" w:cs="Times New Roman"/>
          <w:sz w:val="28"/>
          <w:szCs w:val="28"/>
        </w:rPr>
        <w:t xml:space="preserve">муниципального </w:t>
      </w:r>
      <w:r w:rsidR="00571EB9">
        <w:rPr>
          <w:rFonts w:ascii="Times New Roman" w:hAnsi="Times New Roman" w:cs="Times New Roman"/>
          <w:sz w:val="28"/>
          <w:szCs w:val="28"/>
        </w:rPr>
        <w:t>округа</w:t>
      </w:r>
      <w:r w:rsidRPr="00D31256">
        <w:rPr>
          <w:rFonts w:ascii="Times New Roman" w:hAnsi="Times New Roman" w:cs="Times New Roman"/>
          <w:sz w:val="28"/>
          <w:szCs w:val="28"/>
        </w:rPr>
        <w:t xml:space="preserve"> Забайкальского края</w:t>
      </w:r>
      <w:r w:rsidRPr="00D31256">
        <w:rPr>
          <w:rFonts w:ascii="Times New Roman" w:hAnsi="Times New Roman" w:cs="Times New Roman"/>
          <w:color w:val="000000"/>
          <w:sz w:val="28"/>
          <w:szCs w:val="28"/>
        </w:rPr>
        <w:t xml:space="preserve"> (далее - Открытый конкурс) осуществляется в </w:t>
      </w:r>
      <w:r w:rsidRPr="00D31256">
        <w:rPr>
          <w:rFonts w:ascii="Times New Roman" w:hAnsi="Times New Roman" w:cs="Times New Roman"/>
          <w:bCs/>
          <w:sz w:val="28"/>
          <w:szCs w:val="28"/>
        </w:rPr>
        <w:t xml:space="preserve">соответствии с Федеральным законом от 06 октября 2003 года №131 ФЗ «Об общих принципах организации местного самоуправления в Российской Федерации» (с изменениями и дополнениями, вступившими в силу с </w:t>
      </w:r>
      <w:r w:rsidR="00571EB9">
        <w:rPr>
          <w:rFonts w:ascii="Times New Roman" w:hAnsi="Times New Roman" w:cs="Times New Roman"/>
          <w:bCs/>
          <w:sz w:val="28"/>
          <w:szCs w:val="28"/>
        </w:rPr>
        <w:t>20</w:t>
      </w:r>
      <w:r w:rsidRPr="00D31256">
        <w:rPr>
          <w:rFonts w:ascii="Times New Roman" w:hAnsi="Times New Roman" w:cs="Times New Roman"/>
          <w:bCs/>
          <w:sz w:val="28"/>
          <w:szCs w:val="28"/>
        </w:rPr>
        <w:t>.0</w:t>
      </w:r>
      <w:r w:rsidR="00571EB9">
        <w:rPr>
          <w:rFonts w:ascii="Times New Roman" w:hAnsi="Times New Roman" w:cs="Times New Roman"/>
          <w:bCs/>
          <w:sz w:val="28"/>
          <w:szCs w:val="28"/>
        </w:rPr>
        <w:t>3</w:t>
      </w:r>
      <w:r w:rsidRPr="00D31256">
        <w:rPr>
          <w:rFonts w:ascii="Times New Roman" w:hAnsi="Times New Roman" w:cs="Times New Roman"/>
          <w:bCs/>
          <w:sz w:val="28"/>
          <w:szCs w:val="28"/>
        </w:rPr>
        <w:t xml:space="preserve">.2025), в соответствии с пунктом 3 частью 3 статьи 19 Федерального закона от 13.07.2015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(с изменениями и дополнениями от 01.09.2024), Положения «Об организации транспортного обслуживания населения в пригородном сообщении на территории </w:t>
      </w:r>
      <w:r w:rsidR="00571EB9">
        <w:rPr>
          <w:rFonts w:ascii="Times New Roman" w:hAnsi="Times New Roman" w:cs="Times New Roman"/>
          <w:sz w:val="28"/>
          <w:szCs w:val="28"/>
        </w:rPr>
        <w:t xml:space="preserve">Нерчинского </w:t>
      </w:r>
      <w:r w:rsidR="00571EB9" w:rsidRPr="00D31256">
        <w:rPr>
          <w:rFonts w:ascii="Times New Roman" w:hAnsi="Times New Roman" w:cs="Times New Roman"/>
          <w:sz w:val="28"/>
          <w:szCs w:val="28"/>
        </w:rPr>
        <w:t xml:space="preserve">муниципального </w:t>
      </w:r>
      <w:r w:rsidR="00571EB9">
        <w:rPr>
          <w:rFonts w:ascii="Times New Roman" w:hAnsi="Times New Roman" w:cs="Times New Roman"/>
          <w:sz w:val="28"/>
          <w:szCs w:val="28"/>
        </w:rPr>
        <w:t>округа</w:t>
      </w:r>
      <w:r w:rsidRPr="00D31256">
        <w:rPr>
          <w:rFonts w:ascii="Times New Roman" w:hAnsi="Times New Roman" w:cs="Times New Roman"/>
          <w:bCs/>
          <w:sz w:val="28"/>
          <w:szCs w:val="28"/>
        </w:rPr>
        <w:t xml:space="preserve">, в целях совершенствования организации транспортного обслуживания населения на территории </w:t>
      </w:r>
      <w:r w:rsidR="00571EB9">
        <w:rPr>
          <w:rFonts w:ascii="Times New Roman" w:hAnsi="Times New Roman" w:cs="Times New Roman"/>
          <w:sz w:val="28"/>
          <w:szCs w:val="28"/>
        </w:rPr>
        <w:t xml:space="preserve">Нерчинского </w:t>
      </w:r>
      <w:r w:rsidR="00571EB9" w:rsidRPr="00D31256">
        <w:rPr>
          <w:rFonts w:ascii="Times New Roman" w:hAnsi="Times New Roman" w:cs="Times New Roman"/>
          <w:sz w:val="28"/>
          <w:szCs w:val="28"/>
        </w:rPr>
        <w:t xml:space="preserve">муниципального </w:t>
      </w:r>
      <w:r w:rsidR="00571EB9">
        <w:rPr>
          <w:rFonts w:ascii="Times New Roman" w:hAnsi="Times New Roman" w:cs="Times New Roman"/>
          <w:sz w:val="28"/>
          <w:szCs w:val="28"/>
        </w:rPr>
        <w:t>округа</w:t>
      </w:r>
      <w:r w:rsidR="00571EB9" w:rsidRPr="00D31256">
        <w:rPr>
          <w:rFonts w:ascii="Times New Roman" w:hAnsi="Times New Roman" w:cs="Times New Roman"/>
          <w:sz w:val="28"/>
          <w:szCs w:val="28"/>
        </w:rPr>
        <w:t xml:space="preserve"> </w:t>
      </w:r>
      <w:r w:rsidRPr="00D31256">
        <w:rPr>
          <w:rFonts w:ascii="Times New Roman" w:hAnsi="Times New Roman" w:cs="Times New Roman"/>
          <w:bCs/>
          <w:sz w:val="28"/>
          <w:szCs w:val="28"/>
        </w:rPr>
        <w:t>Забайкальского края.</w:t>
      </w:r>
    </w:p>
    <w:p w14:paraId="2148F8BF" w14:textId="77777777" w:rsidR="00E85967" w:rsidRPr="00D31256" w:rsidRDefault="00E85967" w:rsidP="00E85967">
      <w:pPr>
        <w:pStyle w:val="a3"/>
        <w:jc w:val="both"/>
        <w:rPr>
          <w:rFonts w:ascii="Times New Roman" w:hAnsi="Times New Roman" w:cs="Times New Roman"/>
          <w:bCs/>
          <w:sz w:val="28"/>
          <w:szCs w:val="28"/>
        </w:rPr>
      </w:pPr>
    </w:p>
    <w:p w14:paraId="7C3CCDC0" w14:textId="166625B5" w:rsidR="00E85967" w:rsidRPr="00633D7E" w:rsidRDefault="00E85967" w:rsidP="00633D7E">
      <w:pPr>
        <w:widowControl w:val="0"/>
        <w:tabs>
          <w:tab w:val="left" w:pos="0"/>
        </w:tabs>
        <w:jc w:val="center"/>
        <w:rPr>
          <w:rFonts w:ascii="Times New Roman" w:hAnsi="Times New Roman" w:cs="Times New Roman"/>
          <w:b/>
          <w:bCs/>
          <w:sz w:val="28"/>
          <w:szCs w:val="28"/>
        </w:rPr>
      </w:pPr>
      <w:r w:rsidRPr="00633D7E">
        <w:rPr>
          <w:rFonts w:ascii="Times New Roman" w:hAnsi="Times New Roman" w:cs="Times New Roman"/>
          <w:b/>
          <w:bCs/>
          <w:sz w:val="28"/>
          <w:szCs w:val="28"/>
        </w:rPr>
        <w:t>2.Предмет Открытого конкурса</w:t>
      </w:r>
    </w:p>
    <w:p w14:paraId="43AE3031" w14:textId="6EDFB2F6" w:rsidR="00E85967" w:rsidRPr="00D31256" w:rsidRDefault="00E85967" w:rsidP="00E85967">
      <w:pPr>
        <w:widowControl w:val="0"/>
        <w:tabs>
          <w:tab w:val="left" w:pos="0"/>
        </w:tabs>
        <w:jc w:val="both"/>
        <w:rPr>
          <w:rFonts w:ascii="Times New Roman" w:hAnsi="Times New Roman" w:cs="Times New Roman"/>
          <w:sz w:val="28"/>
          <w:szCs w:val="28"/>
        </w:rPr>
      </w:pPr>
      <w:r w:rsidRPr="00D31256">
        <w:rPr>
          <w:rFonts w:ascii="Times New Roman" w:hAnsi="Times New Roman" w:cs="Times New Roman"/>
          <w:sz w:val="28"/>
          <w:szCs w:val="28"/>
        </w:rPr>
        <w:t xml:space="preserve">2.1. Предметом Открытого конкурса является право на получение свидетельства об осуществлении регулируемых перевозок по одному или нескольким муниципальным маршрутам регулярных перевозок пассажиров и багажа автомобильным транспортом на территории </w:t>
      </w:r>
      <w:r w:rsidR="00571EB9">
        <w:rPr>
          <w:rFonts w:ascii="Times New Roman" w:hAnsi="Times New Roman" w:cs="Times New Roman"/>
          <w:sz w:val="28"/>
          <w:szCs w:val="28"/>
        </w:rPr>
        <w:t xml:space="preserve">Нерчинского </w:t>
      </w:r>
      <w:r w:rsidR="00571EB9" w:rsidRPr="00D31256">
        <w:rPr>
          <w:rFonts w:ascii="Times New Roman" w:hAnsi="Times New Roman" w:cs="Times New Roman"/>
          <w:sz w:val="28"/>
          <w:szCs w:val="28"/>
        </w:rPr>
        <w:t xml:space="preserve">муниципального </w:t>
      </w:r>
      <w:r w:rsidR="00571EB9">
        <w:rPr>
          <w:rFonts w:ascii="Times New Roman" w:hAnsi="Times New Roman" w:cs="Times New Roman"/>
          <w:sz w:val="28"/>
          <w:szCs w:val="28"/>
        </w:rPr>
        <w:t>округа</w:t>
      </w:r>
      <w:r w:rsidRPr="00D31256">
        <w:rPr>
          <w:rFonts w:ascii="Times New Roman" w:hAnsi="Times New Roman" w:cs="Times New Roman"/>
          <w:sz w:val="28"/>
          <w:szCs w:val="28"/>
        </w:rPr>
        <w:t xml:space="preserve"> Забайкальского края (далее - Свидетельство) в соответствии с требованиями, указанными в конкурсной документации и установленными законодательством Российской Федерации.</w:t>
      </w:r>
    </w:p>
    <w:p w14:paraId="7A46FF14" w14:textId="120BC6FF" w:rsidR="00E85967" w:rsidRPr="00D31256" w:rsidRDefault="00E85967" w:rsidP="00E85967">
      <w:pPr>
        <w:pStyle w:val="a3"/>
        <w:jc w:val="both"/>
        <w:rPr>
          <w:rFonts w:ascii="Times New Roman" w:hAnsi="Times New Roman" w:cs="Times New Roman"/>
          <w:sz w:val="28"/>
          <w:szCs w:val="28"/>
        </w:rPr>
      </w:pPr>
      <w:r w:rsidRPr="00D31256">
        <w:rPr>
          <w:rFonts w:ascii="Times New Roman" w:hAnsi="Times New Roman" w:cs="Times New Roman"/>
          <w:sz w:val="28"/>
          <w:szCs w:val="28"/>
        </w:rPr>
        <w:t xml:space="preserve">2.2. Открытый конкурс проводится на перевозку пассажиров и багажа по муниципальным маршрутам регулярных перевозок и на условиях, указанных в </w:t>
      </w:r>
      <w:r w:rsidRPr="00D31256">
        <w:rPr>
          <w:rStyle w:val="2"/>
          <w:rFonts w:eastAsiaTheme="minorHAnsi"/>
          <w:sz w:val="28"/>
          <w:szCs w:val="28"/>
        </w:rPr>
        <w:t>приложении № 1</w:t>
      </w:r>
      <w:r w:rsidRPr="00D31256">
        <w:rPr>
          <w:rFonts w:ascii="Times New Roman" w:hAnsi="Times New Roman" w:cs="Times New Roman"/>
          <w:sz w:val="28"/>
          <w:szCs w:val="28"/>
        </w:rPr>
        <w:t xml:space="preserve"> к настоящей конкурсной документации.</w:t>
      </w:r>
    </w:p>
    <w:p w14:paraId="68DDDF87" w14:textId="22D53568" w:rsidR="00E85967" w:rsidRPr="00D31256" w:rsidRDefault="00E85967" w:rsidP="00E85967">
      <w:pPr>
        <w:pStyle w:val="a3"/>
        <w:jc w:val="both"/>
        <w:rPr>
          <w:rFonts w:ascii="Times New Roman" w:hAnsi="Times New Roman" w:cs="Times New Roman"/>
          <w:sz w:val="28"/>
          <w:szCs w:val="28"/>
        </w:rPr>
      </w:pPr>
    </w:p>
    <w:p w14:paraId="1DB433BE" w14:textId="53AF20B7" w:rsidR="00E85967" w:rsidRPr="00633D7E" w:rsidRDefault="00E85967" w:rsidP="00E85967">
      <w:pPr>
        <w:widowControl w:val="0"/>
        <w:tabs>
          <w:tab w:val="left" w:pos="2515"/>
        </w:tabs>
        <w:spacing w:after="0" w:line="240" w:lineRule="auto"/>
        <w:jc w:val="center"/>
        <w:rPr>
          <w:rFonts w:ascii="Times New Roman" w:hAnsi="Times New Roman" w:cs="Times New Roman"/>
          <w:b/>
          <w:bCs/>
          <w:sz w:val="28"/>
          <w:szCs w:val="28"/>
        </w:rPr>
      </w:pPr>
      <w:r w:rsidRPr="00633D7E">
        <w:rPr>
          <w:rFonts w:ascii="Times New Roman" w:hAnsi="Times New Roman" w:cs="Times New Roman"/>
          <w:b/>
          <w:bCs/>
          <w:sz w:val="28"/>
          <w:szCs w:val="28"/>
        </w:rPr>
        <w:lastRenderedPageBreak/>
        <w:t>3.Требования к участникам Открытого конкурса</w:t>
      </w:r>
    </w:p>
    <w:p w14:paraId="18A19DF8" w14:textId="4FA6CBB4" w:rsidR="00E85967" w:rsidRPr="00D31256" w:rsidRDefault="00E85967" w:rsidP="00E85967">
      <w:pPr>
        <w:widowControl w:val="0"/>
        <w:tabs>
          <w:tab w:val="left" w:pos="708"/>
        </w:tabs>
        <w:spacing w:after="0" w:line="240" w:lineRule="auto"/>
        <w:jc w:val="both"/>
        <w:rPr>
          <w:rFonts w:ascii="Times New Roman" w:hAnsi="Times New Roman" w:cs="Times New Roman"/>
          <w:sz w:val="28"/>
          <w:szCs w:val="28"/>
        </w:rPr>
      </w:pPr>
      <w:r w:rsidRPr="00D31256">
        <w:rPr>
          <w:rFonts w:ascii="Times New Roman" w:hAnsi="Times New Roman" w:cs="Times New Roman"/>
          <w:sz w:val="28"/>
          <w:szCs w:val="28"/>
        </w:rPr>
        <w:t>3.1. К участию в Открытом конкурсе допускаются юридические лица, индивидуальные предприниматели, участники договора простого товарищества (далее - Участники), соответствующие требованиям, предъявляемым законодательством Российской Федерации к перевозкам пассажиров и багажа автомобильным транспортом, в том числе:</w:t>
      </w:r>
    </w:p>
    <w:p w14:paraId="0B35F5B5" w14:textId="77777777" w:rsidR="00E85967" w:rsidRPr="00D31256" w:rsidRDefault="00E85967" w:rsidP="00E85967">
      <w:pPr>
        <w:widowControl w:val="0"/>
        <w:numPr>
          <w:ilvl w:val="0"/>
          <w:numId w:val="4"/>
        </w:numPr>
        <w:tabs>
          <w:tab w:val="left" w:pos="0"/>
        </w:tabs>
        <w:spacing w:after="0" w:line="240" w:lineRule="auto"/>
        <w:ind w:firstLine="709"/>
        <w:jc w:val="both"/>
        <w:rPr>
          <w:rFonts w:ascii="Times New Roman" w:hAnsi="Times New Roman" w:cs="Times New Roman"/>
          <w:sz w:val="28"/>
          <w:szCs w:val="28"/>
        </w:rPr>
      </w:pPr>
      <w:r w:rsidRPr="00D31256">
        <w:rPr>
          <w:rFonts w:ascii="Times New Roman" w:hAnsi="Times New Roman" w:cs="Times New Roman"/>
          <w:sz w:val="28"/>
          <w:szCs w:val="28"/>
        </w:rPr>
        <w:t>наличие лицензии на осуществление деятельности по перевозкам пассажиров автомобильным транспортом;</w:t>
      </w:r>
    </w:p>
    <w:p w14:paraId="301FE697" w14:textId="77777777" w:rsidR="00E85967" w:rsidRPr="00D31256" w:rsidRDefault="00E85967" w:rsidP="00E85967">
      <w:pPr>
        <w:widowControl w:val="0"/>
        <w:numPr>
          <w:ilvl w:val="0"/>
          <w:numId w:val="4"/>
        </w:numPr>
        <w:tabs>
          <w:tab w:val="left" w:pos="0"/>
        </w:tabs>
        <w:spacing w:after="0" w:line="240" w:lineRule="auto"/>
        <w:ind w:firstLine="709"/>
        <w:jc w:val="both"/>
        <w:rPr>
          <w:rFonts w:ascii="Times New Roman" w:hAnsi="Times New Roman" w:cs="Times New Roman"/>
          <w:sz w:val="28"/>
          <w:szCs w:val="28"/>
        </w:rPr>
      </w:pPr>
      <w:r w:rsidRPr="00D31256">
        <w:rPr>
          <w:rFonts w:ascii="Times New Roman" w:hAnsi="Times New Roman" w:cs="Times New Roman"/>
          <w:sz w:val="28"/>
          <w:szCs w:val="28"/>
        </w:rPr>
        <w:t>принятие на себя обязательства в случае предоставления Участнику Открытого конкурса права на получение Свидетельства подтвердить в сроки, определенные подпунктом 5 пункта 5.5. настоящей конкурсной документацией, наличие на праве собственности или на ином законном основании транспортных средств, предусмотренных его заявкой на участие в открытом конкурсе;</w:t>
      </w:r>
    </w:p>
    <w:p w14:paraId="52DDED6B" w14:textId="77777777" w:rsidR="00E85967" w:rsidRPr="00D31256" w:rsidRDefault="00E85967" w:rsidP="00E85967">
      <w:pPr>
        <w:widowControl w:val="0"/>
        <w:numPr>
          <w:ilvl w:val="0"/>
          <w:numId w:val="4"/>
        </w:numPr>
        <w:tabs>
          <w:tab w:val="left" w:pos="710"/>
        </w:tabs>
        <w:spacing w:after="0" w:line="240" w:lineRule="auto"/>
        <w:ind w:firstLine="709"/>
        <w:jc w:val="both"/>
        <w:rPr>
          <w:rFonts w:ascii="Times New Roman" w:hAnsi="Times New Roman" w:cs="Times New Roman"/>
          <w:sz w:val="28"/>
          <w:szCs w:val="28"/>
        </w:rPr>
      </w:pPr>
      <w:r w:rsidRPr="00D31256">
        <w:rPr>
          <w:rFonts w:ascii="Times New Roman" w:hAnsi="Times New Roman" w:cs="Times New Roman"/>
          <w:sz w:val="28"/>
          <w:szCs w:val="28"/>
        </w:rPr>
        <w:t>непроведение ликвидации Участника - юридического лица и отсутствие решения арбитражного суда о признании банкротом Участника - юридического лица или индивидуального предпринимателя и об открытии конкурсного производства;</w:t>
      </w:r>
    </w:p>
    <w:p w14:paraId="26EA156A" w14:textId="77777777" w:rsidR="00E85967" w:rsidRPr="00D31256" w:rsidRDefault="00E85967" w:rsidP="00E85967">
      <w:pPr>
        <w:widowControl w:val="0"/>
        <w:numPr>
          <w:ilvl w:val="0"/>
          <w:numId w:val="4"/>
        </w:numPr>
        <w:tabs>
          <w:tab w:val="left" w:pos="710"/>
        </w:tabs>
        <w:spacing w:after="0" w:line="240" w:lineRule="auto"/>
        <w:ind w:firstLine="709"/>
        <w:jc w:val="both"/>
        <w:rPr>
          <w:rFonts w:ascii="Times New Roman" w:hAnsi="Times New Roman" w:cs="Times New Roman"/>
          <w:sz w:val="28"/>
          <w:szCs w:val="28"/>
        </w:rPr>
      </w:pPr>
      <w:r w:rsidRPr="00D31256">
        <w:rPr>
          <w:rFonts w:ascii="Times New Roman" w:hAnsi="Times New Roman" w:cs="Times New Roman"/>
          <w:sz w:val="28"/>
          <w:szCs w:val="28"/>
        </w:rPr>
        <w:t>отсутствие у Участника задолженности по обязательным платежам в бюджеты бюджетной системы Российской Федерации за последний завершенный отчетный период;</w:t>
      </w:r>
    </w:p>
    <w:p w14:paraId="7D443A6D" w14:textId="77777777" w:rsidR="00E85967" w:rsidRPr="00D31256" w:rsidRDefault="00E85967" w:rsidP="00E85967">
      <w:pPr>
        <w:widowControl w:val="0"/>
        <w:numPr>
          <w:ilvl w:val="0"/>
          <w:numId w:val="4"/>
        </w:numPr>
        <w:tabs>
          <w:tab w:val="left" w:pos="710"/>
        </w:tabs>
        <w:spacing w:after="0" w:line="240" w:lineRule="auto"/>
        <w:ind w:firstLine="709"/>
        <w:jc w:val="both"/>
        <w:rPr>
          <w:rFonts w:ascii="Times New Roman" w:hAnsi="Times New Roman" w:cs="Times New Roman"/>
          <w:sz w:val="28"/>
          <w:szCs w:val="28"/>
        </w:rPr>
      </w:pPr>
      <w:r w:rsidRPr="00D31256">
        <w:rPr>
          <w:rFonts w:ascii="Times New Roman" w:hAnsi="Times New Roman" w:cs="Times New Roman"/>
          <w:sz w:val="28"/>
          <w:szCs w:val="28"/>
        </w:rPr>
        <w:t>наличие договора простого товарищества в письменной форме (для участников договора простого товарищества);</w:t>
      </w:r>
    </w:p>
    <w:p w14:paraId="0086E606" w14:textId="7A676FC3" w:rsidR="00E85967" w:rsidRPr="00D31256" w:rsidRDefault="00E85967" w:rsidP="00E85967">
      <w:pPr>
        <w:widowControl w:val="0"/>
        <w:tabs>
          <w:tab w:val="left" w:pos="2515"/>
        </w:tabs>
        <w:spacing w:after="0" w:line="240" w:lineRule="auto"/>
        <w:jc w:val="both"/>
        <w:rPr>
          <w:rFonts w:ascii="Times New Roman" w:hAnsi="Times New Roman" w:cs="Times New Roman"/>
          <w:sz w:val="28"/>
          <w:szCs w:val="28"/>
        </w:rPr>
      </w:pPr>
      <w:r w:rsidRPr="00D31256">
        <w:rPr>
          <w:rFonts w:ascii="Times New Roman" w:hAnsi="Times New Roman" w:cs="Times New Roman"/>
          <w:sz w:val="28"/>
          <w:szCs w:val="28"/>
        </w:rPr>
        <w:t>отсутствие в отношении Участника обстоятельств, предусмотренных частью 8 статьи 29 Федерального закона.</w:t>
      </w:r>
    </w:p>
    <w:p w14:paraId="45CBBF0E" w14:textId="657089C3" w:rsidR="00E85967" w:rsidRPr="00D31256" w:rsidRDefault="00E85967" w:rsidP="00E85967">
      <w:pPr>
        <w:widowControl w:val="0"/>
        <w:tabs>
          <w:tab w:val="left" w:pos="0"/>
        </w:tabs>
        <w:spacing w:after="0" w:line="240" w:lineRule="auto"/>
        <w:jc w:val="both"/>
        <w:rPr>
          <w:rFonts w:ascii="Times New Roman" w:hAnsi="Times New Roman" w:cs="Times New Roman"/>
          <w:sz w:val="28"/>
          <w:szCs w:val="28"/>
        </w:rPr>
      </w:pPr>
      <w:r w:rsidRPr="00D31256">
        <w:rPr>
          <w:rFonts w:ascii="Times New Roman" w:hAnsi="Times New Roman" w:cs="Times New Roman"/>
          <w:sz w:val="28"/>
          <w:szCs w:val="28"/>
        </w:rPr>
        <w:t>3.2. Требования, предусмотренные подпунктами 1, 3, 4 и 6 пункта 3.1. настоящей конкурсной документации, применяются в отношении каждого участника договора простого товарищества.</w:t>
      </w:r>
    </w:p>
    <w:p w14:paraId="4E02BF2C" w14:textId="29A07CEA" w:rsidR="00E85967" w:rsidRPr="00D31256" w:rsidRDefault="00E85967" w:rsidP="00E85967">
      <w:pPr>
        <w:widowControl w:val="0"/>
        <w:tabs>
          <w:tab w:val="left" w:pos="0"/>
        </w:tabs>
        <w:spacing w:after="0" w:line="240" w:lineRule="auto"/>
        <w:jc w:val="both"/>
        <w:rPr>
          <w:rFonts w:ascii="Times New Roman" w:hAnsi="Times New Roman" w:cs="Times New Roman"/>
          <w:sz w:val="28"/>
          <w:szCs w:val="28"/>
        </w:rPr>
      </w:pPr>
      <w:r w:rsidRPr="00D31256">
        <w:rPr>
          <w:rFonts w:ascii="Times New Roman" w:hAnsi="Times New Roman" w:cs="Times New Roman"/>
          <w:sz w:val="28"/>
          <w:szCs w:val="28"/>
        </w:rPr>
        <w:t>3.3. Основанием для отказа в допуске к Открытому конкурсу является несоответствие требованиям, предъявляемым к Участникам, установленным пунктами 3.1., 3.2. настоящей конкурсной документации.</w:t>
      </w:r>
    </w:p>
    <w:p w14:paraId="0CE4D941" w14:textId="426F4796" w:rsidR="00E85967" w:rsidRPr="00D31256" w:rsidRDefault="00E85967" w:rsidP="00E85967">
      <w:pPr>
        <w:widowControl w:val="0"/>
        <w:tabs>
          <w:tab w:val="left" w:pos="0"/>
        </w:tabs>
        <w:spacing w:after="0" w:line="240" w:lineRule="auto"/>
        <w:jc w:val="both"/>
        <w:rPr>
          <w:rFonts w:ascii="Times New Roman" w:hAnsi="Times New Roman" w:cs="Times New Roman"/>
          <w:sz w:val="28"/>
          <w:szCs w:val="28"/>
        </w:rPr>
      </w:pPr>
    </w:p>
    <w:p w14:paraId="2E9ADBA9" w14:textId="05E9C022" w:rsidR="00E85967" w:rsidRPr="00633D7E" w:rsidRDefault="00E85967" w:rsidP="00E85967">
      <w:pPr>
        <w:widowControl w:val="0"/>
        <w:tabs>
          <w:tab w:val="left" w:pos="0"/>
        </w:tabs>
        <w:spacing w:after="0" w:line="240" w:lineRule="auto"/>
        <w:ind w:left="709"/>
        <w:jc w:val="center"/>
        <w:rPr>
          <w:rFonts w:ascii="Times New Roman" w:hAnsi="Times New Roman" w:cs="Times New Roman"/>
          <w:b/>
          <w:bCs/>
          <w:sz w:val="28"/>
          <w:szCs w:val="28"/>
        </w:rPr>
      </w:pPr>
      <w:r w:rsidRPr="00633D7E">
        <w:rPr>
          <w:rFonts w:ascii="Times New Roman" w:hAnsi="Times New Roman" w:cs="Times New Roman"/>
          <w:b/>
          <w:bCs/>
          <w:sz w:val="28"/>
          <w:szCs w:val="28"/>
        </w:rPr>
        <w:t>4. Порядок, место, дата начала и окончания срока подачи Заявок</w:t>
      </w:r>
    </w:p>
    <w:p w14:paraId="32E7911F" w14:textId="737C94BE" w:rsidR="00E85967" w:rsidRPr="00D31256" w:rsidRDefault="00E85967" w:rsidP="00571EB9">
      <w:pPr>
        <w:widowControl w:val="0"/>
        <w:tabs>
          <w:tab w:val="left" w:pos="0"/>
        </w:tabs>
        <w:spacing w:after="0" w:line="240" w:lineRule="auto"/>
        <w:jc w:val="both"/>
        <w:rPr>
          <w:rFonts w:ascii="Times New Roman" w:hAnsi="Times New Roman" w:cs="Times New Roman"/>
          <w:sz w:val="28"/>
          <w:szCs w:val="28"/>
        </w:rPr>
      </w:pPr>
      <w:r w:rsidRPr="00D31256">
        <w:rPr>
          <w:rFonts w:ascii="Times New Roman" w:hAnsi="Times New Roman" w:cs="Times New Roman"/>
          <w:sz w:val="28"/>
          <w:szCs w:val="28"/>
        </w:rPr>
        <w:t>4.1. Для участия в Открытом конкурсе Участник подает заявку на участие в Открытом конкурсе (далее - Заявка) по форме, установленной настоящей конкурсной документацией, и прилагаемые к ней документы в установленные сроки.</w:t>
      </w:r>
    </w:p>
    <w:p w14:paraId="11B112AD" w14:textId="6FB139AA" w:rsidR="00A134DC" w:rsidRPr="00D31256" w:rsidRDefault="00E85967" w:rsidP="00E85967">
      <w:pPr>
        <w:widowControl w:val="0"/>
        <w:tabs>
          <w:tab w:val="left" w:pos="0"/>
        </w:tabs>
        <w:spacing w:after="0" w:line="240" w:lineRule="auto"/>
        <w:rPr>
          <w:rFonts w:ascii="Times New Roman" w:hAnsi="Times New Roman" w:cs="Times New Roman"/>
          <w:sz w:val="28"/>
          <w:szCs w:val="28"/>
        </w:rPr>
      </w:pPr>
      <w:r w:rsidRPr="00D31256">
        <w:rPr>
          <w:rFonts w:ascii="Times New Roman" w:hAnsi="Times New Roman" w:cs="Times New Roman"/>
          <w:sz w:val="28"/>
          <w:szCs w:val="28"/>
        </w:rPr>
        <w:t>4.2. Конверты с Заявками и прилагаемыми к ней документами принимаются и регистрируются в рабочие дни администрации муниципального района «нерчинский район» Забайкальского края</w:t>
      </w:r>
      <w:r w:rsidR="00A134DC" w:rsidRPr="00D31256">
        <w:rPr>
          <w:rFonts w:ascii="Times New Roman" w:hAnsi="Times New Roman" w:cs="Times New Roman"/>
          <w:sz w:val="28"/>
          <w:szCs w:val="28"/>
        </w:rPr>
        <w:t xml:space="preserve"> (далее - Организатор) в период с </w:t>
      </w:r>
      <w:bookmarkStart w:id="1" w:name="_Hlk193720984"/>
      <w:r w:rsidR="00D55DC7">
        <w:rPr>
          <w:rFonts w:ascii="Times New Roman" w:hAnsi="Times New Roman" w:cs="Times New Roman"/>
          <w:b/>
          <w:bCs/>
          <w:sz w:val="28"/>
          <w:szCs w:val="28"/>
        </w:rPr>
        <w:t>13</w:t>
      </w:r>
      <w:r w:rsidR="00571EB9" w:rsidRPr="00571EB9">
        <w:rPr>
          <w:rFonts w:ascii="Times New Roman" w:hAnsi="Times New Roman" w:cs="Times New Roman"/>
          <w:b/>
          <w:bCs/>
          <w:sz w:val="28"/>
          <w:szCs w:val="28"/>
        </w:rPr>
        <w:t xml:space="preserve"> </w:t>
      </w:r>
      <w:r w:rsidR="00D55DC7">
        <w:rPr>
          <w:rFonts w:ascii="Times New Roman" w:hAnsi="Times New Roman" w:cs="Times New Roman"/>
          <w:b/>
          <w:bCs/>
          <w:sz w:val="28"/>
          <w:szCs w:val="28"/>
        </w:rPr>
        <w:t>августа</w:t>
      </w:r>
      <w:r w:rsidR="00571EB9" w:rsidRPr="00571EB9">
        <w:rPr>
          <w:rFonts w:ascii="Times New Roman" w:hAnsi="Times New Roman" w:cs="Times New Roman"/>
          <w:b/>
          <w:bCs/>
          <w:sz w:val="28"/>
          <w:szCs w:val="28"/>
        </w:rPr>
        <w:t xml:space="preserve"> 2026 года по </w:t>
      </w:r>
      <w:r w:rsidR="00D55DC7">
        <w:rPr>
          <w:rFonts w:ascii="Times New Roman" w:hAnsi="Times New Roman" w:cs="Times New Roman"/>
          <w:b/>
          <w:bCs/>
          <w:sz w:val="28"/>
          <w:szCs w:val="28"/>
        </w:rPr>
        <w:t>14 сентября</w:t>
      </w:r>
      <w:r w:rsidR="00571EB9" w:rsidRPr="00571EB9">
        <w:rPr>
          <w:rFonts w:ascii="Times New Roman" w:hAnsi="Times New Roman" w:cs="Times New Roman"/>
          <w:b/>
          <w:bCs/>
          <w:sz w:val="28"/>
          <w:szCs w:val="28"/>
        </w:rPr>
        <w:t xml:space="preserve"> 2026 года</w:t>
      </w:r>
      <w:bookmarkEnd w:id="1"/>
      <w:r w:rsidR="00A134DC" w:rsidRPr="00571EB9">
        <w:rPr>
          <w:rFonts w:ascii="Times New Roman" w:hAnsi="Times New Roman" w:cs="Times New Roman"/>
          <w:b/>
          <w:bCs/>
          <w:sz w:val="28"/>
          <w:szCs w:val="28"/>
        </w:rPr>
        <w:t>,</w:t>
      </w:r>
      <w:r w:rsidR="00A134DC" w:rsidRPr="00D31256">
        <w:rPr>
          <w:rFonts w:ascii="Times New Roman" w:hAnsi="Times New Roman" w:cs="Times New Roman"/>
          <w:b/>
          <w:bCs/>
          <w:sz w:val="28"/>
          <w:szCs w:val="28"/>
        </w:rPr>
        <w:t xml:space="preserve"> </w:t>
      </w:r>
      <w:r w:rsidR="00A134DC" w:rsidRPr="00D31256">
        <w:rPr>
          <w:rFonts w:ascii="Times New Roman" w:hAnsi="Times New Roman" w:cs="Times New Roman"/>
          <w:sz w:val="28"/>
          <w:szCs w:val="28"/>
        </w:rPr>
        <w:t>по адресу:</w:t>
      </w:r>
      <w:r w:rsidR="00A134DC" w:rsidRPr="00D31256">
        <w:rPr>
          <w:rFonts w:ascii="Times New Roman" w:hAnsi="Times New Roman" w:cs="Times New Roman"/>
          <w:b/>
          <w:bCs/>
          <w:sz w:val="28"/>
          <w:szCs w:val="28"/>
        </w:rPr>
        <w:t xml:space="preserve"> </w:t>
      </w:r>
      <w:r w:rsidR="00A134DC" w:rsidRPr="00D31256">
        <w:rPr>
          <w:rFonts w:ascii="Times New Roman" w:hAnsi="Times New Roman" w:cs="Times New Roman"/>
          <w:sz w:val="28"/>
          <w:szCs w:val="28"/>
        </w:rPr>
        <w:t xml:space="preserve">673400 г. Нерчинск, л.Шилова,3 кабинет №8 </w:t>
      </w:r>
    </w:p>
    <w:p w14:paraId="7CEE69CF" w14:textId="270497A6" w:rsidR="00A134DC" w:rsidRPr="00D31256" w:rsidRDefault="00A134DC" w:rsidP="00A134DC">
      <w:pPr>
        <w:pStyle w:val="a3"/>
        <w:jc w:val="both"/>
        <w:rPr>
          <w:rFonts w:ascii="Times New Roman" w:hAnsi="Times New Roman" w:cs="Times New Roman"/>
          <w:sz w:val="28"/>
          <w:szCs w:val="28"/>
        </w:rPr>
      </w:pPr>
      <w:r w:rsidRPr="00D31256">
        <w:rPr>
          <w:rFonts w:ascii="Times New Roman" w:hAnsi="Times New Roman" w:cs="Times New Roman"/>
          <w:sz w:val="28"/>
          <w:szCs w:val="28"/>
        </w:rPr>
        <w:t xml:space="preserve">Часы работы: </w:t>
      </w:r>
    </w:p>
    <w:p w14:paraId="615E3112" w14:textId="77777777" w:rsidR="00A134DC" w:rsidRPr="00D31256" w:rsidRDefault="00A134DC" w:rsidP="00A134DC">
      <w:pPr>
        <w:pStyle w:val="a3"/>
        <w:jc w:val="both"/>
        <w:rPr>
          <w:rFonts w:ascii="Times New Roman" w:hAnsi="Times New Roman" w:cs="Times New Roman"/>
          <w:sz w:val="28"/>
          <w:szCs w:val="28"/>
        </w:rPr>
      </w:pPr>
      <w:r w:rsidRPr="00D31256">
        <w:rPr>
          <w:rFonts w:ascii="Times New Roman" w:hAnsi="Times New Roman" w:cs="Times New Roman"/>
          <w:sz w:val="28"/>
          <w:szCs w:val="28"/>
        </w:rPr>
        <w:t xml:space="preserve">понедельник – четверг с 08 часов 45 мин. до 18 часов 00 мин.; </w:t>
      </w:r>
    </w:p>
    <w:p w14:paraId="758D5794" w14:textId="77777777" w:rsidR="00A134DC" w:rsidRPr="00D31256" w:rsidRDefault="00A134DC" w:rsidP="00A134DC">
      <w:pPr>
        <w:pStyle w:val="a3"/>
        <w:jc w:val="both"/>
        <w:rPr>
          <w:rFonts w:ascii="Times New Roman" w:hAnsi="Times New Roman" w:cs="Times New Roman"/>
          <w:sz w:val="28"/>
          <w:szCs w:val="28"/>
        </w:rPr>
      </w:pPr>
      <w:r w:rsidRPr="00D31256">
        <w:rPr>
          <w:rFonts w:ascii="Times New Roman" w:hAnsi="Times New Roman" w:cs="Times New Roman"/>
          <w:sz w:val="28"/>
          <w:szCs w:val="28"/>
        </w:rPr>
        <w:t xml:space="preserve">пятница: с 08 часов 45 мин. до 16 часов 45 мин.; </w:t>
      </w:r>
    </w:p>
    <w:p w14:paraId="4A65B303" w14:textId="77777777" w:rsidR="00A134DC" w:rsidRPr="00D31256" w:rsidRDefault="00A134DC" w:rsidP="00A134DC">
      <w:pPr>
        <w:pStyle w:val="a3"/>
        <w:jc w:val="both"/>
        <w:rPr>
          <w:rFonts w:ascii="Times New Roman" w:hAnsi="Times New Roman" w:cs="Times New Roman"/>
          <w:sz w:val="28"/>
          <w:szCs w:val="28"/>
        </w:rPr>
      </w:pPr>
      <w:r w:rsidRPr="00D31256">
        <w:rPr>
          <w:rFonts w:ascii="Times New Roman" w:hAnsi="Times New Roman" w:cs="Times New Roman"/>
          <w:sz w:val="28"/>
          <w:szCs w:val="28"/>
        </w:rPr>
        <w:lastRenderedPageBreak/>
        <w:t xml:space="preserve">обеденный перерыв: с 13 часов 00 мин. до 14 часов 00 мин.; </w:t>
      </w:r>
    </w:p>
    <w:p w14:paraId="3A9169CF" w14:textId="77777777" w:rsidR="00A134DC" w:rsidRPr="00D31256" w:rsidRDefault="00A134DC" w:rsidP="00A134DC">
      <w:pPr>
        <w:pStyle w:val="a3"/>
        <w:jc w:val="both"/>
        <w:rPr>
          <w:rFonts w:ascii="Times New Roman" w:hAnsi="Times New Roman" w:cs="Times New Roman"/>
          <w:sz w:val="28"/>
          <w:szCs w:val="28"/>
        </w:rPr>
      </w:pPr>
      <w:r w:rsidRPr="00D31256">
        <w:rPr>
          <w:rFonts w:ascii="Times New Roman" w:hAnsi="Times New Roman" w:cs="Times New Roman"/>
          <w:sz w:val="28"/>
          <w:szCs w:val="28"/>
        </w:rPr>
        <w:t>суббота, воскресенье – выходные дни.</w:t>
      </w:r>
    </w:p>
    <w:p w14:paraId="7DE27DF7" w14:textId="3D215DAB" w:rsidR="00A134DC" w:rsidRPr="00D31256" w:rsidRDefault="00A134DC" w:rsidP="00E85967">
      <w:pPr>
        <w:widowControl w:val="0"/>
        <w:tabs>
          <w:tab w:val="left" w:pos="0"/>
        </w:tabs>
        <w:spacing w:after="0" w:line="240" w:lineRule="auto"/>
        <w:rPr>
          <w:rStyle w:val="a4"/>
          <w:rFonts w:ascii="Times New Roman" w:hAnsi="Times New Roman" w:cs="Times New Roman"/>
          <w:sz w:val="28"/>
          <w:szCs w:val="28"/>
        </w:rPr>
      </w:pPr>
      <w:r w:rsidRPr="00D31256">
        <w:rPr>
          <w:rFonts w:ascii="Times New Roman" w:hAnsi="Times New Roman" w:cs="Times New Roman"/>
          <w:sz w:val="28"/>
          <w:szCs w:val="28"/>
        </w:rPr>
        <w:t xml:space="preserve">Адрес электронной почты: </w:t>
      </w:r>
      <w:hyperlink r:id="rId7" w:history="1">
        <w:r w:rsidRPr="00D31256">
          <w:rPr>
            <w:rStyle w:val="a4"/>
            <w:rFonts w:ascii="Times New Roman" w:hAnsi="Times New Roman" w:cs="Times New Roman"/>
            <w:sz w:val="28"/>
            <w:szCs w:val="28"/>
          </w:rPr>
          <w:t>oit-nerchinsk@mail.ru</w:t>
        </w:r>
      </w:hyperlink>
    </w:p>
    <w:p w14:paraId="2E7EB143" w14:textId="0635D8EB" w:rsidR="00A134DC" w:rsidRPr="00D31256" w:rsidRDefault="00A134DC" w:rsidP="00A134DC">
      <w:pPr>
        <w:pStyle w:val="a3"/>
        <w:jc w:val="both"/>
        <w:rPr>
          <w:rFonts w:ascii="Times New Roman" w:hAnsi="Times New Roman" w:cs="Times New Roman"/>
          <w:sz w:val="28"/>
          <w:szCs w:val="28"/>
        </w:rPr>
      </w:pPr>
      <w:r w:rsidRPr="00D31256">
        <w:rPr>
          <w:rFonts w:ascii="Times New Roman" w:hAnsi="Times New Roman" w:cs="Times New Roman"/>
          <w:sz w:val="28"/>
          <w:szCs w:val="28"/>
        </w:rPr>
        <w:t xml:space="preserve">Контактные телефоны: (30242) 4-32-13; </w:t>
      </w:r>
    </w:p>
    <w:p w14:paraId="63713981" w14:textId="387DD865" w:rsidR="00A134DC" w:rsidRPr="00D31256" w:rsidRDefault="00A134DC" w:rsidP="00A134DC">
      <w:pPr>
        <w:jc w:val="both"/>
        <w:rPr>
          <w:rFonts w:ascii="Times New Roman" w:hAnsi="Times New Roman" w:cs="Times New Roman"/>
          <w:sz w:val="28"/>
          <w:szCs w:val="28"/>
        </w:rPr>
      </w:pPr>
      <w:r w:rsidRPr="00D31256">
        <w:rPr>
          <w:rFonts w:ascii="Times New Roman" w:hAnsi="Times New Roman" w:cs="Times New Roman"/>
          <w:sz w:val="28"/>
          <w:szCs w:val="28"/>
        </w:rPr>
        <w:t>Заявка с приложением необходимых документов по каждому муниципальному маршруту регулярных перевозок подается в отдельном запечатанном конверте.</w:t>
      </w:r>
    </w:p>
    <w:p w14:paraId="65EDB9F3" w14:textId="66F856FA" w:rsidR="00A134DC" w:rsidRPr="00633D7E" w:rsidRDefault="00A134DC" w:rsidP="00A134DC">
      <w:pPr>
        <w:widowControl w:val="0"/>
        <w:tabs>
          <w:tab w:val="left" w:pos="2695"/>
        </w:tabs>
        <w:spacing w:after="0" w:line="240" w:lineRule="auto"/>
        <w:jc w:val="center"/>
        <w:rPr>
          <w:rFonts w:ascii="Times New Roman" w:hAnsi="Times New Roman" w:cs="Times New Roman"/>
          <w:b/>
          <w:bCs/>
          <w:sz w:val="28"/>
          <w:szCs w:val="28"/>
        </w:rPr>
      </w:pPr>
      <w:r w:rsidRPr="00633D7E">
        <w:rPr>
          <w:rFonts w:ascii="Times New Roman" w:hAnsi="Times New Roman" w:cs="Times New Roman"/>
          <w:b/>
          <w:bCs/>
          <w:sz w:val="28"/>
          <w:szCs w:val="28"/>
        </w:rPr>
        <w:t>5. Требования к содержанию и форме Заявки</w:t>
      </w:r>
    </w:p>
    <w:p w14:paraId="4B9E9571" w14:textId="77777777" w:rsidR="00A134DC" w:rsidRPr="00D31256" w:rsidRDefault="00A134DC" w:rsidP="00A134DC">
      <w:pPr>
        <w:widowControl w:val="0"/>
        <w:tabs>
          <w:tab w:val="left" w:pos="0"/>
        </w:tabs>
        <w:spacing w:after="0" w:line="240" w:lineRule="auto"/>
        <w:jc w:val="both"/>
        <w:rPr>
          <w:rFonts w:ascii="Times New Roman" w:hAnsi="Times New Roman" w:cs="Times New Roman"/>
          <w:sz w:val="28"/>
          <w:szCs w:val="28"/>
        </w:rPr>
      </w:pPr>
      <w:r w:rsidRPr="00D31256">
        <w:rPr>
          <w:rFonts w:ascii="Times New Roman" w:hAnsi="Times New Roman" w:cs="Times New Roman"/>
          <w:sz w:val="28"/>
          <w:szCs w:val="28"/>
        </w:rPr>
        <w:t>5.1. Заявку и прилагаемые к ней документы в письменной форме в одном экземпляре в отдельном запечатанном конверте подает только Участник Открытого конкурса или его уполномоченный представитель. Каждый конверт с Заявкой и прилагаемыми к ней документами, поступивший в срок, установленной конкурсной документацией, регистрируется Организатором.</w:t>
      </w:r>
    </w:p>
    <w:p w14:paraId="602DA716" w14:textId="37BCA4C3" w:rsidR="00A134DC" w:rsidRPr="00D31256" w:rsidRDefault="00A134DC" w:rsidP="00A134DC">
      <w:pPr>
        <w:widowControl w:val="0"/>
        <w:tabs>
          <w:tab w:val="left" w:pos="2695"/>
        </w:tabs>
        <w:spacing w:after="0" w:line="240" w:lineRule="auto"/>
        <w:jc w:val="both"/>
        <w:rPr>
          <w:rFonts w:ascii="Times New Roman" w:hAnsi="Times New Roman" w:cs="Times New Roman"/>
          <w:sz w:val="28"/>
          <w:szCs w:val="28"/>
        </w:rPr>
      </w:pPr>
      <w:r w:rsidRPr="00D31256">
        <w:rPr>
          <w:rFonts w:ascii="Times New Roman" w:hAnsi="Times New Roman" w:cs="Times New Roman"/>
          <w:sz w:val="28"/>
          <w:szCs w:val="28"/>
        </w:rPr>
        <w:t>5.2. Изменения, дополнения в Заявку и прилагаемых к ней документах не допускаются.</w:t>
      </w:r>
    </w:p>
    <w:p w14:paraId="02668A32" w14:textId="260BF063" w:rsidR="00A134DC" w:rsidRPr="00D31256" w:rsidRDefault="00A134DC" w:rsidP="00A134DC">
      <w:pPr>
        <w:widowControl w:val="0"/>
        <w:tabs>
          <w:tab w:val="left" w:pos="0"/>
        </w:tabs>
        <w:spacing w:after="0" w:line="240" w:lineRule="auto"/>
        <w:jc w:val="both"/>
        <w:rPr>
          <w:rFonts w:ascii="Times New Roman" w:hAnsi="Times New Roman" w:cs="Times New Roman"/>
          <w:sz w:val="28"/>
          <w:szCs w:val="28"/>
        </w:rPr>
      </w:pPr>
      <w:r w:rsidRPr="00D31256">
        <w:rPr>
          <w:rFonts w:ascii="Times New Roman" w:hAnsi="Times New Roman" w:cs="Times New Roman"/>
          <w:sz w:val="28"/>
          <w:szCs w:val="28"/>
        </w:rPr>
        <w:t>5.3. Все листы Заявки с прилагаемыми к ней документами прошиваются в единый том. Все листы оформляются на русском языке, нумеруются. Том Заявки должен содержать опись входящих в его состав документов, быть скреплен печатью (при наличии) Участника и подписан им или его уполномоченным представителем. Место скрепа прошивки на обратной стороне последнего листа тома Заявки заклеивается бумажной биркой с указанием количества листов, подписывается Участником или его уполномоченным представителем с указанием фамилии и инициалов, скрепляется печатью (при наличии). Соблюдение указанных требований Участником означает, что все документы и сведения, входящие в состав тома Заявки, поданы от его имени, а также подтверждает подлинность и достоверность представленных в его составе документов и сведений. Использование факсимиле недопустимо.</w:t>
      </w:r>
    </w:p>
    <w:p w14:paraId="32D064F3" w14:textId="0D2751E8" w:rsidR="00A134DC" w:rsidRPr="00D31256" w:rsidRDefault="00A134DC" w:rsidP="00A134DC">
      <w:pPr>
        <w:tabs>
          <w:tab w:val="left" w:pos="9349"/>
        </w:tabs>
        <w:ind w:right="-7" w:firstLine="760"/>
        <w:jc w:val="both"/>
        <w:rPr>
          <w:rFonts w:ascii="Times New Roman" w:hAnsi="Times New Roman" w:cs="Times New Roman"/>
          <w:sz w:val="28"/>
          <w:szCs w:val="28"/>
        </w:rPr>
      </w:pPr>
      <w:r w:rsidRPr="00D31256">
        <w:rPr>
          <w:rFonts w:ascii="Times New Roman" w:hAnsi="Times New Roman" w:cs="Times New Roman"/>
          <w:sz w:val="28"/>
          <w:szCs w:val="28"/>
        </w:rPr>
        <w:t xml:space="preserve">Заявка с прилагаемыми к ней документами представляется в одном экземпляре в отдельном запечатанном конверте, на котором указывается наименование муниципального маршрута регулярных перевозок, наименование предмета конкурса </w:t>
      </w:r>
      <w:r w:rsidR="00633D7E" w:rsidRPr="00D31256">
        <w:rPr>
          <w:rFonts w:ascii="Times New Roman" w:hAnsi="Times New Roman" w:cs="Times New Roman"/>
          <w:sz w:val="28"/>
          <w:szCs w:val="28"/>
        </w:rPr>
        <w:t>на участие,</w:t>
      </w:r>
      <w:r w:rsidRPr="00D31256">
        <w:rPr>
          <w:rFonts w:ascii="Times New Roman" w:hAnsi="Times New Roman" w:cs="Times New Roman"/>
          <w:sz w:val="28"/>
          <w:szCs w:val="28"/>
        </w:rPr>
        <w:t xml:space="preserve"> в котором подается данная Заявка. Участник вправе не указывать на конверте свое фирменное наименование, почтовый адрес (для юридического лица) или фамилию, имя и, если имеется, отчество, сведения о месте жительства (для индивидуального предпринимателя).</w:t>
      </w:r>
    </w:p>
    <w:p w14:paraId="4F0E399F" w14:textId="40159557" w:rsidR="00A134DC" w:rsidRPr="00D31256" w:rsidRDefault="00A134DC" w:rsidP="00A134DC">
      <w:pPr>
        <w:tabs>
          <w:tab w:val="left" w:pos="9349"/>
        </w:tabs>
        <w:ind w:right="-7"/>
        <w:jc w:val="both"/>
        <w:rPr>
          <w:rFonts w:ascii="Times New Roman" w:hAnsi="Times New Roman" w:cs="Times New Roman"/>
          <w:sz w:val="28"/>
          <w:szCs w:val="28"/>
        </w:rPr>
      </w:pPr>
      <w:r w:rsidRPr="00D31256">
        <w:rPr>
          <w:rFonts w:ascii="Times New Roman" w:hAnsi="Times New Roman" w:cs="Times New Roman"/>
          <w:sz w:val="28"/>
          <w:szCs w:val="28"/>
        </w:rPr>
        <w:t xml:space="preserve">5.4. Заявка подается по </w:t>
      </w:r>
      <w:r w:rsidRPr="00D31256">
        <w:rPr>
          <w:rStyle w:val="2"/>
          <w:rFonts w:eastAsiaTheme="minorHAnsi"/>
          <w:sz w:val="28"/>
          <w:szCs w:val="28"/>
        </w:rPr>
        <w:t xml:space="preserve">форме </w:t>
      </w:r>
      <w:r w:rsidRPr="00D31256">
        <w:rPr>
          <w:rFonts w:ascii="Times New Roman" w:hAnsi="Times New Roman" w:cs="Times New Roman"/>
          <w:sz w:val="28"/>
          <w:szCs w:val="28"/>
        </w:rPr>
        <w:t xml:space="preserve">согласно приложению № 2 настоящей конкурсной документации. Заявка и прилагаемые к ней документу, указанные в пункте 5.5. настоящей конкурсной документации, должны быть поименованы в </w:t>
      </w:r>
      <w:r w:rsidRPr="00D31256">
        <w:rPr>
          <w:rStyle w:val="2"/>
          <w:rFonts w:eastAsiaTheme="minorHAnsi"/>
          <w:sz w:val="28"/>
          <w:szCs w:val="28"/>
        </w:rPr>
        <w:t>описи</w:t>
      </w:r>
      <w:r w:rsidRPr="00D31256">
        <w:rPr>
          <w:rFonts w:ascii="Times New Roman" w:hAnsi="Times New Roman" w:cs="Times New Roman"/>
          <w:sz w:val="28"/>
          <w:szCs w:val="28"/>
        </w:rPr>
        <w:t xml:space="preserve"> документов (приложение № 3 настоящей конкурсной документации).</w:t>
      </w:r>
    </w:p>
    <w:p w14:paraId="0CD298FA" w14:textId="7B79298D" w:rsidR="00A134DC" w:rsidRPr="00D31256" w:rsidRDefault="00A134DC" w:rsidP="00A134DC">
      <w:pPr>
        <w:widowControl w:val="0"/>
        <w:tabs>
          <w:tab w:val="left" w:pos="0"/>
        </w:tabs>
        <w:spacing w:after="0" w:line="240" w:lineRule="auto"/>
        <w:jc w:val="both"/>
        <w:rPr>
          <w:rFonts w:ascii="Times New Roman" w:hAnsi="Times New Roman" w:cs="Times New Roman"/>
          <w:sz w:val="28"/>
          <w:szCs w:val="28"/>
        </w:rPr>
      </w:pPr>
      <w:r w:rsidRPr="00D31256">
        <w:rPr>
          <w:rFonts w:ascii="Times New Roman" w:hAnsi="Times New Roman" w:cs="Times New Roman"/>
          <w:sz w:val="28"/>
          <w:szCs w:val="28"/>
        </w:rPr>
        <w:t>5.5. Исчерпывающий перечень документов, прилагаемых к Заявке:</w:t>
      </w:r>
    </w:p>
    <w:p w14:paraId="06437076" w14:textId="77777777" w:rsidR="00A134DC" w:rsidRPr="00D31256" w:rsidRDefault="00A134DC" w:rsidP="00A134DC">
      <w:pPr>
        <w:widowControl w:val="0"/>
        <w:numPr>
          <w:ilvl w:val="0"/>
          <w:numId w:val="5"/>
        </w:numPr>
        <w:tabs>
          <w:tab w:val="left" w:pos="0"/>
        </w:tabs>
        <w:spacing w:after="0" w:line="240" w:lineRule="auto"/>
        <w:ind w:firstLine="709"/>
        <w:jc w:val="both"/>
        <w:rPr>
          <w:rFonts w:ascii="Times New Roman" w:hAnsi="Times New Roman" w:cs="Times New Roman"/>
          <w:sz w:val="28"/>
          <w:szCs w:val="28"/>
        </w:rPr>
      </w:pPr>
      <w:r w:rsidRPr="00D31256">
        <w:rPr>
          <w:rFonts w:ascii="Times New Roman" w:hAnsi="Times New Roman" w:cs="Times New Roman"/>
          <w:sz w:val="28"/>
          <w:szCs w:val="28"/>
        </w:rPr>
        <w:lastRenderedPageBreak/>
        <w:t>опись документов, представляемых для участия в Открытом конкурсе;</w:t>
      </w:r>
    </w:p>
    <w:p w14:paraId="643E16D6" w14:textId="77777777" w:rsidR="00A134DC" w:rsidRPr="00D31256" w:rsidRDefault="00A134DC" w:rsidP="00A134DC">
      <w:pPr>
        <w:widowControl w:val="0"/>
        <w:numPr>
          <w:ilvl w:val="0"/>
          <w:numId w:val="5"/>
        </w:numPr>
        <w:tabs>
          <w:tab w:val="left" w:pos="0"/>
        </w:tabs>
        <w:spacing w:after="0" w:line="240" w:lineRule="auto"/>
        <w:ind w:firstLine="709"/>
        <w:jc w:val="both"/>
        <w:rPr>
          <w:rFonts w:ascii="Times New Roman" w:hAnsi="Times New Roman" w:cs="Times New Roman"/>
          <w:sz w:val="28"/>
          <w:szCs w:val="28"/>
        </w:rPr>
      </w:pPr>
      <w:r w:rsidRPr="00D31256">
        <w:rPr>
          <w:rFonts w:ascii="Times New Roman" w:hAnsi="Times New Roman" w:cs="Times New Roman"/>
          <w:sz w:val="28"/>
          <w:szCs w:val="28"/>
        </w:rPr>
        <w:t>Заявка по форме, установленной приложением № 2 к настоящей конкурсной документации;</w:t>
      </w:r>
    </w:p>
    <w:p w14:paraId="3CFF03E2" w14:textId="77777777" w:rsidR="00A134DC" w:rsidRPr="00D31256" w:rsidRDefault="00A134DC" w:rsidP="00A134DC">
      <w:pPr>
        <w:widowControl w:val="0"/>
        <w:numPr>
          <w:ilvl w:val="0"/>
          <w:numId w:val="5"/>
        </w:numPr>
        <w:tabs>
          <w:tab w:val="left" w:pos="0"/>
        </w:tabs>
        <w:spacing w:after="0" w:line="240" w:lineRule="auto"/>
        <w:ind w:firstLine="709"/>
        <w:jc w:val="both"/>
        <w:rPr>
          <w:rFonts w:ascii="Times New Roman" w:hAnsi="Times New Roman" w:cs="Times New Roman"/>
          <w:sz w:val="28"/>
          <w:szCs w:val="28"/>
        </w:rPr>
      </w:pPr>
      <w:r w:rsidRPr="00D31256">
        <w:rPr>
          <w:rFonts w:ascii="Times New Roman" w:hAnsi="Times New Roman" w:cs="Times New Roman"/>
          <w:sz w:val="28"/>
          <w:szCs w:val="28"/>
        </w:rPr>
        <w:t>для юридического лица:</w:t>
      </w:r>
    </w:p>
    <w:p w14:paraId="1E44BD69" w14:textId="77777777" w:rsidR="00A134DC" w:rsidRPr="00D31256" w:rsidRDefault="00A134DC" w:rsidP="00A134DC">
      <w:pPr>
        <w:ind w:firstLine="708"/>
        <w:jc w:val="both"/>
        <w:rPr>
          <w:rFonts w:ascii="Times New Roman" w:hAnsi="Times New Roman" w:cs="Times New Roman"/>
          <w:sz w:val="28"/>
          <w:szCs w:val="28"/>
        </w:rPr>
      </w:pPr>
      <w:r w:rsidRPr="00D31256">
        <w:rPr>
          <w:rFonts w:ascii="Times New Roman" w:hAnsi="Times New Roman" w:cs="Times New Roman"/>
          <w:sz w:val="28"/>
          <w:szCs w:val="28"/>
        </w:rPr>
        <w:t>копии учредительных документов (Устав, Положение, Учредительный договор);</w:t>
      </w:r>
    </w:p>
    <w:p w14:paraId="4E23237C" w14:textId="77777777" w:rsidR="00A134DC" w:rsidRPr="00D31256" w:rsidRDefault="00A134DC" w:rsidP="00A134DC">
      <w:pPr>
        <w:ind w:firstLine="708"/>
        <w:jc w:val="both"/>
        <w:rPr>
          <w:rFonts w:ascii="Times New Roman" w:hAnsi="Times New Roman" w:cs="Times New Roman"/>
          <w:sz w:val="28"/>
          <w:szCs w:val="28"/>
        </w:rPr>
      </w:pPr>
      <w:r w:rsidRPr="00D31256">
        <w:rPr>
          <w:rFonts w:ascii="Times New Roman" w:hAnsi="Times New Roman" w:cs="Times New Roman"/>
          <w:sz w:val="28"/>
          <w:szCs w:val="28"/>
        </w:rPr>
        <w:t>копия документа, подтверждающего внесение записи в Едином государственном реестре юридических лиц.</w:t>
      </w:r>
    </w:p>
    <w:p w14:paraId="35152AAF" w14:textId="77777777" w:rsidR="00A134DC" w:rsidRPr="00D31256" w:rsidRDefault="00A134DC" w:rsidP="00A134DC">
      <w:pPr>
        <w:tabs>
          <w:tab w:val="left" w:pos="3389"/>
        </w:tabs>
        <w:ind w:right="1100" w:firstLine="760"/>
        <w:jc w:val="both"/>
        <w:rPr>
          <w:rFonts w:ascii="Times New Roman" w:hAnsi="Times New Roman" w:cs="Times New Roman"/>
          <w:sz w:val="28"/>
          <w:szCs w:val="28"/>
        </w:rPr>
      </w:pPr>
      <w:r w:rsidRPr="00D31256">
        <w:rPr>
          <w:rFonts w:ascii="Times New Roman" w:hAnsi="Times New Roman" w:cs="Times New Roman"/>
          <w:sz w:val="28"/>
          <w:szCs w:val="28"/>
        </w:rPr>
        <w:t>Для индивидуального предпринимателя:</w:t>
      </w:r>
    </w:p>
    <w:p w14:paraId="08133EDD" w14:textId="77777777" w:rsidR="00A134DC" w:rsidRPr="00D31256" w:rsidRDefault="00A134DC" w:rsidP="00A134DC">
      <w:pPr>
        <w:tabs>
          <w:tab w:val="left" w:pos="3389"/>
        </w:tabs>
        <w:ind w:right="-7" w:firstLine="760"/>
        <w:jc w:val="both"/>
        <w:rPr>
          <w:rFonts w:ascii="Times New Roman" w:hAnsi="Times New Roman" w:cs="Times New Roman"/>
          <w:sz w:val="28"/>
          <w:szCs w:val="28"/>
        </w:rPr>
      </w:pPr>
      <w:r w:rsidRPr="00D31256">
        <w:rPr>
          <w:rFonts w:ascii="Times New Roman" w:hAnsi="Times New Roman" w:cs="Times New Roman"/>
          <w:sz w:val="28"/>
          <w:szCs w:val="28"/>
        </w:rPr>
        <w:t>копия документа, подтверждающего внесение записи в Единый государственный реестр индивидуальных предпринимателей;</w:t>
      </w:r>
    </w:p>
    <w:p w14:paraId="655F5C1B" w14:textId="77777777" w:rsidR="00A134DC" w:rsidRPr="00D31256" w:rsidRDefault="00A134DC" w:rsidP="00A134DC">
      <w:pPr>
        <w:widowControl w:val="0"/>
        <w:numPr>
          <w:ilvl w:val="0"/>
          <w:numId w:val="5"/>
        </w:numPr>
        <w:tabs>
          <w:tab w:val="left" w:pos="0"/>
        </w:tabs>
        <w:spacing w:after="0" w:line="240" w:lineRule="auto"/>
        <w:ind w:right="220" w:firstLine="709"/>
        <w:jc w:val="both"/>
        <w:rPr>
          <w:rFonts w:ascii="Times New Roman" w:hAnsi="Times New Roman" w:cs="Times New Roman"/>
          <w:sz w:val="28"/>
          <w:szCs w:val="28"/>
        </w:rPr>
      </w:pPr>
      <w:r w:rsidRPr="00D31256">
        <w:rPr>
          <w:rFonts w:ascii="Times New Roman" w:hAnsi="Times New Roman" w:cs="Times New Roman"/>
          <w:sz w:val="28"/>
          <w:szCs w:val="28"/>
        </w:rPr>
        <w:t>копия лицензии на осуществление деятельности по перевозкам пассажиров автомобильным транспортом;</w:t>
      </w:r>
    </w:p>
    <w:p w14:paraId="165D5E03" w14:textId="21FFAD7F" w:rsidR="00A134DC" w:rsidRPr="00D31256" w:rsidRDefault="00A134DC" w:rsidP="00A134DC">
      <w:pPr>
        <w:widowControl w:val="0"/>
        <w:numPr>
          <w:ilvl w:val="0"/>
          <w:numId w:val="5"/>
        </w:numPr>
        <w:tabs>
          <w:tab w:val="left" w:pos="0"/>
        </w:tabs>
        <w:spacing w:after="0" w:line="240" w:lineRule="auto"/>
        <w:ind w:firstLine="709"/>
        <w:jc w:val="both"/>
        <w:rPr>
          <w:rFonts w:ascii="Times New Roman" w:hAnsi="Times New Roman" w:cs="Times New Roman"/>
          <w:sz w:val="28"/>
          <w:szCs w:val="28"/>
        </w:rPr>
      </w:pPr>
      <w:r w:rsidRPr="00D31256">
        <w:rPr>
          <w:rStyle w:val="2"/>
          <w:rFonts w:eastAsiaTheme="minorHAnsi"/>
          <w:sz w:val="28"/>
          <w:szCs w:val="28"/>
        </w:rPr>
        <w:t>декларация</w:t>
      </w:r>
      <w:r w:rsidRPr="00D31256">
        <w:rPr>
          <w:rFonts w:ascii="Times New Roman" w:hAnsi="Times New Roman" w:cs="Times New Roman"/>
          <w:sz w:val="28"/>
          <w:szCs w:val="28"/>
        </w:rPr>
        <w:t xml:space="preserve"> о принятии на себя обязательств не позднее чем через 10 календарных дней со дня размещения на официальном веб-сайте https://nerchinsk.75.ru/ в информационно-телекоммуникационной сети «Интернет» (далее Официальный сайт) протоколов рассмотрения заявок на участие в Открытом конкурсе или оценки и сопоставления заявок на участие в Открытом конкурсе (в зависимости от того в каком протоколе определен победитель), а также в случае обжалования результатов Открытого конкурса, со дня вступления решения в законную силу, подтвердить наличие на праве собственности или на ином законном основании транспортных средств, предусмотренных его Заявкой, соответствующих по назначению, конструкции, внешнему и внутреннему оборудованию техническим требованиям в отношении перевозок пассажиров и допущенных в установленном порядке к участию в дорожном движении в количестве, необходимом для обслуживания муниципального маршрута регулярных перевозок (приложение № 4 настоящей конкурсной документации);</w:t>
      </w:r>
    </w:p>
    <w:p w14:paraId="16EC69A4" w14:textId="77777777" w:rsidR="00A134DC" w:rsidRPr="00D31256" w:rsidRDefault="00A134DC" w:rsidP="00A134DC">
      <w:pPr>
        <w:widowControl w:val="0"/>
        <w:numPr>
          <w:ilvl w:val="0"/>
          <w:numId w:val="5"/>
        </w:numPr>
        <w:tabs>
          <w:tab w:val="left" w:pos="0"/>
        </w:tabs>
        <w:spacing w:after="0" w:line="240" w:lineRule="auto"/>
        <w:ind w:firstLine="709"/>
        <w:jc w:val="both"/>
        <w:rPr>
          <w:rFonts w:ascii="Times New Roman" w:hAnsi="Times New Roman" w:cs="Times New Roman"/>
          <w:sz w:val="28"/>
          <w:szCs w:val="28"/>
        </w:rPr>
      </w:pPr>
      <w:r w:rsidRPr="00D31256">
        <w:rPr>
          <w:rFonts w:ascii="Times New Roman" w:hAnsi="Times New Roman" w:cs="Times New Roman"/>
          <w:sz w:val="28"/>
          <w:szCs w:val="28"/>
        </w:rPr>
        <w:t>декларация о непроведении ликвидации Участника - юридического лица и отсутствие решения арбитражного суда о признании банкротом Участника - юридического лица или индивидуального предпринимателя и об открытии конкурсного производства, составленная в произвольной форме;</w:t>
      </w:r>
    </w:p>
    <w:p w14:paraId="069D762C" w14:textId="77777777" w:rsidR="00A134DC" w:rsidRPr="00D31256" w:rsidRDefault="00A134DC" w:rsidP="00A134DC">
      <w:pPr>
        <w:widowControl w:val="0"/>
        <w:numPr>
          <w:ilvl w:val="0"/>
          <w:numId w:val="5"/>
        </w:numPr>
        <w:tabs>
          <w:tab w:val="left" w:pos="0"/>
        </w:tabs>
        <w:spacing w:after="0" w:line="240" w:lineRule="auto"/>
        <w:ind w:firstLine="709"/>
        <w:jc w:val="both"/>
        <w:rPr>
          <w:rFonts w:ascii="Times New Roman" w:hAnsi="Times New Roman" w:cs="Times New Roman"/>
          <w:sz w:val="28"/>
          <w:szCs w:val="28"/>
        </w:rPr>
      </w:pPr>
      <w:r w:rsidRPr="00D31256">
        <w:rPr>
          <w:rFonts w:ascii="Times New Roman" w:hAnsi="Times New Roman" w:cs="Times New Roman"/>
          <w:sz w:val="28"/>
          <w:szCs w:val="28"/>
        </w:rPr>
        <w:t>справка, выданная инспекцией Федеральной налоговой службой об отсутствии у Участника задолженности по обязательным платежам в бюджеты бюджетной системы Российской Федерации за последний завершенный отчетный период;</w:t>
      </w:r>
    </w:p>
    <w:p w14:paraId="61CB354C" w14:textId="77777777" w:rsidR="00A134DC" w:rsidRPr="00D31256" w:rsidRDefault="00A134DC" w:rsidP="00A134DC">
      <w:pPr>
        <w:widowControl w:val="0"/>
        <w:numPr>
          <w:ilvl w:val="0"/>
          <w:numId w:val="5"/>
        </w:numPr>
        <w:tabs>
          <w:tab w:val="left" w:pos="0"/>
        </w:tabs>
        <w:spacing w:after="0" w:line="240" w:lineRule="auto"/>
        <w:ind w:firstLine="709"/>
        <w:jc w:val="both"/>
        <w:rPr>
          <w:rFonts w:ascii="Times New Roman" w:hAnsi="Times New Roman" w:cs="Times New Roman"/>
          <w:sz w:val="28"/>
          <w:szCs w:val="28"/>
        </w:rPr>
      </w:pPr>
      <w:r w:rsidRPr="00D31256">
        <w:rPr>
          <w:rFonts w:ascii="Times New Roman" w:hAnsi="Times New Roman" w:cs="Times New Roman"/>
          <w:sz w:val="28"/>
          <w:szCs w:val="28"/>
        </w:rPr>
        <w:t>копия договора простого товарищества (для участников договора простого товарищества);</w:t>
      </w:r>
    </w:p>
    <w:p w14:paraId="4BC8911B" w14:textId="77777777" w:rsidR="00A134DC" w:rsidRPr="00D31256" w:rsidRDefault="00A134DC" w:rsidP="00A134DC">
      <w:pPr>
        <w:widowControl w:val="0"/>
        <w:numPr>
          <w:ilvl w:val="0"/>
          <w:numId w:val="5"/>
        </w:numPr>
        <w:tabs>
          <w:tab w:val="left" w:pos="0"/>
        </w:tabs>
        <w:spacing w:after="0" w:line="240" w:lineRule="auto"/>
        <w:ind w:firstLine="709"/>
        <w:jc w:val="both"/>
        <w:rPr>
          <w:rFonts w:ascii="Times New Roman" w:hAnsi="Times New Roman" w:cs="Times New Roman"/>
          <w:sz w:val="28"/>
          <w:szCs w:val="28"/>
        </w:rPr>
      </w:pPr>
      <w:r w:rsidRPr="00D31256">
        <w:rPr>
          <w:rFonts w:ascii="Times New Roman" w:hAnsi="Times New Roman" w:cs="Times New Roman"/>
          <w:color w:val="000000"/>
          <w:sz w:val="28"/>
          <w:szCs w:val="28"/>
        </w:rPr>
        <w:t>планируемое расписание движения транспортных средств;</w:t>
      </w:r>
    </w:p>
    <w:p w14:paraId="6873933F" w14:textId="77777777" w:rsidR="00A134DC" w:rsidRPr="00D31256" w:rsidRDefault="00A134DC" w:rsidP="00A134DC">
      <w:pPr>
        <w:widowControl w:val="0"/>
        <w:numPr>
          <w:ilvl w:val="0"/>
          <w:numId w:val="5"/>
        </w:numPr>
        <w:tabs>
          <w:tab w:val="left" w:pos="0"/>
        </w:tabs>
        <w:spacing w:after="0" w:line="240" w:lineRule="auto"/>
        <w:ind w:firstLine="709"/>
        <w:jc w:val="both"/>
        <w:rPr>
          <w:rFonts w:ascii="Times New Roman" w:hAnsi="Times New Roman" w:cs="Times New Roman"/>
          <w:sz w:val="28"/>
          <w:szCs w:val="28"/>
        </w:rPr>
      </w:pPr>
      <w:r w:rsidRPr="00D31256">
        <w:rPr>
          <w:rFonts w:ascii="Times New Roman" w:hAnsi="Times New Roman" w:cs="Times New Roman"/>
          <w:color w:val="000000"/>
          <w:sz w:val="28"/>
          <w:szCs w:val="28"/>
        </w:rPr>
        <w:t xml:space="preserve">правовые, </w:t>
      </w:r>
      <w:r w:rsidRPr="00D31256">
        <w:rPr>
          <w:rFonts w:ascii="Times New Roman" w:hAnsi="Times New Roman" w:cs="Times New Roman"/>
          <w:sz w:val="28"/>
          <w:szCs w:val="28"/>
        </w:rPr>
        <w:t xml:space="preserve">экономические, технологические и иные обоснования </w:t>
      </w:r>
      <w:r w:rsidRPr="00D31256">
        <w:rPr>
          <w:rFonts w:ascii="Times New Roman" w:hAnsi="Times New Roman" w:cs="Times New Roman"/>
          <w:sz w:val="28"/>
          <w:szCs w:val="28"/>
        </w:rPr>
        <w:lastRenderedPageBreak/>
        <w:t>установления тарифов за проезд пассажиров и провоз багажа;</w:t>
      </w:r>
    </w:p>
    <w:p w14:paraId="34E4BAF1" w14:textId="77777777" w:rsidR="00A134DC" w:rsidRPr="00D31256" w:rsidRDefault="00A134DC" w:rsidP="00A134DC">
      <w:pPr>
        <w:widowControl w:val="0"/>
        <w:numPr>
          <w:ilvl w:val="0"/>
          <w:numId w:val="5"/>
        </w:numPr>
        <w:tabs>
          <w:tab w:val="left" w:pos="711"/>
        </w:tabs>
        <w:spacing w:after="0" w:line="240" w:lineRule="auto"/>
        <w:ind w:firstLine="709"/>
        <w:jc w:val="both"/>
        <w:rPr>
          <w:rFonts w:ascii="Times New Roman" w:hAnsi="Times New Roman" w:cs="Times New Roman"/>
          <w:sz w:val="28"/>
          <w:szCs w:val="28"/>
        </w:rPr>
      </w:pPr>
      <w:r w:rsidRPr="00D31256">
        <w:rPr>
          <w:rFonts w:ascii="Times New Roman" w:hAnsi="Times New Roman" w:cs="Times New Roman"/>
          <w:sz w:val="28"/>
          <w:szCs w:val="28"/>
        </w:rPr>
        <w:t>копии государственных или муниципальных контрактов,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 либо нотариально заверенные копии свидетельств об осуществлении перевозок по маршруту регулярных перевозок (при наличии);</w:t>
      </w:r>
    </w:p>
    <w:p w14:paraId="45E48E56" w14:textId="77777777" w:rsidR="00A134DC" w:rsidRPr="00D31256" w:rsidRDefault="00A134DC" w:rsidP="00A134DC">
      <w:pPr>
        <w:widowControl w:val="0"/>
        <w:numPr>
          <w:ilvl w:val="0"/>
          <w:numId w:val="5"/>
        </w:numPr>
        <w:tabs>
          <w:tab w:val="left" w:pos="711"/>
        </w:tabs>
        <w:spacing w:after="0" w:line="240" w:lineRule="auto"/>
        <w:ind w:firstLine="709"/>
        <w:jc w:val="both"/>
        <w:rPr>
          <w:rFonts w:ascii="Times New Roman" w:hAnsi="Times New Roman" w:cs="Times New Roman"/>
          <w:sz w:val="28"/>
          <w:szCs w:val="28"/>
        </w:rPr>
      </w:pPr>
      <w:r w:rsidRPr="00D31256">
        <w:rPr>
          <w:rFonts w:ascii="Times New Roman" w:hAnsi="Times New Roman" w:cs="Times New Roman"/>
          <w:sz w:val="28"/>
          <w:szCs w:val="28"/>
        </w:rPr>
        <w:t>информация о среднем количестве и государственных регистрационных знаках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(далее - Договоры обязательного страхования гражданской ответственности), действовавшими в течение года, предшествующего дате размещения извещения (при наличии) по форме, установленной приложением № 5;</w:t>
      </w:r>
    </w:p>
    <w:p w14:paraId="6C354A76" w14:textId="77777777" w:rsidR="00A134DC" w:rsidRPr="00D31256" w:rsidRDefault="00A134DC" w:rsidP="00A134DC">
      <w:pPr>
        <w:widowControl w:val="0"/>
        <w:numPr>
          <w:ilvl w:val="0"/>
          <w:numId w:val="5"/>
        </w:numPr>
        <w:tabs>
          <w:tab w:val="left" w:pos="711"/>
        </w:tabs>
        <w:spacing w:after="0" w:line="240" w:lineRule="auto"/>
        <w:ind w:firstLine="709"/>
        <w:jc w:val="both"/>
        <w:rPr>
          <w:rFonts w:ascii="Times New Roman" w:hAnsi="Times New Roman" w:cs="Times New Roman"/>
          <w:sz w:val="28"/>
          <w:szCs w:val="28"/>
        </w:rPr>
      </w:pPr>
      <w:r w:rsidRPr="00D31256">
        <w:rPr>
          <w:rFonts w:ascii="Times New Roman" w:hAnsi="Times New Roman" w:cs="Times New Roman"/>
          <w:sz w:val="28"/>
          <w:szCs w:val="28"/>
        </w:rPr>
        <w:t>сводная информация (приложение № 6 настоящей конкурсной документации) с приложением следующих документов:</w:t>
      </w:r>
    </w:p>
    <w:p w14:paraId="53768D2C" w14:textId="77777777" w:rsidR="00A134DC" w:rsidRPr="00D31256" w:rsidRDefault="00A134DC" w:rsidP="00A134DC">
      <w:pPr>
        <w:widowControl w:val="0"/>
        <w:tabs>
          <w:tab w:val="left" w:pos="0"/>
        </w:tabs>
        <w:ind w:firstLine="709"/>
        <w:jc w:val="both"/>
        <w:rPr>
          <w:rFonts w:ascii="Times New Roman" w:hAnsi="Times New Roman" w:cs="Times New Roman"/>
          <w:color w:val="000000"/>
          <w:sz w:val="28"/>
          <w:szCs w:val="28"/>
        </w:rPr>
      </w:pPr>
      <w:r w:rsidRPr="00D31256">
        <w:rPr>
          <w:rFonts w:ascii="Times New Roman" w:hAnsi="Times New Roman" w:cs="Times New Roman"/>
          <w:color w:val="000000"/>
          <w:sz w:val="28"/>
          <w:szCs w:val="28"/>
        </w:rPr>
        <w:t>- копии документов, подтверждающих оснащенность транспортных средств системой кондиционирования воздуха (при наличии). К документам, которые подтверждают оснащенность транспортных средств системой кондиционирования воздуха, относятся: спецификация к транспортным средствам, фотографии транспортных средств, позволяющие определить установку данного оборудования на заявляемых транспортных средствах, либо другие документы, подтверждающие оснащенность транспортных средств системой кондиционирования воздуха.</w:t>
      </w:r>
    </w:p>
    <w:p w14:paraId="0612B804" w14:textId="77777777" w:rsidR="00A134DC" w:rsidRPr="00D31256" w:rsidRDefault="00A134DC" w:rsidP="00DE0C41">
      <w:pPr>
        <w:pStyle w:val="a3"/>
        <w:jc w:val="both"/>
        <w:rPr>
          <w:rFonts w:ascii="Times New Roman" w:hAnsi="Times New Roman" w:cs="Times New Roman"/>
          <w:sz w:val="28"/>
          <w:szCs w:val="28"/>
        </w:rPr>
      </w:pPr>
      <w:r w:rsidRPr="00D31256">
        <w:rPr>
          <w:rFonts w:ascii="Times New Roman" w:hAnsi="Times New Roman" w:cs="Times New Roman"/>
          <w:sz w:val="28"/>
          <w:szCs w:val="28"/>
        </w:rPr>
        <w:t>В случае, если Заявкой Участник Открытого конкурса заявляет транспортные средства, приобретаемые по предварительному договору или иному документу, подтверждающему приобретение транспортного средства, к документам, которые подтверждают оснащенность транспортных средств системой кондиционирования воздуха (при наличии), относятся: спецификация к транспортным средствам, гарантийное письмо либо другие документы, подтверждающие оснащенность транспортных средств системой кондиционирования воздуха.</w:t>
      </w:r>
    </w:p>
    <w:p w14:paraId="172A1B91" w14:textId="77777777" w:rsidR="00A134DC" w:rsidRPr="00D31256" w:rsidRDefault="00A134DC" w:rsidP="00DE0C41">
      <w:pPr>
        <w:pStyle w:val="a3"/>
        <w:jc w:val="both"/>
        <w:rPr>
          <w:rFonts w:ascii="Times New Roman" w:hAnsi="Times New Roman" w:cs="Times New Roman"/>
          <w:sz w:val="28"/>
          <w:szCs w:val="28"/>
        </w:rPr>
      </w:pPr>
      <w:r w:rsidRPr="00D31256">
        <w:rPr>
          <w:rFonts w:ascii="Times New Roman" w:hAnsi="Times New Roman" w:cs="Times New Roman"/>
          <w:sz w:val="28"/>
          <w:szCs w:val="28"/>
        </w:rPr>
        <w:t>В случае отсутствия подтверждающих документов считается, что транспортное средство не оснащено заявленным оборудованием, влияющим на качество перевозок;</w:t>
      </w:r>
    </w:p>
    <w:p w14:paraId="4570404C" w14:textId="77777777" w:rsidR="00A134DC" w:rsidRPr="00D31256" w:rsidRDefault="00A134DC" w:rsidP="00A134DC">
      <w:pPr>
        <w:ind w:firstLine="709"/>
        <w:jc w:val="both"/>
        <w:rPr>
          <w:rFonts w:ascii="Times New Roman" w:hAnsi="Times New Roman" w:cs="Times New Roman"/>
          <w:sz w:val="28"/>
          <w:szCs w:val="28"/>
        </w:rPr>
      </w:pPr>
      <w:r w:rsidRPr="00D31256">
        <w:rPr>
          <w:rFonts w:ascii="Times New Roman" w:hAnsi="Times New Roman" w:cs="Times New Roman"/>
          <w:sz w:val="28"/>
          <w:szCs w:val="28"/>
        </w:rPr>
        <w:t xml:space="preserve">- копии документов, подтверждающих оснащенность транспортных средств оборудованием, предусмотренным заводом-изготовителем, для перевозок пассажиров из числа инвалидов (при наличии). К документам, </w:t>
      </w:r>
      <w:r w:rsidRPr="00D31256">
        <w:rPr>
          <w:rFonts w:ascii="Times New Roman" w:hAnsi="Times New Roman" w:cs="Times New Roman"/>
          <w:sz w:val="28"/>
          <w:szCs w:val="28"/>
        </w:rPr>
        <w:lastRenderedPageBreak/>
        <w:t>которые подтверждают оснащенность транспортных средств оборудованием, предусмотренным заводом-изготовителем, для перевозки пассажиров из числа инвалидов относятся: спецификация к транспортным средствам, фотографии транспортных средств, позволяющие определить установку данного оборудования на заявляемых транспортных средствах, либо другие документы, подтверждающие оснащенность транспортных средств оборудованием, предусмотренным заводом-изготовителем, для перевозок пассажиров из числа инвалидов.</w:t>
      </w:r>
    </w:p>
    <w:p w14:paraId="7E5F8D68" w14:textId="77777777" w:rsidR="00A134DC" w:rsidRPr="00D31256" w:rsidRDefault="00A134DC" w:rsidP="00DE0C41">
      <w:pPr>
        <w:jc w:val="both"/>
        <w:rPr>
          <w:rFonts w:ascii="Times New Roman" w:hAnsi="Times New Roman" w:cs="Times New Roman"/>
          <w:sz w:val="28"/>
          <w:szCs w:val="28"/>
        </w:rPr>
      </w:pPr>
      <w:r w:rsidRPr="00D31256">
        <w:rPr>
          <w:rFonts w:ascii="Times New Roman" w:hAnsi="Times New Roman" w:cs="Times New Roman"/>
          <w:sz w:val="28"/>
          <w:szCs w:val="28"/>
        </w:rPr>
        <w:t>В случае, если Заявкой Участник Открытого конкурса заявляет транспортные средства, приобретаемые по предварительному договору или иному документу, подтверждающему приобретение транспортного средства, к документам, которые подтверждают оснащенность транспортных средств оборудованием, предусмотренным заводом-изготовителем, для перевозки пассажиров из числа инвалидов (при наличии) относятся: спецификация к транспортным средствам или гарантийное письмо или другие документы, подтверждающие оснащенность транспортных средств оборудованием, предусмотренным заводом-изготовителем, для перевозки пассажиров из числа инвалидов.</w:t>
      </w:r>
    </w:p>
    <w:p w14:paraId="32C0BAE7" w14:textId="77777777" w:rsidR="00A134DC" w:rsidRPr="00D31256" w:rsidRDefault="00A134DC" w:rsidP="00DE0C41">
      <w:pPr>
        <w:jc w:val="both"/>
        <w:rPr>
          <w:rFonts w:ascii="Times New Roman" w:hAnsi="Times New Roman" w:cs="Times New Roman"/>
          <w:sz w:val="28"/>
          <w:szCs w:val="28"/>
        </w:rPr>
      </w:pPr>
      <w:r w:rsidRPr="00D31256">
        <w:rPr>
          <w:rFonts w:ascii="Times New Roman" w:hAnsi="Times New Roman" w:cs="Times New Roman"/>
          <w:sz w:val="28"/>
          <w:szCs w:val="28"/>
        </w:rPr>
        <w:t>В случае отсутствия подтверждающих документов считается, что транспортное средство не оснащено заявленным оборудованием, влияющим на качество перевозок;</w:t>
      </w:r>
    </w:p>
    <w:p w14:paraId="26CF0DF4" w14:textId="77777777" w:rsidR="00A134DC" w:rsidRPr="00D31256" w:rsidRDefault="00A134DC" w:rsidP="00A134DC">
      <w:pPr>
        <w:ind w:firstLine="709"/>
        <w:jc w:val="both"/>
        <w:rPr>
          <w:rFonts w:ascii="Times New Roman" w:hAnsi="Times New Roman" w:cs="Times New Roman"/>
          <w:color w:val="000000"/>
          <w:sz w:val="28"/>
          <w:szCs w:val="28"/>
        </w:rPr>
      </w:pPr>
      <w:r w:rsidRPr="00D31256">
        <w:rPr>
          <w:rFonts w:ascii="Times New Roman" w:hAnsi="Times New Roman" w:cs="Times New Roman"/>
          <w:color w:val="000000"/>
          <w:sz w:val="28"/>
          <w:szCs w:val="28"/>
        </w:rPr>
        <w:t>- копии документов, подтверждающих оснащенность транспортных средств механизмом регулировки наклона спинки на всех пассажирских сидениях автобуса (при наличии). К документам, которые подтверждают оснащенность транспортных средств механизмом регулировки наклона спинки на всех пассажирских сидениях, относятся: спецификация к транспортным средствам, фотографии транспортных средств, позволяющие определить оснащенность заявляемых транспортных средств механизмом регулировки наклона спинки на всех пассажирских сидениях, или другие документы, подтверждающие оснащенность транспортных средств механизмом регулировки наклона спинки на всех пассажирских сидениях.</w:t>
      </w:r>
    </w:p>
    <w:p w14:paraId="705721E7" w14:textId="77777777" w:rsidR="00A134DC" w:rsidRPr="00D31256" w:rsidRDefault="00A134DC" w:rsidP="00DE0C41">
      <w:pPr>
        <w:jc w:val="both"/>
        <w:rPr>
          <w:rFonts w:ascii="Times New Roman" w:hAnsi="Times New Roman" w:cs="Times New Roman"/>
          <w:color w:val="000000"/>
          <w:sz w:val="28"/>
          <w:szCs w:val="28"/>
        </w:rPr>
      </w:pPr>
      <w:r w:rsidRPr="00D31256">
        <w:rPr>
          <w:rFonts w:ascii="Times New Roman" w:hAnsi="Times New Roman" w:cs="Times New Roman"/>
          <w:color w:val="000000"/>
          <w:sz w:val="28"/>
          <w:szCs w:val="28"/>
        </w:rPr>
        <w:t>В случае, если Заявкой Участник Открытого конкурса заявляет транспортные средства, приобретаемые по предварительному договору или иному документу, подтверждающему приобретение транспортного средства, к документам, которые подтверждают оснащенность транспортных средств механизмом регулировки наклона спинки на всех пассажирских сидениях автобуса (при наличии) относятся: спецификация к транспортным средствам или гарантийное письмо или другие документы, подтверждающие оснащенность транспортных средств механизмом регулировки наклона спинки на всех пассажирских сидениях автобуса.</w:t>
      </w:r>
    </w:p>
    <w:p w14:paraId="59BC9A12" w14:textId="77777777" w:rsidR="00A134DC" w:rsidRPr="00D31256" w:rsidRDefault="00A134DC" w:rsidP="00DE0C41">
      <w:pPr>
        <w:jc w:val="both"/>
        <w:rPr>
          <w:rFonts w:ascii="Times New Roman" w:hAnsi="Times New Roman" w:cs="Times New Roman"/>
          <w:color w:val="000000"/>
          <w:sz w:val="28"/>
          <w:szCs w:val="28"/>
        </w:rPr>
      </w:pPr>
      <w:r w:rsidRPr="00D31256">
        <w:rPr>
          <w:rFonts w:ascii="Times New Roman" w:hAnsi="Times New Roman" w:cs="Times New Roman"/>
          <w:color w:val="000000"/>
          <w:sz w:val="28"/>
          <w:szCs w:val="28"/>
        </w:rPr>
        <w:lastRenderedPageBreak/>
        <w:t>В случае отсутствия подтверждающих документов считается, что транспортное средство не оснащено заявленным оборудованием, влияющим на качество перевозок;</w:t>
      </w:r>
    </w:p>
    <w:p w14:paraId="336F87D2" w14:textId="77777777" w:rsidR="00A134DC" w:rsidRPr="00D31256" w:rsidRDefault="00A134DC" w:rsidP="00A134DC">
      <w:pPr>
        <w:ind w:firstLine="709"/>
        <w:jc w:val="both"/>
        <w:rPr>
          <w:rFonts w:ascii="Times New Roman" w:hAnsi="Times New Roman" w:cs="Times New Roman"/>
          <w:color w:val="000000"/>
          <w:sz w:val="28"/>
          <w:szCs w:val="28"/>
        </w:rPr>
      </w:pPr>
      <w:r w:rsidRPr="00D31256">
        <w:rPr>
          <w:rFonts w:ascii="Times New Roman" w:hAnsi="Times New Roman" w:cs="Times New Roman"/>
          <w:color w:val="000000"/>
          <w:sz w:val="28"/>
          <w:szCs w:val="28"/>
        </w:rPr>
        <w:t>- копии документов, подтверждающих оснащенность транспортных средств багажными отделениями, предусмотренными заводом-изготовителем (при наличии). К документам, которые подтверждают оснащенность транспортных средств багажными отделениями, предусмотренными заводом-изготовителем, относятся: спецификация к транспортным средствам, фотографии транспортных средств, позволяющие определить оснащенность заявляемых транспортных средств багажными отделениями, предусмотренными заводом-изготовителем, или другие документы, подтверждающие оснащенность транспортных средств багажными отделениями, предусмотренными заводом-изготовителем.</w:t>
      </w:r>
    </w:p>
    <w:p w14:paraId="58BA509D" w14:textId="77777777" w:rsidR="00A134DC" w:rsidRPr="00D31256" w:rsidRDefault="00A134DC" w:rsidP="00DE0C41">
      <w:pPr>
        <w:jc w:val="both"/>
        <w:rPr>
          <w:rFonts w:ascii="Times New Roman" w:hAnsi="Times New Roman" w:cs="Times New Roman"/>
          <w:color w:val="000000"/>
          <w:sz w:val="28"/>
          <w:szCs w:val="28"/>
        </w:rPr>
      </w:pPr>
      <w:r w:rsidRPr="00D31256">
        <w:rPr>
          <w:rFonts w:ascii="Times New Roman" w:hAnsi="Times New Roman" w:cs="Times New Roman"/>
          <w:color w:val="000000"/>
          <w:sz w:val="28"/>
          <w:szCs w:val="28"/>
        </w:rPr>
        <w:t>В случае, если Заявкой Участник Открытого конкурса заявляет транспортные средства, приобретаемые по предварительному договору или иному документу, подтверждающему приобретение транспортного средства, к документам, которые подтверждают оснащенность транспортных средств багажными отделениями, предусмотренными заводом-изготовителем (при наличии) относятся: спецификация к транспортным средствам или гарантийное письмо или другие документы, подтверждающие оснащенность транспортных средств багажными отделениями, предусмотренными заводом-изготовителем.</w:t>
      </w:r>
    </w:p>
    <w:p w14:paraId="7EB38241" w14:textId="77777777" w:rsidR="00A134DC" w:rsidRPr="00D31256" w:rsidRDefault="00A134DC" w:rsidP="00DE0C41">
      <w:pPr>
        <w:jc w:val="both"/>
        <w:rPr>
          <w:rFonts w:ascii="Times New Roman" w:hAnsi="Times New Roman" w:cs="Times New Roman"/>
          <w:sz w:val="28"/>
          <w:szCs w:val="28"/>
        </w:rPr>
      </w:pPr>
      <w:r w:rsidRPr="00D31256">
        <w:rPr>
          <w:rFonts w:ascii="Times New Roman" w:hAnsi="Times New Roman" w:cs="Times New Roman"/>
          <w:color w:val="000000"/>
          <w:sz w:val="28"/>
          <w:szCs w:val="28"/>
        </w:rPr>
        <w:t>В случае отсутствия подтверждающих документов считается, что транспортное средство не оснащено заявленным оборудованием, влияющим на качество перевозок.</w:t>
      </w:r>
    </w:p>
    <w:p w14:paraId="4798F50B" w14:textId="77777777" w:rsidR="00A134DC" w:rsidRPr="00D31256" w:rsidRDefault="00A134DC" w:rsidP="00A134DC">
      <w:pPr>
        <w:ind w:firstLine="709"/>
        <w:jc w:val="both"/>
        <w:rPr>
          <w:rFonts w:ascii="Times New Roman" w:hAnsi="Times New Roman" w:cs="Times New Roman"/>
          <w:sz w:val="28"/>
          <w:szCs w:val="28"/>
        </w:rPr>
      </w:pPr>
      <w:r w:rsidRPr="00D31256">
        <w:rPr>
          <w:rFonts w:ascii="Times New Roman" w:hAnsi="Times New Roman" w:cs="Times New Roman"/>
          <w:sz w:val="28"/>
          <w:szCs w:val="28"/>
        </w:rPr>
        <w:t>- копии документов, подтверждающих оснащенность транспортных средств системой контроля температуры воздуха (при наличии). К документам, которые подтверждают оснащенность транспортных средств системой контроля температуры воздуха, относятся: спецификация к транспортным средствам, фотографии транспортных средств, позволяющие определить оснащенность заявляемых транспортных средств системой контроля температуры воздуха или другие документы, подтверждающие оснащенность транспортных средств системой контроля температуры воздуха.</w:t>
      </w:r>
    </w:p>
    <w:p w14:paraId="51FD8388" w14:textId="77777777" w:rsidR="00A134DC" w:rsidRPr="00D31256" w:rsidRDefault="00A134DC" w:rsidP="00DE0C41">
      <w:pPr>
        <w:jc w:val="both"/>
        <w:rPr>
          <w:rFonts w:ascii="Times New Roman" w:hAnsi="Times New Roman" w:cs="Times New Roman"/>
          <w:sz w:val="28"/>
          <w:szCs w:val="28"/>
        </w:rPr>
      </w:pPr>
      <w:r w:rsidRPr="00D31256">
        <w:rPr>
          <w:rFonts w:ascii="Times New Roman" w:hAnsi="Times New Roman" w:cs="Times New Roman"/>
          <w:sz w:val="28"/>
          <w:szCs w:val="28"/>
        </w:rPr>
        <w:t xml:space="preserve">В случае, если Заявкой Участник Открытого конкурса заявляет транспортные средства, приобретаемые по предварительному договору или иному документу, подтверждающему приобретение транспортного средства, к документам, которые подтверждают оснащенность транспортных средств системой контроля температуры воздуха (при наличии) относятся: </w:t>
      </w:r>
      <w:r w:rsidRPr="00D31256">
        <w:rPr>
          <w:rFonts w:ascii="Times New Roman" w:hAnsi="Times New Roman" w:cs="Times New Roman"/>
          <w:sz w:val="28"/>
          <w:szCs w:val="28"/>
        </w:rPr>
        <w:lastRenderedPageBreak/>
        <w:t>спецификация к транспортным средствам или гарантийное письмо или другие документы, подтверждающие оснащенность транспортных средств оборудованием, предусмотренным заводом-изготовителем системой контроля температуры воздуха.</w:t>
      </w:r>
    </w:p>
    <w:p w14:paraId="05ABDEC3" w14:textId="77777777" w:rsidR="00A134DC" w:rsidRPr="00D31256" w:rsidRDefault="00A134DC" w:rsidP="00DE0C41">
      <w:pPr>
        <w:jc w:val="both"/>
        <w:rPr>
          <w:rFonts w:ascii="Times New Roman" w:hAnsi="Times New Roman" w:cs="Times New Roman"/>
          <w:sz w:val="28"/>
          <w:szCs w:val="28"/>
        </w:rPr>
      </w:pPr>
      <w:r w:rsidRPr="00D31256">
        <w:rPr>
          <w:rFonts w:ascii="Times New Roman" w:hAnsi="Times New Roman" w:cs="Times New Roman"/>
          <w:sz w:val="28"/>
          <w:szCs w:val="28"/>
        </w:rPr>
        <w:t>В случае отсутствия подтверждающих документов считается, что транспортное средство не оснащено заявленным оборудованием, влияющим на качество перевозок;</w:t>
      </w:r>
    </w:p>
    <w:p w14:paraId="2D8D96F6" w14:textId="77777777" w:rsidR="00A134DC" w:rsidRPr="00D31256" w:rsidRDefault="00A134DC" w:rsidP="00A134DC">
      <w:pPr>
        <w:ind w:firstLine="709"/>
        <w:jc w:val="both"/>
        <w:rPr>
          <w:rFonts w:ascii="Times New Roman" w:hAnsi="Times New Roman" w:cs="Times New Roman"/>
          <w:sz w:val="28"/>
          <w:szCs w:val="28"/>
        </w:rPr>
      </w:pPr>
      <w:r w:rsidRPr="00D31256">
        <w:rPr>
          <w:rFonts w:ascii="Times New Roman" w:hAnsi="Times New Roman" w:cs="Times New Roman"/>
          <w:sz w:val="28"/>
          <w:szCs w:val="28"/>
        </w:rPr>
        <w:t>- копии документов, подтверждающих оснащенность транспортных средств оборудованием для использования системы безналичной оплаты проезда (при наличии). К документам, которые подтверждают оснащенность транспортных средств оборудованием для использования системы безналичной оплаты проезда, относятся: спецификация, фотографии транспортных средств, позволяющие определить оснащенность заявляемых транспортных средств оборудованием для использования системы безналичной оплаты проезда (предварительный договор) или другие документы, подтверждающие оснащенность транспортных средств оборудованием для использования системы безналичной оплаты проезда.</w:t>
      </w:r>
    </w:p>
    <w:p w14:paraId="2BE53715" w14:textId="77777777" w:rsidR="00A134DC" w:rsidRPr="00D31256" w:rsidRDefault="00A134DC" w:rsidP="00DE0C41">
      <w:pPr>
        <w:tabs>
          <w:tab w:val="left" w:pos="7061"/>
        </w:tabs>
        <w:jc w:val="both"/>
        <w:rPr>
          <w:rFonts w:ascii="Times New Roman" w:hAnsi="Times New Roman" w:cs="Times New Roman"/>
          <w:sz w:val="28"/>
          <w:szCs w:val="28"/>
        </w:rPr>
      </w:pPr>
      <w:r w:rsidRPr="00D31256">
        <w:rPr>
          <w:rFonts w:ascii="Times New Roman" w:hAnsi="Times New Roman" w:cs="Times New Roman"/>
          <w:color w:val="000000"/>
          <w:sz w:val="28"/>
          <w:szCs w:val="28"/>
        </w:rPr>
        <w:t>В случае, если Заявкой Участник Открытого конкурса заявляет транспортные средства, приобретаемые по предварительному договору или иному документу, подтверждающему приобретение транспортного средства, к документам, которые подтверждают оснащенность транспортных средств оборудованием для использования системы безналичной оплаты проезда (при наличии) относятся: спецификация к транспортным средствам или гарантийное письмо или другие документы, подтверждающие оснащенность транспортных средств оборудованием для использования системы безналичной оплаты проезда.</w:t>
      </w:r>
    </w:p>
    <w:p w14:paraId="137EE0B2" w14:textId="77777777" w:rsidR="00A134DC" w:rsidRPr="00D31256" w:rsidRDefault="00A134DC" w:rsidP="00DE0C41">
      <w:pPr>
        <w:jc w:val="both"/>
        <w:rPr>
          <w:rFonts w:ascii="Times New Roman" w:hAnsi="Times New Roman" w:cs="Times New Roman"/>
          <w:sz w:val="28"/>
          <w:szCs w:val="28"/>
        </w:rPr>
      </w:pPr>
      <w:r w:rsidRPr="00D31256">
        <w:rPr>
          <w:rFonts w:ascii="Times New Roman" w:hAnsi="Times New Roman" w:cs="Times New Roman"/>
          <w:sz w:val="28"/>
          <w:szCs w:val="28"/>
        </w:rPr>
        <w:t>В случае отсутствия подтверждающих документов считается, что транспортное средство не оснащено заявленным оборудованием, влияющим на качество перевозок;</w:t>
      </w:r>
    </w:p>
    <w:p w14:paraId="057ECBC2" w14:textId="77777777" w:rsidR="00A134DC" w:rsidRPr="00D31256" w:rsidRDefault="00A134DC" w:rsidP="00A134DC">
      <w:pPr>
        <w:ind w:firstLine="760"/>
        <w:jc w:val="both"/>
        <w:rPr>
          <w:rFonts w:ascii="Times New Roman" w:hAnsi="Times New Roman" w:cs="Times New Roman"/>
          <w:sz w:val="28"/>
          <w:szCs w:val="28"/>
        </w:rPr>
      </w:pPr>
      <w:r w:rsidRPr="00D31256">
        <w:rPr>
          <w:rFonts w:ascii="Times New Roman" w:hAnsi="Times New Roman" w:cs="Times New Roman"/>
          <w:sz w:val="28"/>
          <w:szCs w:val="28"/>
        </w:rPr>
        <w:t>- копии документов, подтверждающих оснащенность транспортных средств оборудованием для использования газомоторного топлива (при наличии). К документам, которые подтверждают оснащенность транспортных средств оборудованием для использования газомоторного топлива, относятся: спецификация к транспортным средствам, фотографии транспортных средств, позволяющие определить оснащенность заявляемых транспортных средств оборудованием для использования газомоторного топлива или другие документы, подтверждающие оснащенность транспортных средств оборудованием для использования газомоторного топлива.</w:t>
      </w:r>
    </w:p>
    <w:p w14:paraId="6C5B82B4" w14:textId="77777777" w:rsidR="00A134DC" w:rsidRPr="00D31256" w:rsidRDefault="00A134DC" w:rsidP="00DE0C41">
      <w:pPr>
        <w:jc w:val="both"/>
        <w:rPr>
          <w:rFonts w:ascii="Times New Roman" w:hAnsi="Times New Roman" w:cs="Times New Roman"/>
          <w:sz w:val="28"/>
          <w:szCs w:val="28"/>
        </w:rPr>
      </w:pPr>
      <w:r w:rsidRPr="00D31256">
        <w:rPr>
          <w:rFonts w:ascii="Times New Roman" w:hAnsi="Times New Roman" w:cs="Times New Roman"/>
          <w:sz w:val="28"/>
          <w:szCs w:val="28"/>
        </w:rPr>
        <w:lastRenderedPageBreak/>
        <w:t>В случае, если Заявкой Участник Открытого конкурса заявляет транспортные средства, приобретаемые по предварительному договору или иному документу, подтверждающему приобретение транспортного средства, к документам, которые подтверждают оснащенность транспортных средств оборудованием для использования газомоторного топлива (при наличии) относятся: спецификация к транспортным средствам или гарантийное письмо или другие документы, подтверждающие оснащенность транспортных средств оборудованием для использования газомоторного топлива.</w:t>
      </w:r>
    </w:p>
    <w:p w14:paraId="0DB21A32" w14:textId="77777777" w:rsidR="00A134DC" w:rsidRPr="00D31256" w:rsidRDefault="00A134DC" w:rsidP="00DE0C41">
      <w:pPr>
        <w:jc w:val="both"/>
        <w:rPr>
          <w:rFonts w:ascii="Times New Roman" w:hAnsi="Times New Roman" w:cs="Times New Roman"/>
          <w:sz w:val="28"/>
          <w:szCs w:val="28"/>
        </w:rPr>
      </w:pPr>
      <w:r w:rsidRPr="00D31256">
        <w:rPr>
          <w:rFonts w:ascii="Times New Roman" w:hAnsi="Times New Roman" w:cs="Times New Roman"/>
          <w:sz w:val="28"/>
          <w:szCs w:val="28"/>
        </w:rPr>
        <w:t>В случае отсутствия подтверждающих документов считается, что транспортное средство не оснащено заявленным оборудованием, влияющим на качество перевозок;</w:t>
      </w:r>
    </w:p>
    <w:p w14:paraId="04A3ABBC" w14:textId="77777777" w:rsidR="00A134DC" w:rsidRPr="00D31256" w:rsidRDefault="00A134DC" w:rsidP="00A134DC">
      <w:pPr>
        <w:ind w:firstLine="740"/>
        <w:jc w:val="both"/>
        <w:rPr>
          <w:rFonts w:ascii="Times New Roman" w:hAnsi="Times New Roman" w:cs="Times New Roman"/>
          <w:color w:val="000000"/>
          <w:sz w:val="28"/>
          <w:szCs w:val="28"/>
        </w:rPr>
      </w:pPr>
      <w:r w:rsidRPr="00D31256">
        <w:rPr>
          <w:rFonts w:ascii="Times New Roman" w:hAnsi="Times New Roman" w:cs="Times New Roman"/>
          <w:color w:val="000000"/>
          <w:sz w:val="28"/>
          <w:szCs w:val="28"/>
        </w:rPr>
        <w:t>- копии документов, подтверждающих оснащенность транспортных средств оборудованием, осуществляющим непрерывную аудио- и видеофиксацию салона транспортного средства, а также дорожной обстановки (при наличии). К документам, которые подтверждают оснащенность транспортных средств оборудованием, осуществляющим непрерывную аудио- и видеофиксацию салона транспортного средства, а также дорожной обстановки, относятся: фотографии транспортных средств, позволяющие определить оснащенность заявляемых транспортных средств оборудованием, осуществляющим непрерывную аудио- и видеофиксацию салона транспортного средства, а также дорожной обстановки или другие документы, подтверждающие оснащенность транспортных средств оборудованием, осуществляющим непрерывную аудио- и видеофиксацию салона транспортного средства, а также дорожной обстановки.</w:t>
      </w:r>
    </w:p>
    <w:p w14:paraId="16000E49" w14:textId="77777777" w:rsidR="00A134DC" w:rsidRPr="00D31256" w:rsidRDefault="00A134DC" w:rsidP="00DE0C41">
      <w:pPr>
        <w:jc w:val="both"/>
        <w:rPr>
          <w:rFonts w:ascii="Times New Roman" w:hAnsi="Times New Roman" w:cs="Times New Roman"/>
          <w:color w:val="000000"/>
          <w:sz w:val="28"/>
          <w:szCs w:val="28"/>
        </w:rPr>
      </w:pPr>
      <w:r w:rsidRPr="00D31256">
        <w:rPr>
          <w:rFonts w:ascii="Times New Roman" w:hAnsi="Times New Roman" w:cs="Times New Roman"/>
          <w:color w:val="000000"/>
          <w:sz w:val="28"/>
          <w:szCs w:val="28"/>
        </w:rPr>
        <w:t>В случае, если Заявкой Участник Открытого конкурса заявляет транспортные средства, приобретаемые по предварительному договору или иному документу, подтверждающему приобретение транспортного средства, к документам, которые подтверждают оснащенность транспортных средств оборудованием, осуществляющим непрерывную аудио- и видеофиксацию салона транспортного средства, а также дорожной обстановки (при наличии) относятся: спецификация к транспортным средствам или гарантийное письмо или другие документы, подтверждающие оснащенность транспортных средств оборудованием, осуществляющим непрерывную аудио- и видеофиксацию салона транспортного средства, а также дорожной обстановки.</w:t>
      </w:r>
    </w:p>
    <w:p w14:paraId="1B30C8D5" w14:textId="77777777" w:rsidR="00A134DC" w:rsidRPr="00D31256" w:rsidRDefault="00A134DC" w:rsidP="00DE0C41">
      <w:pPr>
        <w:jc w:val="both"/>
        <w:rPr>
          <w:rFonts w:ascii="Times New Roman" w:hAnsi="Times New Roman" w:cs="Times New Roman"/>
          <w:sz w:val="28"/>
          <w:szCs w:val="28"/>
        </w:rPr>
      </w:pPr>
      <w:r w:rsidRPr="00D31256">
        <w:rPr>
          <w:rFonts w:ascii="Times New Roman" w:hAnsi="Times New Roman" w:cs="Times New Roman"/>
          <w:color w:val="000000"/>
          <w:sz w:val="28"/>
          <w:szCs w:val="28"/>
        </w:rPr>
        <w:t>В случае отсутствия подтверждающих документов считается, что транспортное средство не оснащено заявленным оборудованием, влияющим на качество перевозок;</w:t>
      </w:r>
    </w:p>
    <w:p w14:paraId="399563B4" w14:textId="77777777" w:rsidR="00A134DC" w:rsidRPr="00D31256" w:rsidRDefault="00A134DC" w:rsidP="00A134DC">
      <w:pPr>
        <w:widowControl w:val="0"/>
        <w:numPr>
          <w:ilvl w:val="0"/>
          <w:numId w:val="5"/>
        </w:numPr>
        <w:tabs>
          <w:tab w:val="left" w:pos="708"/>
        </w:tabs>
        <w:spacing w:after="0" w:line="240" w:lineRule="auto"/>
        <w:ind w:firstLine="709"/>
        <w:jc w:val="both"/>
        <w:rPr>
          <w:rFonts w:ascii="Times New Roman" w:hAnsi="Times New Roman" w:cs="Times New Roman"/>
          <w:sz w:val="28"/>
          <w:szCs w:val="28"/>
        </w:rPr>
      </w:pPr>
      <w:r w:rsidRPr="00D31256">
        <w:rPr>
          <w:rFonts w:ascii="Times New Roman" w:hAnsi="Times New Roman" w:cs="Times New Roman"/>
          <w:sz w:val="28"/>
          <w:szCs w:val="28"/>
        </w:rPr>
        <w:t xml:space="preserve">документы, предусмотренные подпунктами 3, 4, 6, 7, 9 пункта 5.5. </w:t>
      </w:r>
      <w:r w:rsidRPr="00D31256">
        <w:rPr>
          <w:rFonts w:ascii="Times New Roman" w:hAnsi="Times New Roman" w:cs="Times New Roman"/>
          <w:sz w:val="28"/>
          <w:szCs w:val="28"/>
        </w:rPr>
        <w:lastRenderedPageBreak/>
        <w:t>настоящей конкурсной документации, прилагаются в отношении каждого участника договора простого товарищества;</w:t>
      </w:r>
    </w:p>
    <w:p w14:paraId="331EBF71" w14:textId="77777777" w:rsidR="00A134DC" w:rsidRPr="00D31256" w:rsidRDefault="00A134DC" w:rsidP="00A134DC">
      <w:pPr>
        <w:widowControl w:val="0"/>
        <w:numPr>
          <w:ilvl w:val="0"/>
          <w:numId w:val="5"/>
        </w:numPr>
        <w:tabs>
          <w:tab w:val="left" w:pos="708"/>
        </w:tabs>
        <w:spacing w:after="0" w:line="240" w:lineRule="auto"/>
        <w:ind w:firstLine="709"/>
        <w:jc w:val="both"/>
        <w:rPr>
          <w:rFonts w:ascii="Times New Roman" w:hAnsi="Times New Roman" w:cs="Times New Roman"/>
          <w:sz w:val="28"/>
          <w:szCs w:val="28"/>
        </w:rPr>
      </w:pPr>
      <w:r w:rsidRPr="00D31256">
        <w:rPr>
          <w:rFonts w:ascii="Times New Roman" w:hAnsi="Times New Roman" w:cs="Times New Roman"/>
          <w:sz w:val="28"/>
          <w:szCs w:val="28"/>
        </w:rPr>
        <w:t>копия диагностической карты, подтверждающая исправное техническое состояние заявленного транспортного средства (при наличии транспортного средства), выданного пунктом технического осмотра, расположенным на территории Забайкальского края, включенным в реестр операторов технического осмотра, аккредитованных Российским Союзом Автостраховщиков;</w:t>
      </w:r>
    </w:p>
    <w:p w14:paraId="3DA31DBB" w14:textId="45754FE2" w:rsidR="00A134DC" w:rsidRPr="00D31256" w:rsidRDefault="00A134DC" w:rsidP="00A134DC">
      <w:pPr>
        <w:widowControl w:val="0"/>
        <w:numPr>
          <w:ilvl w:val="0"/>
          <w:numId w:val="5"/>
        </w:numPr>
        <w:tabs>
          <w:tab w:val="left" w:pos="708"/>
        </w:tabs>
        <w:spacing w:after="0" w:line="240" w:lineRule="auto"/>
        <w:ind w:firstLine="709"/>
        <w:jc w:val="both"/>
        <w:rPr>
          <w:rFonts w:ascii="Times New Roman" w:hAnsi="Times New Roman" w:cs="Times New Roman"/>
          <w:sz w:val="28"/>
          <w:szCs w:val="28"/>
        </w:rPr>
      </w:pPr>
      <w:r w:rsidRPr="00D31256">
        <w:rPr>
          <w:rFonts w:ascii="Times New Roman" w:hAnsi="Times New Roman" w:cs="Times New Roman"/>
          <w:sz w:val="28"/>
          <w:szCs w:val="28"/>
        </w:rPr>
        <w:t>сведения о количестве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w:t>
      </w:r>
    </w:p>
    <w:p w14:paraId="40867B33" w14:textId="0231352A" w:rsidR="00DE0C41" w:rsidRPr="00D31256" w:rsidRDefault="00DE0C41" w:rsidP="00DE0C41">
      <w:pPr>
        <w:widowControl w:val="0"/>
        <w:tabs>
          <w:tab w:val="left" w:pos="708"/>
        </w:tabs>
        <w:spacing w:after="0" w:line="240" w:lineRule="auto"/>
        <w:ind w:left="709"/>
        <w:jc w:val="both"/>
        <w:rPr>
          <w:rFonts w:ascii="Times New Roman" w:hAnsi="Times New Roman" w:cs="Times New Roman"/>
          <w:sz w:val="28"/>
          <w:szCs w:val="28"/>
        </w:rPr>
      </w:pPr>
    </w:p>
    <w:p w14:paraId="464AD47B" w14:textId="2C959923" w:rsidR="00DE0C41" w:rsidRPr="00633D7E" w:rsidRDefault="00DE0C41" w:rsidP="00DE0C41">
      <w:pPr>
        <w:widowControl w:val="0"/>
        <w:tabs>
          <w:tab w:val="left" w:pos="0"/>
        </w:tabs>
        <w:spacing w:after="0" w:line="240" w:lineRule="auto"/>
        <w:jc w:val="center"/>
        <w:rPr>
          <w:rFonts w:ascii="Times New Roman" w:hAnsi="Times New Roman" w:cs="Times New Roman"/>
          <w:b/>
          <w:bCs/>
          <w:sz w:val="28"/>
          <w:szCs w:val="28"/>
        </w:rPr>
      </w:pPr>
      <w:r w:rsidRPr="00633D7E">
        <w:rPr>
          <w:rFonts w:ascii="Times New Roman" w:hAnsi="Times New Roman" w:cs="Times New Roman"/>
          <w:b/>
          <w:bCs/>
          <w:sz w:val="28"/>
          <w:szCs w:val="28"/>
        </w:rPr>
        <w:t>6. Порядок и срок отзыва Заявок</w:t>
      </w:r>
    </w:p>
    <w:p w14:paraId="02209B5A" w14:textId="15262657" w:rsidR="00DE0C41" w:rsidRPr="00D31256" w:rsidRDefault="00DE0C41" w:rsidP="00DE0C41">
      <w:pPr>
        <w:widowControl w:val="0"/>
        <w:tabs>
          <w:tab w:val="left" w:pos="0"/>
        </w:tabs>
        <w:spacing w:after="0" w:line="240" w:lineRule="auto"/>
        <w:jc w:val="both"/>
        <w:rPr>
          <w:rFonts w:ascii="Times New Roman" w:hAnsi="Times New Roman" w:cs="Times New Roman"/>
          <w:sz w:val="28"/>
          <w:szCs w:val="28"/>
        </w:rPr>
      </w:pPr>
      <w:r w:rsidRPr="00D31256">
        <w:rPr>
          <w:rFonts w:ascii="Times New Roman" w:hAnsi="Times New Roman" w:cs="Times New Roman"/>
          <w:sz w:val="28"/>
          <w:szCs w:val="28"/>
        </w:rPr>
        <w:t>6.1. Участник вправе Заявку отозвать, путем направления в адрес Организатора заявления об отзыве Заявки</w:t>
      </w:r>
    </w:p>
    <w:p w14:paraId="73999246" w14:textId="773EF1F1" w:rsidR="00DE0C41" w:rsidRPr="00D31256" w:rsidRDefault="00DE0C41" w:rsidP="00DE0C41">
      <w:pPr>
        <w:widowControl w:val="0"/>
        <w:tabs>
          <w:tab w:val="left" w:pos="0"/>
        </w:tabs>
        <w:spacing w:after="0" w:line="240" w:lineRule="auto"/>
        <w:jc w:val="both"/>
        <w:rPr>
          <w:rFonts w:ascii="Times New Roman" w:hAnsi="Times New Roman" w:cs="Times New Roman"/>
          <w:sz w:val="28"/>
          <w:szCs w:val="28"/>
        </w:rPr>
      </w:pPr>
      <w:r w:rsidRPr="00D31256">
        <w:rPr>
          <w:rFonts w:ascii="Times New Roman" w:hAnsi="Times New Roman" w:cs="Times New Roman"/>
          <w:sz w:val="28"/>
          <w:szCs w:val="28"/>
        </w:rPr>
        <w:t>6.2. Отзыв Заявки не препятствует ее повторной подаче до даты окончания срока подачи Заявок, установленной конкурсной документацией.</w:t>
      </w:r>
    </w:p>
    <w:p w14:paraId="0E6A2A11" w14:textId="3CA6018B" w:rsidR="00DE0C41" w:rsidRPr="00D31256" w:rsidRDefault="00DE0C41" w:rsidP="00DE0C41">
      <w:pPr>
        <w:widowControl w:val="0"/>
        <w:tabs>
          <w:tab w:val="left" w:pos="708"/>
        </w:tabs>
        <w:spacing w:after="0" w:line="240" w:lineRule="auto"/>
        <w:jc w:val="both"/>
        <w:rPr>
          <w:rFonts w:ascii="Times New Roman" w:hAnsi="Times New Roman" w:cs="Times New Roman"/>
          <w:sz w:val="28"/>
          <w:szCs w:val="28"/>
        </w:rPr>
      </w:pPr>
      <w:r w:rsidRPr="00D31256">
        <w:rPr>
          <w:rFonts w:ascii="Times New Roman" w:hAnsi="Times New Roman" w:cs="Times New Roman"/>
          <w:sz w:val="28"/>
          <w:szCs w:val="28"/>
        </w:rPr>
        <w:t>6.3 Отозванные Заявки возвращаются Организатором Участнику либо его представителю в течение 2 рабочих дней со дня регистрации заявления.</w:t>
      </w:r>
    </w:p>
    <w:p w14:paraId="2548C400" w14:textId="77777777" w:rsidR="00633D7E" w:rsidRDefault="00633D7E" w:rsidP="00DE0C41">
      <w:pPr>
        <w:widowControl w:val="0"/>
        <w:tabs>
          <w:tab w:val="left" w:pos="0"/>
        </w:tabs>
        <w:spacing w:after="0" w:line="240" w:lineRule="auto"/>
        <w:jc w:val="center"/>
        <w:rPr>
          <w:rFonts w:ascii="Times New Roman" w:hAnsi="Times New Roman" w:cs="Times New Roman"/>
          <w:sz w:val="28"/>
          <w:szCs w:val="28"/>
        </w:rPr>
      </w:pPr>
    </w:p>
    <w:p w14:paraId="24599B28" w14:textId="500D3220" w:rsidR="00DE0C41" w:rsidRPr="00633D7E" w:rsidRDefault="00DE0C41" w:rsidP="00DE0C41">
      <w:pPr>
        <w:widowControl w:val="0"/>
        <w:tabs>
          <w:tab w:val="left" w:pos="0"/>
        </w:tabs>
        <w:spacing w:after="0" w:line="240" w:lineRule="auto"/>
        <w:jc w:val="center"/>
        <w:rPr>
          <w:rFonts w:ascii="Times New Roman" w:hAnsi="Times New Roman" w:cs="Times New Roman"/>
          <w:b/>
          <w:bCs/>
          <w:sz w:val="28"/>
          <w:szCs w:val="28"/>
        </w:rPr>
      </w:pPr>
      <w:r w:rsidRPr="00633D7E">
        <w:rPr>
          <w:rFonts w:ascii="Times New Roman" w:hAnsi="Times New Roman" w:cs="Times New Roman"/>
          <w:b/>
          <w:bCs/>
          <w:sz w:val="28"/>
          <w:szCs w:val="28"/>
        </w:rPr>
        <w:t>7. Порядок представления разъяснений положений конкурсной документации</w:t>
      </w:r>
    </w:p>
    <w:p w14:paraId="3E706F40" w14:textId="4B70A9C8" w:rsidR="00DE0C41" w:rsidRPr="00D31256" w:rsidRDefault="00DE0C41" w:rsidP="00DE0C41">
      <w:pPr>
        <w:widowControl w:val="0"/>
        <w:tabs>
          <w:tab w:val="left" w:pos="708"/>
        </w:tabs>
        <w:spacing w:after="0" w:line="240" w:lineRule="auto"/>
        <w:jc w:val="both"/>
        <w:rPr>
          <w:rFonts w:ascii="Times New Roman" w:hAnsi="Times New Roman" w:cs="Times New Roman"/>
          <w:sz w:val="28"/>
          <w:szCs w:val="28"/>
        </w:rPr>
      </w:pPr>
      <w:r w:rsidRPr="00D31256">
        <w:rPr>
          <w:rFonts w:ascii="Times New Roman" w:hAnsi="Times New Roman" w:cs="Times New Roman"/>
          <w:sz w:val="28"/>
          <w:szCs w:val="28"/>
        </w:rPr>
        <w:t>7.1. Любое заинтересованное лицо вправе направить в письменной форме Организатору запрос о разъяснении положений конкурсной документации.</w:t>
      </w:r>
    </w:p>
    <w:p w14:paraId="7A369335" w14:textId="4D276B7C" w:rsidR="00DE0C41" w:rsidRPr="00D31256" w:rsidRDefault="00DE0C41" w:rsidP="00DE0C41">
      <w:pPr>
        <w:widowControl w:val="0"/>
        <w:tabs>
          <w:tab w:val="left" w:pos="708"/>
        </w:tabs>
        <w:spacing w:after="0" w:line="240" w:lineRule="auto"/>
        <w:jc w:val="both"/>
        <w:rPr>
          <w:rFonts w:ascii="Times New Roman" w:hAnsi="Times New Roman" w:cs="Times New Roman"/>
          <w:sz w:val="28"/>
          <w:szCs w:val="28"/>
        </w:rPr>
      </w:pPr>
      <w:r w:rsidRPr="00D31256">
        <w:rPr>
          <w:rFonts w:ascii="Times New Roman" w:hAnsi="Times New Roman" w:cs="Times New Roman"/>
          <w:sz w:val="28"/>
          <w:szCs w:val="28"/>
        </w:rPr>
        <w:t>7.2. В течение 3 рабочих дней со дня поступления указанного запроса Организатор обязан направить в письменной форме разъяснения положений настоящей конкурсной документации, если указанный запрос поступил к Организатору не позднее чем за 5 дней до дня окончания подачи Заявок.</w:t>
      </w:r>
    </w:p>
    <w:p w14:paraId="1ABA5CA8" w14:textId="70AA6736" w:rsidR="00DE0C41" w:rsidRPr="00D31256" w:rsidRDefault="00DE0C41" w:rsidP="00DE0C41">
      <w:pPr>
        <w:widowControl w:val="0"/>
        <w:tabs>
          <w:tab w:val="left" w:pos="0"/>
        </w:tabs>
        <w:ind w:firstLine="709"/>
        <w:jc w:val="both"/>
        <w:rPr>
          <w:rFonts w:ascii="Times New Roman" w:hAnsi="Times New Roman" w:cs="Times New Roman"/>
          <w:sz w:val="28"/>
          <w:szCs w:val="28"/>
        </w:rPr>
      </w:pPr>
      <w:r w:rsidRPr="00D31256">
        <w:rPr>
          <w:rFonts w:ascii="Times New Roman" w:hAnsi="Times New Roman" w:cs="Times New Roman"/>
          <w:sz w:val="28"/>
          <w:szCs w:val="28"/>
        </w:rPr>
        <w:t>В течение 1 рабочего дня с даты направления разъяснений положений конкурсной документации такие разъяснения должны быть размещены Организатором на Официальном сайте, но без указания лица от которого поступил запрос. Разъяснения положений кон</w:t>
      </w:r>
      <w:r w:rsidRPr="00D31256">
        <w:rPr>
          <w:rFonts w:ascii="Times New Roman" w:hAnsi="Times New Roman" w:cs="Times New Roman"/>
          <w:sz w:val="28"/>
          <w:szCs w:val="28"/>
        </w:rPr>
        <w:softHyphen/>
        <w:t>курсной документации не должны изменять ее суть.</w:t>
      </w:r>
    </w:p>
    <w:p w14:paraId="54466542" w14:textId="4139B62E" w:rsidR="00DE0C41" w:rsidRPr="00D31256" w:rsidRDefault="00DE0C41" w:rsidP="00DE0C41">
      <w:pPr>
        <w:widowControl w:val="0"/>
        <w:tabs>
          <w:tab w:val="left" w:pos="0"/>
        </w:tabs>
        <w:ind w:firstLine="709"/>
        <w:jc w:val="center"/>
        <w:rPr>
          <w:rFonts w:ascii="Times New Roman" w:hAnsi="Times New Roman" w:cs="Times New Roman"/>
          <w:b/>
          <w:bCs/>
          <w:sz w:val="28"/>
          <w:szCs w:val="28"/>
        </w:rPr>
      </w:pPr>
      <w:r w:rsidRPr="00D31256">
        <w:rPr>
          <w:rFonts w:ascii="Times New Roman" w:hAnsi="Times New Roman" w:cs="Times New Roman"/>
          <w:b/>
          <w:bCs/>
          <w:sz w:val="28"/>
          <w:szCs w:val="28"/>
        </w:rPr>
        <w:t>8. Порядок дата и сроки вскрытия конвертов с Заявками</w:t>
      </w:r>
    </w:p>
    <w:p w14:paraId="4759F763" w14:textId="3BEC5A8B" w:rsidR="00DE0C41" w:rsidRPr="008C59EC" w:rsidRDefault="00DE0C41" w:rsidP="008C59EC">
      <w:pPr>
        <w:pStyle w:val="a3"/>
        <w:jc w:val="both"/>
        <w:rPr>
          <w:rFonts w:ascii="Times New Roman" w:eastAsiaTheme="minorEastAsia" w:hAnsi="Times New Roman" w:cs="Times New Roman"/>
          <w:sz w:val="24"/>
          <w:szCs w:val="24"/>
          <w:lang w:eastAsia="ru-RU"/>
        </w:rPr>
      </w:pPr>
      <w:r w:rsidRPr="00D31256">
        <w:rPr>
          <w:rFonts w:ascii="Times New Roman" w:hAnsi="Times New Roman" w:cs="Times New Roman"/>
          <w:sz w:val="28"/>
          <w:szCs w:val="28"/>
        </w:rPr>
        <w:t xml:space="preserve">8.1. Публично, </w:t>
      </w:r>
      <w:r w:rsidR="00D55DC7">
        <w:rPr>
          <w:rFonts w:ascii="Times New Roman" w:eastAsiaTheme="minorEastAsia" w:hAnsi="Times New Roman" w:cs="Times New Roman"/>
          <w:sz w:val="28"/>
          <w:szCs w:val="28"/>
          <w:lang w:eastAsia="ru-RU"/>
        </w:rPr>
        <w:t>14 сентября</w:t>
      </w:r>
      <w:r w:rsidR="008C59EC" w:rsidRPr="008C59EC">
        <w:rPr>
          <w:rFonts w:ascii="Times New Roman" w:eastAsiaTheme="minorEastAsia" w:hAnsi="Times New Roman" w:cs="Times New Roman"/>
          <w:sz w:val="28"/>
          <w:szCs w:val="28"/>
          <w:lang w:eastAsia="ru-RU"/>
        </w:rPr>
        <w:t xml:space="preserve"> 2026г. в 10 часов 00 ми</w:t>
      </w:r>
      <w:r w:rsidR="008C59EC">
        <w:rPr>
          <w:rFonts w:ascii="Times New Roman" w:eastAsiaTheme="minorEastAsia" w:hAnsi="Times New Roman" w:cs="Times New Roman"/>
          <w:sz w:val="28"/>
          <w:szCs w:val="28"/>
          <w:lang w:eastAsia="ru-RU"/>
        </w:rPr>
        <w:t>,</w:t>
      </w:r>
      <w:r w:rsidR="008C59EC" w:rsidRPr="008C59EC">
        <w:rPr>
          <w:rFonts w:ascii="Times New Roman" w:eastAsiaTheme="minorEastAsia" w:hAnsi="Times New Roman" w:cs="Times New Roman"/>
          <w:sz w:val="24"/>
          <w:szCs w:val="24"/>
          <w:lang w:eastAsia="ru-RU"/>
        </w:rPr>
        <w:t xml:space="preserve"> </w:t>
      </w:r>
      <w:r w:rsidRPr="00D31256">
        <w:rPr>
          <w:rFonts w:ascii="Times New Roman" w:hAnsi="Times New Roman" w:cs="Times New Roman"/>
          <w:sz w:val="28"/>
          <w:szCs w:val="28"/>
        </w:rPr>
        <w:t xml:space="preserve"> по адресу: 673400 Забайкальский край, г. Нерчинск, ул. Шилова, 3, кабинет № 8, конкурсной комиссией вскрываются конверты с Заявками, поступившими в установленные сроки. Вскрытие всех конвертов осуществляется в один день.</w:t>
      </w:r>
    </w:p>
    <w:p w14:paraId="61745D51" w14:textId="77777777" w:rsidR="00DE0C41" w:rsidRPr="00D31256" w:rsidRDefault="00DE0C41" w:rsidP="00DE0C41">
      <w:pPr>
        <w:ind w:firstLine="740"/>
        <w:jc w:val="both"/>
        <w:rPr>
          <w:rFonts w:ascii="Times New Roman" w:hAnsi="Times New Roman" w:cs="Times New Roman"/>
          <w:sz w:val="28"/>
          <w:szCs w:val="28"/>
        </w:rPr>
      </w:pPr>
      <w:r w:rsidRPr="00D31256">
        <w:rPr>
          <w:rFonts w:ascii="Times New Roman" w:hAnsi="Times New Roman" w:cs="Times New Roman"/>
          <w:spacing w:val="-5"/>
          <w:sz w:val="28"/>
          <w:szCs w:val="28"/>
        </w:rPr>
        <w:t xml:space="preserve">В случае поступления конверта с Заявкой Организатору по истечении </w:t>
      </w:r>
      <w:r w:rsidRPr="00D31256">
        <w:rPr>
          <w:rFonts w:ascii="Times New Roman" w:hAnsi="Times New Roman" w:cs="Times New Roman"/>
          <w:spacing w:val="-2"/>
          <w:sz w:val="28"/>
          <w:szCs w:val="28"/>
        </w:rPr>
        <w:t xml:space="preserve">установленного срока подачи Заявок, конверт в журнале регистрации заявок </w:t>
      </w:r>
      <w:r w:rsidRPr="00D31256">
        <w:rPr>
          <w:rFonts w:ascii="Times New Roman" w:hAnsi="Times New Roman" w:cs="Times New Roman"/>
          <w:sz w:val="28"/>
          <w:szCs w:val="28"/>
        </w:rPr>
        <w:t xml:space="preserve">на участие в Открытом конкурсе не регистрируется, не вскрывается и в </w:t>
      </w:r>
      <w:r w:rsidRPr="00D31256">
        <w:rPr>
          <w:rFonts w:ascii="Times New Roman" w:hAnsi="Times New Roman" w:cs="Times New Roman"/>
          <w:spacing w:val="-5"/>
          <w:sz w:val="28"/>
          <w:szCs w:val="28"/>
        </w:rPr>
        <w:t xml:space="preserve">случае, </w:t>
      </w:r>
      <w:r w:rsidRPr="00D31256">
        <w:rPr>
          <w:rFonts w:ascii="Times New Roman" w:hAnsi="Times New Roman" w:cs="Times New Roman"/>
          <w:spacing w:val="-5"/>
          <w:sz w:val="28"/>
          <w:szCs w:val="28"/>
        </w:rPr>
        <w:lastRenderedPageBreak/>
        <w:t xml:space="preserve">если на конверте с такой Заявкой указана информация о подавшем ее лице, в том числе почтовый адрес, возвращается Организатором Участнику в </w:t>
      </w:r>
      <w:r w:rsidRPr="00D31256">
        <w:rPr>
          <w:rFonts w:ascii="Times New Roman" w:hAnsi="Times New Roman" w:cs="Times New Roman"/>
          <w:sz w:val="28"/>
          <w:szCs w:val="28"/>
        </w:rPr>
        <w:t>установленном порядке.</w:t>
      </w:r>
    </w:p>
    <w:p w14:paraId="3A3CA081" w14:textId="17E4C6E3" w:rsidR="00DE0C41" w:rsidRPr="00D31256" w:rsidRDefault="00DE0C41" w:rsidP="00DE0C41">
      <w:pPr>
        <w:widowControl w:val="0"/>
        <w:tabs>
          <w:tab w:val="left" w:pos="709"/>
        </w:tabs>
        <w:spacing w:after="0" w:line="240" w:lineRule="auto"/>
        <w:jc w:val="both"/>
        <w:rPr>
          <w:rFonts w:ascii="Times New Roman" w:hAnsi="Times New Roman" w:cs="Times New Roman"/>
          <w:sz w:val="28"/>
          <w:szCs w:val="28"/>
        </w:rPr>
      </w:pPr>
      <w:r w:rsidRPr="00D31256">
        <w:rPr>
          <w:rFonts w:ascii="Times New Roman" w:hAnsi="Times New Roman" w:cs="Times New Roman"/>
          <w:sz w:val="28"/>
          <w:szCs w:val="28"/>
        </w:rPr>
        <w:t>8.2. Участники или их уполномоченные представители вправе присутствовать при вскрытии конвертов.</w:t>
      </w:r>
    </w:p>
    <w:p w14:paraId="301B4B3A" w14:textId="181B9DA3" w:rsidR="00DE0C41" w:rsidRPr="00D31256" w:rsidRDefault="00DE0C41" w:rsidP="00DE0C41">
      <w:pPr>
        <w:widowControl w:val="0"/>
        <w:tabs>
          <w:tab w:val="left" w:pos="709"/>
        </w:tabs>
        <w:spacing w:after="0" w:line="240" w:lineRule="auto"/>
        <w:jc w:val="both"/>
        <w:rPr>
          <w:rFonts w:ascii="Times New Roman" w:hAnsi="Times New Roman" w:cs="Times New Roman"/>
          <w:sz w:val="28"/>
          <w:szCs w:val="28"/>
        </w:rPr>
      </w:pPr>
      <w:r w:rsidRPr="00D31256">
        <w:rPr>
          <w:rFonts w:ascii="Times New Roman" w:hAnsi="Times New Roman" w:cs="Times New Roman"/>
          <w:sz w:val="28"/>
          <w:szCs w:val="28"/>
        </w:rPr>
        <w:t>8.3. При вскрытии конвертов объявляется следующая информация:</w:t>
      </w:r>
    </w:p>
    <w:p w14:paraId="2221B335" w14:textId="77777777" w:rsidR="00DE0C41" w:rsidRPr="00D31256" w:rsidRDefault="00DE0C41" w:rsidP="00DE0C41">
      <w:pPr>
        <w:widowControl w:val="0"/>
        <w:tabs>
          <w:tab w:val="left" w:pos="0"/>
        </w:tabs>
        <w:ind w:firstLine="709"/>
        <w:jc w:val="both"/>
        <w:rPr>
          <w:rFonts w:ascii="Times New Roman" w:hAnsi="Times New Roman" w:cs="Times New Roman"/>
          <w:sz w:val="28"/>
          <w:szCs w:val="28"/>
        </w:rPr>
      </w:pPr>
      <w:r w:rsidRPr="00D31256">
        <w:rPr>
          <w:rFonts w:ascii="Times New Roman" w:hAnsi="Times New Roman" w:cs="Times New Roman"/>
          <w:sz w:val="28"/>
          <w:szCs w:val="28"/>
        </w:rPr>
        <w:t>наименование (для юридического лица), фамилия, имя и, если имеется, отчество (для индивидуального предпринимателя), наименование уполномоченного участника договора простого товарищества;</w:t>
      </w:r>
    </w:p>
    <w:p w14:paraId="01E4C882" w14:textId="77777777" w:rsidR="00DE0C41" w:rsidRPr="00D31256" w:rsidRDefault="00DE0C41" w:rsidP="00DE0C41">
      <w:pPr>
        <w:ind w:firstLine="709"/>
        <w:jc w:val="both"/>
        <w:rPr>
          <w:rFonts w:ascii="Times New Roman" w:hAnsi="Times New Roman" w:cs="Times New Roman"/>
          <w:sz w:val="28"/>
          <w:szCs w:val="28"/>
        </w:rPr>
      </w:pPr>
      <w:r w:rsidRPr="00D31256">
        <w:rPr>
          <w:rFonts w:ascii="Times New Roman" w:hAnsi="Times New Roman" w:cs="Times New Roman"/>
          <w:sz w:val="28"/>
          <w:szCs w:val="28"/>
        </w:rPr>
        <w:t>наименование муниципального маршрута регулярных перевозок, на участие в котором подается Заявка;</w:t>
      </w:r>
    </w:p>
    <w:p w14:paraId="40ECC4F2" w14:textId="77777777" w:rsidR="00DE0C41" w:rsidRPr="00D31256" w:rsidRDefault="00DE0C41" w:rsidP="00DE0C41">
      <w:pPr>
        <w:ind w:firstLine="709"/>
        <w:jc w:val="both"/>
        <w:rPr>
          <w:rFonts w:ascii="Times New Roman" w:hAnsi="Times New Roman" w:cs="Times New Roman"/>
          <w:sz w:val="28"/>
          <w:szCs w:val="28"/>
        </w:rPr>
      </w:pPr>
      <w:r w:rsidRPr="00D31256">
        <w:rPr>
          <w:rFonts w:ascii="Times New Roman" w:hAnsi="Times New Roman" w:cs="Times New Roman"/>
          <w:sz w:val="28"/>
          <w:szCs w:val="28"/>
        </w:rPr>
        <w:t>перечень документов, содержащихся в составе тома Заявки.</w:t>
      </w:r>
    </w:p>
    <w:p w14:paraId="564C47B7" w14:textId="77777777" w:rsidR="00DE0C41" w:rsidRPr="00D31256" w:rsidRDefault="00DE0C41" w:rsidP="00DE0C41">
      <w:pPr>
        <w:ind w:firstLine="740"/>
        <w:jc w:val="both"/>
        <w:rPr>
          <w:rFonts w:ascii="Times New Roman" w:hAnsi="Times New Roman" w:cs="Times New Roman"/>
          <w:sz w:val="28"/>
          <w:szCs w:val="28"/>
        </w:rPr>
      </w:pPr>
      <w:r w:rsidRPr="00D31256">
        <w:rPr>
          <w:rFonts w:ascii="Times New Roman" w:hAnsi="Times New Roman" w:cs="Times New Roman"/>
          <w:sz w:val="28"/>
          <w:szCs w:val="28"/>
        </w:rPr>
        <w:t xml:space="preserve">В случае установления факта подачи одним Участником 2-х и более Заявок в отношении одного муниципального маршрута регулярных перевозок при условии, что поданные ранее Заявки таким Участником не отозваны, все Заявки такого Участника, поданные в отношении данного муниципального маршрута регулярных перевозок, считаются не поданными, не рассматриваются </w:t>
      </w:r>
      <w:r w:rsidRPr="00D31256">
        <w:rPr>
          <w:rFonts w:ascii="Times New Roman" w:hAnsi="Times New Roman" w:cs="Times New Roman"/>
          <w:spacing w:val="-6"/>
          <w:sz w:val="28"/>
          <w:szCs w:val="28"/>
        </w:rPr>
        <w:t xml:space="preserve">и возвращаются этому Участнику в течение 5 </w:t>
      </w:r>
      <w:r w:rsidRPr="00D31256">
        <w:rPr>
          <w:rFonts w:ascii="Times New Roman" w:hAnsi="Times New Roman" w:cs="Times New Roman"/>
          <w:spacing w:val="-5"/>
          <w:sz w:val="28"/>
          <w:szCs w:val="28"/>
        </w:rPr>
        <w:t xml:space="preserve">рабочих дней со дня размещения на Официальном сайте протокола вскрытия </w:t>
      </w:r>
      <w:r w:rsidRPr="00D31256">
        <w:rPr>
          <w:rFonts w:ascii="Times New Roman" w:hAnsi="Times New Roman" w:cs="Times New Roman"/>
          <w:sz w:val="28"/>
          <w:szCs w:val="28"/>
        </w:rPr>
        <w:t>конвертов с заявками на участие в Открытом конкурсе.</w:t>
      </w:r>
    </w:p>
    <w:p w14:paraId="4768131E" w14:textId="77777777" w:rsidR="00DE0C41" w:rsidRPr="00D31256" w:rsidRDefault="00DE0C41" w:rsidP="00DE0C41">
      <w:pPr>
        <w:ind w:firstLine="740"/>
        <w:jc w:val="both"/>
        <w:rPr>
          <w:rFonts w:ascii="Times New Roman" w:hAnsi="Times New Roman" w:cs="Times New Roman"/>
          <w:sz w:val="28"/>
          <w:szCs w:val="28"/>
        </w:rPr>
      </w:pPr>
      <w:r w:rsidRPr="00D31256">
        <w:rPr>
          <w:rFonts w:ascii="Times New Roman" w:hAnsi="Times New Roman" w:cs="Times New Roman"/>
          <w:sz w:val="28"/>
          <w:szCs w:val="28"/>
        </w:rPr>
        <w:t xml:space="preserve">В случае подачи в одном конверте нескольких Заявок одного или нескольких Участников, такие Заявки считаются не поданными, не рассматриваются и возвращаются подавшим их Участникам в течение </w:t>
      </w:r>
      <w:r w:rsidRPr="00D31256">
        <w:rPr>
          <w:rFonts w:ascii="Times New Roman" w:hAnsi="Times New Roman" w:cs="Times New Roman"/>
          <w:spacing w:val="-6"/>
          <w:sz w:val="28"/>
          <w:szCs w:val="28"/>
        </w:rPr>
        <w:t xml:space="preserve">5 рабочих дней со дня размещения на Официальном сайте протокола вскрытия </w:t>
      </w:r>
      <w:r w:rsidRPr="00D31256">
        <w:rPr>
          <w:rFonts w:ascii="Times New Roman" w:hAnsi="Times New Roman" w:cs="Times New Roman"/>
          <w:sz w:val="28"/>
          <w:szCs w:val="28"/>
        </w:rPr>
        <w:t>конвертов с заявками на участие в Открытом конкурсе.</w:t>
      </w:r>
    </w:p>
    <w:p w14:paraId="1283439F" w14:textId="2D712E66" w:rsidR="00DE0C41" w:rsidRPr="00D31256" w:rsidRDefault="00DE0C41" w:rsidP="00DE0C41">
      <w:pPr>
        <w:pStyle w:val="a3"/>
        <w:jc w:val="both"/>
        <w:rPr>
          <w:rFonts w:ascii="Times New Roman" w:hAnsi="Times New Roman" w:cs="Times New Roman"/>
          <w:sz w:val="28"/>
          <w:szCs w:val="28"/>
        </w:rPr>
      </w:pPr>
      <w:r w:rsidRPr="00D31256">
        <w:rPr>
          <w:rFonts w:ascii="Times New Roman" w:hAnsi="Times New Roman" w:cs="Times New Roman"/>
          <w:sz w:val="28"/>
          <w:szCs w:val="28"/>
        </w:rPr>
        <w:t>8.4. По результатам вскрытия конвертов с Заявками конкурсной комиссией составляется протокол вскрытия конвертов с заявками на участие в Открытом конкурсе, который подписывается всеми присутствующими членами конкурсной комиссии не позднее рабочего дня, следующего за днем завершения процедуры вскрытия конвертов с Заявками. Протокол вскрытия конвертов с заявками на участие в Открытом конкурсе размещается на Официальном сайте Организатора не позднее 1 рабочего дня, следующего за днем подписания указанного протокола.</w:t>
      </w:r>
    </w:p>
    <w:p w14:paraId="6A0DDA17" w14:textId="4E801B96" w:rsidR="00DE0C41" w:rsidRPr="00D31256" w:rsidRDefault="00DE0C41" w:rsidP="00DE0C41">
      <w:pPr>
        <w:pStyle w:val="a3"/>
        <w:jc w:val="both"/>
        <w:rPr>
          <w:rFonts w:ascii="Times New Roman" w:hAnsi="Times New Roman" w:cs="Times New Roman"/>
          <w:sz w:val="28"/>
          <w:szCs w:val="28"/>
        </w:rPr>
      </w:pPr>
    </w:p>
    <w:p w14:paraId="533090A0" w14:textId="05459202" w:rsidR="00683913" w:rsidRPr="00D31256" w:rsidRDefault="00683913" w:rsidP="00683913">
      <w:pPr>
        <w:widowControl w:val="0"/>
        <w:tabs>
          <w:tab w:val="left" w:pos="0"/>
        </w:tabs>
        <w:spacing w:after="0" w:line="240" w:lineRule="auto"/>
        <w:jc w:val="center"/>
        <w:rPr>
          <w:rFonts w:ascii="Times New Roman" w:hAnsi="Times New Roman" w:cs="Times New Roman"/>
          <w:b/>
          <w:bCs/>
          <w:sz w:val="28"/>
          <w:szCs w:val="28"/>
        </w:rPr>
      </w:pPr>
      <w:r w:rsidRPr="00D31256">
        <w:rPr>
          <w:rFonts w:ascii="Times New Roman" w:hAnsi="Times New Roman" w:cs="Times New Roman"/>
          <w:b/>
          <w:bCs/>
          <w:sz w:val="28"/>
          <w:szCs w:val="28"/>
        </w:rPr>
        <w:t>9. Порядок и сроки рассмотрения Заявок</w:t>
      </w:r>
    </w:p>
    <w:p w14:paraId="7A312AA0" w14:textId="6FA495BE" w:rsidR="00683913" w:rsidRPr="008C59EC" w:rsidRDefault="00683913" w:rsidP="008C59EC">
      <w:pPr>
        <w:pStyle w:val="a3"/>
        <w:jc w:val="both"/>
        <w:rPr>
          <w:rFonts w:ascii="Times New Roman" w:eastAsiaTheme="minorEastAsia" w:hAnsi="Times New Roman" w:cs="Times New Roman"/>
          <w:sz w:val="24"/>
          <w:szCs w:val="24"/>
          <w:lang w:eastAsia="ru-RU"/>
        </w:rPr>
      </w:pPr>
      <w:r w:rsidRPr="00D31256">
        <w:rPr>
          <w:rFonts w:ascii="Times New Roman" w:hAnsi="Times New Roman" w:cs="Times New Roman"/>
          <w:sz w:val="28"/>
          <w:szCs w:val="28"/>
        </w:rPr>
        <w:t>9.1.</w:t>
      </w:r>
      <w:r w:rsidRPr="00D31256">
        <w:rPr>
          <w:rFonts w:ascii="Times New Roman" w:hAnsi="Times New Roman" w:cs="Times New Roman"/>
          <w:spacing w:val="-4"/>
          <w:sz w:val="28"/>
          <w:szCs w:val="28"/>
        </w:rPr>
        <w:t xml:space="preserve"> Конкурсная комиссия в период с </w:t>
      </w:r>
      <w:r w:rsidR="00D55DC7">
        <w:rPr>
          <w:rFonts w:ascii="Times New Roman" w:eastAsiaTheme="minorEastAsia" w:hAnsi="Times New Roman" w:cs="Times New Roman"/>
          <w:sz w:val="28"/>
          <w:szCs w:val="28"/>
          <w:lang w:eastAsia="ru-RU"/>
        </w:rPr>
        <w:t>14 сентября</w:t>
      </w:r>
      <w:r w:rsidR="008C59EC" w:rsidRPr="008C59EC">
        <w:rPr>
          <w:rFonts w:ascii="Times New Roman" w:eastAsiaTheme="minorEastAsia" w:hAnsi="Times New Roman" w:cs="Times New Roman"/>
          <w:sz w:val="28"/>
          <w:szCs w:val="28"/>
          <w:lang w:eastAsia="ru-RU"/>
        </w:rPr>
        <w:t xml:space="preserve"> 2026 г. по </w:t>
      </w:r>
      <w:r w:rsidR="00D55DC7">
        <w:rPr>
          <w:rFonts w:ascii="Times New Roman" w:eastAsiaTheme="minorEastAsia" w:hAnsi="Times New Roman" w:cs="Times New Roman"/>
          <w:sz w:val="28"/>
          <w:szCs w:val="28"/>
          <w:lang w:eastAsia="ru-RU"/>
        </w:rPr>
        <w:t>15 сентября</w:t>
      </w:r>
      <w:r w:rsidR="008C59EC" w:rsidRPr="008C59EC">
        <w:rPr>
          <w:rFonts w:ascii="Times New Roman" w:eastAsiaTheme="minorEastAsia" w:hAnsi="Times New Roman" w:cs="Times New Roman"/>
          <w:sz w:val="28"/>
          <w:szCs w:val="28"/>
          <w:lang w:eastAsia="ru-RU"/>
        </w:rPr>
        <w:t xml:space="preserve"> 2026 г</w:t>
      </w:r>
      <w:r w:rsidR="008C59EC" w:rsidRPr="008C59EC">
        <w:rPr>
          <w:rFonts w:ascii="Times New Roman" w:eastAsiaTheme="minorEastAsia" w:hAnsi="Times New Roman" w:cs="Times New Roman"/>
          <w:sz w:val="24"/>
          <w:szCs w:val="24"/>
          <w:lang w:eastAsia="ru-RU"/>
        </w:rPr>
        <w:t xml:space="preserve">. </w:t>
      </w:r>
      <w:r w:rsidRPr="00D31256">
        <w:rPr>
          <w:rFonts w:ascii="Times New Roman" w:hAnsi="Times New Roman" w:cs="Times New Roman"/>
          <w:sz w:val="28"/>
          <w:szCs w:val="28"/>
        </w:rPr>
        <w:t xml:space="preserve"> по адресу: 673400 Забайкальский край, г. Нерчинск, ул. Шилова, 3, кабинет № 8, рассматривает Заявки и </w:t>
      </w:r>
      <w:r w:rsidRPr="00D31256">
        <w:rPr>
          <w:rFonts w:ascii="Times New Roman" w:hAnsi="Times New Roman" w:cs="Times New Roman"/>
          <w:spacing w:val="-2"/>
          <w:sz w:val="28"/>
          <w:szCs w:val="28"/>
        </w:rPr>
        <w:t xml:space="preserve">прилагаемые к ней документы на соответствие их, а также Участников </w:t>
      </w:r>
      <w:r w:rsidRPr="00D31256">
        <w:rPr>
          <w:rFonts w:ascii="Times New Roman" w:hAnsi="Times New Roman" w:cs="Times New Roman"/>
          <w:spacing w:val="-4"/>
          <w:sz w:val="28"/>
          <w:szCs w:val="28"/>
        </w:rPr>
        <w:t xml:space="preserve">требованиям, установленным законодательством Российской </w:t>
      </w:r>
      <w:r w:rsidRPr="00D31256">
        <w:rPr>
          <w:rFonts w:ascii="Times New Roman" w:hAnsi="Times New Roman" w:cs="Times New Roman"/>
          <w:spacing w:val="-4"/>
          <w:sz w:val="28"/>
          <w:szCs w:val="28"/>
        </w:rPr>
        <w:lastRenderedPageBreak/>
        <w:t xml:space="preserve">Федерации к </w:t>
      </w:r>
      <w:r w:rsidRPr="00D31256">
        <w:rPr>
          <w:rFonts w:ascii="Times New Roman" w:hAnsi="Times New Roman" w:cs="Times New Roman"/>
          <w:spacing w:val="-5"/>
          <w:sz w:val="28"/>
          <w:szCs w:val="28"/>
        </w:rPr>
        <w:t xml:space="preserve">перевозкам пассажиров и багажа автомобильным транспортом, и конкурсной </w:t>
      </w:r>
      <w:r w:rsidRPr="00D31256">
        <w:rPr>
          <w:rFonts w:ascii="Times New Roman" w:hAnsi="Times New Roman" w:cs="Times New Roman"/>
          <w:sz w:val="28"/>
          <w:szCs w:val="28"/>
        </w:rPr>
        <w:t>документацией.</w:t>
      </w:r>
    </w:p>
    <w:p w14:paraId="034CCE39" w14:textId="764F8845" w:rsidR="00683913" w:rsidRPr="00D31256" w:rsidRDefault="00683913" w:rsidP="00683913">
      <w:pPr>
        <w:widowControl w:val="0"/>
        <w:tabs>
          <w:tab w:val="left" w:pos="712"/>
        </w:tabs>
        <w:spacing w:after="0" w:line="240" w:lineRule="auto"/>
        <w:jc w:val="both"/>
        <w:rPr>
          <w:rFonts w:ascii="Times New Roman" w:hAnsi="Times New Roman" w:cs="Times New Roman"/>
          <w:sz w:val="28"/>
          <w:szCs w:val="28"/>
        </w:rPr>
      </w:pPr>
      <w:r w:rsidRPr="00D31256">
        <w:rPr>
          <w:rFonts w:ascii="Times New Roman" w:hAnsi="Times New Roman" w:cs="Times New Roman"/>
          <w:sz w:val="28"/>
          <w:szCs w:val="28"/>
        </w:rPr>
        <w:t>9.2. По результатам рассмотрения Заявок конкурсной комиссией принимается решение:</w:t>
      </w:r>
    </w:p>
    <w:p w14:paraId="34900366" w14:textId="3A80CB80" w:rsidR="00683913" w:rsidRPr="00D31256" w:rsidRDefault="00683913" w:rsidP="00683913">
      <w:pPr>
        <w:widowControl w:val="0"/>
        <w:tabs>
          <w:tab w:val="left" w:pos="0"/>
        </w:tabs>
        <w:spacing w:after="0" w:line="240" w:lineRule="auto"/>
        <w:ind w:left="709"/>
        <w:jc w:val="both"/>
        <w:rPr>
          <w:rFonts w:ascii="Times New Roman" w:hAnsi="Times New Roman" w:cs="Times New Roman"/>
          <w:sz w:val="28"/>
          <w:szCs w:val="28"/>
        </w:rPr>
      </w:pPr>
      <w:r w:rsidRPr="00D31256">
        <w:rPr>
          <w:rFonts w:ascii="Times New Roman" w:hAnsi="Times New Roman" w:cs="Times New Roman"/>
          <w:sz w:val="28"/>
          <w:szCs w:val="28"/>
        </w:rPr>
        <w:t>о допуске Участника к участию в Открытом конкурсе;</w:t>
      </w:r>
    </w:p>
    <w:p w14:paraId="4F1C4D51" w14:textId="177F91A0" w:rsidR="00683913" w:rsidRPr="00D31256" w:rsidRDefault="00683913" w:rsidP="00683913">
      <w:pPr>
        <w:widowControl w:val="0"/>
        <w:tabs>
          <w:tab w:val="left" w:pos="709"/>
        </w:tabs>
        <w:spacing w:after="0" w:line="240" w:lineRule="auto"/>
        <w:jc w:val="both"/>
        <w:rPr>
          <w:rFonts w:ascii="Times New Roman" w:hAnsi="Times New Roman" w:cs="Times New Roman"/>
          <w:sz w:val="28"/>
          <w:szCs w:val="28"/>
        </w:rPr>
      </w:pPr>
      <w:r w:rsidRPr="00D31256">
        <w:rPr>
          <w:rFonts w:ascii="Times New Roman" w:hAnsi="Times New Roman" w:cs="Times New Roman"/>
          <w:sz w:val="28"/>
          <w:szCs w:val="28"/>
        </w:rPr>
        <w:t xml:space="preserve">           об отказе в допуске Участника к участию в Открытом конкурсе.</w:t>
      </w:r>
    </w:p>
    <w:p w14:paraId="7E2ABE42" w14:textId="243F7968" w:rsidR="00683913" w:rsidRPr="00D31256" w:rsidRDefault="00683913" w:rsidP="00683913">
      <w:pPr>
        <w:widowControl w:val="0"/>
        <w:tabs>
          <w:tab w:val="left" w:pos="712"/>
        </w:tabs>
        <w:spacing w:after="0" w:line="240" w:lineRule="auto"/>
        <w:jc w:val="both"/>
        <w:rPr>
          <w:rFonts w:ascii="Times New Roman" w:hAnsi="Times New Roman" w:cs="Times New Roman"/>
          <w:sz w:val="28"/>
          <w:szCs w:val="28"/>
        </w:rPr>
      </w:pPr>
      <w:r w:rsidRPr="00D31256">
        <w:rPr>
          <w:rFonts w:ascii="Times New Roman" w:hAnsi="Times New Roman" w:cs="Times New Roman"/>
          <w:sz w:val="28"/>
          <w:szCs w:val="28"/>
        </w:rPr>
        <w:t>9.3. Основаниями для отказа к участию в Открытом конкурсе являются:</w:t>
      </w:r>
    </w:p>
    <w:p w14:paraId="48D1ED07" w14:textId="77777777" w:rsidR="00683913" w:rsidRPr="00D31256" w:rsidRDefault="00683913" w:rsidP="00683913">
      <w:pPr>
        <w:widowControl w:val="0"/>
        <w:numPr>
          <w:ilvl w:val="0"/>
          <w:numId w:val="7"/>
        </w:numPr>
        <w:tabs>
          <w:tab w:val="left" w:pos="712"/>
        </w:tabs>
        <w:spacing w:after="0" w:line="240" w:lineRule="auto"/>
        <w:ind w:left="680" w:hanging="360"/>
        <w:jc w:val="both"/>
        <w:rPr>
          <w:rFonts w:ascii="Times New Roman" w:hAnsi="Times New Roman" w:cs="Times New Roman"/>
          <w:sz w:val="28"/>
          <w:szCs w:val="28"/>
        </w:rPr>
      </w:pPr>
      <w:r w:rsidRPr="00D31256">
        <w:rPr>
          <w:rFonts w:ascii="Times New Roman" w:hAnsi="Times New Roman" w:cs="Times New Roman"/>
          <w:sz w:val="28"/>
          <w:szCs w:val="28"/>
        </w:rPr>
        <w:t>непредставление документов, определенных конкурсной документацией, либо наличия в таких документах недостоверных сведений;</w:t>
      </w:r>
    </w:p>
    <w:p w14:paraId="387EF38B" w14:textId="77777777" w:rsidR="00683913" w:rsidRPr="00D31256" w:rsidRDefault="00683913" w:rsidP="00683913">
      <w:pPr>
        <w:widowControl w:val="0"/>
        <w:numPr>
          <w:ilvl w:val="0"/>
          <w:numId w:val="7"/>
        </w:numPr>
        <w:tabs>
          <w:tab w:val="left" w:pos="712"/>
        </w:tabs>
        <w:spacing w:after="0" w:line="240" w:lineRule="auto"/>
        <w:ind w:left="680" w:hanging="360"/>
        <w:jc w:val="both"/>
        <w:rPr>
          <w:rFonts w:ascii="Times New Roman" w:hAnsi="Times New Roman" w:cs="Times New Roman"/>
          <w:sz w:val="28"/>
          <w:szCs w:val="28"/>
        </w:rPr>
      </w:pPr>
      <w:r w:rsidRPr="00D31256">
        <w:rPr>
          <w:rFonts w:ascii="Times New Roman" w:hAnsi="Times New Roman" w:cs="Times New Roman"/>
          <w:sz w:val="28"/>
          <w:szCs w:val="28"/>
        </w:rPr>
        <w:t>несоответствие Участника требованиям, установленным Порядком, конкурсной документацией;</w:t>
      </w:r>
    </w:p>
    <w:p w14:paraId="7951F8B4" w14:textId="77777777" w:rsidR="00683913" w:rsidRPr="00D31256" w:rsidRDefault="00683913" w:rsidP="00683913">
      <w:pPr>
        <w:widowControl w:val="0"/>
        <w:numPr>
          <w:ilvl w:val="0"/>
          <w:numId w:val="7"/>
        </w:numPr>
        <w:tabs>
          <w:tab w:val="left" w:pos="712"/>
        </w:tabs>
        <w:spacing w:after="0" w:line="240" w:lineRule="auto"/>
        <w:ind w:left="680" w:hanging="360"/>
        <w:jc w:val="both"/>
        <w:rPr>
          <w:rFonts w:ascii="Times New Roman" w:hAnsi="Times New Roman" w:cs="Times New Roman"/>
          <w:sz w:val="28"/>
          <w:szCs w:val="28"/>
        </w:rPr>
      </w:pPr>
      <w:r w:rsidRPr="00D31256">
        <w:rPr>
          <w:rFonts w:ascii="Times New Roman" w:hAnsi="Times New Roman" w:cs="Times New Roman"/>
          <w:sz w:val="28"/>
          <w:szCs w:val="28"/>
        </w:rPr>
        <w:t>представление в Заявке недостоверных сведений;</w:t>
      </w:r>
    </w:p>
    <w:p w14:paraId="58BF1018" w14:textId="77777777" w:rsidR="00683913" w:rsidRPr="00D31256" w:rsidRDefault="00683913" w:rsidP="00683913">
      <w:pPr>
        <w:widowControl w:val="0"/>
        <w:numPr>
          <w:ilvl w:val="0"/>
          <w:numId w:val="7"/>
        </w:numPr>
        <w:tabs>
          <w:tab w:val="left" w:pos="712"/>
        </w:tabs>
        <w:spacing w:after="0" w:line="240" w:lineRule="auto"/>
        <w:ind w:left="680" w:hanging="360"/>
        <w:jc w:val="both"/>
        <w:rPr>
          <w:rFonts w:ascii="Times New Roman" w:hAnsi="Times New Roman" w:cs="Times New Roman"/>
          <w:sz w:val="28"/>
          <w:szCs w:val="28"/>
        </w:rPr>
      </w:pPr>
      <w:r w:rsidRPr="00D31256">
        <w:rPr>
          <w:rFonts w:ascii="Times New Roman" w:hAnsi="Times New Roman" w:cs="Times New Roman"/>
          <w:sz w:val="28"/>
          <w:szCs w:val="28"/>
        </w:rPr>
        <w:t>несоответствие Заявки и прилагаемых к ней документов требованиям, установленным Порядком, конкурсной документацией.</w:t>
      </w:r>
    </w:p>
    <w:p w14:paraId="34D9488E" w14:textId="61084937" w:rsidR="00683913" w:rsidRPr="00D31256" w:rsidRDefault="00683913" w:rsidP="00683913">
      <w:pPr>
        <w:ind w:firstLine="760"/>
        <w:jc w:val="both"/>
        <w:rPr>
          <w:rFonts w:ascii="Times New Roman" w:hAnsi="Times New Roman" w:cs="Times New Roman"/>
          <w:sz w:val="28"/>
          <w:szCs w:val="28"/>
        </w:rPr>
      </w:pPr>
      <w:r w:rsidRPr="00D31256">
        <w:rPr>
          <w:rFonts w:ascii="Times New Roman" w:hAnsi="Times New Roman" w:cs="Times New Roman"/>
          <w:sz w:val="28"/>
          <w:szCs w:val="28"/>
        </w:rPr>
        <w:t>Отказ в допуске к участию в Открытом конкурсе по иным основаниям, кроме случаев, указанных в настоящем пункте, не допускается.</w:t>
      </w:r>
    </w:p>
    <w:p w14:paraId="15EDA73D" w14:textId="5C234059" w:rsidR="00683913" w:rsidRPr="00D31256" w:rsidRDefault="00683913" w:rsidP="00683913">
      <w:pPr>
        <w:jc w:val="both"/>
        <w:rPr>
          <w:rFonts w:ascii="Times New Roman" w:hAnsi="Times New Roman" w:cs="Times New Roman"/>
          <w:sz w:val="28"/>
          <w:szCs w:val="28"/>
        </w:rPr>
      </w:pPr>
      <w:r w:rsidRPr="00D31256">
        <w:rPr>
          <w:rFonts w:ascii="Times New Roman" w:hAnsi="Times New Roman" w:cs="Times New Roman"/>
          <w:sz w:val="28"/>
          <w:szCs w:val="28"/>
        </w:rPr>
        <w:t>9.4. Конкурсная комиссия вправе запросить у соответствующих органов и организаций сведения, необходимые для проведения Открытого конкурса, в том числе для проверки достоверности данных, указанных в Заявке и документах, прилагаемых к ней.</w:t>
      </w:r>
    </w:p>
    <w:p w14:paraId="4F68897F" w14:textId="72B5AD35" w:rsidR="00683913" w:rsidRPr="00D31256" w:rsidRDefault="00683913" w:rsidP="00683913">
      <w:pPr>
        <w:jc w:val="both"/>
        <w:rPr>
          <w:rFonts w:ascii="Times New Roman" w:hAnsi="Times New Roman" w:cs="Times New Roman"/>
          <w:sz w:val="28"/>
          <w:szCs w:val="28"/>
        </w:rPr>
      </w:pPr>
      <w:r w:rsidRPr="00D31256">
        <w:rPr>
          <w:rFonts w:ascii="Times New Roman" w:hAnsi="Times New Roman" w:cs="Times New Roman"/>
          <w:sz w:val="28"/>
          <w:szCs w:val="28"/>
        </w:rPr>
        <w:t>9.5. В случае, если на основании результатов рассмотрения Заявок принято решение об отказе в допуске к участию в Открытом конкурсе всех Участников или о допуске к участию в Открытом конкурсе только одного Участника, то Открытый конкурс признается несостоявшимся.</w:t>
      </w:r>
    </w:p>
    <w:p w14:paraId="723EF8B7" w14:textId="0407CE7D" w:rsidR="00683913" w:rsidRPr="00D31256" w:rsidRDefault="00683913" w:rsidP="00683913">
      <w:pPr>
        <w:widowControl w:val="0"/>
        <w:tabs>
          <w:tab w:val="left" w:pos="712"/>
        </w:tabs>
        <w:spacing w:after="0" w:line="240" w:lineRule="auto"/>
        <w:jc w:val="both"/>
        <w:rPr>
          <w:rFonts w:ascii="Times New Roman" w:hAnsi="Times New Roman" w:cs="Times New Roman"/>
          <w:sz w:val="28"/>
          <w:szCs w:val="28"/>
        </w:rPr>
      </w:pPr>
      <w:r w:rsidRPr="00D31256">
        <w:rPr>
          <w:rFonts w:ascii="Times New Roman" w:hAnsi="Times New Roman" w:cs="Times New Roman"/>
          <w:sz w:val="28"/>
          <w:szCs w:val="28"/>
        </w:rPr>
        <w:t>9.6.</w:t>
      </w:r>
      <w:r w:rsidRPr="00D31256">
        <w:rPr>
          <w:rFonts w:ascii="Times New Roman" w:hAnsi="Times New Roman" w:cs="Times New Roman"/>
          <w:spacing w:val="-7"/>
          <w:sz w:val="28"/>
          <w:szCs w:val="28"/>
        </w:rPr>
        <w:t xml:space="preserve"> В случае, если Открытый конкурс признан несостоявшимся, и только </w:t>
      </w:r>
      <w:r w:rsidRPr="00D31256">
        <w:rPr>
          <w:rFonts w:ascii="Times New Roman" w:hAnsi="Times New Roman" w:cs="Times New Roman"/>
          <w:spacing w:val="-1"/>
          <w:sz w:val="28"/>
          <w:szCs w:val="28"/>
        </w:rPr>
        <w:t xml:space="preserve">один Участник допущен к участию в Открытом конкурсе, Организатор в течение 10 дней со дня подтверждения Участником Открытого конкурса </w:t>
      </w:r>
      <w:r w:rsidRPr="00D31256">
        <w:rPr>
          <w:rFonts w:ascii="Times New Roman" w:hAnsi="Times New Roman" w:cs="Times New Roman"/>
          <w:sz w:val="28"/>
          <w:szCs w:val="28"/>
        </w:rPr>
        <w:t xml:space="preserve">наличия у него транспортных средств, предусмотренных его Заявкой на </w:t>
      </w:r>
      <w:r w:rsidRPr="00D31256">
        <w:rPr>
          <w:rFonts w:ascii="Times New Roman" w:hAnsi="Times New Roman" w:cs="Times New Roman"/>
          <w:spacing w:val="-5"/>
          <w:sz w:val="28"/>
          <w:szCs w:val="28"/>
        </w:rPr>
        <w:t>участие в Открытом конкурсе, обязан выдать Свидетельство.</w:t>
      </w:r>
    </w:p>
    <w:p w14:paraId="74D87445" w14:textId="1A41E706" w:rsidR="00683913" w:rsidRPr="00D31256" w:rsidRDefault="00683913" w:rsidP="00683913">
      <w:pPr>
        <w:widowControl w:val="0"/>
        <w:tabs>
          <w:tab w:val="left" w:pos="712"/>
        </w:tabs>
        <w:spacing w:after="0" w:line="240" w:lineRule="auto"/>
        <w:jc w:val="both"/>
        <w:rPr>
          <w:rFonts w:ascii="Times New Roman" w:hAnsi="Times New Roman" w:cs="Times New Roman"/>
          <w:sz w:val="28"/>
          <w:szCs w:val="28"/>
        </w:rPr>
      </w:pPr>
      <w:r w:rsidRPr="00D31256">
        <w:rPr>
          <w:rFonts w:ascii="Times New Roman" w:hAnsi="Times New Roman" w:cs="Times New Roman"/>
          <w:sz w:val="28"/>
          <w:szCs w:val="28"/>
        </w:rPr>
        <w:t>9.7.В случае, если Открытый конкурс признан несостоявшимся в связи с тем, что по окончании срока подачи Заявок не подано ни одной такой Заявки, или по результатам рассмотрения Заявок все такие Заявки были признаны не соответствующими требованиям конкурсной документации, Организатор вправе принять решение о повторном проведении Открытого конкурса или об отмене предусмотренного конкурсной документацией муниципального маршрута регулярных перевозок.</w:t>
      </w:r>
    </w:p>
    <w:p w14:paraId="2EF17B92" w14:textId="6AA9E2EA" w:rsidR="00683913" w:rsidRPr="00D31256" w:rsidRDefault="00683913" w:rsidP="00683913">
      <w:pPr>
        <w:widowControl w:val="0"/>
        <w:tabs>
          <w:tab w:val="left" w:pos="712"/>
        </w:tabs>
        <w:spacing w:after="0" w:line="240" w:lineRule="auto"/>
        <w:jc w:val="both"/>
        <w:rPr>
          <w:rFonts w:ascii="Times New Roman" w:hAnsi="Times New Roman" w:cs="Times New Roman"/>
          <w:sz w:val="28"/>
          <w:szCs w:val="28"/>
        </w:rPr>
      </w:pPr>
      <w:r w:rsidRPr="00D31256">
        <w:rPr>
          <w:rFonts w:ascii="Times New Roman" w:hAnsi="Times New Roman" w:cs="Times New Roman"/>
          <w:sz w:val="28"/>
          <w:szCs w:val="28"/>
        </w:rPr>
        <w:t xml:space="preserve">9.8. По результатам рассмотрения Заявок конкурсной комиссией оформляется протокол рассмотрения заявок на участие в Открытом конкурсе, который подписывается всеми присутствующими членами конкурсной комиссии не позднее рабочего дня, следующего за днем завершения процедуры рассмотрения Заявок. Протокол рассмотрения заявок на участие в Открытом </w:t>
      </w:r>
      <w:r w:rsidRPr="00D31256">
        <w:rPr>
          <w:rFonts w:ascii="Times New Roman" w:hAnsi="Times New Roman" w:cs="Times New Roman"/>
          <w:sz w:val="28"/>
          <w:szCs w:val="28"/>
        </w:rPr>
        <w:lastRenderedPageBreak/>
        <w:t>конкурсе размещается на официальном сайте Организатора не позднее 1 рабочего дня, следующего за днем подписания указанного протокола.</w:t>
      </w:r>
    </w:p>
    <w:p w14:paraId="12731BEE" w14:textId="650322AB" w:rsidR="00683913" w:rsidRPr="00D31256" w:rsidRDefault="00683913" w:rsidP="00683913">
      <w:pPr>
        <w:widowControl w:val="0"/>
        <w:tabs>
          <w:tab w:val="left" w:pos="712"/>
        </w:tabs>
        <w:spacing w:after="0" w:line="240" w:lineRule="auto"/>
        <w:jc w:val="both"/>
        <w:rPr>
          <w:rFonts w:ascii="Times New Roman" w:hAnsi="Times New Roman" w:cs="Times New Roman"/>
          <w:sz w:val="28"/>
          <w:szCs w:val="28"/>
        </w:rPr>
      </w:pPr>
    </w:p>
    <w:p w14:paraId="5AAD62A0" w14:textId="616BF15A" w:rsidR="00683913" w:rsidRPr="00D31256" w:rsidRDefault="00683913" w:rsidP="00683913">
      <w:pPr>
        <w:widowControl w:val="0"/>
        <w:tabs>
          <w:tab w:val="left" w:pos="0"/>
        </w:tabs>
        <w:spacing w:after="0" w:line="240" w:lineRule="auto"/>
        <w:ind w:left="142"/>
        <w:jc w:val="center"/>
        <w:rPr>
          <w:rFonts w:ascii="Times New Roman" w:hAnsi="Times New Roman" w:cs="Times New Roman"/>
          <w:b/>
          <w:bCs/>
          <w:sz w:val="28"/>
          <w:szCs w:val="28"/>
        </w:rPr>
      </w:pPr>
      <w:r w:rsidRPr="00D31256">
        <w:rPr>
          <w:rFonts w:ascii="Times New Roman" w:hAnsi="Times New Roman" w:cs="Times New Roman"/>
          <w:b/>
          <w:bCs/>
          <w:sz w:val="28"/>
          <w:szCs w:val="28"/>
        </w:rPr>
        <w:t>10. Порядок и сроки оценки и сопоставления Заявок</w:t>
      </w:r>
    </w:p>
    <w:p w14:paraId="28FD5BA0" w14:textId="69E3A65D" w:rsidR="00683913" w:rsidRPr="008C59EC" w:rsidRDefault="00683913" w:rsidP="00683913">
      <w:pPr>
        <w:pStyle w:val="a3"/>
        <w:jc w:val="both"/>
        <w:rPr>
          <w:rFonts w:ascii="Times New Roman" w:eastAsiaTheme="minorEastAsia" w:hAnsi="Times New Roman" w:cs="Times New Roman"/>
          <w:sz w:val="24"/>
          <w:szCs w:val="24"/>
          <w:lang w:eastAsia="ru-RU"/>
        </w:rPr>
      </w:pPr>
      <w:r w:rsidRPr="00D31256">
        <w:rPr>
          <w:rFonts w:ascii="Times New Roman" w:hAnsi="Times New Roman" w:cs="Times New Roman"/>
          <w:sz w:val="28"/>
          <w:szCs w:val="28"/>
        </w:rPr>
        <w:t>10.1.</w:t>
      </w:r>
      <w:r w:rsidRPr="00D31256">
        <w:rPr>
          <w:rFonts w:ascii="Times New Roman" w:hAnsi="Times New Roman" w:cs="Times New Roman"/>
          <w:spacing w:val="-2"/>
          <w:sz w:val="28"/>
          <w:szCs w:val="28"/>
        </w:rPr>
        <w:t xml:space="preserve"> Конкурсная комиссия </w:t>
      </w:r>
      <w:r w:rsidRPr="00D31256">
        <w:rPr>
          <w:rFonts w:ascii="Times New Roman" w:hAnsi="Times New Roman" w:cs="Times New Roman"/>
          <w:sz w:val="28"/>
          <w:szCs w:val="28"/>
        </w:rPr>
        <w:t xml:space="preserve">с </w:t>
      </w:r>
      <w:r w:rsidR="00D55DC7">
        <w:rPr>
          <w:rFonts w:ascii="Times New Roman" w:eastAsiaTheme="minorEastAsia" w:hAnsi="Times New Roman" w:cs="Times New Roman"/>
          <w:sz w:val="28"/>
          <w:szCs w:val="28"/>
          <w:lang w:eastAsia="ru-RU"/>
        </w:rPr>
        <w:t>15 сентября</w:t>
      </w:r>
      <w:r w:rsidR="008C59EC" w:rsidRPr="008C59EC">
        <w:rPr>
          <w:rFonts w:ascii="Times New Roman" w:eastAsiaTheme="minorEastAsia" w:hAnsi="Times New Roman" w:cs="Times New Roman"/>
          <w:sz w:val="28"/>
          <w:szCs w:val="28"/>
          <w:lang w:eastAsia="ru-RU"/>
        </w:rPr>
        <w:t xml:space="preserve"> 2026 г. по </w:t>
      </w:r>
      <w:r w:rsidR="00D55DC7">
        <w:rPr>
          <w:rFonts w:ascii="Times New Roman" w:eastAsiaTheme="minorEastAsia" w:hAnsi="Times New Roman" w:cs="Times New Roman"/>
          <w:sz w:val="28"/>
          <w:szCs w:val="28"/>
          <w:lang w:eastAsia="ru-RU"/>
        </w:rPr>
        <w:t>17 сентября</w:t>
      </w:r>
      <w:r w:rsidR="008C59EC" w:rsidRPr="008C59EC">
        <w:rPr>
          <w:rFonts w:ascii="Times New Roman" w:eastAsiaTheme="minorEastAsia" w:hAnsi="Times New Roman" w:cs="Times New Roman"/>
          <w:sz w:val="28"/>
          <w:szCs w:val="28"/>
          <w:lang w:eastAsia="ru-RU"/>
        </w:rPr>
        <w:t xml:space="preserve"> 2026 г.</w:t>
      </w:r>
      <w:r w:rsidRPr="008C59EC">
        <w:rPr>
          <w:rFonts w:ascii="Times New Roman" w:hAnsi="Times New Roman" w:cs="Times New Roman"/>
          <w:sz w:val="28"/>
          <w:szCs w:val="28"/>
        </w:rPr>
        <w:t>.</w:t>
      </w:r>
      <w:r w:rsidRPr="00D31256">
        <w:rPr>
          <w:rFonts w:ascii="Times New Roman" w:hAnsi="Times New Roman" w:cs="Times New Roman"/>
          <w:sz w:val="28"/>
          <w:szCs w:val="28"/>
        </w:rPr>
        <w:t xml:space="preserve"> по адресу: 673400 Забайкальский край, г. Нерчинск, ул. Шилова, 3, кабинет № 8</w:t>
      </w:r>
      <w:r w:rsidR="00392E39" w:rsidRPr="00D31256">
        <w:rPr>
          <w:rFonts w:ascii="Times New Roman" w:hAnsi="Times New Roman" w:cs="Times New Roman"/>
          <w:sz w:val="28"/>
          <w:szCs w:val="28"/>
        </w:rPr>
        <w:t xml:space="preserve">, определяет победителя Открытого конкурса путем оценки и сопоставления Заявок и прилагаемых к ней документов в соответствии со Шкалой для оценки критериев, на основании которых осуществляется оценка и сопоставление заявок на участие в открытом конкурсе на право осуществления перевозок по маршруту регулярных перевозок пассажиров и багажа автомобильным транспортом на территории </w:t>
      </w:r>
      <w:r w:rsidR="008C59EC">
        <w:rPr>
          <w:rFonts w:ascii="Times New Roman" w:hAnsi="Times New Roman" w:cs="Times New Roman"/>
          <w:sz w:val="28"/>
          <w:szCs w:val="28"/>
        </w:rPr>
        <w:t xml:space="preserve">Нерчинского </w:t>
      </w:r>
      <w:r w:rsidR="00392E39" w:rsidRPr="00D31256">
        <w:rPr>
          <w:rFonts w:ascii="Times New Roman" w:hAnsi="Times New Roman" w:cs="Times New Roman"/>
          <w:sz w:val="28"/>
          <w:szCs w:val="28"/>
        </w:rPr>
        <w:t xml:space="preserve">муниципального </w:t>
      </w:r>
      <w:r w:rsidR="008C59EC">
        <w:rPr>
          <w:rFonts w:ascii="Times New Roman" w:hAnsi="Times New Roman" w:cs="Times New Roman"/>
          <w:sz w:val="28"/>
          <w:szCs w:val="28"/>
        </w:rPr>
        <w:t>округа</w:t>
      </w:r>
      <w:r w:rsidR="00392E39" w:rsidRPr="00D31256">
        <w:rPr>
          <w:rFonts w:ascii="Times New Roman" w:hAnsi="Times New Roman" w:cs="Times New Roman"/>
          <w:sz w:val="28"/>
          <w:szCs w:val="28"/>
        </w:rPr>
        <w:t xml:space="preserve"> Забайкальского края, утвержденной распоряжением (далее -Шкала).</w:t>
      </w:r>
    </w:p>
    <w:p w14:paraId="7936DD17" w14:textId="1160574F" w:rsidR="00392E39" w:rsidRPr="00D31256" w:rsidRDefault="00392E39" w:rsidP="00392E39">
      <w:pPr>
        <w:widowControl w:val="0"/>
        <w:tabs>
          <w:tab w:val="left" w:pos="709"/>
        </w:tabs>
        <w:spacing w:after="0" w:line="240" w:lineRule="auto"/>
        <w:jc w:val="both"/>
        <w:rPr>
          <w:rFonts w:ascii="Times New Roman" w:hAnsi="Times New Roman" w:cs="Times New Roman"/>
          <w:sz w:val="28"/>
          <w:szCs w:val="28"/>
        </w:rPr>
      </w:pPr>
      <w:r w:rsidRPr="00D31256">
        <w:rPr>
          <w:rFonts w:ascii="Times New Roman" w:hAnsi="Times New Roman" w:cs="Times New Roman"/>
          <w:sz w:val="28"/>
          <w:szCs w:val="28"/>
        </w:rPr>
        <w:t>10.2. На основании результатов оценки и сопоставления Заявок конкурсной комиссией каждой Заявке присваивается порядковый номер в порядке уменьшения ее оценки. Заявке, получившей высшую оценку, присваивается первый номер.</w:t>
      </w:r>
    </w:p>
    <w:p w14:paraId="48CCAC33" w14:textId="4305FFB1" w:rsidR="00392E39" w:rsidRPr="00D31256" w:rsidRDefault="00392E39" w:rsidP="00392E39">
      <w:pPr>
        <w:ind w:firstLine="740"/>
        <w:jc w:val="both"/>
        <w:rPr>
          <w:rFonts w:ascii="Times New Roman" w:hAnsi="Times New Roman" w:cs="Times New Roman"/>
          <w:sz w:val="28"/>
          <w:szCs w:val="28"/>
        </w:rPr>
      </w:pPr>
      <w:r w:rsidRPr="00D31256">
        <w:rPr>
          <w:rFonts w:ascii="Times New Roman" w:hAnsi="Times New Roman" w:cs="Times New Roman"/>
          <w:sz w:val="28"/>
          <w:szCs w:val="28"/>
        </w:rPr>
        <w:t>В случае, если Заявкам нескольких Участников присвоен первый номер, победителем Открытого конкурса признается тот Участник, Заявка которого получила высшую оценку по сумме критериев, указанных в пунктах 1 и 2 Шкалы. Если высшую оценку по сумме указанных критериев получили несколько этих Заявок, победителем Открытого конкурса признается тот Участник открытого конкурса, Заявке которого соответствует лучшее значение критерия, указанного в пункте 4 Шкалы, а при отсутствии такого Участника - Участник открытого конкурса, Заявке которого соответствует лучшее значение критерия, указанного в пункте 3 Шкалы.</w:t>
      </w:r>
    </w:p>
    <w:p w14:paraId="6DC38B5B" w14:textId="185F154D" w:rsidR="00392E39" w:rsidRPr="00D31256" w:rsidRDefault="00392E39" w:rsidP="00392E39">
      <w:pPr>
        <w:widowControl w:val="0"/>
        <w:tabs>
          <w:tab w:val="left" w:pos="709"/>
        </w:tabs>
        <w:spacing w:after="0" w:line="240" w:lineRule="auto"/>
        <w:jc w:val="both"/>
        <w:rPr>
          <w:rFonts w:ascii="Times New Roman" w:hAnsi="Times New Roman" w:cs="Times New Roman"/>
          <w:sz w:val="28"/>
          <w:szCs w:val="28"/>
        </w:rPr>
      </w:pPr>
      <w:r w:rsidRPr="00D31256">
        <w:rPr>
          <w:rFonts w:ascii="Times New Roman" w:hAnsi="Times New Roman" w:cs="Times New Roman"/>
          <w:sz w:val="28"/>
          <w:szCs w:val="28"/>
        </w:rPr>
        <w:t>10.3. Конкурсной комиссией оформляется протокол оценки и сопоставления заявок на участие в Открытом конкурсе, который подписывается всеми присутствующими членами конкурсной комиссии не позднее 1 рабочего дня, следующего за днем окончания проведения процедуры оценки и сопоставления Заявок. Протокол оценки и сопоставления заявок на участие в Открытом конкурсе размещается на официальном сайте Организатора в течение 1 рабочего дня, следующего за днем подписания указанного протокола.</w:t>
      </w:r>
    </w:p>
    <w:p w14:paraId="12C0E63E" w14:textId="0D4DA601" w:rsidR="00392E39" w:rsidRPr="00D31256" w:rsidRDefault="00392E39" w:rsidP="00392E39">
      <w:pPr>
        <w:widowControl w:val="0"/>
        <w:tabs>
          <w:tab w:val="left" w:pos="709"/>
        </w:tabs>
        <w:spacing w:after="0" w:line="240" w:lineRule="auto"/>
        <w:jc w:val="both"/>
        <w:rPr>
          <w:rFonts w:ascii="Times New Roman" w:hAnsi="Times New Roman" w:cs="Times New Roman"/>
          <w:sz w:val="28"/>
          <w:szCs w:val="28"/>
        </w:rPr>
      </w:pPr>
    </w:p>
    <w:p w14:paraId="1C6F76DA" w14:textId="1ADEC527" w:rsidR="000C727E" w:rsidRPr="00D31256" w:rsidRDefault="00392E39" w:rsidP="000C727E">
      <w:pPr>
        <w:widowControl w:val="0"/>
        <w:tabs>
          <w:tab w:val="left" w:pos="0"/>
        </w:tabs>
        <w:spacing w:after="0" w:line="240" w:lineRule="auto"/>
        <w:jc w:val="center"/>
        <w:rPr>
          <w:rFonts w:ascii="Times New Roman" w:hAnsi="Times New Roman" w:cs="Times New Roman"/>
          <w:b/>
          <w:bCs/>
          <w:sz w:val="28"/>
          <w:szCs w:val="28"/>
        </w:rPr>
      </w:pPr>
      <w:r w:rsidRPr="00D31256">
        <w:rPr>
          <w:rFonts w:ascii="Times New Roman" w:hAnsi="Times New Roman" w:cs="Times New Roman"/>
          <w:b/>
          <w:bCs/>
          <w:sz w:val="28"/>
          <w:szCs w:val="28"/>
        </w:rPr>
        <w:t>11.</w:t>
      </w:r>
      <w:r w:rsidR="000C727E" w:rsidRPr="00D31256">
        <w:rPr>
          <w:rFonts w:ascii="Times New Roman" w:hAnsi="Times New Roman" w:cs="Times New Roman"/>
          <w:b/>
          <w:bCs/>
          <w:sz w:val="28"/>
          <w:szCs w:val="28"/>
        </w:rPr>
        <w:t xml:space="preserve"> Порядок выдачи Свидетельства</w:t>
      </w:r>
    </w:p>
    <w:p w14:paraId="1C96D638" w14:textId="7B2F3AF2" w:rsidR="000C727E" w:rsidRPr="00D31256" w:rsidRDefault="000C727E" w:rsidP="000C727E">
      <w:pPr>
        <w:widowControl w:val="0"/>
        <w:tabs>
          <w:tab w:val="left" w:pos="0"/>
        </w:tabs>
        <w:spacing w:after="0" w:line="240" w:lineRule="auto"/>
        <w:jc w:val="center"/>
        <w:rPr>
          <w:rFonts w:ascii="Times New Roman" w:hAnsi="Times New Roman" w:cs="Times New Roman"/>
          <w:sz w:val="28"/>
          <w:szCs w:val="28"/>
        </w:rPr>
      </w:pPr>
    </w:p>
    <w:p w14:paraId="3F5EBAC6" w14:textId="0325D621" w:rsidR="000C727E" w:rsidRPr="00D31256" w:rsidRDefault="000C727E" w:rsidP="000C727E">
      <w:pPr>
        <w:widowControl w:val="0"/>
        <w:tabs>
          <w:tab w:val="left" w:pos="709"/>
        </w:tabs>
        <w:spacing w:after="0" w:line="240" w:lineRule="auto"/>
        <w:jc w:val="both"/>
        <w:rPr>
          <w:rFonts w:ascii="Times New Roman" w:hAnsi="Times New Roman" w:cs="Times New Roman"/>
          <w:sz w:val="28"/>
          <w:szCs w:val="28"/>
        </w:rPr>
      </w:pPr>
      <w:r w:rsidRPr="00D31256">
        <w:rPr>
          <w:rFonts w:ascii="Times New Roman" w:hAnsi="Times New Roman" w:cs="Times New Roman"/>
          <w:sz w:val="28"/>
          <w:szCs w:val="28"/>
        </w:rPr>
        <w:t>11.1. По результатам Открытого конкурса Организатор выдает Свидетельство и Карты маршрута на срок 5 лет в течение 10 дней со дня подтверждения Участником Открытого конкурса наличия у него транспортных средств, предусмотренных его Заявкой на участие в Открытом конкурсе в порядке, предусмотренной главой 11 настоящей конкурсной документации.</w:t>
      </w:r>
    </w:p>
    <w:p w14:paraId="006D5A61" w14:textId="55F4F580" w:rsidR="000C727E" w:rsidRPr="00D31256" w:rsidRDefault="000C727E" w:rsidP="000C727E">
      <w:pPr>
        <w:widowControl w:val="0"/>
        <w:tabs>
          <w:tab w:val="left" w:pos="1425"/>
        </w:tabs>
        <w:spacing w:after="0" w:line="346" w:lineRule="exact"/>
        <w:jc w:val="both"/>
        <w:rPr>
          <w:rFonts w:ascii="Times New Roman" w:hAnsi="Times New Roman" w:cs="Times New Roman"/>
          <w:sz w:val="28"/>
          <w:szCs w:val="28"/>
        </w:rPr>
      </w:pPr>
      <w:r w:rsidRPr="00D31256">
        <w:rPr>
          <w:rFonts w:ascii="Times New Roman" w:hAnsi="Times New Roman" w:cs="Times New Roman"/>
          <w:sz w:val="28"/>
          <w:szCs w:val="28"/>
        </w:rPr>
        <w:t xml:space="preserve">В случае, если победитель Открытого конкурса отказался от права на </w:t>
      </w:r>
      <w:r w:rsidRPr="00D31256">
        <w:rPr>
          <w:rFonts w:ascii="Times New Roman" w:hAnsi="Times New Roman" w:cs="Times New Roman"/>
          <w:sz w:val="28"/>
          <w:szCs w:val="28"/>
        </w:rPr>
        <w:lastRenderedPageBreak/>
        <w:t>получение хотя бы одного Свидетельства по предусмотренным конкурсной документацией маршрутам регулярных перевозок, или представленные транспортные средства и (или) характеристики, влияющие на качество перевозок, не соответствуют заявленным в Заявке, или победитель Открытого конкурса не представил подтверждающие документы и (или) заявленные транспортные средства для осмотра, то право на получение Свидетельства по данному маршруту предоставляется Участнику Открытого конкурса, Заявке которого присвоен второй номер.</w:t>
      </w:r>
    </w:p>
    <w:p w14:paraId="317B1900" w14:textId="751003A7" w:rsidR="000C727E" w:rsidRPr="00D31256" w:rsidRDefault="000C727E" w:rsidP="000C727E">
      <w:pPr>
        <w:widowControl w:val="0"/>
        <w:tabs>
          <w:tab w:val="left" w:pos="1425"/>
        </w:tabs>
        <w:spacing w:after="0" w:line="346" w:lineRule="exact"/>
        <w:jc w:val="both"/>
        <w:rPr>
          <w:rFonts w:ascii="Times New Roman" w:hAnsi="Times New Roman" w:cs="Times New Roman"/>
          <w:sz w:val="28"/>
          <w:szCs w:val="28"/>
        </w:rPr>
      </w:pPr>
      <w:r w:rsidRPr="00D31256">
        <w:rPr>
          <w:rFonts w:ascii="Times New Roman" w:hAnsi="Times New Roman" w:cs="Times New Roman"/>
          <w:sz w:val="28"/>
          <w:szCs w:val="28"/>
        </w:rPr>
        <w:t>Если Участник Открытого конкурса, которому предоставлено право на получение Свидетельств по предусмотренным конкурсной документацией маршрутам регулярных перевозок, отказался от права на получение хотя бы одного из Свидетельств по данным маршрутам, или представленные транспортные средства и (или) характеристики, влияющие на качество перевозок, не соответствуют заявленным в Заявке, или участник Открытого конкурса не представил подтверждающие документы и (или) заявленные транспортные средства для осмотра, такой конкурс признается несостоявшимся, и назначается повторное проведение Открытого конкурса в соответствии с частью 10 статьи 24 Федерального закона.</w:t>
      </w:r>
    </w:p>
    <w:p w14:paraId="02690CB7" w14:textId="607385FB" w:rsidR="000C727E" w:rsidRPr="00D31256" w:rsidRDefault="000C727E" w:rsidP="000C727E">
      <w:pPr>
        <w:widowControl w:val="0"/>
        <w:tabs>
          <w:tab w:val="left" w:pos="1425"/>
        </w:tabs>
        <w:spacing w:after="0" w:line="346" w:lineRule="exact"/>
        <w:jc w:val="both"/>
        <w:rPr>
          <w:rFonts w:ascii="Times New Roman" w:hAnsi="Times New Roman" w:cs="Times New Roman"/>
          <w:sz w:val="28"/>
          <w:szCs w:val="28"/>
        </w:rPr>
      </w:pPr>
      <w:r w:rsidRPr="00D31256">
        <w:rPr>
          <w:rFonts w:ascii="Times New Roman" w:hAnsi="Times New Roman" w:cs="Times New Roman"/>
          <w:sz w:val="28"/>
          <w:szCs w:val="28"/>
        </w:rPr>
        <w:t xml:space="preserve"> Участник Открытого конкурса, которому представлено право на получение Свидетельства и Карт маршрута , обязан не позднее 45 календарных дней со дня размещения на Официальном сайте протоколов  рассмотрения заявок на участие в Открытом конкурсе или оценки и сопоставления заявок на участие в </w:t>
      </w:r>
      <w:r w:rsidR="00D31256" w:rsidRPr="00D31256">
        <w:rPr>
          <w:rFonts w:ascii="Times New Roman" w:hAnsi="Times New Roman" w:cs="Times New Roman"/>
          <w:sz w:val="28"/>
          <w:szCs w:val="28"/>
        </w:rPr>
        <w:t>Открытом конкурсе (в зависимости от того в каком протоколе определен победитель), а также в случае обжалования результатов Открытого конкурса со дня вступления решения в законную силу подтвердить наличие на праве собственности или на ином законном основании транспортных средств, конструкции, внешнему и внутреннему оборудованию техническим требованиям в отношении перевозок пассажиров и допущенных в установленном порядке к участию в дорожном движении в количестве, необходимом для обслуживания муниципального маршрута регулярных перевозок, представив следующие документы:</w:t>
      </w:r>
    </w:p>
    <w:p w14:paraId="3D696C61" w14:textId="5F6F8150" w:rsidR="00D31256" w:rsidRPr="00D31256" w:rsidRDefault="00D31256" w:rsidP="00D31256">
      <w:pPr>
        <w:pStyle w:val="a3"/>
        <w:jc w:val="both"/>
        <w:rPr>
          <w:rFonts w:ascii="Times New Roman" w:hAnsi="Times New Roman" w:cs="Times New Roman"/>
          <w:sz w:val="28"/>
          <w:szCs w:val="28"/>
        </w:rPr>
      </w:pPr>
      <w:r w:rsidRPr="00D31256">
        <w:rPr>
          <w:rFonts w:ascii="Times New Roman" w:hAnsi="Times New Roman" w:cs="Times New Roman"/>
          <w:sz w:val="28"/>
          <w:szCs w:val="28"/>
        </w:rPr>
        <w:t>-копии паспортов транспортных средств, в которых имеются сведения об «одобрении типа ТС», либо экспертное заключение, выданное соответствующими компетентными организациями;</w:t>
      </w:r>
    </w:p>
    <w:p w14:paraId="4AE7E5D8" w14:textId="1ADEC4F7" w:rsidR="00D31256" w:rsidRPr="00D31256" w:rsidRDefault="00D31256" w:rsidP="00D31256">
      <w:pPr>
        <w:pStyle w:val="a3"/>
        <w:jc w:val="both"/>
        <w:rPr>
          <w:rFonts w:ascii="Times New Roman" w:hAnsi="Times New Roman" w:cs="Times New Roman"/>
          <w:sz w:val="28"/>
          <w:szCs w:val="28"/>
        </w:rPr>
      </w:pPr>
      <w:r w:rsidRPr="00D31256">
        <w:rPr>
          <w:rFonts w:ascii="Times New Roman" w:hAnsi="Times New Roman" w:cs="Times New Roman"/>
          <w:sz w:val="28"/>
          <w:szCs w:val="28"/>
        </w:rPr>
        <w:t>-копии свидетельств о регистрации транспортных средств.</w:t>
      </w:r>
    </w:p>
    <w:p w14:paraId="470C2794" w14:textId="057F2780" w:rsidR="00D31256" w:rsidRPr="00D31256" w:rsidRDefault="00D31256" w:rsidP="00D31256">
      <w:pPr>
        <w:widowControl w:val="0"/>
        <w:tabs>
          <w:tab w:val="left" w:pos="0"/>
        </w:tabs>
        <w:jc w:val="both"/>
        <w:rPr>
          <w:rFonts w:ascii="Times New Roman" w:hAnsi="Times New Roman" w:cs="Times New Roman"/>
          <w:sz w:val="28"/>
          <w:szCs w:val="28"/>
        </w:rPr>
      </w:pPr>
      <w:r w:rsidRPr="00D31256">
        <w:rPr>
          <w:rFonts w:ascii="Times New Roman" w:hAnsi="Times New Roman" w:cs="Times New Roman"/>
          <w:sz w:val="28"/>
          <w:szCs w:val="28"/>
        </w:rPr>
        <w:t>11.2. Результаты Открытого конкурса могут быть обжалованы в судебном порядке.</w:t>
      </w:r>
    </w:p>
    <w:p w14:paraId="310C475F" w14:textId="38573AFF" w:rsidR="00D31256" w:rsidRPr="005C5C48" w:rsidRDefault="00D31256" w:rsidP="00D31256">
      <w:pPr>
        <w:widowControl w:val="0"/>
        <w:tabs>
          <w:tab w:val="left" w:pos="1425"/>
        </w:tabs>
        <w:spacing w:after="0" w:line="346" w:lineRule="exact"/>
        <w:jc w:val="both"/>
        <w:rPr>
          <w:sz w:val="28"/>
          <w:szCs w:val="28"/>
        </w:rPr>
      </w:pPr>
    </w:p>
    <w:p w14:paraId="5D94705A" w14:textId="065EDDBD" w:rsidR="000C727E" w:rsidRDefault="000C727E" w:rsidP="000C727E">
      <w:pPr>
        <w:widowControl w:val="0"/>
        <w:tabs>
          <w:tab w:val="left" w:pos="709"/>
        </w:tabs>
        <w:spacing w:after="0" w:line="240" w:lineRule="auto"/>
        <w:jc w:val="both"/>
        <w:rPr>
          <w:sz w:val="28"/>
          <w:szCs w:val="28"/>
        </w:rPr>
      </w:pPr>
    </w:p>
    <w:p w14:paraId="02BBFC3B" w14:textId="77777777" w:rsidR="00633D7E" w:rsidRDefault="00633D7E" w:rsidP="000C727E">
      <w:pPr>
        <w:widowControl w:val="0"/>
        <w:tabs>
          <w:tab w:val="left" w:pos="0"/>
        </w:tabs>
        <w:spacing w:after="0" w:line="240" w:lineRule="auto"/>
        <w:rPr>
          <w:sz w:val="28"/>
          <w:szCs w:val="28"/>
        </w:rPr>
        <w:sectPr w:rsidR="00633D7E">
          <w:pgSz w:w="11906" w:h="16838"/>
          <w:pgMar w:top="1134" w:right="850" w:bottom="1134" w:left="1701" w:header="708" w:footer="708" w:gutter="0"/>
          <w:cols w:space="708"/>
          <w:docGrid w:linePitch="360"/>
        </w:sectPr>
      </w:pPr>
    </w:p>
    <w:p w14:paraId="17B8F061" w14:textId="77777777" w:rsidR="00633D7E" w:rsidRPr="001C7D12" w:rsidRDefault="00633D7E" w:rsidP="00633D7E">
      <w:pPr>
        <w:pStyle w:val="a3"/>
        <w:jc w:val="right"/>
        <w:rPr>
          <w:rFonts w:ascii="Times New Roman" w:hAnsi="Times New Roman" w:cs="Times New Roman"/>
        </w:rPr>
      </w:pPr>
      <w:r w:rsidRPr="001C7D12">
        <w:rPr>
          <w:rFonts w:ascii="Times New Roman" w:hAnsi="Times New Roman" w:cs="Times New Roman"/>
        </w:rPr>
        <w:lastRenderedPageBreak/>
        <w:t>Приложение № 1</w:t>
      </w:r>
    </w:p>
    <w:p w14:paraId="2CEA88E3" w14:textId="77777777" w:rsidR="00633D7E" w:rsidRPr="001C7D12" w:rsidRDefault="00633D7E" w:rsidP="00633D7E">
      <w:pPr>
        <w:pStyle w:val="a3"/>
        <w:jc w:val="right"/>
        <w:rPr>
          <w:rFonts w:ascii="Times New Roman" w:hAnsi="Times New Roman" w:cs="Times New Roman"/>
          <w:bCs/>
          <w:color w:val="000000"/>
        </w:rPr>
      </w:pPr>
      <w:r w:rsidRPr="001C7D12">
        <w:rPr>
          <w:rFonts w:ascii="Times New Roman" w:hAnsi="Times New Roman" w:cs="Times New Roman"/>
        </w:rPr>
        <w:t>к конкурсной документации</w:t>
      </w:r>
    </w:p>
    <w:p w14:paraId="629B1F6A" w14:textId="12250376" w:rsidR="00633D7E" w:rsidRPr="009251BE" w:rsidRDefault="00633D7E" w:rsidP="00633D7E">
      <w:pPr>
        <w:shd w:val="clear" w:color="auto" w:fill="FFFFFF"/>
        <w:spacing w:before="62" w:line="307" w:lineRule="exact"/>
        <w:ind w:left="29" w:firstLine="701"/>
        <w:jc w:val="center"/>
        <w:rPr>
          <w:rFonts w:ascii="Times New Roman" w:hAnsi="Times New Roman" w:cs="Times New Roman"/>
          <w:sz w:val="28"/>
          <w:szCs w:val="28"/>
        </w:rPr>
      </w:pPr>
      <w:r w:rsidRPr="009251BE">
        <w:rPr>
          <w:rFonts w:ascii="Times New Roman" w:hAnsi="Times New Roman" w:cs="Times New Roman"/>
          <w:sz w:val="28"/>
          <w:szCs w:val="28"/>
        </w:rPr>
        <w:t>Наименование муниципальных маршрутов и условия перевозки</w:t>
      </w:r>
    </w:p>
    <w:tbl>
      <w:tblPr>
        <w:tblStyle w:val="a6"/>
        <w:tblW w:w="14884" w:type="dxa"/>
        <w:jc w:val="center"/>
        <w:tblLayout w:type="fixed"/>
        <w:tblLook w:val="04A0" w:firstRow="1" w:lastRow="0" w:firstColumn="1" w:lastColumn="0" w:noHBand="0" w:noVBand="1"/>
      </w:tblPr>
      <w:tblGrid>
        <w:gridCol w:w="709"/>
        <w:gridCol w:w="2709"/>
        <w:gridCol w:w="2531"/>
        <w:gridCol w:w="992"/>
        <w:gridCol w:w="1438"/>
        <w:gridCol w:w="1417"/>
        <w:gridCol w:w="1276"/>
        <w:gridCol w:w="1276"/>
        <w:gridCol w:w="2536"/>
      </w:tblGrid>
      <w:tr w:rsidR="00633D7E" w:rsidRPr="001C7D12" w14:paraId="4A87EA3F" w14:textId="77777777" w:rsidTr="009251BE">
        <w:trPr>
          <w:jc w:val="center"/>
        </w:trPr>
        <w:tc>
          <w:tcPr>
            <w:tcW w:w="709" w:type="dxa"/>
            <w:vMerge w:val="restart"/>
          </w:tcPr>
          <w:p w14:paraId="1B3C98E8" w14:textId="77777777" w:rsidR="00633D7E" w:rsidRPr="001C7D12" w:rsidRDefault="00633D7E" w:rsidP="006709BB">
            <w:pPr>
              <w:spacing w:before="62" w:line="307" w:lineRule="exact"/>
              <w:jc w:val="center"/>
              <w:rPr>
                <w:rFonts w:ascii="Times New Roman" w:hAnsi="Times New Roman" w:cs="Times New Roman"/>
                <w:sz w:val="20"/>
                <w:szCs w:val="20"/>
              </w:rPr>
            </w:pPr>
            <w:r w:rsidRPr="001C7D12">
              <w:rPr>
                <w:rFonts w:ascii="Times New Roman" w:hAnsi="Times New Roman" w:cs="Times New Roman"/>
                <w:sz w:val="20"/>
                <w:szCs w:val="20"/>
              </w:rPr>
              <w:t>№ п/п</w:t>
            </w:r>
          </w:p>
        </w:tc>
        <w:tc>
          <w:tcPr>
            <w:tcW w:w="2709" w:type="dxa"/>
            <w:vMerge w:val="restart"/>
          </w:tcPr>
          <w:p w14:paraId="7EC2C003" w14:textId="77777777" w:rsidR="00633D7E" w:rsidRPr="001C7D12" w:rsidRDefault="00633D7E" w:rsidP="006709BB">
            <w:pPr>
              <w:spacing w:before="62" w:line="307" w:lineRule="exact"/>
              <w:jc w:val="center"/>
              <w:rPr>
                <w:rFonts w:ascii="Times New Roman" w:hAnsi="Times New Roman" w:cs="Times New Roman"/>
                <w:sz w:val="20"/>
                <w:szCs w:val="20"/>
              </w:rPr>
            </w:pPr>
            <w:r w:rsidRPr="001C7D12">
              <w:rPr>
                <w:rFonts w:ascii="Times New Roman" w:hAnsi="Times New Roman" w:cs="Times New Roman"/>
                <w:sz w:val="20"/>
                <w:szCs w:val="20"/>
              </w:rPr>
              <w:t>Наименование муниципального маршрута регулярных перевозок</w:t>
            </w:r>
          </w:p>
        </w:tc>
        <w:tc>
          <w:tcPr>
            <w:tcW w:w="2531" w:type="dxa"/>
            <w:vMerge w:val="restart"/>
          </w:tcPr>
          <w:p w14:paraId="104D3B17" w14:textId="77777777" w:rsidR="00633D7E" w:rsidRPr="001C7D12" w:rsidRDefault="00633D7E" w:rsidP="006709BB">
            <w:pPr>
              <w:spacing w:before="62" w:line="307" w:lineRule="exact"/>
              <w:jc w:val="center"/>
              <w:rPr>
                <w:rFonts w:ascii="Times New Roman" w:hAnsi="Times New Roman" w:cs="Times New Roman"/>
                <w:sz w:val="20"/>
                <w:szCs w:val="20"/>
              </w:rPr>
            </w:pPr>
            <w:r w:rsidRPr="001C7D12">
              <w:rPr>
                <w:rFonts w:ascii="Times New Roman" w:hAnsi="Times New Roman" w:cs="Times New Roman"/>
                <w:sz w:val="20"/>
                <w:szCs w:val="20"/>
              </w:rPr>
              <w:t>Количество рейсов</w:t>
            </w:r>
          </w:p>
        </w:tc>
        <w:tc>
          <w:tcPr>
            <w:tcW w:w="6399" w:type="dxa"/>
            <w:gridSpan w:val="5"/>
          </w:tcPr>
          <w:p w14:paraId="7DE0888A" w14:textId="77777777" w:rsidR="00633D7E" w:rsidRPr="001C7D12" w:rsidRDefault="00633D7E" w:rsidP="006709BB">
            <w:pPr>
              <w:spacing w:before="62" w:line="307" w:lineRule="exact"/>
              <w:jc w:val="center"/>
              <w:rPr>
                <w:rFonts w:ascii="Times New Roman" w:hAnsi="Times New Roman" w:cs="Times New Roman"/>
                <w:sz w:val="20"/>
                <w:szCs w:val="20"/>
              </w:rPr>
            </w:pPr>
            <w:r w:rsidRPr="001C7D12">
              <w:rPr>
                <w:rFonts w:ascii="Times New Roman" w:hAnsi="Times New Roman" w:cs="Times New Roman"/>
                <w:sz w:val="20"/>
                <w:szCs w:val="20"/>
              </w:rPr>
              <w:t>Класс транспортного средства, количество транспортных средств каждого класса</w:t>
            </w:r>
          </w:p>
        </w:tc>
        <w:tc>
          <w:tcPr>
            <w:tcW w:w="2536" w:type="dxa"/>
            <w:tcBorders>
              <w:bottom w:val="nil"/>
            </w:tcBorders>
          </w:tcPr>
          <w:p w14:paraId="29E31643" w14:textId="77777777" w:rsidR="00633D7E" w:rsidRPr="001C7D12" w:rsidRDefault="00633D7E" w:rsidP="006709BB">
            <w:pPr>
              <w:jc w:val="center"/>
              <w:rPr>
                <w:rFonts w:ascii="Times New Roman" w:hAnsi="Times New Roman" w:cs="Times New Roman"/>
                <w:sz w:val="20"/>
                <w:szCs w:val="20"/>
              </w:rPr>
            </w:pPr>
          </w:p>
          <w:p w14:paraId="07D9D332" w14:textId="77777777" w:rsidR="00633D7E" w:rsidRPr="001C7D12" w:rsidRDefault="00633D7E" w:rsidP="006709BB">
            <w:pPr>
              <w:spacing w:before="62" w:line="307" w:lineRule="exact"/>
              <w:jc w:val="center"/>
              <w:rPr>
                <w:rFonts w:ascii="Times New Roman" w:hAnsi="Times New Roman" w:cs="Times New Roman"/>
                <w:sz w:val="20"/>
                <w:szCs w:val="20"/>
              </w:rPr>
            </w:pPr>
            <w:r w:rsidRPr="001C7D12">
              <w:rPr>
                <w:rFonts w:ascii="Times New Roman" w:hAnsi="Times New Roman" w:cs="Times New Roman"/>
                <w:sz w:val="20"/>
                <w:szCs w:val="20"/>
              </w:rPr>
              <w:t>Экологические характеристики транспортных средств</w:t>
            </w:r>
          </w:p>
        </w:tc>
      </w:tr>
      <w:tr w:rsidR="00633D7E" w:rsidRPr="001C7D12" w14:paraId="446EAE1E" w14:textId="77777777" w:rsidTr="009251BE">
        <w:trPr>
          <w:jc w:val="center"/>
        </w:trPr>
        <w:tc>
          <w:tcPr>
            <w:tcW w:w="709" w:type="dxa"/>
            <w:vMerge/>
          </w:tcPr>
          <w:p w14:paraId="5B325EDB" w14:textId="77777777" w:rsidR="00633D7E" w:rsidRPr="001C7D12" w:rsidRDefault="00633D7E" w:rsidP="006709BB">
            <w:pPr>
              <w:spacing w:before="62" w:line="307" w:lineRule="exact"/>
              <w:jc w:val="center"/>
              <w:rPr>
                <w:rFonts w:ascii="Times New Roman" w:hAnsi="Times New Roman" w:cs="Times New Roman"/>
                <w:sz w:val="20"/>
                <w:szCs w:val="20"/>
              </w:rPr>
            </w:pPr>
          </w:p>
        </w:tc>
        <w:tc>
          <w:tcPr>
            <w:tcW w:w="2709" w:type="dxa"/>
            <w:vMerge/>
          </w:tcPr>
          <w:p w14:paraId="366DEDF2" w14:textId="77777777" w:rsidR="00633D7E" w:rsidRPr="001C7D12" w:rsidRDefault="00633D7E" w:rsidP="006709BB">
            <w:pPr>
              <w:spacing w:before="62" w:line="307" w:lineRule="exact"/>
              <w:jc w:val="center"/>
              <w:rPr>
                <w:rFonts w:ascii="Times New Roman" w:hAnsi="Times New Roman" w:cs="Times New Roman"/>
                <w:sz w:val="20"/>
                <w:szCs w:val="20"/>
              </w:rPr>
            </w:pPr>
          </w:p>
        </w:tc>
        <w:tc>
          <w:tcPr>
            <w:tcW w:w="2531" w:type="dxa"/>
            <w:vMerge/>
          </w:tcPr>
          <w:p w14:paraId="324E3674" w14:textId="77777777" w:rsidR="00633D7E" w:rsidRPr="001C7D12" w:rsidRDefault="00633D7E" w:rsidP="006709BB">
            <w:pPr>
              <w:spacing w:before="62" w:line="307" w:lineRule="exact"/>
              <w:jc w:val="center"/>
              <w:rPr>
                <w:rFonts w:ascii="Times New Roman" w:hAnsi="Times New Roman" w:cs="Times New Roman"/>
                <w:sz w:val="20"/>
                <w:szCs w:val="20"/>
              </w:rPr>
            </w:pPr>
          </w:p>
        </w:tc>
        <w:tc>
          <w:tcPr>
            <w:tcW w:w="992" w:type="dxa"/>
          </w:tcPr>
          <w:p w14:paraId="7D8BDC4D" w14:textId="77777777" w:rsidR="00633D7E" w:rsidRPr="001C7D12" w:rsidRDefault="00633D7E" w:rsidP="006709BB">
            <w:pPr>
              <w:spacing w:before="62" w:line="307" w:lineRule="exact"/>
              <w:jc w:val="center"/>
              <w:rPr>
                <w:rFonts w:ascii="Times New Roman" w:hAnsi="Times New Roman" w:cs="Times New Roman"/>
                <w:sz w:val="20"/>
                <w:szCs w:val="20"/>
              </w:rPr>
            </w:pPr>
            <w:r w:rsidRPr="001C7D12">
              <w:rPr>
                <w:rFonts w:ascii="Times New Roman" w:hAnsi="Times New Roman" w:cs="Times New Roman"/>
                <w:sz w:val="20"/>
                <w:szCs w:val="20"/>
              </w:rPr>
              <w:t>особо малый класс</w:t>
            </w:r>
          </w:p>
        </w:tc>
        <w:tc>
          <w:tcPr>
            <w:tcW w:w="1438" w:type="dxa"/>
          </w:tcPr>
          <w:p w14:paraId="798F5FD8" w14:textId="77777777" w:rsidR="00633D7E" w:rsidRPr="001C7D12" w:rsidRDefault="00633D7E" w:rsidP="006709BB">
            <w:pPr>
              <w:spacing w:before="62" w:line="307" w:lineRule="exact"/>
              <w:jc w:val="center"/>
              <w:rPr>
                <w:rFonts w:ascii="Times New Roman" w:hAnsi="Times New Roman" w:cs="Times New Roman"/>
                <w:sz w:val="20"/>
                <w:szCs w:val="20"/>
              </w:rPr>
            </w:pPr>
            <w:r w:rsidRPr="001C7D12">
              <w:rPr>
                <w:rFonts w:ascii="Times New Roman" w:hAnsi="Times New Roman" w:cs="Times New Roman"/>
                <w:sz w:val="20"/>
                <w:szCs w:val="20"/>
              </w:rPr>
              <w:t>малый класс</w:t>
            </w:r>
          </w:p>
        </w:tc>
        <w:tc>
          <w:tcPr>
            <w:tcW w:w="1417" w:type="dxa"/>
          </w:tcPr>
          <w:p w14:paraId="0C5CD4A3" w14:textId="77777777" w:rsidR="00633D7E" w:rsidRPr="001C7D12" w:rsidRDefault="00633D7E" w:rsidP="006709BB">
            <w:pPr>
              <w:spacing w:before="62" w:line="307" w:lineRule="exact"/>
              <w:jc w:val="center"/>
              <w:rPr>
                <w:rFonts w:ascii="Times New Roman" w:hAnsi="Times New Roman" w:cs="Times New Roman"/>
                <w:sz w:val="20"/>
                <w:szCs w:val="20"/>
              </w:rPr>
            </w:pPr>
            <w:r w:rsidRPr="001C7D12">
              <w:rPr>
                <w:rFonts w:ascii="Times New Roman" w:hAnsi="Times New Roman" w:cs="Times New Roman"/>
                <w:sz w:val="20"/>
                <w:szCs w:val="20"/>
              </w:rPr>
              <w:t>средний класс</w:t>
            </w:r>
          </w:p>
        </w:tc>
        <w:tc>
          <w:tcPr>
            <w:tcW w:w="1276" w:type="dxa"/>
          </w:tcPr>
          <w:p w14:paraId="60562BBB" w14:textId="77777777" w:rsidR="00633D7E" w:rsidRPr="001C7D12" w:rsidRDefault="00633D7E" w:rsidP="006709BB">
            <w:pPr>
              <w:spacing w:before="62" w:line="307" w:lineRule="exact"/>
              <w:jc w:val="center"/>
              <w:rPr>
                <w:rFonts w:ascii="Times New Roman" w:hAnsi="Times New Roman" w:cs="Times New Roman"/>
                <w:sz w:val="20"/>
                <w:szCs w:val="20"/>
              </w:rPr>
            </w:pPr>
            <w:r w:rsidRPr="001C7D12">
              <w:rPr>
                <w:rFonts w:ascii="Times New Roman" w:hAnsi="Times New Roman" w:cs="Times New Roman"/>
                <w:sz w:val="20"/>
                <w:szCs w:val="20"/>
              </w:rPr>
              <w:t>большой класс</w:t>
            </w:r>
          </w:p>
        </w:tc>
        <w:tc>
          <w:tcPr>
            <w:tcW w:w="1276" w:type="dxa"/>
          </w:tcPr>
          <w:p w14:paraId="64D89FD0" w14:textId="77777777" w:rsidR="00633D7E" w:rsidRPr="001C7D12" w:rsidRDefault="00633D7E" w:rsidP="006709BB">
            <w:pPr>
              <w:spacing w:before="62" w:line="307" w:lineRule="exact"/>
              <w:jc w:val="center"/>
              <w:rPr>
                <w:rFonts w:ascii="Times New Roman" w:hAnsi="Times New Roman" w:cs="Times New Roman"/>
                <w:sz w:val="20"/>
                <w:szCs w:val="20"/>
              </w:rPr>
            </w:pPr>
            <w:r w:rsidRPr="001C7D12">
              <w:rPr>
                <w:rFonts w:ascii="Times New Roman" w:hAnsi="Times New Roman" w:cs="Times New Roman"/>
                <w:sz w:val="20"/>
                <w:szCs w:val="20"/>
              </w:rPr>
              <w:t>особо большой класс</w:t>
            </w:r>
          </w:p>
        </w:tc>
        <w:tc>
          <w:tcPr>
            <w:tcW w:w="2536" w:type="dxa"/>
            <w:tcBorders>
              <w:top w:val="nil"/>
            </w:tcBorders>
          </w:tcPr>
          <w:p w14:paraId="6577EA91" w14:textId="77777777" w:rsidR="00633D7E" w:rsidRPr="001C7D12" w:rsidRDefault="00633D7E" w:rsidP="006709BB">
            <w:pPr>
              <w:spacing w:before="62" w:line="307" w:lineRule="exact"/>
              <w:jc w:val="center"/>
              <w:rPr>
                <w:rFonts w:ascii="Times New Roman" w:hAnsi="Times New Roman" w:cs="Times New Roman"/>
                <w:sz w:val="20"/>
                <w:szCs w:val="20"/>
              </w:rPr>
            </w:pPr>
          </w:p>
        </w:tc>
      </w:tr>
      <w:tr w:rsidR="00633D7E" w:rsidRPr="001C7D12" w14:paraId="33A3EF5F" w14:textId="77777777" w:rsidTr="009251BE">
        <w:trPr>
          <w:jc w:val="center"/>
        </w:trPr>
        <w:tc>
          <w:tcPr>
            <w:tcW w:w="709" w:type="dxa"/>
          </w:tcPr>
          <w:p w14:paraId="651A8EE3" w14:textId="77777777" w:rsidR="00633D7E" w:rsidRPr="001C7D12" w:rsidRDefault="00633D7E" w:rsidP="00633D7E">
            <w:pPr>
              <w:pStyle w:val="a7"/>
              <w:numPr>
                <w:ilvl w:val="0"/>
                <w:numId w:val="8"/>
              </w:numPr>
              <w:spacing w:before="62" w:line="307" w:lineRule="exact"/>
              <w:jc w:val="center"/>
              <w:rPr>
                <w:sz w:val="20"/>
                <w:szCs w:val="20"/>
              </w:rPr>
            </w:pPr>
          </w:p>
        </w:tc>
        <w:tc>
          <w:tcPr>
            <w:tcW w:w="2709" w:type="dxa"/>
          </w:tcPr>
          <w:p w14:paraId="5F9FFC0C" w14:textId="46C1F2F1" w:rsidR="00633D7E" w:rsidRPr="001C7D12" w:rsidRDefault="00633D7E" w:rsidP="006709BB">
            <w:pPr>
              <w:pStyle w:val="ConsPlusNormal"/>
              <w:jc w:val="both"/>
              <w:rPr>
                <w:rFonts w:ascii="Times New Roman" w:hAnsi="Times New Roman" w:cs="Times New Roman"/>
                <w:sz w:val="20"/>
              </w:rPr>
            </w:pPr>
            <w:r w:rsidRPr="001C7D12">
              <w:rPr>
                <w:rFonts w:ascii="Times New Roman" w:hAnsi="Times New Roman" w:cs="Times New Roman"/>
                <w:sz w:val="20"/>
              </w:rPr>
              <w:t>Нерчинск-Приисковая-Калинино-Шивки</w:t>
            </w:r>
          </w:p>
        </w:tc>
        <w:tc>
          <w:tcPr>
            <w:tcW w:w="2531" w:type="dxa"/>
          </w:tcPr>
          <w:p w14:paraId="17954DB3" w14:textId="5AC41608" w:rsidR="00633D7E" w:rsidRPr="001C7D12" w:rsidRDefault="00633D7E" w:rsidP="00633D7E">
            <w:pPr>
              <w:pStyle w:val="a3"/>
              <w:rPr>
                <w:rFonts w:ascii="Times New Roman" w:hAnsi="Times New Roman" w:cs="Times New Roman"/>
                <w:sz w:val="20"/>
                <w:szCs w:val="20"/>
              </w:rPr>
            </w:pPr>
            <w:r w:rsidRPr="001C7D12">
              <w:rPr>
                <w:rFonts w:ascii="Times New Roman" w:hAnsi="Times New Roman" w:cs="Times New Roman"/>
                <w:sz w:val="20"/>
                <w:szCs w:val="20"/>
              </w:rPr>
              <w:t>не менее 5 дней в неделю, не менее 3-х рейсов в день, с предоставлением льготного проезда</w:t>
            </w:r>
          </w:p>
        </w:tc>
        <w:tc>
          <w:tcPr>
            <w:tcW w:w="992" w:type="dxa"/>
          </w:tcPr>
          <w:p w14:paraId="55D290BC" w14:textId="77777777" w:rsidR="00633D7E" w:rsidRPr="001C7D12" w:rsidRDefault="00633D7E" w:rsidP="006709BB">
            <w:pPr>
              <w:spacing w:before="62" w:line="307" w:lineRule="exact"/>
              <w:jc w:val="center"/>
              <w:rPr>
                <w:rFonts w:ascii="Times New Roman" w:hAnsi="Times New Roman" w:cs="Times New Roman"/>
                <w:sz w:val="20"/>
                <w:szCs w:val="20"/>
              </w:rPr>
            </w:pPr>
          </w:p>
        </w:tc>
        <w:tc>
          <w:tcPr>
            <w:tcW w:w="1438" w:type="dxa"/>
          </w:tcPr>
          <w:p w14:paraId="0A076BCB" w14:textId="3B09F885" w:rsidR="00633D7E" w:rsidRPr="001C7D12" w:rsidRDefault="00633D7E" w:rsidP="006709BB">
            <w:pPr>
              <w:spacing w:before="62" w:line="307" w:lineRule="exact"/>
              <w:jc w:val="center"/>
              <w:rPr>
                <w:rFonts w:ascii="Times New Roman" w:hAnsi="Times New Roman" w:cs="Times New Roman"/>
                <w:sz w:val="20"/>
                <w:szCs w:val="20"/>
              </w:rPr>
            </w:pPr>
            <w:r w:rsidRPr="001C7D12">
              <w:rPr>
                <w:rFonts w:ascii="Times New Roman" w:hAnsi="Times New Roman" w:cs="Times New Roman"/>
                <w:sz w:val="20"/>
                <w:szCs w:val="20"/>
              </w:rPr>
              <w:t>1</w:t>
            </w:r>
          </w:p>
        </w:tc>
        <w:tc>
          <w:tcPr>
            <w:tcW w:w="1417" w:type="dxa"/>
          </w:tcPr>
          <w:p w14:paraId="59BF0903" w14:textId="088FDE70" w:rsidR="00633D7E" w:rsidRPr="001C7D12" w:rsidRDefault="00633D7E" w:rsidP="006709BB">
            <w:pPr>
              <w:spacing w:before="62" w:line="307" w:lineRule="exact"/>
              <w:jc w:val="center"/>
              <w:rPr>
                <w:rFonts w:ascii="Times New Roman" w:hAnsi="Times New Roman" w:cs="Times New Roman"/>
                <w:sz w:val="20"/>
                <w:szCs w:val="20"/>
              </w:rPr>
            </w:pPr>
          </w:p>
        </w:tc>
        <w:tc>
          <w:tcPr>
            <w:tcW w:w="1276" w:type="dxa"/>
          </w:tcPr>
          <w:p w14:paraId="10C98FC2" w14:textId="77777777" w:rsidR="00633D7E" w:rsidRPr="001C7D12" w:rsidRDefault="00633D7E" w:rsidP="006709BB">
            <w:pPr>
              <w:spacing w:before="62" w:line="307" w:lineRule="exact"/>
              <w:jc w:val="center"/>
              <w:rPr>
                <w:rFonts w:ascii="Times New Roman" w:hAnsi="Times New Roman" w:cs="Times New Roman"/>
                <w:sz w:val="20"/>
                <w:szCs w:val="20"/>
              </w:rPr>
            </w:pPr>
          </w:p>
        </w:tc>
        <w:tc>
          <w:tcPr>
            <w:tcW w:w="1276" w:type="dxa"/>
          </w:tcPr>
          <w:p w14:paraId="1F9CCCE3" w14:textId="77777777" w:rsidR="00633D7E" w:rsidRPr="001C7D12" w:rsidRDefault="00633D7E" w:rsidP="006709BB">
            <w:pPr>
              <w:spacing w:before="62" w:line="307" w:lineRule="exact"/>
              <w:jc w:val="center"/>
              <w:rPr>
                <w:rFonts w:ascii="Times New Roman" w:hAnsi="Times New Roman" w:cs="Times New Roman"/>
                <w:sz w:val="20"/>
                <w:szCs w:val="20"/>
              </w:rPr>
            </w:pPr>
          </w:p>
        </w:tc>
        <w:tc>
          <w:tcPr>
            <w:tcW w:w="2536" w:type="dxa"/>
          </w:tcPr>
          <w:p w14:paraId="5D6CD7E9" w14:textId="77777777" w:rsidR="00633D7E" w:rsidRPr="001C7D12" w:rsidRDefault="00633D7E" w:rsidP="006709BB">
            <w:pPr>
              <w:spacing w:before="62" w:line="307" w:lineRule="exact"/>
              <w:jc w:val="center"/>
              <w:rPr>
                <w:rFonts w:ascii="Times New Roman" w:hAnsi="Times New Roman" w:cs="Times New Roman"/>
                <w:sz w:val="20"/>
                <w:szCs w:val="20"/>
              </w:rPr>
            </w:pPr>
            <w:r w:rsidRPr="001C7D12">
              <w:rPr>
                <w:rFonts w:ascii="Times New Roman" w:hAnsi="Times New Roman" w:cs="Times New Roman"/>
                <w:sz w:val="20"/>
                <w:szCs w:val="20"/>
              </w:rPr>
              <w:t>не устанавливаются</w:t>
            </w:r>
          </w:p>
        </w:tc>
      </w:tr>
      <w:tr w:rsidR="00633D7E" w:rsidRPr="001C7D12" w14:paraId="58AC4BFD" w14:textId="77777777" w:rsidTr="009251BE">
        <w:trPr>
          <w:jc w:val="center"/>
        </w:trPr>
        <w:tc>
          <w:tcPr>
            <w:tcW w:w="709" w:type="dxa"/>
          </w:tcPr>
          <w:p w14:paraId="3322CE4E" w14:textId="77777777" w:rsidR="00633D7E" w:rsidRPr="001C7D12" w:rsidRDefault="00633D7E" w:rsidP="00633D7E">
            <w:pPr>
              <w:pStyle w:val="a7"/>
              <w:numPr>
                <w:ilvl w:val="0"/>
                <w:numId w:val="8"/>
              </w:numPr>
              <w:spacing w:before="62" w:line="307" w:lineRule="exact"/>
              <w:jc w:val="center"/>
              <w:rPr>
                <w:sz w:val="20"/>
                <w:szCs w:val="20"/>
              </w:rPr>
            </w:pPr>
          </w:p>
        </w:tc>
        <w:tc>
          <w:tcPr>
            <w:tcW w:w="2709" w:type="dxa"/>
          </w:tcPr>
          <w:p w14:paraId="5951420D" w14:textId="31815F9B" w:rsidR="00633D7E" w:rsidRPr="001C7D12" w:rsidRDefault="009251BE" w:rsidP="006709BB">
            <w:pPr>
              <w:pStyle w:val="ConsPlusNormal"/>
              <w:rPr>
                <w:rFonts w:ascii="Times New Roman" w:hAnsi="Times New Roman" w:cs="Times New Roman"/>
                <w:sz w:val="20"/>
              </w:rPr>
            </w:pPr>
            <w:r w:rsidRPr="001C7D12">
              <w:rPr>
                <w:rFonts w:ascii="Times New Roman" w:hAnsi="Times New Roman" w:cs="Times New Roman"/>
                <w:sz w:val="20"/>
              </w:rPr>
              <w:t>Нерчинск-Верхние Ключи- Нижние Ключи</w:t>
            </w:r>
          </w:p>
        </w:tc>
        <w:tc>
          <w:tcPr>
            <w:tcW w:w="2531" w:type="dxa"/>
          </w:tcPr>
          <w:p w14:paraId="1D5FE403" w14:textId="6A6A95F0" w:rsidR="00633D7E" w:rsidRPr="001C7D12" w:rsidRDefault="009251BE" w:rsidP="009251BE">
            <w:pPr>
              <w:pStyle w:val="a3"/>
              <w:rPr>
                <w:rFonts w:ascii="Times New Roman" w:hAnsi="Times New Roman" w:cs="Times New Roman"/>
                <w:sz w:val="20"/>
                <w:szCs w:val="20"/>
              </w:rPr>
            </w:pPr>
            <w:r w:rsidRPr="001C7D12">
              <w:rPr>
                <w:rFonts w:ascii="Times New Roman" w:hAnsi="Times New Roman" w:cs="Times New Roman"/>
                <w:sz w:val="20"/>
                <w:szCs w:val="20"/>
              </w:rPr>
              <w:t>не менее 1-го рейса в неделю, с предоставлением льготного проезда</w:t>
            </w:r>
          </w:p>
        </w:tc>
        <w:tc>
          <w:tcPr>
            <w:tcW w:w="992" w:type="dxa"/>
          </w:tcPr>
          <w:p w14:paraId="02BB012A" w14:textId="46060E6A" w:rsidR="00633D7E" w:rsidRPr="001C7D12" w:rsidRDefault="00633D7E" w:rsidP="006709BB">
            <w:pPr>
              <w:spacing w:before="62" w:line="307" w:lineRule="exact"/>
              <w:jc w:val="center"/>
              <w:rPr>
                <w:rFonts w:ascii="Times New Roman" w:hAnsi="Times New Roman" w:cs="Times New Roman"/>
                <w:sz w:val="20"/>
                <w:szCs w:val="20"/>
              </w:rPr>
            </w:pPr>
          </w:p>
        </w:tc>
        <w:tc>
          <w:tcPr>
            <w:tcW w:w="1438" w:type="dxa"/>
          </w:tcPr>
          <w:p w14:paraId="5B2852F7" w14:textId="7163C6F4" w:rsidR="00633D7E" w:rsidRPr="001C7D12" w:rsidRDefault="00633D7E" w:rsidP="006709BB">
            <w:pPr>
              <w:spacing w:before="62" w:line="307" w:lineRule="exact"/>
              <w:jc w:val="center"/>
              <w:rPr>
                <w:rFonts w:ascii="Times New Roman" w:hAnsi="Times New Roman" w:cs="Times New Roman"/>
                <w:sz w:val="20"/>
                <w:szCs w:val="20"/>
              </w:rPr>
            </w:pPr>
            <w:r w:rsidRPr="001C7D12">
              <w:rPr>
                <w:rFonts w:ascii="Times New Roman" w:hAnsi="Times New Roman" w:cs="Times New Roman"/>
                <w:sz w:val="20"/>
                <w:szCs w:val="20"/>
              </w:rPr>
              <w:t>1</w:t>
            </w:r>
          </w:p>
        </w:tc>
        <w:tc>
          <w:tcPr>
            <w:tcW w:w="1417" w:type="dxa"/>
          </w:tcPr>
          <w:p w14:paraId="3503BC1A" w14:textId="1255132E" w:rsidR="00633D7E" w:rsidRPr="001C7D12" w:rsidRDefault="00633D7E" w:rsidP="006709BB">
            <w:pPr>
              <w:spacing w:before="62" w:line="307" w:lineRule="exact"/>
              <w:jc w:val="center"/>
              <w:rPr>
                <w:rFonts w:ascii="Times New Roman" w:hAnsi="Times New Roman" w:cs="Times New Roman"/>
                <w:sz w:val="20"/>
                <w:szCs w:val="20"/>
              </w:rPr>
            </w:pPr>
          </w:p>
        </w:tc>
        <w:tc>
          <w:tcPr>
            <w:tcW w:w="1276" w:type="dxa"/>
          </w:tcPr>
          <w:p w14:paraId="6B541147" w14:textId="77777777" w:rsidR="00633D7E" w:rsidRPr="001C7D12" w:rsidRDefault="00633D7E" w:rsidP="006709BB">
            <w:pPr>
              <w:spacing w:before="62" w:line="307" w:lineRule="exact"/>
              <w:jc w:val="center"/>
              <w:rPr>
                <w:rFonts w:ascii="Times New Roman" w:hAnsi="Times New Roman" w:cs="Times New Roman"/>
                <w:sz w:val="20"/>
                <w:szCs w:val="20"/>
              </w:rPr>
            </w:pPr>
          </w:p>
        </w:tc>
        <w:tc>
          <w:tcPr>
            <w:tcW w:w="1276" w:type="dxa"/>
          </w:tcPr>
          <w:p w14:paraId="1327B6D9" w14:textId="77777777" w:rsidR="00633D7E" w:rsidRPr="001C7D12" w:rsidRDefault="00633D7E" w:rsidP="006709BB">
            <w:pPr>
              <w:spacing w:before="62" w:line="307" w:lineRule="exact"/>
              <w:jc w:val="center"/>
              <w:rPr>
                <w:rFonts w:ascii="Times New Roman" w:hAnsi="Times New Roman" w:cs="Times New Roman"/>
                <w:sz w:val="20"/>
                <w:szCs w:val="20"/>
              </w:rPr>
            </w:pPr>
          </w:p>
        </w:tc>
        <w:tc>
          <w:tcPr>
            <w:tcW w:w="2536" w:type="dxa"/>
          </w:tcPr>
          <w:p w14:paraId="759E6597" w14:textId="77777777" w:rsidR="00633D7E" w:rsidRPr="001C7D12" w:rsidRDefault="00633D7E" w:rsidP="006709BB">
            <w:pPr>
              <w:spacing w:before="62" w:line="307" w:lineRule="exact"/>
              <w:jc w:val="center"/>
              <w:rPr>
                <w:rFonts w:ascii="Times New Roman" w:hAnsi="Times New Roman" w:cs="Times New Roman"/>
                <w:sz w:val="20"/>
                <w:szCs w:val="20"/>
              </w:rPr>
            </w:pPr>
            <w:r w:rsidRPr="001C7D12">
              <w:rPr>
                <w:rFonts w:ascii="Times New Roman" w:hAnsi="Times New Roman" w:cs="Times New Roman"/>
                <w:sz w:val="20"/>
                <w:szCs w:val="20"/>
              </w:rPr>
              <w:t>не устанавливаются</w:t>
            </w:r>
          </w:p>
        </w:tc>
      </w:tr>
      <w:tr w:rsidR="00633D7E" w:rsidRPr="001C7D12" w14:paraId="00BF40A2" w14:textId="77777777" w:rsidTr="009251BE">
        <w:trPr>
          <w:jc w:val="center"/>
        </w:trPr>
        <w:tc>
          <w:tcPr>
            <w:tcW w:w="709" w:type="dxa"/>
          </w:tcPr>
          <w:p w14:paraId="64EC05BF" w14:textId="77777777" w:rsidR="00633D7E" w:rsidRPr="001C7D12" w:rsidRDefault="00633D7E" w:rsidP="00633D7E">
            <w:pPr>
              <w:pStyle w:val="a7"/>
              <w:numPr>
                <w:ilvl w:val="0"/>
                <w:numId w:val="8"/>
              </w:numPr>
              <w:spacing w:before="62" w:line="307" w:lineRule="exact"/>
              <w:jc w:val="center"/>
              <w:rPr>
                <w:sz w:val="20"/>
                <w:szCs w:val="20"/>
              </w:rPr>
            </w:pPr>
          </w:p>
        </w:tc>
        <w:tc>
          <w:tcPr>
            <w:tcW w:w="2709" w:type="dxa"/>
          </w:tcPr>
          <w:p w14:paraId="596B0140" w14:textId="1921CC0E" w:rsidR="00633D7E" w:rsidRPr="001C7D12" w:rsidRDefault="009251BE" w:rsidP="006709BB">
            <w:pPr>
              <w:pStyle w:val="ConsPlusNormal"/>
              <w:jc w:val="both"/>
              <w:rPr>
                <w:rFonts w:ascii="Times New Roman" w:hAnsi="Times New Roman" w:cs="Times New Roman"/>
                <w:sz w:val="20"/>
              </w:rPr>
            </w:pPr>
            <w:r w:rsidRPr="001C7D12">
              <w:rPr>
                <w:rFonts w:ascii="Times New Roman" w:hAnsi="Times New Roman" w:cs="Times New Roman"/>
                <w:sz w:val="20"/>
              </w:rPr>
              <w:t>Нерчинск-Кангил-Зюльзя-Зюльзикан</w:t>
            </w:r>
          </w:p>
        </w:tc>
        <w:tc>
          <w:tcPr>
            <w:tcW w:w="2531" w:type="dxa"/>
          </w:tcPr>
          <w:p w14:paraId="791BD175" w14:textId="65DB97B9" w:rsidR="00633D7E" w:rsidRPr="001C7D12" w:rsidRDefault="009251BE" w:rsidP="009251BE">
            <w:pPr>
              <w:pStyle w:val="a3"/>
              <w:rPr>
                <w:rFonts w:ascii="Times New Roman" w:hAnsi="Times New Roman" w:cs="Times New Roman"/>
                <w:sz w:val="20"/>
                <w:szCs w:val="20"/>
              </w:rPr>
            </w:pPr>
            <w:r w:rsidRPr="001C7D12">
              <w:rPr>
                <w:rFonts w:ascii="Times New Roman" w:hAnsi="Times New Roman" w:cs="Times New Roman"/>
                <w:sz w:val="20"/>
                <w:szCs w:val="20"/>
              </w:rPr>
              <w:t>не менее 1-го рейса в неделю, с предоставлением льготного проезда</w:t>
            </w:r>
          </w:p>
        </w:tc>
        <w:tc>
          <w:tcPr>
            <w:tcW w:w="992" w:type="dxa"/>
          </w:tcPr>
          <w:p w14:paraId="3B3F7435" w14:textId="77777777" w:rsidR="00633D7E" w:rsidRPr="001C7D12" w:rsidRDefault="00633D7E" w:rsidP="006709BB">
            <w:pPr>
              <w:spacing w:before="62" w:line="307" w:lineRule="exact"/>
              <w:jc w:val="center"/>
              <w:rPr>
                <w:rFonts w:ascii="Times New Roman" w:hAnsi="Times New Roman" w:cs="Times New Roman"/>
                <w:sz w:val="20"/>
                <w:szCs w:val="20"/>
              </w:rPr>
            </w:pPr>
          </w:p>
        </w:tc>
        <w:tc>
          <w:tcPr>
            <w:tcW w:w="1438" w:type="dxa"/>
          </w:tcPr>
          <w:p w14:paraId="0C59F517" w14:textId="2740D007" w:rsidR="00633D7E" w:rsidRPr="001C7D12" w:rsidRDefault="00633D7E" w:rsidP="006709BB">
            <w:pPr>
              <w:spacing w:before="62" w:line="307" w:lineRule="exact"/>
              <w:jc w:val="center"/>
              <w:rPr>
                <w:rFonts w:ascii="Times New Roman" w:hAnsi="Times New Roman" w:cs="Times New Roman"/>
                <w:sz w:val="20"/>
                <w:szCs w:val="20"/>
              </w:rPr>
            </w:pPr>
            <w:r w:rsidRPr="001C7D12">
              <w:rPr>
                <w:rFonts w:ascii="Times New Roman" w:hAnsi="Times New Roman" w:cs="Times New Roman"/>
                <w:sz w:val="20"/>
                <w:szCs w:val="20"/>
              </w:rPr>
              <w:t>1</w:t>
            </w:r>
          </w:p>
        </w:tc>
        <w:tc>
          <w:tcPr>
            <w:tcW w:w="1417" w:type="dxa"/>
          </w:tcPr>
          <w:p w14:paraId="721C330B" w14:textId="64CD90CB" w:rsidR="00633D7E" w:rsidRPr="001C7D12" w:rsidRDefault="00633D7E" w:rsidP="006709BB">
            <w:pPr>
              <w:spacing w:before="62" w:line="307" w:lineRule="exact"/>
              <w:jc w:val="center"/>
              <w:rPr>
                <w:rFonts w:ascii="Times New Roman" w:hAnsi="Times New Roman" w:cs="Times New Roman"/>
                <w:sz w:val="20"/>
                <w:szCs w:val="20"/>
              </w:rPr>
            </w:pPr>
          </w:p>
        </w:tc>
        <w:tc>
          <w:tcPr>
            <w:tcW w:w="1276" w:type="dxa"/>
          </w:tcPr>
          <w:p w14:paraId="3EDF15F9" w14:textId="77777777" w:rsidR="00633D7E" w:rsidRPr="001C7D12" w:rsidRDefault="00633D7E" w:rsidP="006709BB">
            <w:pPr>
              <w:spacing w:before="62" w:line="307" w:lineRule="exact"/>
              <w:jc w:val="center"/>
              <w:rPr>
                <w:rFonts w:ascii="Times New Roman" w:hAnsi="Times New Roman" w:cs="Times New Roman"/>
                <w:sz w:val="20"/>
                <w:szCs w:val="20"/>
              </w:rPr>
            </w:pPr>
          </w:p>
        </w:tc>
        <w:tc>
          <w:tcPr>
            <w:tcW w:w="1276" w:type="dxa"/>
          </w:tcPr>
          <w:p w14:paraId="0F5AB75E" w14:textId="77777777" w:rsidR="00633D7E" w:rsidRPr="001C7D12" w:rsidRDefault="00633D7E" w:rsidP="006709BB">
            <w:pPr>
              <w:spacing w:before="62" w:line="307" w:lineRule="exact"/>
              <w:jc w:val="center"/>
              <w:rPr>
                <w:rFonts w:ascii="Times New Roman" w:hAnsi="Times New Roman" w:cs="Times New Roman"/>
                <w:sz w:val="20"/>
                <w:szCs w:val="20"/>
              </w:rPr>
            </w:pPr>
          </w:p>
        </w:tc>
        <w:tc>
          <w:tcPr>
            <w:tcW w:w="2536" w:type="dxa"/>
          </w:tcPr>
          <w:p w14:paraId="263956AF" w14:textId="77777777" w:rsidR="00633D7E" w:rsidRPr="001C7D12" w:rsidRDefault="00633D7E" w:rsidP="006709BB">
            <w:pPr>
              <w:spacing w:before="62" w:line="307" w:lineRule="exact"/>
              <w:jc w:val="center"/>
              <w:rPr>
                <w:rFonts w:ascii="Times New Roman" w:hAnsi="Times New Roman" w:cs="Times New Roman"/>
                <w:sz w:val="20"/>
                <w:szCs w:val="20"/>
              </w:rPr>
            </w:pPr>
            <w:r w:rsidRPr="001C7D12">
              <w:rPr>
                <w:rFonts w:ascii="Times New Roman" w:hAnsi="Times New Roman" w:cs="Times New Roman"/>
                <w:sz w:val="20"/>
                <w:szCs w:val="20"/>
              </w:rPr>
              <w:t>не устанавливаются</w:t>
            </w:r>
          </w:p>
        </w:tc>
      </w:tr>
      <w:tr w:rsidR="00633D7E" w:rsidRPr="001C7D12" w14:paraId="62FEFC86" w14:textId="77777777" w:rsidTr="009251BE">
        <w:trPr>
          <w:jc w:val="center"/>
        </w:trPr>
        <w:tc>
          <w:tcPr>
            <w:tcW w:w="709" w:type="dxa"/>
          </w:tcPr>
          <w:p w14:paraId="441F3E26" w14:textId="77777777" w:rsidR="00633D7E" w:rsidRPr="001C7D12" w:rsidRDefault="00633D7E" w:rsidP="00633D7E">
            <w:pPr>
              <w:pStyle w:val="a7"/>
              <w:numPr>
                <w:ilvl w:val="0"/>
                <w:numId w:val="8"/>
              </w:numPr>
              <w:spacing w:before="62" w:line="307" w:lineRule="exact"/>
              <w:jc w:val="center"/>
              <w:rPr>
                <w:sz w:val="20"/>
                <w:szCs w:val="20"/>
              </w:rPr>
            </w:pPr>
          </w:p>
        </w:tc>
        <w:tc>
          <w:tcPr>
            <w:tcW w:w="2709" w:type="dxa"/>
          </w:tcPr>
          <w:p w14:paraId="7DA01397" w14:textId="05360D49" w:rsidR="00633D7E" w:rsidRPr="001C7D12" w:rsidRDefault="009251BE" w:rsidP="006709BB">
            <w:pPr>
              <w:spacing w:before="62" w:line="307" w:lineRule="exact"/>
              <w:rPr>
                <w:rFonts w:ascii="Times New Roman" w:hAnsi="Times New Roman" w:cs="Times New Roman"/>
                <w:sz w:val="20"/>
                <w:szCs w:val="20"/>
              </w:rPr>
            </w:pPr>
            <w:r w:rsidRPr="001C7D12">
              <w:rPr>
                <w:rFonts w:ascii="Times New Roman" w:hAnsi="Times New Roman" w:cs="Times New Roman"/>
                <w:sz w:val="20"/>
                <w:szCs w:val="20"/>
              </w:rPr>
              <w:t>Нерчинск-Верхний Умыкей</w:t>
            </w:r>
          </w:p>
        </w:tc>
        <w:tc>
          <w:tcPr>
            <w:tcW w:w="2531" w:type="dxa"/>
          </w:tcPr>
          <w:p w14:paraId="011C80B8" w14:textId="1DC48CB6" w:rsidR="00633D7E" w:rsidRPr="001C7D12" w:rsidRDefault="009251BE" w:rsidP="009251BE">
            <w:pPr>
              <w:pStyle w:val="a3"/>
              <w:rPr>
                <w:rFonts w:ascii="Times New Roman" w:hAnsi="Times New Roman" w:cs="Times New Roman"/>
                <w:sz w:val="20"/>
                <w:szCs w:val="20"/>
              </w:rPr>
            </w:pPr>
            <w:r w:rsidRPr="001C7D12">
              <w:rPr>
                <w:rFonts w:ascii="Times New Roman" w:hAnsi="Times New Roman" w:cs="Times New Roman"/>
                <w:sz w:val="20"/>
                <w:szCs w:val="20"/>
              </w:rPr>
              <w:t>не менее 1-го рейса в неделю, с предоставлением льготного проезда</w:t>
            </w:r>
          </w:p>
        </w:tc>
        <w:tc>
          <w:tcPr>
            <w:tcW w:w="992" w:type="dxa"/>
          </w:tcPr>
          <w:p w14:paraId="3D82C5DF" w14:textId="77777777" w:rsidR="00633D7E" w:rsidRPr="001C7D12" w:rsidRDefault="00633D7E" w:rsidP="006709BB">
            <w:pPr>
              <w:spacing w:before="62" w:line="307" w:lineRule="exact"/>
              <w:jc w:val="center"/>
              <w:rPr>
                <w:rFonts w:ascii="Times New Roman" w:hAnsi="Times New Roman" w:cs="Times New Roman"/>
                <w:sz w:val="20"/>
                <w:szCs w:val="20"/>
              </w:rPr>
            </w:pPr>
          </w:p>
        </w:tc>
        <w:tc>
          <w:tcPr>
            <w:tcW w:w="1438" w:type="dxa"/>
          </w:tcPr>
          <w:p w14:paraId="5CEDCA3D" w14:textId="1856F0CB" w:rsidR="00633D7E" w:rsidRPr="001C7D12" w:rsidRDefault="00633D7E" w:rsidP="006709BB">
            <w:pPr>
              <w:spacing w:before="62" w:line="307" w:lineRule="exact"/>
              <w:jc w:val="center"/>
              <w:rPr>
                <w:rFonts w:ascii="Times New Roman" w:hAnsi="Times New Roman" w:cs="Times New Roman"/>
                <w:sz w:val="20"/>
                <w:szCs w:val="20"/>
              </w:rPr>
            </w:pPr>
            <w:r w:rsidRPr="001C7D12">
              <w:rPr>
                <w:rFonts w:ascii="Times New Roman" w:hAnsi="Times New Roman" w:cs="Times New Roman"/>
                <w:sz w:val="20"/>
                <w:szCs w:val="20"/>
              </w:rPr>
              <w:t>1</w:t>
            </w:r>
          </w:p>
        </w:tc>
        <w:tc>
          <w:tcPr>
            <w:tcW w:w="1417" w:type="dxa"/>
          </w:tcPr>
          <w:p w14:paraId="29745D61" w14:textId="3D38A7B8" w:rsidR="00633D7E" w:rsidRPr="001C7D12" w:rsidRDefault="00633D7E" w:rsidP="006709BB">
            <w:pPr>
              <w:spacing w:before="62" w:line="307" w:lineRule="exact"/>
              <w:jc w:val="center"/>
              <w:rPr>
                <w:rFonts w:ascii="Times New Roman" w:hAnsi="Times New Roman" w:cs="Times New Roman"/>
                <w:sz w:val="20"/>
                <w:szCs w:val="20"/>
              </w:rPr>
            </w:pPr>
          </w:p>
        </w:tc>
        <w:tc>
          <w:tcPr>
            <w:tcW w:w="1276" w:type="dxa"/>
          </w:tcPr>
          <w:p w14:paraId="702F1632" w14:textId="77777777" w:rsidR="00633D7E" w:rsidRPr="001C7D12" w:rsidRDefault="00633D7E" w:rsidP="006709BB">
            <w:pPr>
              <w:spacing w:before="62" w:line="307" w:lineRule="exact"/>
              <w:jc w:val="center"/>
              <w:rPr>
                <w:rFonts w:ascii="Times New Roman" w:hAnsi="Times New Roman" w:cs="Times New Roman"/>
                <w:sz w:val="20"/>
                <w:szCs w:val="20"/>
              </w:rPr>
            </w:pPr>
          </w:p>
        </w:tc>
        <w:tc>
          <w:tcPr>
            <w:tcW w:w="1276" w:type="dxa"/>
          </w:tcPr>
          <w:p w14:paraId="597372B3" w14:textId="77777777" w:rsidR="00633D7E" w:rsidRPr="001C7D12" w:rsidRDefault="00633D7E" w:rsidP="006709BB">
            <w:pPr>
              <w:spacing w:before="62" w:line="307" w:lineRule="exact"/>
              <w:jc w:val="center"/>
              <w:rPr>
                <w:rFonts w:ascii="Times New Roman" w:hAnsi="Times New Roman" w:cs="Times New Roman"/>
                <w:sz w:val="20"/>
                <w:szCs w:val="20"/>
              </w:rPr>
            </w:pPr>
          </w:p>
        </w:tc>
        <w:tc>
          <w:tcPr>
            <w:tcW w:w="2536" w:type="dxa"/>
          </w:tcPr>
          <w:p w14:paraId="3D0424A7" w14:textId="77777777" w:rsidR="00633D7E" w:rsidRPr="001C7D12" w:rsidRDefault="00633D7E" w:rsidP="006709BB">
            <w:pPr>
              <w:spacing w:before="62" w:line="307" w:lineRule="exact"/>
              <w:jc w:val="center"/>
              <w:rPr>
                <w:rFonts w:ascii="Times New Roman" w:hAnsi="Times New Roman" w:cs="Times New Roman"/>
                <w:sz w:val="20"/>
                <w:szCs w:val="20"/>
              </w:rPr>
            </w:pPr>
            <w:r w:rsidRPr="001C7D12">
              <w:rPr>
                <w:rFonts w:ascii="Times New Roman" w:hAnsi="Times New Roman" w:cs="Times New Roman"/>
                <w:sz w:val="20"/>
                <w:szCs w:val="20"/>
              </w:rPr>
              <w:t>не устанавливаются</w:t>
            </w:r>
          </w:p>
        </w:tc>
      </w:tr>
      <w:tr w:rsidR="008C59EC" w:rsidRPr="001C7D12" w14:paraId="4ACE5F44" w14:textId="77777777" w:rsidTr="009251BE">
        <w:trPr>
          <w:jc w:val="center"/>
        </w:trPr>
        <w:tc>
          <w:tcPr>
            <w:tcW w:w="709" w:type="dxa"/>
          </w:tcPr>
          <w:p w14:paraId="4CD2F01C" w14:textId="77777777" w:rsidR="008C59EC" w:rsidRPr="001C7D12" w:rsidRDefault="008C59EC" w:rsidP="00633D7E">
            <w:pPr>
              <w:pStyle w:val="a7"/>
              <w:numPr>
                <w:ilvl w:val="0"/>
                <w:numId w:val="8"/>
              </w:numPr>
              <w:spacing w:before="62" w:line="307" w:lineRule="exact"/>
              <w:jc w:val="center"/>
              <w:rPr>
                <w:sz w:val="20"/>
                <w:szCs w:val="20"/>
              </w:rPr>
            </w:pPr>
            <w:bookmarkStart w:id="2" w:name="_Hlk226992949"/>
          </w:p>
        </w:tc>
        <w:tc>
          <w:tcPr>
            <w:tcW w:w="2709" w:type="dxa"/>
          </w:tcPr>
          <w:p w14:paraId="5352448D" w14:textId="0D9C8423" w:rsidR="008C59EC" w:rsidRPr="001C7D12" w:rsidRDefault="008C59EC" w:rsidP="006709BB">
            <w:pPr>
              <w:spacing w:before="62" w:line="307" w:lineRule="exact"/>
              <w:rPr>
                <w:rFonts w:ascii="Times New Roman" w:hAnsi="Times New Roman" w:cs="Times New Roman"/>
                <w:sz w:val="20"/>
                <w:szCs w:val="20"/>
              </w:rPr>
            </w:pPr>
            <w:r w:rsidRPr="001C7D12">
              <w:rPr>
                <w:rFonts w:ascii="Times New Roman" w:hAnsi="Times New Roman" w:cs="Times New Roman"/>
                <w:sz w:val="20"/>
                <w:szCs w:val="20"/>
              </w:rPr>
              <w:t>Нерчинск-Знаменка-Илим</w:t>
            </w:r>
          </w:p>
        </w:tc>
        <w:tc>
          <w:tcPr>
            <w:tcW w:w="2531" w:type="dxa"/>
          </w:tcPr>
          <w:p w14:paraId="161CC205" w14:textId="6EAD7F9A" w:rsidR="008C59EC" w:rsidRPr="001C7D12" w:rsidRDefault="008C59EC" w:rsidP="009251BE">
            <w:pPr>
              <w:pStyle w:val="a3"/>
              <w:rPr>
                <w:rFonts w:ascii="Times New Roman" w:hAnsi="Times New Roman" w:cs="Times New Roman"/>
                <w:sz w:val="20"/>
                <w:szCs w:val="20"/>
              </w:rPr>
            </w:pPr>
            <w:r w:rsidRPr="001C7D12">
              <w:rPr>
                <w:rFonts w:ascii="Times New Roman" w:hAnsi="Times New Roman" w:cs="Times New Roman"/>
                <w:sz w:val="20"/>
                <w:szCs w:val="20"/>
              </w:rPr>
              <w:t>не менее 1-го рейса в неделю, с предоставлением льготного проезда</w:t>
            </w:r>
          </w:p>
        </w:tc>
        <w:tc>
          <w:tcPr>
            <w:tcW w:w="992" w:type="dxa"/>
          </w:tcPr>
          <w:p w14:paraId="684C09C3" w14:textId="77777777" w:rsidR="008C59EC" w:rsidRPr="001C7D12" w:rsidRDefault="008C59EC" w:rsidP="006709BB">
            <w:pPr>
              <w:spacing w:before="62" w:line="307" w:lineRule="exact"/>
              <w:jc w:val="center"/>
              <w:rPr>
                <w:rFonts w:ascii="Times New Roman" w:hAnsi="Times New Roman" w:cs="Times New Roman"/>
                <w:sz w:val="20"/>
                <w:szCs w:val="20"/>
              </w:rPr>
            </w:pPr>
          </w:p>
        </w:tc>
        <w:tc>
          <w:tcPr>
            <w:tcW w:w="1438" w:type="dxa"/>
          </w:tcPr>
          <w:p w14:paraId="481F76C6" w14:textId="11052CBC" w:rsidR="008C59EC" w:rsidRPr="001C7D12" w:rsidRDefault="008C59EC" w:rsidP="006709BB">
            <w:pPr>
              <w:spacing w:before="62" w:line="307" w:lineRule="exact"/>
              <w:jc w:val="center"/>
              <w:rPr>
                <w:rFonts w:ascii="Times New Roman" w:hAnsi="Times New Roman" w:cs="Times New Roman"/>
                <w:sz w:val="20"/>
                <w:szCs w:val="20"/>
              </w:rPr>
            </w:pPr>
            <w:r w:rsidRPr="001C7D12">
              <w:rPr>
                <w:rFonts w:ascii="Times New Roman" w:hAnsi="Times New Roman" w:cs="Times New Roman"/>
                <w:sz w:val="20"/>
                <w:szCs w:val="20"/>
              </w:rPr>
              <w:t>1</w:t>
            </w:r>
          </w:p>
        </w:tc>
        <w:tc>
          <w:tcPr>
            <w:tcW w:w="1417" w:type="dxa"/>
          </w:tcPr>
          <w:p w14:paraId="7A1C6A36" w14:textId="77777777" w:rsidR="008C59EC" w:rsidRPr="001C7D12" w:rsidRDefault="008C59EC" w:rsidP="006709BB">
            <w:pPr>
              <w:spacing w:before="62" w:line="307" w:lineRule="exact"/>
              <w:jc w:val="center"/>
              <w:rPr>
                <w:rFonts w:ascii="Times New Roman" w:hAnsi="Times New Roman" w:cs="Times New Roman"/>
                <w:sz w:val="20"/>
                <w:szCs w:val="20"/>
              </w:rPr>
            </w:pPr>
          </w:p>
        </w:tc>
        <w:tc>
          <w:tcPr>
            <w:tcW w:w="1276" w:type="dxa"/>
          </w:tcPr>
          <w:p w14:paraId="2F23831E" w14:textId="77777777" w:rsidR="008C59EC" w:rsidRPr="001C7D12" w:rsidRDefault="008C59EC" w:rsidP="006709BB">
            <w:pPr>
              <w:spacing w:before="62" w:line="307" w:lineRule="exact"/>
              <w:jc w:val="center"/>
              <w:rPr>
                <w:rFonts w:ascii="Times New Roman" w:hAnsi="Times New Roman" w:cs="Times New Roman"/>
                <w:sz w:val="20"/>
                <w:szCs w:val="20"/>
              </w:rPr>
            </w:pPr>
          </w:p>
        </w:tc>
        <w:tc>
          <w:tcPr>
            <w:tcW w:w="1276" w:type="dxa"/>
          </w:tcPr>
          <w:p w14:paraId="0069E627" w14:textId="77777777" w:rsidR="008C59EC" w:rsidRPr="001C7D12" w:rsidRDefault="008C59EC" w:rsidP="006709BB">
            <w:pPr>
              <w:spacing w:before="62" w:line="307" w:lineRule="exact"/>
              <w:jc w:val="center"/>
              <w:rPr>
                <w:rFonts w:ascii="Times New Roman" w:hAnsi="Times New Roman" w:cs="Times New Roman"/>
                <w:sz w:val="20"/>
                <w:szCs w:val="20"/>
              </w:rPr>
            </w:pPr>
          </w:p>
        </w:tc>
        <w:tc>
          <w:tcPr>
            <w:tcW w:w="2536" w:type="dxa"/>
          </w:tcPr>
          <w:p w14:paraId="79AF07E2" w14:textId="303F7329" w:rsidR="008C59EC" w:rsidRPr="001C7D12" w:rsidRDefault="008C59EC" w:rsidP="006709BB">
            <w:pPr>
              <w:spacing w:before="62" w:line="307" w:lineRule="exact"/>
              <w:jc w:val="center"/>
              <w:rPr>
                <w:rFonts w:ascii="Times New Roman" w:hAnsi="Times New Roman" w:cs="Times New Roman"/>
                <w:sz w:val="20"/>
                <w:szCs w:val="20"/>
              </w:rPr>
            </w:pPr>
            <w:r w:rsidRPr="001C7D12">
              <w:rPr>
                <w:rFonts w:ascii="Times New Roman" w:hAnsi="Times New Roman" w:cs="Times New Roman"/>
                <w:sz w:val="20"/>
                <w:szCs w:val="20"/>
              </w:rPr>
              <w:t>не устанавливаются</w:t>
            </w:r>
          </w:p>
        </w:tc>
      </w:tr>
      <w:bookmarkEnd w:id="2"/>
      <w:tr w:rsidR="008C59EC" w:rsidRPr="001C7D12" w14:paraId="6366DEC9" w14:textId="77777777" w:rsidTr="009251BE">
        <w:trPr>
          <w:jc w:val="center"/>
        </w:trPr>
        <w:tc>
          <w:tcPr>
            <w:tcW w:w="709" w:type="dxa"/>
          </w:tcPr>
          <w:p w14:paraId="44E4F97E" w14:textId="77777777" w:rsidR="008C59EC" w:rsidRPr="001C7D12" w:rsidRDefault="008C59EC" w:rsidP="008C59EC">
            <w:pPr>
              <w:pStyle w:val="a7"/>
              <w:numPr>
                <w:ilvl w:val="0"/>
                <w:numId w:val="8"/>
              </w:numPr>
              <w:spacing w:before="62" w:line="307" w:lineRule="exact"/>
              <w:jc w:val="center"/>
              <w:rPr>
                <w:sz w:val="20"/>
                <w:szCs w:val="20"/>
              </w:rPr>
            </w:pPr>
          </w:p>
        </w:tc>
        <w:tc>
          <w:tcPr>
            <w:tcW w:w="2709" w:type="dxa"/>
          </w:tcPr>
          <w:p w14:paraId="1F4421EE" w14:textId="3A27009B" w:rsidR="008C59EC" w:rsidRPr="001C7D12" w:rsidRDefault="008C59EC" w:rsidP="008C59EC">
            <w:pPr>
              <w:spacing w:before="62" w:line="307" w:lineRule="exact"/>
              <w:rPr>
                <w:rFonts w:ascii="Times New Roman" w:hAnsi="Times New Roman" w:cs="Times New Roman"/>
                <w:sz w:val="20"/>
                <w:szCs w:val="20"/>
              </w:rPr>
            </w:pPr>
            <w:r w:rsidRPr="001C7D12">
              <w:rPr>
                <w:rFonts w:ascii="Times New Roman" w:hAnsi="Times New Roman" w:cs="Times New Roman"/>
                <w:sz w:val="20"/>
                <w:szCs w:val="20"/>
              </w:rPr>
              <w:t>Нерчинск-Нагорный-Заречный</w:t>
            </w:r>
          </w:p>
        </w:tc>
        <w:tc>
          <w:tcPr>
            <w:tcW w:w="2531" w:type="dxa"/>
          </w:tcPr>
          <w:p w14:paraId="13D6620F" w14:textId="48FBA08D" w:rsidR="008C59EC" w:rsidRPr="001C7D12" w:rsidRDefault="008C59EC" w:rsidP="008C59EC">
            <w:pPr>
              <w:pStyle w:val="a3"/>
              <w:rPr>
                <w:rFonts w:ascii="Times New Roman" w:hAnsi="Times New Roman" w:cs="Times New Roman"/>
                <w:sz w:val="20"/>
                <w:szCs w:val="20"/>
              </w:rPr>
            </w:pPr>
            <w:r w:rsidRPr="001C7D12">
              <w:rPr>
                <w:rFonts w:ascii="Times New Roman" w:hAnsi="Times New Roman" w:cs="Times New Roman"/>
                <w:sz w:val="20"/>
                <w:szCs w:val="20"/>
              </w:rPr>
              <w:t>не менее 1-го рейса в неделю, с предоставлением льготного проезда</w:t>
            </w:r>
          </w:p>
        </w:tc>
        <w:tc>
          <w:tcPr>
            <w:tcW w:w="992" w:type="dxa"/>
          </w:tcPr>
          <w:p w14:paraId="227C8E93" w14:textId="77777777" w:rsidR="008C59EC" w:rsidRPr="001C7D12" w:rsidRDefault="008C59EC" w:rsidP="008C59EC">
            <w:pPr>
              <w:spacing w:before="62" w:line="307" w:lineRule="exact"/>
              <w:jc w:val="center"/>
              <w:rPr>
                <w:rFonts w:ascii="Times New Roman" w:hAnsi="Times New Roman" w:cs="Times New Roman"/>
                <w:sz w:val="20"/>
                <w:szCs w:val="20"/>
              </w:rPr>
            </w:pPr>
          </w:p>
        </w:tc>
        <w:tc>
          <w:tcPr>
            <w:tcW w:w="1438" w:type="dxa"/>
          </w:tcPr>
          <w:p w14:paraId="1F766EED" w14:textId="784B2FE3" w:rsidR="008C59EC" w:rsidRPr="001C7D12" w:rsidRDefault="008C59EC" w:rsidP="008C59EC">
            <w:pPr>
              <w:spacing w:before="62" w:line="307" w:lineRule="exact"/>
              <w:jc w:val="center"/>
              <w:rPr>
                <w:rFonts w:ascii="Times New Roman" w:hAnsi="Times New Roman" w:cs="Times New Roman"/>
                <w:sz w:val="20"/>
                <w:szCs w:val="20"/>
              </w:rPr>
            </w:pPr>
            <w:r w:rsidRPr="001C7D12">
              <w:rPr>
                <w:rFonts w:ascii="Times New Roman" w:hAnsi="Times New Roman" w:cs="Times New Roman"/>
                <w:sz w:val="20"/>
                <w:szCs w:val="20"/>
              </w:rPr>
              <w:t>1</w:t>
            </w:r>
          </w:p>
        </w:tc>
        <w:tc>
          <w:tcPr>
            <w:tcW w:w="1417" w:type="dxa"/>
          </w:tcPr>
          <w:p w14:paraId="1D8A458E" w14:textId="77777777" w:rsidR="008C59EC" w:rsidRPr="001C7D12" w:rsidRDefault="008C59EC" w:rsidP="008C59EC">
            <w:pPr>
              <w:spacing w:before="62" w:line="307" w:lineRule="exact"/>
              <w:jc w:val="center"/>
              <w:rPr>
                <w:rFonts w:ascii="Times New Roman" w:hAnsi="Times New Roman" w:cs="Times New Roman"/>
                <w:sz w:val="20"/>
                <w:szCs w:val="20"/>
              </w:rPr>
            </w:pPr>
          </w:p>
        </w:tc>
        <w:tc>
          <w:tcPr>
            <w:tcW w:w="1276" w:type="dxa"/>
          </w:tcPr>
          <w:p w14:paraId="5C9B08B0" w14:textId="77777777" w:rsidR="008C59EC" w:rsidRPr="001C7D12" w:rsidRDefault="008C59EC" w:rsidP="008C59EC">
            <w:pPr>
              <w:spacing w:before="62" w:line="307" w:lineRule="exact"/>
              <w:jc w:val="center"/>
              <w:rPr>
                <w:rFonts w:ascii="Times New Roman" w:hAnsi="Times New Roman" w:cs="Times New Roman"/>
                <w:sz w:val="20"/>
                <w:szCs w:val="20"/>
              </w:rPr>
            </w:pPr>
          </w:p>
        </w:tc>
        <w:tc>
          <w:tcPr>
            <w:tcW w:w="1276" w:type="dxa"/>
          </w:tcPr>
          <w:p w14:paraId="42A9394E" w14:textId="77777777" w:rsidR="008C59EC" w:rsidRPr="001C7D12" w:rsidRDefault="008C59EC" w:rsidP="008C59EC">
            <w:pPr>
              <w:spacing w:before="62" w:line="307" w:lineRule="exact"/>
              <w:jc w:val="center"/>
              <w:rPr>
                <w:rFonts w:ascii="Times New Roman" w:hAnsi="Times New Roman" w:cs="Times New Roman"/>
                <w:sz w:val="20"/>
                <w:szCs w:val="20"/>
              </w:rPr>
            </w:pPr>
          </w:p>
        </w:tc>
        <w:tc>
          <w:tcPr>
            <w:tcW w:w="2536" w:type="dxa"/>
          </w:tcPr>
          <w:p w14:paraId="7108385B" w14:textId="77792287" w:rsidR="008C59EC" w:rsidRPr="001C7D12" w:rsidRDefault="008C59EC" w:rsidP="008C59EC">
            <w:pPr>
              <w:spacing w:before="62" w:line="307" w:lineRule="exact"/>
              <w:jc w:val="center"/>
              <w:rPr>
                <w:rFonts w:ascii="Times New Roman" w:hAnsi="Times New Roman" w:cs="Times New Roman"/>
                <w:sz w:val="20"/>
                <w:szCs w:val="20"/>
              </w:rPr>
            </w:pPr>
            <w:r w:rsidRPr="001C7D12">
              <w:rPr>
                <w:rFonts w:ascii="Times New Roman" w:hAnsi="Times New Roman" w:cs="Times New Roman"/>
                <w:sz w:val="20"/>
                <w:szCs w:val="20"/>
              </w:rPr>
              <w:t>не устанавливаются</w:t>
            </w:r>
          </w:p>
        </w:tc>
      </w:tr>
      <w:tr w:rsidR="008C59EC" w:rsidRPr="001C7D12" w14:paraId="00832046" w14:textId="77777777" w:rsidTr="009251BE">
        <w:trPr>
          <w:jc w:val="center"/>
        </w:trPr>
        <w:tc>
          <w:tcPr>
            <w:tcW w:w="709" w:type="dxa"/>
          </w:tcPr>
          <w:p w14:paraId="2BE40DBE" w14:textId="77777777" w:rsidR="008C59EC" w:rsidRPr="001C7D12" w:rsidRDefault="008C59EC" w:rsidP="008C59EC">
            <w:pPr>
              <w:pStyle w:val="a7"/>
              <w:numPr>
                <w:ilvl w:val="0"/>
                <w:numId w:val="8"/>
              </w:numPr>
              <w:spacing w:before="62" w:line="307" w:lineRule="exact"/>
              <w:jc w:val="center"/>
              <w:rPr>
                <w:sz w:val="20"/>
                <w:szCs w:val="20"/>
              </w:rPr>
            </w:pPr>
          </w:p>
        </w:tc>
        <w:tc>
          <w:tcPr>
            <w:tcW w:w="2709" w:type="dxa"/>
          </w:tcPr>
          <w:p w14:paraId="66EFEE44" w14:textId="57BDE081" w:rsidR="008C59EC" w:rsidRPr="001C7D12" w:rsidRDefault="001C7D12" w:rsidP="008C59EC">
            <w:pPr>
              <w:spacing w:before="62" w:line="307" w:lineRule="exact"/>
              <w:rPr>
                <w:rFonts w:ascii="Times New Roman" w:hAnsi="Times New Roman" w:cs="Times New Roman"/>
                <w:sz w:val="20"/>
                <w:szCs w:val="20"/>
              </w:rPr>
            </w:pPr>
            <w:r w:rsidRPr="001C7D12">
              <w:rPr>
                <w:rFonts w:ascii="Times New Roman" w:hAnsi="Times New Roman" w:cs="Times New Roman"/>
                <w:sz w:val="20"/>
                <w:szCs w:val="20"/>
              </w:rPr>
              <w:t>Нерчинск-Олинск-Олекан</w:t>
            </w:r>
          </w:p>
        </w:tc>
        <w:tc>
          <w:tcPr>
            <w:tcW w:w="2531" w:type="dxa"/>
          </w:tcPr>
          <w:p w14:paraId="1D94820B" w14:textId="56C9E294" w:rsidR="008C59EC" w:rsidRPr="001C7D12" w:rsidRDefault="001C7D12" w:rsidP="008C59EC">
            <w:pPr>
              <w:pStyle w:val="a3"/>
              <w:rPr>
                <w:rFonts w:ascii="Times New Roman" w:hAnsi="Times New Roman" w:cs="Times New Roman"/>
                <w:sz w:val="20"/>
                <w:szCs w:val="20"/>
              </w:rPr>
            </w:pPr>
            <w:r w:rsidRPr="001C7D12">
              <w:rPr>
                <w:rFonts w:ascii="Times New Roman" w:hAnsi="Times New Roman" w:cs="Times New Roman"/>
                <w:sz w:val="20"/>
                <w:szCs w:val="20"/>
              </w:rPr>
              <w:t>не менее 1-го рейса в неделю, с предоставлением льготного проезда</w:t>
            </w:r>
          </w:p>
        </w:tc>
        <w:tc>
          <w:tcPr>
            <w:tcW w:w="992" w:type="dxa"/>
          </w:tcPr>
          <w:p w14:paraId="654DA394" w14:textId="77777777" w:rsidR="008C59EC" w:rsidRPr="001C7D12" w:rsidRDefault="008C59EC" w:rsidP="008C59EC">
            <w:pPr>
              <w:spacing w:before="62" w:line="307" w:lineRule="exact"/>
              <w:jc w:val="center"/>
              <w:rPr>
                <w:rFonts w:ascii="Times New Roman" w:hAnsi="Times New Roman" w:cs="Times New Roman"/>
                <w:sz w:val="20"/>
                <w:szCs w:val="20"/>
              </w:rPr>
            </w:pPr>
          </w:p>
        </w:tc>
        <w:tc>
          <w:tcPr>
            <w:tcW w:w="1438" w:type="dxa"/>
          </w:tcPr>
          <w:p w14:paraId="6E895ED2" w14:textId="1A063709" w:rsidR="008C59EC" w:rsidRPr="001C7D12" w:rsidRDefault="001C7D12" w:rsidP="008C59EC">
            <w:pPr>
              <w:spacing w:before="62" w:line="307" w:lineRule="exact"/>
              <w:jc w:val="center"/>
              <w:rPr>
                <w:rFonts w:ascii="Times New Roman" w:hAnsi="Times New Roman" w:cs="Times New Roman"/>
                <w:sz w:val="20"/>
                <w:szCs w:val="20"/>
              </w:rPr>
            </w:pPr>
            <w:r w:rsidRPr="001C7D12">
              <w:rPr>
                <w:rFonts w:ascii="Times New Roman" w:hAnsi="Times New Roman" w:cs="Times New Roman"/>
                <w:sz w:val="20"/>
                <w:szCs w:val="20"/>
              </w:rPr>
              <w:t>1</w:t>
            </w:r>
          </w:p>
        </w:tc>
        <w:tc>
          <w:tcPr>
            <w:tcW w:w="1417" w:type="dxa"/>
          </w:tcPr>
          <w:p w14:paraId="27079A5F" w14:textId="77777777" w:rsidR="008C59EC" w:rsidRPr="001C7D12" w:rsidRDefault="008C59EC" w:rsidP="008C59EC">
            <w:pPr>
              <w:spacing w:before="62" w:line="307" w:lineRule="exact"/>
              <w:jc w:val="center"/>
              <w:rPr>
                <w:rFonts w:ascii="Times New Roman" w:hAnsi="Times New Roman" w:cs="Times New Roman"/>
                <w:sz w:val="20"/>
                <w:szCs w:val="20"/>
              </w:rPr>
            </w:pPr>
          </w:p>
        </w:tc>
        <w:tc>
          <w:tcPr>
            <w:tcW w:w="1276" w:type="dxa"/>
          </w:tcPr>
          <w:p w14:paraId="69BA008E" w14:textId="77777777" w:rsidR="008C59EC" w:rsidRPr="001C7D12" w:rsidRDefault="008C59EC" w:rsidP="008C59EC">
            <w:pPr>
              <w:spacing w:before="62" w:line="307" w:lineRule="exact"/>
              <w:jc w:val="center"/>
              <w:rPr>
                <w:rFonts w:ascii="Times New Roman" w:hAnsi="Times New Roman" w:cs="Times New Roman"/>
                <w:sz w:val="20"/>
                <w:szCs w:val="20"/>
              </w:rPr>
            </w:pPr>
          </w:p>
        </w:tc>
        <w:tc>
          <w:tcPr>
            <w:tcW w:w="1276" w:type="dxa"/>
          </w:tcPr>
          <w:p w14:paraId="1FB443D2" w14:textId="77777777" w:rsidR="008C59EC" w:rsidRPr="001C7D12" w:rsidRDefault="008C59EC" w:rsidP="008C59EC">
            <w:pPr>
              <w:spacing w:before="62" w:line="307" w:lineRule="exact"/>
              <w:jc w:val="center"/>
              <w:rPr>
                <w:rFonts w:ascii="Times New Roman" w:hAnsi="Times New Roman" w:cs="Times New Roman"/>
                <w:sz w:val="20"/>
                <w:szCs w:val="20"/>
              </w:rPr>
            </w:pPr>
          </w:p>
        </w:tc>
        <w:tc>
          <w:tcPr>
            <w:tcW w:w="2536" w:type="dxa"/>
          </w:tcPr>
          <w:p w14:paraId="619A88E8" w14:textId="488F95B2" w:rsidR="008C59EC" w:rsidRPr="001C7D12" w:rsidRDefault="001C7D12" w:rsidP="008C59EC">
            <w:pPr>
              <w:spacing w:before="62" w:line="307" w:lineRule="exact"/>
              <w:jc w:val="center"/>
              <w:rPr>
                <w:rFonts w:ascii="Times New Roman" w:hAnsi="Times New Roman" w:cs="Times New Roman"/>
                <w:sz w:val="20"/>
                <w:szCs w:val="20"/>
              </w:rPr>
            </w:pPr>
            <w:r w:rsidRPr="001C7D12">
              <w:rPr>
                <w:rFonts w:ascii="Times New Roman" w:hAnsi="Times New Roman" w:cs="Times New Roman"/>
                <w:sz w:val="20"/>
                <w:szCs w:val="20"/>
              </w:rPr>
              <w:t>не устанавливаются</w:t>
            </w:r>
          </w:p>
        </w:tc>
      </w:tr>
    </w:tbl>
    <w:p w14:paraId="310283C2" w14:textId="77777777" w:rsidR="00633D7E" w:rsidRPr="000E3329" w:rsidRDefault="00633D7E" w:rsidP="00633D7E">
      <w:pPr>
        <w:shd w:val="clear" w:color="auto" w:fill="FFFFFF"/>
        <w:spacing w:before="62" w:line="307" w:lineRule="exact"/>
        <w:ind w:left="29" w:firstLine="701"/>
        <w:rPr>
          <w:sz w:val="28"/>
          <w:szCs w:val="28"/>
        </w:rPr>
      </w:pPr>
    </w:p>
    <w:p w14:paraId="215451F5" w14:textId="77777777" w:rsidR="009251BE" w:rsidRDefault="009251BE" w:rsidP="000C727E">
      <w:pPr>
        <w:widowControl w:val="0"/>
        <w:tabs>
          <w:tab w:val="left" w:pos="0"/>
        </w:tabs>
        <w:spacing w:after="0" w:line="240" w:lineRule="auto"/>
        <w:rPr>
          <w:sz w:val="28"/>
          <w:szCs w:val="28"/>
        </w:rPr>
      </w:pPr>
      <w:r>
        <w:rPr>
          <w:sz w:val="28"/>
          <w:szCs w:val="28"/>
        </w:rPr>
        <w:lastRenderedPageBreak/>
        <w:br w:type="page"/>
      </w:r>
    </w:p>
    <w:p w14:paraId="76D94CBB" w14:textId="77777777" w:rsidR="009251BE" w:rsidRDefault="009251BE" w:rsidP="000C727E">
      <w:pPr>
        <w:widowControl w:val="0"/>
        <w:tabs>
          <w:tab w:val="left" w:pos="0"/>
        </w:tabs>
        <w:spacing w:after="0" w:line="240" w:lineRule="auto"/>
        <w:rPr>
          <w:sz w:val="28"/>
          <w:szCs w:val="28"/>
        </w:rPr>
        <w:sectPr w:rsidR="009251BE" w:rsidSect="001C7D12">
          <w:pgSz w:w="16838" w:h="11906" w:orient="landscape"/>
          <w:pgMar w:top="568" w:right="1134" w:bottom="850" w:left="1134" w:header="708" w:footer="708" w:gutter="0"/>
          <w:cols w:space="708"/>
          <w:docGrid w:linePitch="360"/>
        </w:sectPr>
      </w:pPr>
    </w:p>
    <w:p w14:paraId="265EC4E9" w14:textId="77777777" w:rsidR="009251BE" w:rsidRPr="006709BB" w:rsidRDefault="009251BE" w:rsidP="009251BE">
      <w:pPr>
        <w:pStyle w:val="a3"/>
        <w:jc w:val="right"/>
        <w:rPr>
          <w:rFonts w:ascii="Times New Roman" w:hAnsi="Times New Roman" w:cs="Times New Roman"/>
        </w:rPr>
      </w:pPr>
      <w:r w:rsidRPr="006709BB">
        <w:rPr>
          <w:rFonts w:ascii="Times New Roman" w:hAnsi="Times New Roman" w:cs="Times New Roman"/>
        </w:rPr>
        <w:lastRenderedPageBreak/>
        <w:t>Приложение № 2</w:t>
      </w:r>
    </w:p>
    <w:p w14:paraId="1CB4EC1F" w14:textId="77777777" w:rsidR="009251BE" w:rsidRPr="006709BB" w:rsidRDefault="009251BE" w:rsidP="009251BE">
      <w:pPr>
        <w:pStyle w:val="a3"/>
        <w:jc w:val="right"/>
        <w:rPr>
          <w:rFonts w:ascii="Times New Roman" w:hAnsi="Times New Roman" w:cs="Times New Roman"/>
        </w:rPr>
      </w:pPr>
      <w:r w:rsidRPr="006709BB">
        <w:rPr>
          <w:rFonts w:ascii="Times New Roman" w:hAnsi="Times New Roman" w:cs="Times New Roman"/>
        </w:rPr>
        <w:t xml:space="preserve">к конкурсной документации </w:t>
      </w:r>
    </w:p>
    <w:p w14:paraId="63D3340E" w14:textId="77777777" w:rsidR="009251BE" w:rsidRPr="006709BB" w:rsidRDefault="009251BE" w:rsidP="009251BE">
      <w:pPr>
        <w:ind w:left="6372"/>
        <w:rPr>
          <w:rFonts w:ascii="Times New Roman" w:hAnsi="Times New Roman" w:cs="Times New Roman"/>
        </w:rPr>
      </w:pPr>
    </w:p>
    <w:p w14:paraId="3A3DCEB0" w14:textId="77777777" w:rsidR="001C7D12" w:rsidRDefault="009251BE" w:rsidP="009251BE">
      <w:pPr>
        <w:pStyle w:val="a3"/>
        <w:jc w:val="right"/>
        <w:rPr>
          <w:rFonts w:ascii="Times New Roman" w:hAnsi="Times New Roman" w:cs="Times New Roman"/>
        </w:rPr>
      </w:pPr>
      <w:r w:rsidRPr="006709BB">
        <w:rPr>
          <w:rFonts w:ascii="Times New Roman" w:hAnsi="Times New Roman" w:cs="Times New Roman"/>
        </w:rPr>
        <w:t xml:space="preserve">В администрацию </w:t>
      </w:r>
      <w:r w:rsidR="001C7D12">
        <w:rPr>
          <w:rFonts w:ascii="Times New Roman" w:hAnsi="Times New Roman" w:cs="Times New Roman"/>
        </w:rPr>
        <w:t xml:space="preserve">Нерчинского </w:t>
      </w:r>
    </w:p>
    <w:p w14:paraId="125F4FF8" w14:textId="18535FBE" w:rsidR="009251BE" w:rsidRPr="006709BB" w:rsidRDefault="001C7D12" w:rsidP="009251BE">
      <w:pPr>
        <w:pStyle w:val="a3"/>
        <w:jc w:val="right"/>
        <w:rPr>
          <w:rFonts w:ascii="Times New Roman" w:hAnsi="Times New Roman" w:cs="Times New Roman"/>
        </w:rPr>
      </w:pPr>
      <w:r>
        <w:rPr>
          <w:rFonts w:ascii="Times New Roman" w:hAnsi="Times New Roman" w:cs="Times New Roman"/>
        </w:rPr>
        <w:t>м</w:t>
      </w:r>
      <w:r w:rsidR="009251BE" w:rsidRPr="006709BB">
        <w:rPr>
          <w:rFonts w:ascii="Times New Roman" w:hAnsi="Times New Roman" w:cs="Times New Roman"/>
        </w:rPr>
        <w:t>униципального</w:t>
      </w:r>
      <w:r>
        <w:rPr>
          <w:rFonts w:ascii="Times New Roman" w:hAnsi="Times New Roman" w:cs="Times New Roman"/>
        </w:rPr>
        <w:t xml:space="preserve"> округа</w:t>
      </w:r>
      <w:r w:rsidR="009251BE" w:rsidRPr="006709BB">
        <w:rPr>
          <w:rFonts w:ascii="Times New Roman" w:hAnsi="Times New Roman" w:cs="Times New Roman"/>
        </w:rPr>
        <w:t xml:space="preserve"> </w:t>
      </w:r>
    </w:p>
    <w:p w14:paraId="2101C283" w14:textId="77777777" w:rsidR="009251BE" w:rsidRPr="006709BB" w:rsidRDefault="009251BE" w:rsidP="009251BE">
      <w:pPr>
        <w:jc w:val="center"/>
        <w:rPr>
          <w:rFonts w:ascii="Times New Roman" w:hAnsi="Times New Roman" w:cs="Times New Roman"/>
          <w:sz w:val="28"/>
          <w:szCs w:val="28"/>
        </w:rPr>
      </w:pPr>
    </w:p>
    <w:p w14:paraId="177032DF" w14:textId="6D8BA339" w:rsidR="009251BE" w:rsidRPr="006709BB" w:rsidRDefault="009251BE" w:rsidP="009251BE">
      <w:pPr>
        <w:jc w:val="center"/>
        <w:rPr>
          <w:rFonts w:ascii="Times New Roman" w:hAnsi="Times New Roman" w:cs="Times New Roman"/>
          <w:b/>
          <w:bCs/>
          <w:sz w:val="28"/>
          <w:szCs w:val="28"/>
        </w:rPr>
      </w:pPr>
      <w:r w:rsidRPr="006709BB">
        <w:rPr>
          <w:rFonts w:ascii="Times New Roman" w:hAnsi="Times New Roman" w:cs="Times New Roman"/>
          <w:b/>
          <w:bCs/>
          <w:sz w:val="28"/>
          <w:szCs w:val="28"/>
        </w:rPr>
        <w:t>ЗАЯВКА</w:t>
      </w:r>
    </w:p>
    <w:p w14:paraId="60BF8DC4" w14:textId="77777777" w:rsidR="009251BE" w:rsidRPr="006709BB" w:rsidRDefault="009251BE" w:rsidP="009251BE">
      <w:pPr>
        <w:autoSpaceDE w:val="0"/>
        <w:autoSpaceDN w:val="0"/>
        <w:adjustRightInd w:val="0"/>
        <w:jc w:val="center"/>
        <w:rPr>
          <w:rFonts w:ascii="Times New Roman" w:hAnsi="Times New Roman" w:cs="Times New Roman"/>
          <w:b/>
          <w:bCs/>
          <w:color w:val="000000"/>
          <w:sz w:val="28"/>
          <w:szCs w:val="28"/>
        </w:rPr>
      </w:pPr>
      <w:r w:rsidRPr="006709BB">
        <w:rPr>
          <w:rFonts w:ascii="Times New Roman" w:hAnsi="Times New Roman" w:cs="Times New Roman"/>
          <w:b/>
          <w:bCs/>
          <w:sz w:val="28"/>
          <w:szCs w:val="28"/>
        </w:rPr>
        <w:t xml:space="preserve">На </w:t>
      </w:r>
      <w:r w:rsidRPr="006709BB">
        <w:rPr>
          <w:rFonts w:ascii="Times New Roman" w:hAnsi="Times New Roman" w:cs="Times New Roman"/>
          <w:b/>
          <w:bCs/>
          <w:color w:val="000000"/>
          <w:sz w:val="28"/>
          <w:szCs w:val="28"/>
        </w:rPr>
        <w:t>участие в открытом конкурсе на право осуществления перевозок по маршруту регулярных перевозок пассажиров и багажа автомобильным транспортом</w:t>
      </w:r>
    </w:p>
    <w:p w14:paraId="2FAE7EC8" w14:textId="77777777" w:rsidR="009251BE" w:rsidRPr="006709BB" w:rsidRDefault="009251BE" w:rsidP="006709BB">
      <w:pPr>
        <w:pStyle w:val="a7"/>
        <w:numPr>
          <w:ilvl w:val="0"/>
          <w:numId w:val="9"/>
        </w:numPr>
        <w:autoSpaceDE w:val="0"/>
        <w:autoSpaceDN w:val="0"/>
        <w:adjustRightInd w:val="0"/>
        <w:ind w:left="0" w:firstLine="0"/>
        <w:jc w:val="both"/>
        <w:rPr>
          <w:rFonts w:eastAsiaTheme="minorHAnsi"/>
          <w:color w:val="000000"/>
          <w:lang w:eastAsia="en-US"/>
        </w:rPr>
      </w:pPr>
      <w:r w:rsidRPr="006709BB">
        <w:rPr>
          <w:rFonts w:eastAsiaTheme="minorHAnsi"/>
          <w:color w:val="000000"/>
          <w:lang w:eastAsia="en-US"/>
        </w:rPr>
        <w:t>Наименование юридического лица, фамилия, имя и, если имеется, отчество индивидуального предпринимателя, участников договора простого товарищества*</w:t>
      </w:r>
    </w:p>
    <w:p w14:paraId="54428BAE" w14:textId="77777777" w:rsidR="009251BE" w:rsidRPr="006709BB" w:rsidRDefault="009251BE" w:rsidP="006709BB">
      <w:pPr>
        <w:autoSpaceDE w:val="0"/>
        <w:autoSpaceDN w:val="0"/>
        <w:adjustRightInd w:val="0"/>
        <w:jc w:val="both"/>
        <w:rPr>
          <w:rFonts w:ascii="Times New Roman" w:hAnsi="Times New Roman" w:cs="Times New Roman"/>
          <w:color w:val="000000"/>
          <w:sz w:val="24"/>
          <w:szCs w:val="24"/>
        </w:rPr>
      </w:pPr>
      <w:r w:rsidRPr="006709BB">
        <w:rPr>
          <w:rFonts w:ascii="Times New Roman" w:hAnsi="Times New Roman" w:cs="Times New Roman"/>
          <w:color w:val="000000"/>
          <w:sz w:val="24"/>
          <w:szCs w:val="24"/>
        </w:rPr>
        <w:t>____________________________________________________________________</w:t>
      </w:r>
    </w:p>
    <w:p w14:paraId="17F587ED" w14:textId="77777777" w:rsidR="009251BE" w:rsidRPr="006709BB" w:rsidRDefault="009251BE" w:rsidP="006709BB">
      <w:pPr>
        <w:autoSpaceDE w:val="0"/>
        <w:autoSpaceDN w:val="0"/>
        <w:adjustRightInd w:val="0"/>
        <w:jc w:val="both"/>
        <w:rPr>
          <w:rFonts w:ascii="Times New Roman" w:hAnsi="Times New Roman" w:cs="Times New Roman"/>
          <w:color w:val="000000"/>
          <w:sz w:val="24"/>
          <w:szCs w:val="24"/>
        </w:rPr>
      </w:pPr>
      <w:r w:rsidRPr="006709BB">
        <w:rPr>
          <w:rFonts w:ascii="Times New Roman" w:hAnsi="Times New Roman" w:cs="Times New Roman"/>
          <w:color w:val="000000"/>
          <w:sz w:val="24"/>
          <w:szCs w:val="24"/>
        </w:rPr>
        <w:t>2. ИНН_________________________</w:t>
      </w:r>
    </w:p>
    <w:p w14:paraId="416C5049" w14:textId="77777777" w:rsidR="009251BE" w:rsidRPr="006709BB" w:rsidRDefault="009251BE" w:rsidP="006709BB">
      <w:pPr>
        <w:autoSpaceDE w:val="0"/>
        <w:autoSpaceDN w:val="0"/>
        <w:adjustRightInd w:val="0"/>
        <w:jc w:val="both"/>
        <w:rPr>
          <w:rFonts w:ascii="Times New Roman" w:hAnsi="Times New Roman" w:cs="Times New Roman"/>
          <w:color w:val="000000"/>
          <w:sz w:val="24"/>
          <w:szCs w:val="24"/>
        </w:rPr>
      </w:pPr>
      <w:r w:rsidRPr="006709BB">
        <w:rPr>
          <w:rFonts w:ascii="Times New Roman" w:hAnsi="Times New Roman" w:cs="Times New Roman"/>
          <w:color w:val="000000"/>
          <w:sz w:val="24"/>
          <w:szCs w:val="24"/>
        </w:rPr>
        <w:t>3. ОГРН________________________</w:t>
      </w:r>
    </w:p>
    <w:p w14:paraId="7350DB68" w14:textId="77777777" w:rsidR="009251BE" w:rsidRPr="006709BB" w:rsidRDefault="009251BE" w:rsidP="006709BB">
      <w:pPr>
        <w:autoSpaceDE w:val="0"/>
        <w:autoSpaceDN w:val="0"/>
        <w:adjustRightInd w:val="0"/>
        <w:jc w:val="both"/>
        <w:rPr>
          <w:rFonts w:ascii="Times New Roman" w:hAnsi="Times New Roman" w:cs="Times New Roman"/>
          <w:color w:val="000000"/>
          <w:sz w:val="24"/>
          <w:szCs w:val="24"/>
        </w:rPr>
      </w:pPr>
      <w:r w:rsidRPr="006709BB">
        <w:rPr>
          <w:rFonts w:ascii="Times New Roman" w:hAnsi="Times New Roman" w:cs="Times New Roman"/>
          <w:color w:val="000000"/>
          <w:sz w:val="24"/>
          <w:szCs w:val="24"/>
        </w:rPr>
        <w:t xml:space="preserve">4. Номер и дата выдачи лицензии _____________________________________ </w:t>
      </w:r>
    </w:p>
    <w:p w14:paraId="7FFE0B48" w14:textId="77777777" w:rsidR="009251BE" w:rsidRPr="006709BB" w:rsidRDefault="009251BE" w:rsidP="006709BB">
      <w:pPr>
        <w:autoSpaceDE w:val="0"/>
        <w:autoSpaceDN w:val="0"/>
        <w:adjustRightInd w:val="0"/>
        <w:jc w:val="both"/>
        <w:rPr>
          <w:rFonts w:ascii="Times New Roman" w:hAnsi="Times New Roman" w:cs="Times New Roman"/>
          <w:color w:val="000000"/>
          <w:sz w:val="24"/>
          <w:szCs w:val="24"/>
        </w:rPr>
      </w:pPr>
      <w:r w:rsidRPr="006709BB">
        <w:rPr>
          <w:rFonts w:ascii="Times New Roman" w:hAnsi="Times New Roman" w:cs="Times New Roman"/>
          <w:color w:val="000000"/>
          <w:sz w:val="24"/>
          <w:szCs w:val="24"/>
        </w:rPr>
        <w:t>5. Место нахождения/место жительства________________________________</w:t>
      </w:r>
    </w:p>
    <w:p w14:paraId="5003B594" w14:textId="77777777" w:rsidR="009251BE" w:rsidRPr="006709BB" w:rsidRDefault="009251BE" w:rsidP="006709BB">
      <w:pPr>
        <w:autoSpaceDE w:val="0"/>
        <w:autoSpaceDN w:val="0"/>
        <w:adjustRightInd w:val="0"/>
        <w:jc w:val="both"/>
        <w:rPr>
          <w:rFonts w:ascii="Times New Roman" w:hAnsi="Times New Roman" w:cs="Times New Roman"/>
          <w:color w:val="000000"/>
          <w:sz w:val="24"/>
          <w:szCs w:val="24"/>
        </w:rPr>
      </w:pPr>
      <w:r w:rsidRPr="006709BB">
        <w:rPr>
          <w:rFonts w:ascii="Times New Roman" w:hAnsi="Times New Roman" w:cs="Times New Roman"/>
          <w:color w:val="000000"/>
          <w:sz w:val="24"/>
          <w:szCs w:val="24"/>
        </w:rPr>
        <w:t xml:space="preserve">__________________________________________________________________ </w:t>
      </w:r>
    </w:p>
    <w:p w14:paraId="3959C250" w14:textId="77777777" w:rsidR="009251BE" w:rsidRPr="006709BB" w:rsidRDefault="009251BE" w:rsidP="006709BB">
      <w:pPr>
        <w:autoSpaceDE w:val="0"/>
        <w:autoSpaceDN w:val="0"/>
        <w:adjustRightInd w:val="0"/>
        <w:jc w:val="both"/>
        <w:rPr>
          <w:rFonts w:ascii="Times New Roman" w:hAnsi="Times New Roman" w:cs="Times New Roman"/>
          <w:color w:val="000000"/>
          <w:sz w:val="24"/>
          <w:szCs w:val="24"/>
        </w:rPr>
      </w:pPr>
      <w:r w:rsidRPr="006709BB">
        <w:rPr>
          <w:rFonts w:ascii="Times New Roman" w:hAnsi="Times New Roman" w:cs="Times New Roman"/>
          <w:color w:val="000000"/>
          <w:sz w:val="24"/>
          <w:szCs w:val="24"/>
        </w:rPr>
        <w:t>6. Почтовый адрес_________________________________________________</w:t>
      </w:r>
    </w:p>
    <w:p w14:paraId="43803ED8" w14:textId="77777777" w:rsidR="009251BE" w:rsidRPr="006709BB" w:rsidRDefault="009251BE" w:rsidP="006709BB">
      <w:pPr>
        <w:autoSpaceDE w:val="0"/>
        <w:autoSpaceDN w:val="0"/>
        <w:adjustRightInd w:val="0"/>
        <w:jc w:val="both"/>
        <w:rPr>
          <w:rFonts w:ascii="Times New Roman" w:hAnsi="Times New Roman" w:cs="Times New Roman"/>
          <w:color w:val="000000"/>
          <w:sz w:val="24"/>
          <w:szCs w:val="24"/>
        </w:rPr>
      </w:pPr>
      <w:r w:rsidRPr="006709BB">
        <w:rPr>
          <w:rFonts w:ascii="Times New Roman" w:hAnsi="Times New Roman" w:cs="Times New Roman"/>
          <w:color w:val="000000"/>
          <w:sz w:val="24"/>
          <w:szCs w:val="24"/>
        </w:rPr>
        <w:t xml:space="preserve">_________________________________________________________________ </w:t>
      </w:r>
    </w:p>
    <w:p w14:paraId="29F7BEC2" w14:textId="77777777" w:rsidR="009251BE" w:rsidRPr="006709BB" w:rsidRDefault="009251BE" w:rsidP="006709BB">
      <w:pPr>
        <w:autoSpaceDE w:val="0"/>
        <w:autoSpaceDN w:val="0"/>
        <w:adjustRightInd w:val="0"/>
        <w:jc w:val="both"/>
        <w:rPr>
          <w:rFonts w:ascii="Times New Roman" w:hAnsi="Times New Roman" w:cs="Times New Roman"/>
          <w:color w:val="000000"/>
          <w:sz w:val="24"/>
          <w:szCs w:val="24"/>
        </w:rPr>
      </w:pPr>
      <w:r w:rsidRPr="006709BB">
        <w:rPr>
          <w:rFonts w:ascii="Times New Roman" w:hAnsi="Times New Roman" w:cs="Times New Roman"/>
          <w:color w:val="000000"/>
          <w:sz w:val="24"/>
          <w:szCs w:val="24"/>
        </w:rPr>
        <w:t xml:space="preserve">7. Контактные телефоны___________________________________________ </w:t>
      </w:r>
    </w:p>
    <w:p w14:paraId="205DED99" w14:textId="77777777" w:rsidR="009251BE" w:rsidRPr="006709BB" w:rsidRDefault="009251BE" w:rsidP="006709BB">
      <w:pPr>
        <w:autoSpaceDE w:val="0"/>
        <w:autoSpaceDN w:val="0"/>
        <w:adjustRightInd w:val="0"/>
        <w:jc w:val="both"/>
        <w:rPr>
          <w:rFonts w:ascii="Times New Roman" w:hAnsi="Times New Roman" w:cs="Times New Roman"/>
          <w:color w:val="000000"/>
          <w:sz w:val="24"/>
          <w:szCs w:val="24"/>
        </w:rPr>
      </w:pPr>
      <w:r w:rsidRPr="006709BB">
        <w:rPr>
          <w:rFonts w:ascii="Times New Roman" w:hAnsi="Times New Roman" w:cs="Times New Roman"/>
          <w:color w:val="000000"/>
          <w:sz w:val="24"/>
          <w:szCs w:val="24"/>
        </w:rPr>
        <w:t>8. E-mai</w:t>
      </w:r>
      <w:r w:rsidRPr="006709BB">
        <w:rPr>
          <w:rFonts w:ascii="Times New Roman" w:hAnsi="Times New Roman" w:cs="Times New Roman"/>
          <w:color w:val="000000"/>
          <w:sz w:val="24"/>
          <w:szCs w:val="24"/>
          <w:lang w:val="en-US"/>
        </w:rPr>
        <w:t>l</w:t>
      </w:r>
      <w:r w:rsidRPr="006709BB">
        <w:rPr>
          <w:rFonts w:ascii="Times New Roman" w:hAnsi="Times New Roman" w:cs="Times New Roman"/>
          <w:color w:val="000000"/>
          <w:sz w:val="24"/>
          <w:szCs w:val="24"/>
        </w:rPr>
        <w:t xml:space="preserve">__________________________________________________________ </w:t>
      </w:r>
    </w:p>
    <w:p w14:paraId="4E70C73F" w14:textId="77777777" w:rsidR="009251BE" w:rsidRPr="006709BB" w:rsidRDefault="009251BE" w:rsidP="006709BB">
      <w:pPr>
        <w:autoSpaceDE w:val="0"/>
        <w:autoSpaceDN w:val="0"/>
        <w:adjustRightInd w:val="0"/>
        <w:ind w:firstLine="708"/>
        <w:jc w:val="both"/>
        <w:rPr>
          <w:rFonts w:ascii="Times New Roman" w:hAnsi="Times New Roman" w:cs="Times New Roman"/>
          <w:color w:val="000000"/>
          <w:sz w:val="24"/>
          <w:szCs w:val="24"/>
        </w:rPr>
      </w:pPr>
      <w:r w:rsidRPr="006709BB">
        <w:rPr>
          <w:rFonts w:ascii="Times New Roman" w:hAnsi="Times New Roman" w:cs="Times New Roman"/>
          <w:color w:val="000000"/>
          <w:sz w:val="24"/>
          <w:szCs w:val="24"/>
        </w:rPr>
        <w:t>Представляю документы на участие в открытом конкурсе по муниципальному маршруту регулярных перевозок_________________________________________</w:t>
      </w:r>
    </w:p>
    <w:p w14:paraId="57988C5C" w14:textId="77777777" w:rsidR="009251BE" w:rsidRPr="006709BB" w:rsidRDefault="009251BE" w:rsidP="006709BB">
      <w:pPr>
        <w:autoSpaceDE w:val="0"/>
        <w:autoSpaceDN w:val="0"/>
        <w:adjustRightInd w:val="0"/>
        <w:ind w:firstLine="708"/>
        <w:jc w:val="both"/>
        <w:rPr>
          <w:rFonts w:ascii="Times New Roman" w:hAnsi="Times New Roman" w:cs="Times New Roman"/>
          <w:color w:val="000000"/>
          <w:sz w:val="24"/>
          <w:szCs w:val="24"/>
        </w:rPr>
      </w:pPr>
      <w:r w:rsidRPr="006709BB">
        <w:rPr>
          <w:rFonts w:ascii="Times New Roman" w:hAnsi="Times New Roman" w:cs="Times New Roman"/>
          <w:color w:val="000000"/>
          <w:sz w:val="24"/>
          <w:szCs w:val="24"/>
        </w:rPr>
        <w:t>Настоящей Заявкой подтверждаем, что в отношении __________________________________________________________________</w:t>
      </w:r>
    </w:p>
    <w:p w14:paraId="124D8269" w14:textId="77777777" w:rsidR="009251BE" w:rsidRPr="006709BB" w:rsidRDefault="009251BE" w:rsidP="006709BB">
      <w:pPr>
        <w:autoSpaceDE w:val="0"/>
        <w:autoSpaceDN w:val="0"/>
        <w:adjustRightInd w:val="0"/>
        <w:ind w:firstLine="708"/>
        <w:jc w:val="both"/>
        <w:rPr>
          <w:rFonts w:ascii="Times New Roman" w:hAnsi="Times New Roman" w:cs="Times New Roman"/>
          <w:color w:val="000000"/>
          <w:sz w:val="24"/>
          <w:szCs w:val="24"/>
        </w:rPr>
      </w:pPr>
      <w:r w:rsidRPr="006709BB">
        <w:rPr>
          <w:rFonts w:ascii="Times New Roman" w:hAnsi="Times New Roman" w:cs="Times New Roman"/>
          <w:color w:val="000000"/>
          <w:sz w:val="24"/>
          <w:szCs w:val="24"/>
        </w:rPr>
        <w:t>(наименование Участника)</w:t>
      </w:r>
    </w:p>
    <w:p w14:paraId="4290B995" w14:textId="77777777" w:rsidR="009251BE" w:rsidRPr="006709BB" w:rsidRDefault="009251BE" w:rsidP="006709BB">
      <w:pPr>
        <w:autoSpaceDE w:val="0"/>
        <w:autoSpaceDN w:val="0"/>
        <w:adjustRightInd w:val="0"/>
        <w:jc w:val="both"/>
        <w:rPr>
          <w:rFonts w:ascii="Times New Roman" w:hAnsi="Times New Roman" w:cs="Times New Roman"/>
          <w:color w:val="000000"/>
          <w:sz w:val="24"/>
          <w:szCs w:val="24"/>
        </w:rPr>
      </w:pPr>
      <w:r w:rsidRPr="006709BB">
        <w:rPr>
          <w:rFonts w:ascii="Times New Roman" w:hAnsi="Times New Roman" w:cs="Times New Roman"/>
          <w:color w:val="000000"/>
          <w:sz w:val="24"/>
          <w:szCs w:val="24"/>
        </w:rPr>
        <w:t>не проводится ликвидация, отсутствует решение арбитражного суда о признании банкротом Участника - юридического лица или индивидуального предпринимателя и об открытии конкурсного производства; отсутствует задолженность по обязательным платежам в бюджеты бюджетной системы Российской Федерации за последний завершенный отчетный период.</w:t>
      </w:r>
    </w:p>
    <w:p w14:paraId="452C4EE3" w14:textId="77777777" w:rsidR="009251BE" w:rsidRPr="006709BB" w:rsidRDefault="009251BE" w:rsidP="006709BB">
      <w:pPr>
        <w:autoSpaceDE w:val="0"/>
        <w:autoSpaceDN w:val="0"/>
        <w:adjustRightInd w:val="0"/>
        <w:ind w:firstLine="708"/>
        <w:jc w:val="both"/>
        <w:rPr>
          <w:rFonts w:ascii="Times New Roman" w:hAnsi="Times New Roman" w:cs="Times New Roman"/>
          <w:color w:val="000000"/>
          <w:sz w:val="24"/>
          <w:szCs w:val="24"/>
        </w:rPr>
      </w:pPr>
      <w:r w:rsidRPr="006709BB">
        <w:rPr>
          <w:rFonts w:ascii="Times New Roman" w:hAnsi="Times New Roman" w:cs="Times New Roman"/>
          <w:color w:val="000000"/>
          <w:sz w:val="24"/>
          <w:szCs w:val="24"/>
        </w:rPr>
        <w:t>- количество дорожно-транспортных происшествий, повлекших за собой человеческие жертвы или причинение вреда здоровью граждан и произошедших по вине________________________________________________________________</w:t>
      </w:r>
    </w:p>
    <w:p w14:paraId="4FDB386D" w14:textId="77777777" w:rsidR="009251BE" w:rsidRPr="006709BB" w:rsidRDefault="009251BE" w:rsidP="006709BB">
      <w:pPr>
        <w:autoSpaceDE w:val="0"/>
        <w:autoSpaceDN w:val="0"/>
        <w:adjustRightInd w:val="0"/>
        <w:ind w:left="3540" w:firstLine="708"/>
        <w:jc w:val="both"/>
        <w:rPr>
          <w:rFonts w:ascii="Times New Roman" w:hAnsi="Times New Roman" w:cs="Times New Roman"/>
          <w:color w:val="000000"/>
          <w:sz w:val="24"/>
          <w:szCs w:val="24"/>
        </w:rPr>
      </w:pPr>
      <w:r w:rsidRPr="006709BB">
        <w:rPr>
          <w:rFonts w:ascii="Times New Roman" w:hAnsi="Times New Roman" w:cs="Times New Roman"/>
          <w:color w:val="000000"/>
          <w:sz w:val="24"/>
          <w:szCs w:val="24"/>
        </w:rPr>
        <w:t>(наименование Участника)</w:t>
      </w:r>
    </w:p>
    <w:p w14:paraId="28107EE6" w14:textId="77777777" w:rsidR="009251BE" w:rsidRPr="006709BB" w:rsidRDefault="009251BE" w:rsidP="006709BB">
      <w:pPr>
        <w:autoSpaceDE w:val="0"/>
        <w:autoSpaceDN w:val="0"/>
        <w:adjustRightInd w:val="0"/>
        <w:jc w:val="both"/>
        <w:rPr>
          <w:rFonts w:ascii="Times New Roman" w:hAnsi="Times New Roman" w:cs="Times New Roman"/>
          <w:color w:val="000000"/>
          <w:sz w:val="24"/>
          <w:szCs w:val="24"/>
        </w:rPr>
      </w:pPr>
      <w:r w:rsidRPr="006709BB">
        <w:rPr>
          <w:rFonts w:ascii="Times New Roman" w:hAnsi="Times New Roman" w:cs="Times New Roman"/>
          <w:color w:val="000000"/>
          <w:sz w:val="24"/>
          <w:szCs w:val="24"/>
        </w:rPr>
        <w:t>или его (их) работников в течение года, предшествующего дате размещения извещения_______________</w:t>
      </w:r>
    </w:p>
    <w:p w14:paraId="1BE0F41B" w14:textId="77777777" w:rsidR="009251BE" w:rsidRPr="006709BB" w:rsidRDefault="009251BE" w:rsidP="006709BB">
      <w:pPr>
        <w:ind w:firstLine="708"/>
        <w:jc w:val="both"/>
        <w:rPr>
          <w:rFonts w:ascii="Times New Roman" w:hAnsi="Times New Roman" w:cs="Times New Roman"/>
          <w:sz w:val="24"/>
          <w:szCs w:val="24"/>
        </w:rPr>
      </w:pPr>
      <w:r w:rsidRPr="006709BB">
        <w:rPr>
          <w:rFonts w:ascii="Times New Roman" w:hAnsi="Times New Roman" w:cs="Times New Roman"/>
          <w:color w:val="000000"/>
          <w:sz w:val="24"/>
          <w:szCs w:val="24"/>
        </w:rPr>
        <w:lastRenderedPageBreak/>
        <w:t xml:space="preserve">- </w:t>
      </w:r>
      <w:r w:rsidRPr="006709BB">
        <w:rPr>
          <w:rFonts w:ascii="Times New Roman" w:hAnsi="Times New Roman" w:cs="Times New Roman"/>
          <w:sz w:val="24"/>
          <w:szCs w:val="24"/>
        </w:rPr>
        <w:t>среднее количество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извещения_______________</w:t>
      </w:r>
    </w:p>
    <w:p w14:paraId="20016C47" w14:textId="77777777" w:rsidR="009251BE" w:rsidRPr="006709BB" w:rsidRDefault="009251BE" w:rsidP="006709BB">
      <w:pPr>
        <w:ind w:firstLine="708"/>
        <w:jc w:val="both"/>
        <w:rPr>
          <w:rFonts w:ascii="Times New Roman" w:hAnsi="Times New Roman" w:cs="Times New Roman"/>
          <w:sz w:val="24"/>
          <w:szCs w:val="24"/>
        </w:rPr>
      </w:pPr>
      <w:r w:rsidRPr="006709BB">
        <w:rPr>
          <w:rFonts w:ascii="Times New Roman" w:hAnsi="Times New Roman" w:cs="Times New Roman"/>
          <w:sz w:val="24"/>
          <w:szCs w:val="24"/>
        </w:rPr>
        <w:t>- государственные регистрационные знаки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извещения______________________________________________</w:t>
      </w:r>
    </w:p>
    <w:p w14:paraId="71A3A9AB" w14:textId="77777777" w:rsidR="009251BE" w:rsidRPr="006709BB" w:rsidRDefault="009251BE" w:rsidP="006709BB">
      <w:pPr>
        <w:jc w:val="both"/>
        <w:rPr>
          <w:rFonts w:ascii="Times New Roman" w:hAnsi="Times New Roman" w:cs="Times New Roman"/>
          <w:sz w:val="24"/>
          <w:szCs w:val="24"/>
        </w:rPr>
      </w:pPr>
      <w:r w:rsidRPr="006709BB">
        <w:rPr>
          <w:rFonts w:ascii="Times New Roman" w:hAnsi="Times New Roman" w:cs="Times New Roman"/>
          <w:sz w:val="24"/>
          <w:szCs w:val="24"/>
        </w:rPr>
        <w:t>_______________________________________________________________</w:t>
      </w:r>
    </w:p>
    <w:p w14:paraId="2EB10912" w14:textId="77777777" w:rsidR="009251BE" w:rsidRPr="006709BB" w:rsidRDefault="009251BE" w:rsidP="006709BB">
      <w:pPr>
        <w:jc w:val="both"/>
        <w:rPr>
          <w:rFonts w:ascii="Times New Roman" w:hAnsi="Times New Roman" w:cs="Times New Roman"/>
          <w:b/>
          <w:bCs/>
          <w:sz w:val="24"/>
          <w:szCs w:val="24"/>
        </w:rPr>
      </w:pPr>
    </w:p>
    <w:p w14:paraId="58B5CC6E" w14:textId="77777777" w:rsidR="009251BE" w:rsidRPr="006709BB" w:rsidRDefault="009251BE" w:rsidP="006709BB">
      <w:pPr>
        <w:jc w:val="both"/>
        <w:rPr>
          <w:rFonts w:ascii="Times New Roman" w:hAnsi="Times New Roman" w:cs="Times New Roman"/>
          <w:b/>
          <w:bCs/>
          <w:sz w:val="24"/>
          <w:szCs w:val="24"/>
        </w:rPr>
      </w:pPr>
      <w:r w:rsidRPr="006709BB">
        <w:rPr>
          <w:rFonts w:ascii="Times New Roman" w:hAnsi="Times New Roman" w:cs="Times New Roman"/>
          <w:b/>
          <w:bCs/>
          <w:sz w:val="24"/>
          <w:szCs w:val="24"/>
        </w:rPr>
        <w:t>________________</w:t>
      </w:r>
      <w:r w:rsidRPr="006709BB">
        <w:rPr>
          <w:rFonts w:ascii="Times New Roman" w:hAnsi="Times New Roman" w:cs="Times New Roman"/>
          <w:b/>
          <w:bCs/>
          <w:sz w:val="24"/>
          <w:szCs w:val="24"/>
        </w:rPr>
        <w:tab/>
      </w:r>
      <w:r w:rsidRPr="006709BB">
        <w:rPr>
          <w:rFonts w:ascii="Times New Roman" w:hAnsi="Times New Roman" w:cs="Times New Roman"/>
          <w:b/>
          <w:bCs/>
          <w:sz w:val="24"/>
          <w:szCs w:val="24"/>
        </w:rPr>
        <w:tab/>
        <w:t>_____________</w:t>
      </w:r>
      <w:r w:rsidRPr="006709BB">
        <w:rPr>
          <w:rFonts w:ascii="Times New Roman" w:hAnsi="Times New Roman" w:cs="Times New Roman"/>
          <w:b/>
          <w:bCs/>
          <w:sz w:val="24"/>
          <w:szCs w:val="24"/>
        </w:rPr>
        <w:tab/>
      </w:r>
      <w:r w:rsidRPr="006709BB">
        <w:rPr>
          <w:rFonts w:ascii="Times New Roman" w:hAnsi="Times New Roman" w:cs="Times New Roman"/>
          <w:b/>
          <w:bCs/>
          <w:sz w:val="24"/>
          <w:szCs w:val="24"/>
        </w:rPr>
        <w:tab/>
        <w:t>____________________</w:t>
      </w:r>
    </w:p>
    <w:p w14:paraId="51709072" w14:textId="2B1DDA3D" w:rsidR="009251BE" w:rsidRPr="006709BB" w:rsidRDefault="009251BE" w:rsidP="006709BB">
      <w:pPr>
        <w:spacing w:after="200" w:line="276" w:lineRule="auto"/>
        <w:ind w:firstLine="708"/>
        <w:jc w:val="both"/>
        <w:rPr>
          <w:rFonts w:ascii="Times New Roman" w:hAnsi="Times New Roman" w:cs="Times New Roman"/>
          <w:sz w:val="24"/>
          <w:szCs w:val="24"/>
        </w:rPr>
      </w:pPr>
      <w:r w:rsidRPr="006709BB">
        <w:rPr>
          <w:rFonts w:ascii="Times New Roman" w:hAnsi="Times New Roman" w:cs="Times New Roman"/>
          <w:sz w:val="24"/>
          <w:szCs w:val="24"/>
        </w:rPr>
        <w:t>(дата)</w:t>
      </w:r>
      <w:r w:rsidRPr="006709BB">
        <w:rPr>
          <w:rFonts w:ascii="Times New Roman" w:hAnsi="Times New Roman" w:cs="Times New Roman"/>
          <w:sz w:val="24"/>
          <w:szCs w:val="24"/>
        </w:rPr>
        <w:tab/>
      </w:r>
      <w:r w:rsidRPr="006709BB">
        <w:rPr>
          <w:rFonts w:ascii="Times New Roman" w:hAnsi="Times New Roman" w:cs="Times New Roman"/>
          <w:sz w:val="24"/>
          <w:szCs w:val="24"/>
        </w:rPr>
        <w:tab/>
      </w:r>
      <w:r w:rsidR="006709BB">
        <w:rPr>
          <w:rFonts w:ascii="Times New Roman" w:hAnsi="Times New Roman" w:cs="Times New Roman"/>
          <w:sz w:val="24"/>
          <w:szCs w:val="24"/>
        </w:rPr>
        <w:t xml:space="preserve">               </w:t>
      </w:r>
      <w:r w:rsidR="006709BB" w:rsidRPr="006709BB">
        <w:rPr>
          <w:rFonts w:ascii="Times New Roman" w:hAnsi="Times New Roman" w:cs="Times New Roman"/>
          <w:sz w:val="24"/>
          <w:szCs w:val="24"/>
        </w:rPr>
        <w:t xml:space="preserve"> (</w:t>
      </w:r>
      <w:r w:rsidRPr="006709BB">
        <w:rPr>
          <w:rFonts w:ascii="Times New Roman" w:hAnsi="Times New Roman" w:cs="Times New Roman"/>
          <w:sz w:val="24"/>
          <w:szCs w:val="24"/>
        </w:rPr>
        <w:t>подпись)</w:t>
      </w:r>
      <w:r w:rsidRPr="006709BB">
        <w:rPr>
          <w:rFonts w:ascii="Times New Roman" w:hAnsi="Times New Roman" w:cs="Times New Roman"/>
          <w:sz w:val="24"/>
          <w:szCs w:val="24"/>
        </w:rPr>
        <w:tab/>
      </w:r>
      <w:r w:rsidRPr="006709BB">
        <w:rPr>
          <w:rFonts w:ascii="Times New Roman" w:hAnsi="Times New Roman" w:cs="Times New Roman"/>
          <w:sz w:val="24"/>
          <w:szCs w:val="24"/>
        </w:rPr>
        <w:tab/>
        <w:t xml:space="preserve">      (расшифровка подписи)</w:t>
      </w:r>
    </w:p>
    <w:p w14:paraId="66624240" w14:textId="77777777" w:rsidR="009251BE" w:rsidRPr="006709BB" w:rsidRDefault="009251BE" w:rsidP="006709BB">
      <w:pPr>
        <w:spacing w:after="200" w:line="276" w:lineRule="auto"/>
        <w:jc w:val="both"/>
        <w:rPr>
          <w:rFonts w:ascii="Times New Roman" w:hAnsi="Times New Roman" w:cs="Times New Roman"/>
          <w:sz w:val="24"/>
          <w:szCs w:val="24"/>
        </w:rPr>
      </w:pPr>
      <w:r w:rsidRPr="006709BB">
        <w:rPr>
          <w:rFonts w:ascii="Times New Roman" w:hAnsi="Times New Roman" w:cs="Times New Roman"/>
          <w:sz w:val="24"/>
          <w:szCs w:val="24"/>
        </w:rPr>
        <w:t>М.П. (при наличии)</w:t>
      </w:r>
    </w:p>
    <w:p w14:paraId="3BFE7144" w14:textId="77777777" w:rsidR="006709BB" w:rsidRDefault="006709BB" w:rsidP="006709BB">
      <w:pPr>
        <w:jc w:val="both"/>
        <w:rPr>
          <w:rFonts w:ascii="Times New Roman CYR" w:hAnsi="Times New Roman CYR" w:cs="Times New Roman CYR"/>
          <w:color w:val="000000"/>
        </w:rPr>
      </w:pPr>
      <w:r>
        <w:t>*</w:t>
      </w:r>
      <w:r w:rsidRPr="002E2CE1">
        <w:rPr>
          <w:rFonts w:ascii="Times New Roman CYR" w:hAnsi="Times New Roman CYR" w:cs="Times New Roman CYR"/>
          <w:color w:val="000000"/>
        </w:rPr>
        <w:t xml:space="preserve"> </w:t>
      </w:r>
      <w:r>
        <w:rPr>
          <w:rFonts w:ascii="Times New Roman CYR" w:hAnsi="Times New Roman CYR" w:cs="Times New Roman CYR"/>
          <w:color w:val="000000"/>
        </w:rPr>
        <w:t>в случае, если заявка на участие в открытом конкурсе на право осуществления перевозок по маршруту регулярных перевозок пассажиров и багажа автомобильным транспортом предоставлена участниками договора простого товарищества, сведения, предусмотренные пунктами 1,2, 3, 4, 5, б, 7, 8 указываются в отношении каждого участника договора простого товарищества.</w:t>
      </w:r>
    </w:p>
    <w:p w14:paraId="17766CCA" w14:textId="031FD274" w:rsidR="009251BE" w:rsidRDefault="009251BE" w:rsidP="000C727E">
      <w:pPr>
        <w:widowControl w:val="0"/>
        <w:tabs>
          <w:tab w:val="left" w:pos="0"/>
        </w:tabs>
        <w:spacing w:after="0" w:line="240" w:lineRule="auto"/>
        <w:rPr>
          <w:sz w:val="28"/>
          <w:szCs w:val="28"/>
        </w:rPr>
      </w:pPr>
      <w:r>
        <w:rPr>
          <w:sz w:val="28"/>
          <w:szCs w:val="28"/>
        </w:rPr>
        <w:br w:type="page"/>
      </w:r>
    </w:p>
    <w:p w14:paraId="748E16D4" w14:textId="77777777" w:rsidR="006709BB" w:rsidRPr="006709BB" w:rsidRDefault="006709BB" w:rsidP="006709BB">
      <w:pPr>
        <w:pStyle w:val="a3"/>
        <w:jc w:val="right"/>
        <w:rPr>
          <w:rFonts w:ascii="Times New Roman" w:hAnsi="Times New Roman" w:cs="Times New Roman"/>
        </w:rPr>
      </w:pPr>
      <w:r w:rsidRPr="006709BB">
        <w:rPr>
          <w:rFonts w:ascii="Times New Roman" w:hAnsi="Times New Roman" w:cs="Times New Roman"/>
        </w:rPr>
        <w:lastRenderedPageBreak/>
        <w:t>Приложение № 3</w:t>
      </w:r>
    </w:p>
    <w:p w14:paraId="0A0EC8B1" w14:textId="77777777" w:rsidR="006709BB" w:rsidRPr="006709BB" w:rsidRDefault="006709BB" w:rsidP="006709BB">
      <w:pPr>
        <w:pStyle w:val="a3"/>
        <w:jc w:val="right"/>
        <w:rPr>
          <w:rFonts w:ascii="Times New Roman" w:hAnsi="Times New Roman" w:cs="Times New Roman"/>
        </w:rPr>
      </w:pPr>
      <w:r w:rsidRPr="006709BB">
        <w:rPr>
          <w:rFonts w:ascii="Times New Roman" w:hAnsi="Times New Roman" w:cs="Times New Roman"/>
        </w:rPr>
        <w:t xml:space="preserve">к конкурсной документации </w:t>
      </w:r>
    </w:p>
    <w:p w14:paraId="7435E392" w14:textId="77777777" w:rsidR="006709BB" w:rsidRDefault="006709BB" w:rsidP="006709BB">
      <w:pPr>
        <w:jc w:val="center"/>
        <w:rPr>
          <w:rFonts w:ascii="Times New Roman CYR" w:hAnsi="Times New Roman CYR" w:cs="Times New Roman CYR"/>
          <w:b/>
          <w:bCs/>
          <w:color w:val="000000"/>
        </w:rPr>
      </w:pPr>
    </w:p>
    <w:p w14:paraId="52685DDC" w14:textId="50BF83D9" w:rsidR="006709BB" w:rsidRPr="006709BB" w:rsidRDefault="006709BB" w:rsidP="006709BB">
      <w:pPr>
        <w:jc w:val="center"/>
        <w:rPr>
          <w:rFonts w:ascii="Times New Roman" w:hAnsi="Times New Roman" w:cs="Times New Roman"/>
          <w:bCs/>
          <w:color w:val="000000"/>
          <w:sz w:val="28"/>
          <w:szCs w:val="28"/>
        </w:rPr>
      </w:pPr>
      <w:r w:rsidRPr="006709BB">
        <w:rPr>
          <w:rFonts w:ascii="Times New Roman" w:hAnsi="Times New Roman" w:cs="Times New Roman"/>
          <w:bCs/>
          <w:color w:val="000000"/>
          <w:sz w:val="28"/>
          <w:szCs w:val="28"/>
        </w:rPr>
        <w:t>ОПИСЬ ДОКУМЕНТОВ</w:t>
      </w:r>
    </w:p>
    <w:p w14:paraId="08E5AAA6" w14:textId="77777777" w:rsidR="006709BB" w:rsidRPr="006709BB" w:rsidRDefault="006709BB" w:rsidP="006709BB">
      <w:pPr>
        <w:jc w:val="center"/>
        <w:rPr>
          <w:rFonts w:ascii="Times New Roman" w:hAnsi="Times New Roman" w:cs="Times New Roman"/>
          <w:color w:val="000000"/>
          <w:sz w:val="28"/>
          <w:szCs w:val="28"/>
        </w:rPr>
      </w:pPr>
      <w:r w:rsidRPr="006709BB">
        <w:rPr>
          <w:rFonts w:ascii="Times New Roman" w:hAnsi="Times New Roman" w:cs="Times New Roman"/>
          <w:bCs/>
          <w:color w:val="000000"/>
          <w:sz w:val="28"/>
          <w:szCs w:val="28"/>
        </w:rPr>
        <w:t xml:space="preserve">предоставляемых </w:t>
      </w:r>
      <w:r w:rsidRPr="006709BB">
        <w:rPr>
          <w:rFonts w:ascii="Times New Roman" w:hAnsi="Times New Roman" w:cs="Times New Roman"/>
          <w:color w:val="000000"/>
          <w:sz w:val="28"/>
          <w:szCs w:val="28"/>
        </w:rPr>
        <w:t>для участия в открытом конкурсе на право осуществления перевозок по маршруту регулярных перевозок пассажиров и багажа автомобильным транспортом</w:t>
      </w:r>
    </w:p>
    <w:p w14:paraId="6DD06118" w14:textId="77777777" w:rsidR="006709BB" w:rsidRDefault="006709BB" w:rsidP="006709BB">
      <w:pPr>
        <w:jc w:val="center"/>
        <w:rPr>
          <w:color w:val="000000"/>
          <w:sz w:val="28"/>
          <w:szCs w:val="28"/>
        </w:rPr>
      </w:pPr>
    </w:p>
    <w:tbl>
      <w:tblPr>
        <w:tblStyle w:val="a6"/>
        <w:tblW w:w="0" w:type="auto"/>
        <w:tblLook w:val="04A0" w:firstRow="1" w:lastRow="0" w:firstColumn="1" w:lastColumn="0" w:noHBand="0" w:noVBand="1"/>
      </w:tblPr>
      <w:tblGrid>
        <w:gridCol w:w="812"/>
        <w:gridCol w:w="5895"/>
        <w:gridCol w:w="1403"/>
        <w:gridCol w:w="1235"/>
      </w:tblGrid>
      <w:tr w:rsidR="006709BB" w:rsidRPr="006709BB" w14:paraId="420E7021" w14:textId="77777777" w:rsidTr="006709BB">
        <w:tc>
          <w:tcPr>
            <w:tcW w:w="817" w:type="dxa"/>
          </w:tcPr>
          <w:p w14:paraId="6E29B7CC" w14:textId="77777777" w:rsidR="006709BB" w:rsidRPr="006709BB" w:rsidRDefault="006709BB" w:rsidP="006709BB">
            <w:pPr>
              <w:jc w:val="center"/>
              <w:rPr>
                <w:rFonts w:ascii="Times New Roman" w:hAnsi="Times New Roman" w:cs="Times New Roman"/>
                <w:sz w:val="26"/>
                <w:szCs w:val="26"/>
              </w:rPr>
            </w:pPr>
            <w:r w:rsidRPr="006709BB">
              <w:rPr>
                <w:rFonts w:ascii="Times New Roman" w:hAnsi="Times New Roman" w:cs="Times New Roman"/>
                <w:sz w:val="26"/>
                <w:szCs w:val="26"/>
              </w:rPr>
              <w:t>№№</w:t>
            </w:r>
          </w:p>
        </w:tc>
        <w:tc>
          <w:tcPr>
            <w:tcW w:w="6095" w:type="dxa"/>
          </w:tcPr>
          <w:p w14:paraId="517D0478" w14:textId="77777777" w:rsidR="006709BB" w:rsidRPr="006709BB" w:rsidRDefault="006709BB" w:rsidP="006709BB">
            <w:pPr>
              <w:jc w:val="center"/>
              <w:rPr>
                <w:rFonts w:ascii="Times New Roman" w:hAnsi="Times New Roman" w:cs="Times New Roman"/>
                <w:sz w:val="26"/>
                <w:szCs w:val="26"/>
              </w:rPr>
            </w:pPr>
            <w:r w:rsidRPr="006709BB">
              <w:rPr>
                <w:rFonts w:ascii="Times New Roman" w:hAnsi="Times New Roman" w:cs="Times New Roman"/>
                <w:sz w:val="26"/>
                <w:szCs w:val="26"/>
              </w:rPr>
              <w:t>Наименование</w:t>
            </w:r>
          </w:p>
        </w:tc>
        <w:tc>
          <w:tcPr>
            <w:tcW w:w="1418" w:type="dxa"/>
          </w:tcPr>
          <w:p w14:paraId="44215712" w14:textId="77777777" w:rsidR="006709BB" w:rsidRPr="006709BB" w:rsidRDefault="006709BB" w:rsidP="006709BB">
            <w:pPr>
              <w:jc w:val="center"/>
              <w:rPr>
                <w:rFonts w:ascii="Times New Roman" w:hAnsi="Times New Roman" w:cs="Times New Roman"/>
                <w:sz w:val="26"/>
                <w:szCs w:val="26"/>
              </w:rPr>
            </w:pPr>
            <w:r w:rsidRPr="006709BB">
              <w:rPr>
                <w:rFonts w:ascii="Times New Roman" w:hAnsi="Times New Roman" w:cs="Times New Roman"/>
                <w:sz w:val="26"/>
                <w:szCs w:val="26"/>
              </w:rPr>
              <w:t>Номера страниц</w:t>
            </w:r>
          </w:p>
        </w:tc>
        <w:tc>
          <w:tcPr>
            <w:tcW w:w="1241" w:type="dxa"/>
          </w:tcPr>
          <w:p w14:paraId="4E162175" w14:textId="77777777" w:rsidR="006709BB" w:rsidRPr="006709BB" w:rsidRDefault="006709BB" w:rsidP="006709BB">
            <w:pPr>
              <w:jc w:val="center"/>
              <w:rPr>
                <w:rFonts w:ascii="Times New Roman" w:hAnsi="Times New Roman" w:cs="Times New Roman"/>
                <w:sz w:val="26"/>
                <w:szCs w:val="26"/>
              </w:rPr>
            </w:pPr>
            <w:r w:rsidRPr="006709BB">
              <w:rPr>
                <w:rFonts w:ascii="Times New Roman" w:hAnsi="Times New Roman" w:cs="Times New Roman"/>
                <w:sz w:val="26"/>
                <w:szCs w:val="26"/>
              </w:rPr>
              <w:t>Кол-во страниц</w:t>
            </w:r>
          </w:p>
        </w:tc>
      </w:tr>
      <w:tr w:rsidR="006709BB" w:rsidRPr="006709BB" w14:paraId="2794DA63" w14:textId="77777777" w:rsidTr="006709BB">
        <w:tc>
          <w:tcPr>
            <w:tcW w:w="817" w:type="dxa"/>
          </w:tcPr>
          <w:p w14:paraId="3EF067AC" w14:textId="77777777" w:rsidR="006709BB" w:rsidRPr="006709BB" w:rsidRDefault="006709BB" w:rsidP="006709BB">
            <w:pPr>
              <w:jc w:val="center"/>
              <w:rPr>
                <w:rFonts w:ascii="Times New Roman" w:hAnsi="Times New Roman" w:cs="Times New Roman"/>
                <w:sz w:val="26"/>
                <w:szCs w:val="26"/>
              </w:rPr>
            </w:pPr>
          </w:p>
          <w:p w14:paraId="27C6087A" w14:textId="77777777" w:rsidR="006709BB" w:rsidRPr="006709BB" w:rsidRDefault="006709BB" w:rsidP="006709BB">
            <w:pPr>
              <w:jc w:val="center"/>
              <w:rPr>
                <w:rFonts w:ascii="Times New Roman" w:hAnsi="Times New Roman" w:cs="Times New Roman"/>
                <w:sz w:val="26"/>
                <w:szCs w:val="26"/>
              </w:rPr>
            </w:pPr>
          </w:p>
        </w:tc>
        <w:tc>
          <w:tcPr>
            <w:tcW w:w="6095" w:type="dxa"/>
          </w:tcPr>
          <w:p w14:paraId="734005BC" w14:textId="77777777" w:rsidR="006709BB" w:rsidRPr="006709BB" w:rsidRDefault="006709BB" w:rsidP="006709BB">
            <w:pPr>
              <w:jc w:val="center"/>
              <w:rPr>
                <w:rFonts w:ascii="Times New Roman" w:hAnsi="Times New Roman" w:cs="Times New Roman"/>
                <w:sz w:val="26"/>
                <w:szCs w:val="26"/>
              </w:rPr>
            </w:pPr>
          </w:p>
        </w:tc>
        <w:tc>
          <w:tcPr>
            <w:tcW w:w="1418" w:type="dxa"/>
          </w:tcPr>
          <w:p w14:paraId="7A290032" w14:textId="77777777" w:rsidR="006709BB" w:rsidRPr="006709BB" w:rsidRDefault="006709BB" w:rsidP="006709BB">
            <w:pPr>
              <w:jc w:val="center"/>
              <w:rPr>
                <w:rFonts w:ascii="Times New Roman" w:hAnsi="Times New Roman" w:cs="Times New Roman"/>
                <w:sz w:val="26"/>
                <w:szCs w:val="26"/>
              </w:rPr>
            </w:pPr>
          </w:p>
        </w:tc>
        <w:tc>
          <w:tcPr>
            <w:tcW w:w="1241" w:type="dxa"/>
          </w:tcPr>
          <w:p w14:paraId="11F96498" w14:textId="77777777" w:rsidR="006709BB" w:rsidRPr="006709BB" w:rsidRDefault="006709BB" w:rsidP="006709BB">
            <w:pPr>
              <w:jc w:val="center"/>
              <w:rPr>
                <w:rFonts w:ascii="Times New Roman" w:hAnsi="Times New Roman" w:cs="Times New Roman"/>
                <w:sz w:val="26"/>
                <w:szCs w:val="26"/>
              </w:rPr>
            </w:pPr>
          </w:p>
        </w:tc>
      </w:tr>
      <w:tr w:rsidR="006709BB" w:rsidRPr="006709BB" w14:paraId="2C6AEFBA" w14:textId="77777777" w:rsidTr="006709BB">
        <w:tc>
          <w:tcPr>
            <w:tcW w:w="817" w:type="dxa"/>
          </w:tcPr>
          <w:p w14:paraId="148AC02A" w14:textId="77777777" w:rsidR="006709BB" w:rsidRPr="006709BB" w:rsidRDefault="006709BB" w:rsidP="006709BB">
            <w:pPr>
              <w:jc w:val="center"/>
              <w:rPr>
                <w:rFonts w:ascii="Times New Roman" w:hAnsi="Times New Roman" w:cs="Times New Roman"/>
                <w:sz w:val="26"/>
                <w:szCs w:val="26"/>
              </w:rPr>
            </w:pPr>
          </w:p>
          <w:p w14:paraId="29FAC794" w14:textId="77777777" w:rsidR="006709BB" w:rsidRPr="006709BB" w:rsidRDefault="006709BB" w:rsidP="006709BB">
            <w:pPr>
              <w:jc w:val="center"/>
              <w:rPr>
                <w:rFonts w:ascii="Times New Roman" w:hAnsi="Times New Roman" w:cs="Times New Roman"/>
                <w:sz w:val="26"/>
                <w:szCs w:val="26"/>
              </w:rPr>
            </w:pPr>
          </w:p>
        </w:tc>
        <w:tc>
          <w:tcPr>
            <w:tcW w:w="6095" w:type="dxa"/>
          </w:tcPr>
          <w:p w14:paraId="14C734B6" w14:textId="77777777" w:rsidR="006709BB" w:rsidRPr="006709BB" w:rsidRDefault="006709BB" w:rsidP="006709BB">
            <w:pPr>
              <w:jc w:val="center"/>
              <w:rPr>
                <w:rFonts w:ascii="Times New Roman" w:hAnsi="Times New Roman" w:cs="Times New Roman"/>
                <w:sz w:val="26"/>
                <w:szCs w:val="26"/>
              </w:rPr>
            </w:pPr>
          </w:p>
        </w:tc>
        <w:tc>
          <w:tcPr>
            <w:tcW w:w="1418" w:type="dxa"/>
          </w:tcPr>
          <w:p w14:paraId="393DE995" w14:textId="77777777" w:rsidR="006709BB" w:rsidRPr="006709BB" w:rsidRDefault="006709BB" w:rsidP="006709BB">
            <w:pPr>
              <w:jc w:val="center"/>
              <w:rPr>
                <w:rFonts w:ascii="Times New Roman" w:hAnsi="Times New Roman" w:cs="Times New Roman"/>
                <w:sz w:val="26"/>
                <w:szCs w:val="26"/>
              </w:rPr>
            </w:pPr>
          </w:p>
        </w:tc>
        <w:tc>
          <w:tcPr>
            <w:tcW w:w="1241" w:type="dxa"/>
          </w:tcPr>
          <w:p w14:paraId="1736CD34" w14:textId="77777777" w:rsidR="006709BB" w:rsidRPr="006709BB" w:rsidRDefault="006709BB" w:rsidP="006709BB">
            <w:pPr>
              <w:jc w:val="center"/>
              <w:rPr>
                <w:rFonts w:ascii="Times New Roman" w:hAnsi="Times New Roman" w:cs="Times New Roman"/>
                <w:sz w:val="26"/>
                <w:szCs w:val="26"/>
              </w:rPr>
            </w:pPr>
          </w:p>
        </w:tc>
      </w:tr>
      <w:tr w:rsidR="006709BB" w:rsidRPr="006709BB" w14:paraId="4CD300AC" w14:textId="77777777" w:rsidTr="006709BB">
        <w:tc>
          <w:tcPr>
            <w:tcW w:w="817" w:type="dxa"/>
          </w:tcPr>
          <w:p w14:paraId="1D7B7004" w14:textId="77777777" w:rsidR="006709BB" w:rsidRPr="006709BB" w:rsidRDefault="006709BB" w:rsidP="006709BB">
            <w:pPr>
              <w:jc w:val="center"/>
              <w:rPr>
                <w:rFonts w:ascii="Times New Roman" w:hAnsi="Times New Roman" w:cs="Times New Roman"/>
                <w:sz w:val="26"/>
                <w:szCs w:val="26"/>
              </w:rPr>
            </w:pPr>
          </w:p>
          <w:p w14:paraId="2384FAD5" w14:textId="77777777" w:rsidR="006709BB" w:rsidRPr="006709BB" w:rsidRDefault="006709BB" w:rsidP="006709BB">
            <w:pPr>
              <w:jc w:val="center"/>
              <w:rPr>
                <w:rFonts w:ascii="Times New Roman" w:hAnsi="Times New Roman" w:cs="Times New Roman"/>
                <w:sz w:val="26"/>
                <w:szCs w:val="26"/>
              </w:rPr>
            </w:pPr>
          </w:p>
        </w:tc>
        <w:tc>
          <w:tcPr>
            <w:tcW w:w="6095" w:type="dxa"/>
          </w:tcPr>
          <w:p w14:paraId="3F978BC1" w14:textId="77777777" w:rsidR="006709BB" w:rsidRPr="006709BB" w:rsidRDefault="006709BB" w:rsidP="006709BB">
            <w:pPr>
              <w:jc w:val="center"/>
              <w:rPr>
                <w:rFonts w:ascii="Times New Roman" w:hAnsi="Times New Roman" w:cs="Times New Roman"/>
                <w:sz w:val="26"/>
                <w:szCs w:val="26"/>
              </w:rPr>
            </w:pPr>
          </w:p>
        </w:tc>
        <w:tc>
          <w:tcPr>
            <w:tcW w:w="1418" w:type="dxa"/>
          </w:tcPr>
          <w:p w14:paraId="33D944CE" w14:textId="77777777" w:rsidR="006709BB" w:rsidRPr="006709BB" w:rsidRDefault="006709BB" w:rsidP="006709BB">
            <w:pPr>
              <w:jc w:val="center"/>
              <w:rPr>
                <w:rFonts w:ascii="Times New Roman" w:hAnsi="Times New Roman" w:cs="Times New Roman"/>
                <w:sz w:val="26"/>
                <w:szCs w:val="26"/>
              </w:rPr>
            </w:pPr>
          </w:p>
        </w:tc>
        <w:tc>
          <w:tcPr>
            <w:tcW w:w="1241" w:type="dxa"/>
          </w:tcPr>
          <w:p w14:paraId="31315693" w14:textId="77777777" w:rsidR="006709BB" w:rsidRPr="006709BB" w:rsidRDefault="006709BB" w:rsidP="006709BB">
            <w:pPr>
              <w:jc w:val="center"/>
              <w:rPr>
                <w:rFonts w:ascii="Times New Roman" w:hAnsi="Times New Roman" w:cs="Times New Roman"/>
                <w:sz w:val="26"/>
                <w:szCs w:val="26"/>
              </w:rPr>
            </w:pPr>
          </w:p>
        </w:tc>
      </w:tr>
      <w:tr w:rsidR="006709BB" w:rsidRPr="006709BB" w14:paraId="2FF73648" w14:textId="77777777" w:rsidTr="006709BB">
        <w:tc>
          <w:tcPr>
            <w:tcW w:w="817" w:type="dxa"/>
          </w:tcPr>
          <w:p w14:paraId="55CD93F6" w14:textId="77777777" w:rsidR="006709BB" w:rsidRPr="006709BB" w:rsidRDefault="006709BB" w:rsidP="006709BB">
            <w:pPr>
              <w:jc w:val="center"/>
              <w:rPr>
                <w:rFonts w:ascii="Times New Roman" w:hAnsi="Times New Roman" w:cs="Times New Roman"/>
                <w:sz w:val="26"/>
                <w:szCs w:val="26"/>
              </w:rPr>
            </w:pPr>
          </w:p>
          <w:p w14:paraId="4AB2172A" w14:textId="77777777" w:rsidR="006709BB" w:rsidRPr="006709BB" w:rsidRDefault="006709BB" w:rsidP="006709BB">
            <w:pPr>
              <w:jc w:val="center"/>
              <w:rPr>
                <w:rFonts w:ascii="Times New Roman" w:hAnsi="Times New Roman" w:cs="Times New Roman"/>
                <w:sz w:val="26"/>
                <w:szCs w:val="26"/>
              </w:rPr>
            </w:pPr>
          </w:p>
        </w:tc>
        <w:tc>
          <w:tcPr>
            <w:tcW w:w="6095" w:type="dxa"/>
          </w:tcPr>
          <w:p w14:paraId="2D2F7515" w14:textId="77777777" w:rsidR="006709BB" w:rsidRPr="006709BB" w:rsidRDefault="006709BB" w:rsidP="006709BB">
            <w:pPr>
              <w:jc w:val="center"/>
              <w:rPr>
                <w:rFonts w:ascii="Times New Roman" w:hAnsi="Times New Roman" w:cs="Times New Roman"/>
                <w:sz w:val="26"/>
                <w:szCs w:val="26"/>
              </w:rPr>
            </w:pPr>
          </w:p>
        </w:tc>
        <w:tc>
          <w:tcPr>
            <w:tcW w:w="1418" w:type="dxa"/>
          </w:tcPr>
          <w:p w14:paraId="10AB83C5" w14:textId="77777777" w:rsidR="006709BB" w:rsidRPr="006709BB" w:rsidRDefault="006709BB" w:rsidP="006709BB">
            <w:pPr>
              <w:jc w:val="center"/>
              <w:rPr>
                <w:rFonts w:ascii="Times New Roman" w:hAnsi="Times New Roman" w:cs="Times New Roman"/>
                <w:sz w:val="26"/>
                <w:szCs w:val="26"/>
              </w:rPr>
            </w:pPr>
          </w:p>
        </w:tc>
        <w:tc>
          <w:tcPr>
            <w:tcW w:w="1241" w:type="dxa"/>
          </w:tcPr>
          <w:p w14:paraId="1EEAC794" w14:textId="77777777" w:rsidR="006709BB" w:rsidRPr="006709BB" w:rsidRDefault="006709BB" w:rsidP="006709BB">
            <w:pPr>
              <w:jc w:val="center"/>
              <w:rPr>
                <w:rFonts w:ascii="Times New Roman" w:hAnsi="Times New Roman" w:cs="Times New Roman"/>
                <w:sz w:val="26"/>
                <w:szCs w:val="26"/>
              </w:rPr>
            </w:pPr>
          </w:p>
        </w:tc>
      </w:tr>
      <w:tr w:rsidR="006709BB" w:rsidRPr="006709BB" w14:paraId="5C8B02A6" w14:textId="77777777" w:rsidTr="006709BB">
        <w:tc>
          <w:tcPr>
            <w:tcW w:w="817" w:type="dxa"/>
          </w:tcPr>
          <w:p w14:paraId="39EA46DE" w14:textId="77777777" w:rsidR="006709BB" w:rsidRPr="006709BB" w:rsidRDefault="006709BB" w:rsidP="006709BB">
            <w:pPr>
              <w:jc w:val="center"/>
              <w:rPr>
                <w:rFonts w:ascii="Times New Roman" w:hAnsi="Times New Roman" w:cs="Times New Roman"/>
                <w:sz w:val="26"/>
                <w:szCs w:val="26"/>
              </w:rPr>
            </w:pPr>
          </w:p>
          <w:p w14:paraId="6BAD7CE6" w14:textId="77777777" w:rsidR="006709BB" w:rsidRPr="006709BB" w:rsidRDefault="006709BB" w:rsidP="006709BB">
            <w:pPr>
              <w:jc w:val="center"/>
              <w:rPr>
                <w:rFonts w:ascii="Times New Roman" w:hAnsi="Times New Roman" w:cs="Times New Roman"/>
                <w:sz w:val="26"/>
                <w:szCs w:val="26"/>
              </w:rPr>
            </w:pPr>
          </w:p>
        </w:tc>
        <w:tc>
          <w:tcPr>
            <w:tcW w:w="6095" w:type="dxa"/>
          </w:tcPr>
          <w:p w14:paraId="799D83FB" w14:textId="77777777" w:rsidR="006709BB" w:rsidRPr="006709BB" w:rsidRDefault="006709BB" w:rsidP="006709BB">
            <w:pPr>
              <w:jc w:val="center"/>
              <w:rPr>
                <w:rFonts w:ascii="Times New Roman" w:hAnsi="Times New Roman" w:cs="Times New Roman"/>
                <w:sz w:val="26"/>
                <w:szCs w:val="26"/>
              </w:rPr>
            </w:pPr>
          </w:p>
        </w:tc>
        <w:tc>
          <w:tcPr>
            <w:tcW w:w="1418" w:type="dxa"/>
          </w:tcPr>
          <w:p w14:paraId="2ADD1AE9" w14:textId="77777777" w:rsidR="006709BB" w:rsidRPr="006709BB" w:rsidRDefault="006709BB" w:rsidP="006709BB">
            <w:pPr>
              <w:jc w:val="center"/>
              <w:rPr>
                <w:rFonts w:ascii="Times New Roman" w:hAnsi="Times New Roman" w:cs="Times New Roman"/>
                <w:sz w:val="26"/>
                <w:szCs w:val="26"/>
              </w:rPr>
            </w:pPr>
          </w:p>
        </w:tc>
        <w:tc>
          <w:tcPr>
            <w:tcW w:w="1241" w:type="dxa"/>
          </w:tcPr>
          <w:p w14:paraId="7F5E37AE" w14:textId="77777777" w:rsidR="006709BB" w:rsidRPr="006709BB" w:rsidRDefault="006709BB" w:rsidP="006709BB">
            <w:pPr>
              <w:jc w:val="center"/>
              <w:rPr>
                <w:rFonts w:ascii="Times New Roman" w:hAnsi="Times New Roman" w:cs="Times New Roman"/>
                <w:sz w:val="26"/>
                <w:szCs w:val="26"/>
              </w:rPr>
            </w:pPr>
          </w:p>
        </w:tc>
      </w:tr>
      <w:tr w:rsidR="006709BB" w:rsidRPr="006709BB" w14:paraId="3B423E29" w14:textId="77777777" w:rsidTr="006709BB">
        <w:tc>
          <w:tcPr>
            <w:tcW w:w="817" w:type="dxa"/>
          </w:tcPr>
          <w:p w14:paraId="5BF17EA2" w14:textId="77777777" w:rsidR="006709BB" w:rsidRPr="006709BB" w:rsidRDefault="006709BB" w:rsidP="006709BB">
            <w:pPr>
              <w:jc w:val="center"/>
              <w:rPr>
                <w:rFonts w:ascii="Times New Roman" w:hAnsi="Times New Roman" w:cs="Times New Roman"/>
                <w:sz w:val="26"/>
                <w:szCs w:val="26"/>
              </w:rPr>
            </w:pPr>
          </w:p>
          <w:p w14:paraId="5A93EF02" w14:textId="77777777" w:rsidR="006709BB" w:rsidRPr="006709BB" w:rsidRDefault="006709BB" w:rsidP="006709BB">
            <w:pPr>
              <w:jc w:val="center"/>
              <w:rPr>
                <w:rFonts w:ascii="Times New Roman" w:hAnsi="Times New Roman" w:cs="Times New Roman"/>
                <w:sz w:val="26"/>
                <w:szCs w:val="26"/>
              </w:rPr>
            </w:pPr>
          </w:p>
        </w:tc>
        <w:tc>
          <w:tcPr>
            <w:tcW w:w="6095" w:type="dxa"/>
          </w:tcPr>
          <w:p w14:paraId="7844F79D" w14:textId="77777777" w:rsidR="006709BB" w:rsidRPr="006709BB" w:rsidRDefault="006709BB" w:rsidP="006709BB">
            <w:pPr>
              <w:jc w:val="center"/>
              <w:rPr>
                <w:rFonts w:ascii="Times New Roman" w:hAnsi="Times New Roman" w:cs="Times New Roman"/>
                <w:sz w:val="26"/>
                <w:szCs w:val="26"/>
              </w:rPr>
            </w:pPr>
          </w:p>
        </w:tc>
        <w:tc>
          <w:tcPr>
            <w:tcW w:w="1418" w:type="dxa"/>
          </w:tcPr>
          <w:p w14:paraId="08DC44B7" w14:textId="77777777" w:rsidR="006709BB" w:rsidRPr="006709BB" w:rsidRDefault="006709BB" w:rsidP="006709BB">
            <w:pPr>
              <w:jc w:val="center"/>
              <w:rPr>
                <w:rFonts w:ascii="Times New Roman" w:hAnsi="Times New Roman" w:cs="Times New Roman"/>
                <w:sz w:val="26"/>
                <w:szCs w:val="26"/>
              </w:rPr>
            </w:pPr>
          </w:p>
        </w:tc>
        <w:tc>
          <w:tcPr>
            <w:tcW w:w="1241" w:type="dxa"/>
          </w:tcPr>
          <w:p w14:paraId="0544CB91" w14:textId="77777777" w:rsidR="006709BB" w:rsidRPr="006709BB" w:rsidRDefault="006709BB" w:rsidP="006709BB">
            <w:pPr>
              <w:jc w:val="center"/>
              <w:rPr>
                <w:rFonts w:ascii="Times New Roman" w:hAnsi="Times New Roman" w:cs="Times New Roman"/>
                <w:sz w:val="26"/>
                <w:szCs w:val="26"/>
              </w:rPr>
            </w:pPr>
          </w:p>
        </w:tc>
      </w:tr>
      <w:tr w:rsidR="006709BB" w:rsidRPr="006709BB" w14:paraId="54E8EE01" w14:textId="77777777" w:rsidTr="006709BB">
        <w:tc>
          <w:tcPr>
            <w:tcW w:w="817" w:type="dxa"/>
          </w:tcPr>
          <w:p w14:paraId="7757857B" w14:textId="77777777" w:rsidR="006709BB" w:rsidRPr="006709BB" w:rsidRDefault="006709BB" w:rsidP="006709BB">
            <w:pPr>
              <w:jc w:val="center"/>
              <w:rPr>
                <w:rFonts w:ascii="Times New Roman" w:hAnsi="Times New Roman" w:cs="Times New Roman"/>
                <w:sz w:val="26"/>
                <w:szCs w:val="26"/>
              </w:rPr>
            </w:pPr>
          </w:p>
          <w:p w14:paraId="73A8B0AC" w14:textId="77777777" w:rsidR="006709BB" w:rsidRPr="006709BB" w:rsidRDefault="006709BB" w:rsidP="006709BB">
            <w:pPr>
              <w:jc w:val="center"/>
              <w:rPr>
                <w:rFonts w:ascii="Times New Roman" w:hAnsi="Times New Roman" w:cs="Times New Roman"/>
                <w:sz w:val="26"/>
                <w:szCs w:val="26"/>
              </w:rPr>
            </w:pPr>
          </w:p>
        </w:tc>
        <w:tc>
          <w:tcPr>
            <w:tcW w:w="6095" w:type="dxa"/>
          </w:tcPr>
          <w:p w14:paraId="298EB364" w14:textId="77777777" w:rsidR="006709BB" w:rsidRPr="006709BB" w:rsidRDefault="006709BB" w:rsidP="006709BB">
            <w:pPr>
              <w:jc w:val="center"/>
              <w:rPr>
                <w:rFonts w:ascii="Times New Roman" w:hAnsi="Times New Roman" w:cs="Times New Roman"/>
                <w:sz w:val="26"/>
                <w:szCs w:val="26"/>
              </w:rPr>
            </w:pPr>
          </w:p>
        </w:tc>
        <w:tc>
          <w:tcPr>
            <w:tcW w:w="1418" w:type="dxa"/>
          </w:tcPr>
          <w:p w14:paraId="6284D55F" w14:textId="77777777" w:rsidR="006709BB" w:rsidRPr="006709BB" w:rsidRDefault="006709BB" w:rsidP="006709BB">
            <w:pPr>
              <w:jc w:val="center"/>
              <w:rPr>
                <w:rFonts w:ascii="Times New Roman" w:hAnsi="Times New Roman" w:cs="Times New Roman"/>
                <w:sz w:val="26"/>
                <w:szCs w:val="26"/>
              </w:rPr>
            </w:pPr>
          </w:p>
        </w:tc>
        <w:tc>
          <w:tcPr>
            <w:tcW w:w="1241" w:type="dxa"/>
          </w:tcPr>
          <w:p w14:paraId="1CFA99BF" w14:textId="77777777" w:rsidR="006709BB" w:rsidRPr="006709BB" w:rsidRDefault="006709BB" w:rsidP="006709BB">
            <w:pPr>
              <w:jc w:val="center"/>
              <w:rPr>
                <w:rFonts w:ascii="Times New Roman" w:hAnsi="Times New Roman" w:cs="Times New Roman"/>
                <w:sz w:val="26"/>
                <w:szCs w:val="26"/>
              </w:rPr>
            </w:pPr>
          </w:p>
        </w:tc>
      </w:tr>
      <w:tr w:rsidR="006709BB" w:rsidRPr="006709BB" w14:paraId="316EA95D" w14:textId="77777777" w:rsidTr="006709BB">
        <w:tc>
          <w:tcPr>
            <w:tcW w:w="817" w:type="dxa"/>
          </w:tcPr>
          <w:p w14:paraId="06FF905B" w14:textId="77777777" w:rsidR="006709BB" w:rsidRPr="006709BB" w:rsidRDefault="006709BB" w:rsidP="006709BB">
            <w:pPr>
              <w:jc w:val="center"/>
              <w:rPr>
                <w:rFonts w:ascii="Times New Roman" w:hAnsi="Times New Roman" w:cs="Times New Roman"/>
                <w:sz w:val="26"/>
                <w:szCs w:val="26"/>
              </w:rPr>
            </w:pPr>
          </w:p>
          <w:p w14:paraId="1551AD6E" w14:textId="77777777" w:rsidR="006709BB" w:rsidRPr="006709BB" w:rsidRDefault="006709BB" w:rsidP="006709BB">
            <w:pPr>
              <w:jc w:val="center"/>
              <w:rPr>
                <w:rFonts w:ascii="Times New Roman" w:hAnsi="Times New Roman" w:cs="Times New Roman"/>
                <w:sz w:val="26"/>
                <w:szCs w:val="26"/>
              </w:rPr>
            </w:pPr>
          </w:p>
        </w:tc>
        <w:tc>
          <w:tcPr>
            <w:tcW w:w="6095" w:type="dxa"/>
          </w:tcPr>
          <w:p w14:paraId="79771B8A" w14:textId="77777777" w:rsidR="006709BB" w:rsidRPr="006709BB" w:rsidRDefault="006709BB" w:rsidP="006709BB">
            <w:pPr>
              <w:jc w:val="center"/>
              <w:rPr>
                <w:rFonts w:ascii="Times New Roman" w:hAnsi="Times New Roman" w:cs="Times New Roman"/>
                <w:sz w:val="26"/>
                <w:szCs w:val="26"/>
              </w:rPr>
            </w:pPr>
          </w:p>
        </w:tc>
        <w:tc>
          <w:tcPr>
            <w:tcW w:w="1418" w:type="dxa"/>
          </w:tcPr>
          <w:p w14:paraId="69688161" w14:textId="77777777" w:rsidR="006709BB" w:rsidRPr="006709BB" w:rsidRDefault="006709BB" w:rsidP="006709BB">
            <w:pPr>
              <w:jc w:val="center"/>
              <w:rPr>
                <w:rFonts w:ascii="Times New Roman" w:hAnsi="Times New Roman" w:cs="Times New Roman"/>
                <w:sz w:val="26"/>
                <w:szCs w:val="26"/>
              </w:rPr>
            </w:pPr>
          </w:p>
        </w:tc>
        <w:tc>
          <w:tcPr>
            <w:tcW w:w="1241" w:type="dxa"/>
          </w:tcPr>
          <w:p w14:paraId="69385701" w14:textId="77777777" w:rsidR="006709BB" w:rsidRPr="006709BB" w:rsidRDefault="006709BB" w:rsidP="006709BB">
            <w:pPr>
              <w:jc w:val="center"/>
              <w:rPr>
                <w:rFonts w:ascii="Times New Roman" w:hAnsi="Times New Roman" w:cs="Times New Roman"/>
                <w:sz w:val="26"/>
                <w:szCs w:val="26"/>
              </w:rPr>
            </w:pPr>
          </w:p>
        </w:tc>
      </w:tr>
      <w:tr w:rsidR="006709BB" w:rsidRPr="006709BB" w14:paraId="54A904EC" w14:textId="77777777" w:rsidTr="006709BB">
        <w:tc>
          <w:tcPr>
            <w:tcW w:w="817" w:type="dxa"/>
          </w:tcPr>
          <w:p w14:paraId="7D64331E" w14:textId="77777777" w:rsidR="006709BB" w:rsidRPr="006709BB" w:rsidRDefault="006709BB" w:rsidP="006709BB">
            <w:pPr>
              <w:jc w:val="center"/>
              <w:rPr>
                <w:rFonts w:ascii="Times New Roman" w:hAnsi="Times New Roman" w:cs="Times New Roman"/>
                <w:sz w:val="26"/>
                <w:szCs w:val="26"/>
              </w:rPr>
            </w:pPr>
          </w:p>
          <w:p w14:paraId="0809FA0B" w14:textId="77777777" w:rsidR="006709BB" w:rsidRPr="006709BB" w:rsidRDefault="006709BB" w:rsidP="006709BB">
            <w:pPr>
              <w:jc w:val="center"/>
              <w:rPr>
                <w:rFonts w:ascii="Times New Roman" w:hAnsi="Times New Roman" w:cs="Times New Roman"/>
                <w:sz w:val="26"/>
                <w:szCs w:val="26"/>
              </w:rPr>
            </w:pPr>
          </w:p>
        </w:tc>
        <w:tc>
          <w:tcPr>
            <w:tcW w:w="6095" w:type="dxa"/>
          </w:tcPr>
          <w:p w14:paraId="01CA1A18" w14:textId="77777777" w:rsidR="006709BB" w:rsidRPr="006709BB" w:rsidRDefault="006709BB" w:rsidP="006709BB">
            <w:pPr>
              <w:jc w:val="center"/>
              <w:rPr>
                <w:rFonts w:ascii="Times New Roman" w:hAnsi="Times New Roman" w:cs="Times New Roman"/>
                <w:sz w:val="26"/>
                <w:szCs w:val="26"/>
              </w:rPr>
            </w:pPr>
          </w:p>
        </w:tc>
        <w:tc>
          <w:tcPr>
            <w:tcW w:w="1418" w:type="dxa"/>
          </w:tcPr>
          <w:p w14:paraId="4157B0A2" w14:textId="77777777" w:rsidR="006709BB" w:rsidRPr="006709BB" w:rsidRDefault="006709BB" w:rsidP="006709BB">
            <w:pPr>
              <w:jc w:val="center"/>
              <w:rPr>
                <w:rFonts w:ascii="Times New Roman" w:hAnsi="Times New Roman" w:cs="Times New Roman"/>
                <w:sz w:val="26"/>
                <w:szCs w:val="26"/>
              </w:rPr>
            </w:pPr>
          </w:p>
        </w:tc>
        <w:tc>
          <w:tcPr>
            <w:tcW w:w="1241" w:type="dxa"/>
          </w:tcPr>
          <w:p w14:paraId="5C200D3F" w14:textId="77777777" w:rsidR="006709BB" w:rsidRPr="006709BB" w:rsidRDefault="006709BB" w:rsidP="006709BB">
            <w:pPr>
              <w:jc w:val="center"/>
              <w:rPr>
                <w:rFonts w:ascii="Times New Roman" w:hAnsi="Times New Roman" w:cs="Times New Roman"/>
                <w:sz w:val="26"/>
                <w:szCs w:val="26"/>
              </w:rPr>
            </w:pPr>
          </w:p>
        </w:tc>
      </w:tr>
      <w:tr w:rsidR="006709BB" w:rsidRPr="006709BB" w14:paraId="1F95D829" w14:textId="77777777" w:rsidTr="006709BB">
        <w:tc>
          <w:tcPr>
            <w:tcW w:w="817" w:type="dxa"/>
          </w:tcPr>
          <w:p w14:paraId="732EC62C" w14:textId="77777777" w:rsidR="006709BB" w:rsidRPr="006709BB" w:rsidRDefault="006709BB" w:rsidP="006709BB">
            <w:pPr>
              <w:jc w:val="center"/>
              <w:rPr>
                <w:rFonts w:ascii="Times New Roman" w:hAnsi="Times New Roman" w:cs="Times New Roman"/>
                <w:sz w:val="26"/>
                <w:szCs w:val="26"/>
              </w:rPr>
            </w:pPr>
          </w:p>
          <w:p w14:paraId="64756A29" w14:textId="77777777" w:rsidR="006709BB" w:rsidRPr="006709BB" w:rsidRDefault="006709BB" w:rsidP="006709BB">
            <w:pPr>
              <w:jc w:val="center"/>
              <w:rPr>
                <w:rFonts w:ascii="Times New Roman" w:hAnsi="Times New Roman" w:cs="Times New Roman"/>
                <w:sz w:val="26"/>
                <w:szCs w:val="26"/>
              </w:rPr>
            </w:pPr>
          </w:p>
        </w:tc>
        <w:tc>
          <w:tcPr>
            <w:tcW w:w="6095" w:type="dxa"/>
          </w:tcPr>
          <w:p w14:paraId="0776A18E" w14:textId="77777777" w:rsidR="006709BB" w:rsidRPr="006709BB" w:rsidRDefault="006709BB" w:rsidP="006709BB">
            <w:pPr>
              <w:jc w:val="center"/>
              <w:rPr>
                <w:rFonts w:ascii="Times New Roman" w:hAnsi="Times New Roman" w:cs="Times New Roman"/>
                <w:sz w:val="26"/>
                <w:szCs w:val="26"/>
              </w:rPr>
            </w:pPr>
          </w:p>
        </w:tc>
        <w:tc>
          <w:tcPr>
            <w:tcW w:w="1418" w:type="dxa"/>
          </w:tcPr>
          <w:p w14:paraId="6D208552" w14:textId="77777777" w:rsidR="006709BB" w:rsidRPr="006709BB" w:rsidRDefault="006709BB" w:rsidP="006709BB">
            <w:pPr>
              <w:jc w:val="center"/>
              <w:rPr>
                <w:rFonts w:ascii="Times New Roman" w:hAnsi="Times New Roman" w:cs="Times New Roman"/>
                <w:sz w:val="26"/>
                <w:szCs w:val="26"/>
              </w:rPr>
            </w:pPr>
          </w:p>
        </w:tc>
        <w:tc>
          <w:tcPr>
            <w:tcW w:w="1241" w:type="dxa"/>
          </w:tcPr>
          <w:p w14:paraId="13A79899" w14:textId="77777777" w:rsidR="006709BB" w:rsidRPr="006709BB" w:rsidRDefault="006709BB" w:rsidP="006709BB">
            <w:pPr>
              <w:jc w:val="center"/>
              <w:rPr>
                <w:rFonts w:ascii="Times New Roman" w:hAnsi="Times New Roman" w:cs="Times New Roman"/>
                <w:sz w:val="26"/>
                <w:szCs w:val="26"/>
              </w:rPr>
            </w:pPr>
          </w:p>
        </w:tc>
      </w:tr>
      <w:tr w:rsidR="006709BB" w:rsidRPr="006709BB" w14:paraId="75A648CD" w14:textId="77777777" w:rsidTr="006709BB">
        <w:tc>
          <w:tcPr>
            <w:tcW w:w="817" w:type="dxa"/>
          </w:tcPr>
          <w:p w14:paraId="529267AC" w14:textId="77777777" w:rsidR="006709BB" w:rsidRPr="006709BB" w:rsidRDefault="006709BB" w:rsidP="006709BB">
            <w:pPr>
              <w:jc w:val="center"/>
              <w:rPr>
                <w:rFonts w:ascii="Times New Roman" w:hAnsi="Times New Roman" w:cs="Times New Roman"/>
                <w:sz w:val="26"/>
                <w:szCs w:val="26"/>
              </w:rPr>
            </w:pPr>
          </w:p>
          <w:p w14:paraId="55A015F6" w14:textId="77777777" w:rsidR="006709BB" w:rsidRPr="006709BB" w:rsidRDefault="006709BB" w:rsidP="006709BB">
            <w:pPr>
              <w:jc w:val="center"/>
              <w:rPr>
                <w:rFonts w:ascii="Times New Roman" w:hAnsi="Times New Roman" w:cs="Times New Roman"/>
                <w:sz w:val="26"/>
                <w:szCs w:val="26"/>
              </w:rPr>
            </w:pPr>
          </w:p>
        </w:tc>
        <w:tc>
          <w:tcPr>
            <w:tcW w:w="6095" w:type="dxa"/>
          </w:tcPr>
          <w:p w14:paraId="79776E75" w14:textId="77777777" w:rsidR="006709BB" w:rsidRPr="006709BB" w:rsidRDefault="006709BB" w:rsidP="006709BB">
            <w:pPr>
              <w:jc w:val="center"/>
              <w:rPr>
                <w:rFonts w:ascii="Times New Roman" w:hAnsi="Times New Roman" w:cs="Times New Roman"/>
                <w:sz w:val="26"/>
                <w:szCs w:val="26"/>
              </w:rPr>
            </w:pPr>
          </w:p>
        </w:tc>
        <w:tc>
          <w:tcPr>
            <w:tcW w:w="1418" w:type="dxa"/>
          </w:tcPr>
          <w:p w14:paraId="75D57483" w14:textId="77777777" w:rsidR="006709BB" w:rsidRPr="006709BB" w:rsidRDefault="006709BB" w:rsidP="006709BB">
            <w:pPr>
              <w:jc w:val="center"/>
              <w:rPr>
                <w:rFonts w:ascii="Times New Roman" w:hAnsi="Times New Roman" w:cs="Times New Roman"/>
                <w:sz w:val="26"/>
                <w:szCs w:val="26"/>
              </w:rPr>
            </w:pPr>
          </w:p>
        </w:tc>
        <w:tc>
          <w:tcPr>
            <w:tcW w:w="1241" w:type="dxa"/>
          </w:tcPr>
          <w:p w14:paraId="18E3C917" w14:textId="77777777" w:rsidR="006709BB" w:rsidRPr="006709BB" w:rsidRDefault="006709BB" w:rsidP="006709BB">
            <w:pPr>
              <w:jc w:val="center"/>
              <w:rPr>
                <w:rFonts w:ascii="Times New Roman" w:hAnsi="Times New Roman" w:cs="Times New Roman"/>
                <w:sz w:val="26"/>
                <w:szCs w:val="26"/>
              </w:rPr>
            </w:pPr>
          </w:p>
        </w:tc>
      </w:tr>
      <w:tr w:rsidR="006709BB" w:rsidRPr="006709BB" w14:paraId="06313392" w14:textId="77777777" w:rsidTr="006709BB">
        <w:tc>
          <w:tcPr>
            <w:tcW w:w="817" w:type="dxa"/>
          </w:tcPr>
          <w:p w14:paraId="0743CB53" w14:textId="77777777" w:rsidR="006709BB" w:rsidRPr="006709BB" w:rsidRDefault="006709BB" w:rsidP="006709BB">
            <w:pPr>
              <w:jc w:val="center"/>
              <w:rPr>
                <w:rFonts w:ascii="Times New Roman" w:hAnsi="Times New Roman" w:cs="Times New Roman"/>
                <w:sz w:val="26"/>
                <w:szCs w:val="26"/>
              </w:rPr>
            </w:pPr>
          </w:p>
          <w:p w14:paraId="4EDBE387" w14:textId="77777777" w:rsidR="006709BB" w:rsidRPr="006709BB" w:rsidRDefault="006709BB" w:rsidP="006709BB">
            <w:pPr>
              <w:jc w:val="center"/>
              <w:rPr>
                <w:rFonts w:ascii="Times New Roman" w:hAnsi="Times New Roman" w:cs="Times New Roman"/>
                <w:sz w:val="26"/>
                <w:szCs w:val="26"/>
              </w:rPr>
            </w:pPr>
          </w:p>
        </w:tc>
        <w:tc>
          <w:tcPr>
            <w:tcW w:w="6095" w:type="dxa"/>
          </w:tcPr>
          <w:p w14:paraId="64B48A9B" w14:textId="77777777" w:rsidR="006709BB" w:rsidRPr="006709BB" w:rsidRDefault="006709BB" w:rsidP="006709BB">
            <w:pPr>
              <w:jc w:val="center"/>
              <w:rPr>
                <w:rFonts w:ascii="Times New Roman" w:hAnsi="Times New Roman" w:cs="Times New Roman"/>
                <w:sz w:val="26"/>
                <w:szCs w:val="26"/>
              </w:rPr>
            </w:pPr>
          </w:p>
        </w:tc>
        <w:tc>
          <w:tcPr>
            <w:tcW w:w="1418" w:type="dxa"/>
          </w:tcPr>
          <w:p w14:paraId="7D3650F8" w14:textId="77777777" w:rsidR="006709BB" w:rsidRPr="006709BB" w:rsidRDefault="006709BB" w:rsidP="006709BB">
            <w:pPr>
              <w:jc w:val="center"/>
              <w:rPr>
                <w:rFonts w:ascii="Times New Roman" w:hAnsi="Times New Roman" w:cs="Times New Roman"/>
                <w:sz w:val="26"/>
                <w:szCs w:val="26"/>
              </w:rPr>
            </w:pPr>
          </w:p>
        </w:tc>
        <w:tc>
          <w:tcPr>
            <w:tcW w:w="1241" w:type="dxa"/>
          </w:tcPr>
          <w:p w14:paraId="27CD332E" w14:textId="77777777" w:rsidR="006709BB" w:rsidRPr="006709BB" w:rsidRDefault="006709BB" w:rsidP="006709BB">
            <w:pPr>
              <w:jc w:val="center"/>
              <w:rPr>
                <w:rFonts w:ascii="Times New Roman" w:hAnsi="Times New Roman" w:cs="Times New Roman"/>
                <w:sz w:val="26"/>
                <w:szCs w:val="26"/>
              </w:rPr>
            </w:pPr>
          </w:p>
        </w:tc>
      </w:tr>
      <w:tr w:rsidR="006709BB" w:rsidRPr="006709BB" w14:paraId="69F23E18" w14:textId="77777777" w:rsidTr="006709BB">
        <w:tc>
          <w:tcPr>
            <w:tcW w:w="817" w:type="dxa"/>
          </w:tcPr>
          <w:p w14:paraId="289422EF" w14:textId="77777777" w:rsidR="006709BB" w:rsidRPr="006709BB" w:rsidRDefault="006709BB" w:rsidP="006709BB">
            <w:pPr>
              <w:jc w:val="center"/>
              <w:rPr>
                <w:rFonts w:ascii="Times New Roman" w:hAnsi="Times New Roman" w:cs="Times New Roman"/>
                <w:sz w:val="26"/>
                <w:szCs w:val="26"/>
              </w:rPr>
            </w:pPr>
          </w:p>
          <w:p w14:paraId="560CFBD2" w14:textId="77777777" w:rsidR="006709BB" w:rsidRPr="006709BB" w:rsidRDefault="006709BB" w:rsidP="006709BB">
            <w:pPr>
              <w:jc w:val="center"/>
              <w:rPr>
                <w:rFonts w:ascii="Times New Roman" w:hAnsi="Times New Roman" w:cs="Times New Roman"/>
                <w:sz w:val="26"/>
                <w:szCs w:val="26"/>
              </w:rPr>
            </w:pPr>
          </w:p>
        </w:tc>
        <w:tc>
          <w:tcPr>
            <w:tcW w:w="6095" w:type="dxa"/>
          </w:tcPr>
          <w:p w14:paraId="4B258EB1" w14:textId="77777777" w:rsidR="006709BB" w:rsidRPr="006709BB" w:rsidRDefault="006709BB" w:rsidP="006709BB">
            <w:pPr>
              <w:jc w:val="center"/>
              <w:rPr>
                <w:rFonts w:ascii="Times New Roman" w:hAnsi="Times New Roman" w:cs="Times New Roman"/>
                <w:sz w:val="26"/>
                <w:szCs w:val="26"/>
              </w:rPr>
            </w:pPr>
          </w:p>
        </w:tc>
        <w:tc>
          <w:tcPr>
            <w:tcW w:w="1418" w:type="dxa"/>
          </w:tcPr>
          <w:p w14:paraId="7ADFE940" w14:textId="77777777" w:rsidR="006709BB" w:rsidRPr="006709BB" w:rsidRDefault="006709BB" w:rsidP="006709BB">
            <w:pPr>
              <w:jc w:val="center"/>
              <w:rPr>
                <w:rFonts w:ascii="Times New Roman" w:hAnsi="Times New Roman" w:cs="Times New Roman"/>
                <w:sz w:val="26"/>
                <w:szCs w:val="26"/>
              </w:rPr>
            </w:pPr>
          </w:p>
        </w:tc>
        <w:tc>
          <w:tcPr>
            <w:tcW w:w="1241" w:type="dxa"/>
          </w:tcPr>
          <w:p w14:paraId="7B042AFE" w14:textId="77777777" w:rsidR="006709BB" w:rsidRPr="006709BB" w:rsidRDefault="006709BB" w:rsidP="006709BB">
            <w:pPr>
              <w:jc w:val="center"/>
              <w:rPr>
                <w:rFonts w:ascii="Times New Roman" w:hAnsi="Times New Roman" w:cs="Times New Roman"/>
                <w:sz w:val="26"/>
                <w:szCs w:val="26"/>
              </w:rPr>
            </w:pPr>
          </w:p>
        </w:tc>
      </w:tr>
      <w:tr w:rsidR="006709BB" w:rsidRPr="006709BB" w14:paraId="7B3C4F0D" w14:textId="77777777" w:rsidTr="006709BB">
        <w:tc>
          <w:tcPr>
            <w:tcW w:w="817" w:type="dxa"/>
          </w:tcPr>
          <w:p w14:paraId="0D45073F" w14:textId="77777777" w:rsidR="006709BB" w:rsidRPr="006709BB" w:rsidRDefault="006709BB" w:rsidP="006709BB">
            <w:pPr>
              <w:jc w:val="center"/>
              <w:rPr>
                <w:rFonts w:ascii="Times New Roman" w:hAnsi="Times New Roman" w:cs="Times New Roman"/>
                <w:sz w:val="26"/>
                <w:szCs w:val="26"/>
              </w:rPr>
            </w:pPr>
          </w:p>
          <w:p w14:paraId="2C33BE46" w14:textId="77777777" w:rsidR="006709BB" w:rsidRPr="006709BB" w:rsidRDefault="006709BB" w:rsidP="006709BB">
            <w:pPr>
              <w:jc w:val="center"/>
              <w:rPr>
                <w:rFonts w:ascii="Times New Roman" w:hAnsi="Times New Roman" w:cs="Times New Roman"/>
                <w:sz w:val="26"/>
                <w:szCs w:val="26"/>
              </w:rPr>
            </w:pPr>
          </w:p>
        </w:tc>
        <w:tc>
          <w:tcPr>
            <w:tcW w:w="6095" w:type="dxa"/>
          </w:tcPr>
          <w:p w14:paraId="58175AB8" w14:textId="77777777" w:rsidR="006709BB" w:rsidRPr="006709BB" w:rsidRDefault="006709BB" w:rsidP="006709BB">
            <w:pPr>
              <w:jc w:val="center"/>
              <w:rPr>
                <w:rFonts w:ascii="Times New Roman" w:hAnsi="Times New Roman" w:cs="Times New Roman"/>
                <w:sz w:val="26"/>
                <w:szCs w:val="26"/>
              </w:rPr>
            </w:pPr>
          </w:p>
        </w:tc>
        <w:tc>
          <w:tcPr>
            <w:tcW w:w="1418" w:type="dxa"/>
          </w:tcPr>
          <w:p w14:paraId="13003623" w14:textId="77777777" w:rsidR="006709BB" w:rsidRPr="006709BB" w:rsidRDefault="006709BB" w:rsidP="006709BB">
            <w:pPr>
              <w:jc w:val="center"/>
              <w:rPr>
                <w:rFonts w:ascii="Times New Roman" w:hAnsi="Times New Roman" w:cs="Times New Roman"/>
                <w:sz w:val="26"/>
                <w:szCs w:val="26"/>
              </w:rPr>
            </w:pPr>
          </w:p>
        </w:tc>
        <w:tc>
          <w:tcPr>
            <w:tcW w:w="1241" w:type="dxa"/>
          </w:tcPr>
          <w:p w14:paraId="0A29A8C5" w14:textId="77777777" w:rsidR="006709BB" w:rsidRPr="006709BB" w:rsidRDefault="006709BB" w:rsidP="006709BB">
            <w:pPr>
              <w:jc w:val="center"/>
              <w:rPr>
                <w:rFonts w:ascii="Times New Roman" w:hAnsi="Times New Roman" w:cs="Times New Roman"/>
                <w:sz w:val="26"/>
                <w:szCs w:val="26"/>
              </w:rPr>
            </w:pPr>
          </w:p>
        </w:tc>
      </w:tr>
      <w:tr w:rsidR="006709BB" w:rsidRPr="006709BB" w14:paraId="6F549192" w14:textId="77777777" w:rsidTr="006709BB">
        <w:tc>
          <w:tcPr>
            <w:tcW w:w="8330" w:type="dxa"/>
            <w:gridSpan w:val="3"/>
          </w:tcPr>
          <w:p w14:paraId="53B19C7C" w14:textId="77777777" w:rsidR="006709BB" w:rsidRPr="006709BB" w:rsidRDefault="006709BB" w:rsidP="006709BB">
            <w:pPr>
              <w:jc w:val="right"/>
              <w:rPr>
                <w:rFonts w:ascii="Times New Roman" w:hAnsi="Times New Roman" w:cs="Times New Roman"/>
                <w:sz w:val="26"/>
                <w:szCs w:val="26"/>
              </w:rPr>
            </w:pPr>
          </w:p>
          <w:p w14:paraId="5FCD1723" w14:textId="77777777" w:rsidR="006709BB" w:rsidRPr="006709BB" w:rsidRDefault="006709BB" w:rsidP="006709BB">
            <w:pPr>
              <w:jc w:val="right"/>
              <w:rPr>
                <w:rFonts w:ascii="Times New Roman" w:hAnsi="Times New Roman" w:cs="Times New Roman"/>
                <w:b/>
                <w:sz w:val="26"/>
                <w:szCs w:val="26"/>
              </w:rPr>
            </w:pPr>
            <w:r w:rsidRPr="006709BB">
              <w:rPr>
                <w:rFonts w:ascii="Times New Roman" w:hAnsi="Times New Roman" w:cs="Times New Roman"/>
                <w:b/>
                <w:sz w:val="26"/>
                <w:szCs w:val="26"/>
              </w:rPr>
              <w:t>Всего листов:</w:t>
            </w:r>
          </w:p>
        </w:tc>
        <w:tc>
          <w:tcPr>
            <w:tcW w:w="1241" w:type="dxa"/>
          </w:tcPr>
          <w:p w14:paraId="59FD8E9A" w14:textId="77777777" w:rsidR="006709BB" w:rsidRPr="006709BB" w:rsidRDefault="006709BB" w:rsidP="006709BB">
            <w:pPr>
              <w:jc w:val="center"/>
              <w:rPr>
                <w:rFonts w:ascii="Times New Roman" w:hAnsi="Times New Roman" w:cs="Times New Roman"/>
                <w:sz w:val="26"/>
                <w:szCs w:val="26"/>
              </w:rPr>
            </w:pPr>
          </w:p>
        </w:tc>
      </w:tr>
    </w:tbl>
    <w:p w14:paraId="1A616FE6" w14:textId="77777777" w:rsidR="006709BB" w:rsidRDefault="006709BB" w:rsidP="006709BB">
      <w:pPr>
        <w:jc w:val="center"/>
        <w:rPr>
          <w:sz w:val="28"/>
          <w:szCs w:val="28"/>
        </w:rPr>
      </w:pPr>
    </w:p>
    <w:p w14:paraId="270E86B9" w14:textId="77777777" w:rsidR="006709BB" w:rsidRPr="006709BB" w:rsidRDefault="006709BB" w:rsidP="006709BB">
      <w:pPr>
        <w:jc w:val="both"/>
        <w:rPr>
          <w:rFonts w:ascii="Times New Roman" w:hAnsi="Times New Roman" w:cs="Times New Roman"/>
          <w:b/>
          <w:bCs/>
          <w:sz w:val="28"/>
          <w:szCs w:val="28"/>
        </w:rPr>
      </w:pPr>
      <w:r w:rsidRPr="006709BB">
        <w:rPr>
          <w:rFonts w:ascii="Times New Roman" w:hAnsi="Times New Roman" w:cs="Times New Roman"/>
          <w:b/>
          <w:bCs/>
          <w:sz w:val="28"/>
          <w:szCs w:val="28"/>
        </w:rPr>
        <w:t>____________________</w:t>
      </w:r>
      <w:r w:rsidRPr="006709BB">
        <w:rPr>
          <w:rFonts w:ascii="Times New Roman" w:hAnsi="Times New Roman" w:cs="Times New Roman"/>
          <w:b/>
          <w:bCs/>
          <w:sz w:val="28"/>
          <w:szCs w:val="28"/>
        </w:rPr>
        <w:tab/>
      </w:r>
      <w:r w:rsidRPr="006709BB">
        <w:rPr>
          <w:rFonts w:ascii="Times New Roman" w:hAnsi="Times New Roman" w:cs="Times New Roman"/>
          <w:b/>
          <w:bCs/>
          <w:sz w:val="28"/>
          <w:szCs w:val="28"/>
        </w:rPr>
        <w:tab/>
        <w:t>_____________</w:t>
      </w:r>
      <w:r w:rsidRPr="006709BB">
        <w:rPr>
          <w:rFonts w:ascii="Times New Roman" w:hAnsi="Times New Roman" w:cs="Times New Roman"/>
          <w:b/>
          <w:bCs/>
          <w:sz w:val="28"/>
          <w:szCs w:val="28"/>
        </w:rPr>
        <w:tab/>
      </w:r>
      <w:r w:rsidRPr="006709BB">
        <w:rPr>
          <w:rFonts w:ascii="Times New Roman" w:hAnsi="Times New Roman" w:cs="Times New Roman"/>
          <w:b/>
          <w:bCs/>
          <w:sz w:val="28"/>
          <w:szCs w:val="28"/>
        </w:rPr>
        <w:tab/>
        <w:t>____________________</w:t>
      </w:r>
    </w:p>
    <w:p w14:paraId="73533B93" w14:textId="77777777" w:rsidR="006709BB" w:rsidRPr="006709BB" w:rsidRDefault="006709BB" w:rsidP="006709BB">
      <w:pPr>
        <w:spacing w:after="200" w:line="276" w:lineRule="auto"/>
        <w:rPr>
          <w:rFonts w:ascii="Times New Roman" w:hAnsi="Times New Roman" w:cs="Times New Roman"/>
        </w:rPr>
      </w:pPr>
      <w:r w:rsidRPr="006709BB">
        <w:rPr>
          <w:rFonts w:ascii="Times New Roman" w:hAnsi="Times New Roman" w:cs="Times New Roman"/>
        </w:rPr>
        <w:t xml:space="preserve"> (наименование Участника)</w:t>
      </w:r>
      <w:r w:rsidRPr="006709BB">
        <w:rPr>
          <w:rFonts w:ascii="Times New Roman" w:hAnsi="Times New Roman" w:cs="Times New Roman"/>
        </w:rPr>
        <w:tab/>
      </w:r>
      <w:r w:rsidRPr="006709BB">
        <w:rPr>
          <w:rFonts w:ascii="Times New Roman" w:hAnsi="Times New Roman" w:cs="Times New Roman"/>
        </w:rPr>
        <w:tab/>
        <w:t xml:space="preserve">        (подпись)</w:t>
      </w:r>
      <w:r w:rsidRPr="006709BB">
        <w:rPr>
          <w:rFonts w:ascii="Times New Roman" w:hAnsi="Times New Roman" w:cs="Times New Roman"/>
        </w:rPr>
        <w:tab/>
      </w:r>
      <w:r w:rsidRPr="006709BB">
        <w:rPr>
          <w:rFonts w:ascii="Times New Roman" w:hAnsi="Times New Roman" w:cs="Times New Roman"/>
        </w:rPr>
        <w:tab/>
        <w:t xml:space="preserve">      (расшифровка подписи)</w:t>
      </w:r>
    </w:p>
    <w:p w14:paraId="4DFB09D6" w14:textId="77777777" w:rsidR="006709BB" w:rsidRDefault="006709BB" w:rsidP="006709BB">
      <w:pPr>
        <w:spacing w:after="200" w:line="276" w:lineRule="auto"/>
        <w:rPr>
          <w:rFonts w:ascii="Times New Roman" w:hAnsi="Times New Roman" w:cs="Times New Roman"/>
        </w:rPr>
        <w:sectPr w:rsidR="006709BB" w:rsidSect="006709BB">
          <w:pgSz w:w="11906" w:h="16838"/>
          <w:pgMar w:top="1134" w:right="850" w:bottom="709" w:left="1701" w:header="708" w:footer="708" w:gutter="0"/>
          <w:cols w:space="708"/>
          <w:docGrid w:linePitch="360"/>
        </w:sectPr>
      </w:pPr>
      <w:r w:rsidRPr="006709BB">
        <w:rPr>
          <w:rFonts w:ascii="Times New Roman" w:hAnsi="Times New Roman" w:cs="Times New Roman"/>
        </w:rPr>
        <w:t>М.П. (при наличии)</w:t>
      </w:r>
    </w:p>
    <w:p w14:paraId="6C8BFB0F" w14:textId="60A33421" w:rsidR="006709BB" w:rsidRPr="00D14A0A" w:rsidRDefault="006709BB" w:rsidP="006709BB">
      <w:pPr>
        <w:pStyle w:val="a3"/>
        <w:jc w:val="right"/>
        <w:rPr>
          <w:rFonts w:ascii="Times New Roman" w:hAnsi="Times New Roman" w:cs="Times New Roman"/>
        </w:rPr>
      </w:pPr>
      <w:r w:rsidRPr="00D14A0A">
        <w:rPr>
          <w:rFonts w:ascii="Times New Roman" w:hAnsi="Times New Roman" w:cs="Times New Roman"/>
        </w:rPr>
        <w:lastRenderedPageBreak/>
        <w:t>Приложение № 4</w:t>
      </w:r>
    </w:p>
    <w:p w14:paraId="512B6788" w14:textId="77777777" w:rsidR="006709BB" w:rsidRPr="00D14A0A" w:rsidRDefault="006709BB" w:rsidP="006709BB">
      <w:pPr>
        <w:pStyle w:val="a3"/>
        <w:jc w:val="right"/>
        <w:rPr>
          <w:rFonts w:ascii="Times New Roman" w:hAnsi="Times New Roman" w:cs="Times New Roman"/>
        </w:rPr>
      </w:pPr>
      <w:r w:rsidRPr="00D14A0A">
        <w:rPr>
          <w:rFonts w:ascii="Times New Roman" w:hAnsi="Times New Roman" w:cs="Times New Roman"/>
        </w:rPr>
        <w:t>к конкурсной документации</w:t>
      </w:r>
    </w:p>
    <w:p w14:paraId="092FBAA1" w14:textId="77777777" w:rsidR="006709BB" w:rsidRDefault="006709BB" w:rsidP="006709BB">
      <w:pPr>
        <w:jc w:val="both"/>
      </w:pPr>
    </w:p>
    <w:p w14:paraId="28CC199A" w14:textId="7013C33B" w:rsidR="006709BB" w:rsidRPr="006709BB" w:rsidRDefault="006709BB" w:rsidP="006709BB">
      <w:pPr>
        <w:jc w:val="center"/>
        <w:rPr>
          <w:rFonts w:ascii="Times New Roman" w:hAnsi="Times New Roman" w:cs="Times New Roman"/>
          <w:b/>
          <w:bCs/>
          <w:sz w:val="24"/>
          <w:szCs w:val="24"/>
        </w:rPr>
      </w:pPr>
      <w:r w:rsidRPr="006709BB">
        <w:rPr>
          <w:rFonts w:ascii="Times New Roman" w:hAnsi="Times New Roman" w:cs="Times New Roman"/>
          <w:b/>
          <w:bCs/>
          <w:sz w:val="24"/>
          <w:szCs w:val="24"/>
        </w:rPr>
        <w:t>СВОДНАЯ ИНФОРМАЦИЯ</w:t>
      </w:r>
    </w:p>
    <w:tbl>
      <w:tblPr>
        <w:tblStyle w:val="a6"/>
        <w:tblW w:w="0" w:type="auto"/>
        <w:tblLook w:val="04A0" w:firstRow="1" w:lastRow="0" w:firstColumn="1" w:lastColumn="0" w:noHBand="0" w:noVBand="1"/>
      </w:tblPr>
      <w:tblGrid>
        <w:gridCol w:w="540"/>
        <w:gridCol w:w="986"/>
        <w:gridCol w:w="992"/>
        <w:gridCol w:w="992"/>
        <w:gridCol w:w="1418"/>
        <w:gridCol w:w="850"/>
        <w:gridCol w:w="993"/>
        <w:gridCol w:w="1417"/>
        <w:gridCol w:w="1134"/>
        <w:gridCol w:w="992"/>
        <w:gridCol w:w="993"/>
        <w:gridCol w:w="992"/>
        <w:gridCol w:w="992"/>
        <w:gridCol w:w="1495"/>
      </w:tblGrid>
      <w:tr w:rsidR="006709BB" w:rsidRPr="00D14A0A" w14:paraId="7B955930" w14:textId="77777777" w:rsidTr="006709BB">
        <w:trPr>
          <w:cantSplit/>
          <w:trHeight w:val="5274"/>
        </w:trPr>
        <w:tc>
          <w:tcPr>
            <w:tcW w:w="540" w:type="dxa"/>
            <w:vAlign w:val="center"/>
          </w:tcPr>
          <w:p w14:paraId="38FEE9FC" w14:textId="77777777" w:rsidR="006709BB" w:rsidRPr="00D14A0A" w:rsidRDefault="006709BB" w:rsidP="006709BB">
            <w:pPr>
              <w:jc w:val="center"/>
              <w:rPr>
                <w:rFonts w:ascii="Times New Roman" w:hAnsi="Times New Roman" w:cs="Times New Roman"/>
                <w:sz w:val="24"/>
                <w:szCs w:val="24"/>
              </w:rPr>
            </w:pPr>
            <w:r w:rsidRPr="00D14A0A">
              <w:rPr>
                <w:rFonts w:ascii="Times New Roman" w:hAnsi="Times New Roman" w:cs="Times New Roman"/>
                <w:sz w:val="24"/>
                <w:szCs w:val="24"/>
              </w:rPr>
              <w:t>№ п/п</w:t>
            </w:r>
          </w:p>
        </w:tc>
        <w:tc>
          <w:tcPr>
            <w:tcW w:w="986" w:type="dxa"/>
            <w:textDirection w:val="btLr"/>
            <w:vAlign w:val="center"/>
          </w:tcPr>
          <w:p w14:paraId="26633580" w14:textId="77777777" w:rsidR="006709BB" w:rsidRPr="00D14A0A" w:rsidRDefault="006709BB" w:rsidP="006709BB">
            <w:pPr>
              <w:autoSpaceDE w:val="0"/>
              <w:autoSpaceDN w:val="0"/>
              <w:adjustRightInd w:val="0"/>
              <w:jc w:val="center"/>
              <w:rPr>
                <w:rFonts w:ascii="Times New Roman" w:hAnsi="Times New Roman" w:cs="Times New Roman"/>
                <w:sz w:val="24"/>
                <w:szCs w:val="24"/>
              </w:rPr>
            </w:pPr>
            <w:r w:rsidRPr="00D14A0A">
              <w:rPr>
                <w:rFonts w:ascii="Times New Roman" w:eastAsiaTheme="minorHAnsi" w:hAnsi="Times New Roman" w:cs="Times New Roman"/>
                <w:color w:val="000000"/>
                <w:sz w:val="24"/>
                <w:szCs w:val="24"/>
                <w:lang w:eastAsia="en-US"/>
              </w:rPr>
              <w:t>Марка транспортного средства, заявленного на участие в открытом конкурсе</w:t>
            </w:r>
          </w:p>
        </w:tc>
        <w:tc>
          <w:tcPr>
            <w:tcW w:w="992" w:type="dxa"/>
            <w:textDirection w:val="btLr"/>
            <w:vAlign w:val="center"/>
          </w:tcPr>
          <w:p w14:paraId="470837E1" w14:textId="77777777" w:rsidR="006709BB" w:rsidRPr="00D14A0A" w:rsidRDefault="006709BB" w:rsidP="006709BB">
            <w:pPr>
              <w:ind w:left="113" w:right="113"/>
              <w:jc w:val="center"/>
              <w:rPr>
                <w:rFonts w:ascii="Times New Roman" w:hAnsi="Times New Roman" w:cs="Times New Roman"/>
                <w:sz w:val="24"/>
                <w:szCs w:val="24"/>
              </w:rPr>
            </w:pPr>
            <w:r w:rsidRPr="00D14A0A">
              <w:rPr>
                <w:rFonts w:ascii="Times New Roman" w:eastAsiaTheme="minorHAnsi" w:hAnsi="Times New Roman" w:cs="Times New Roman"/>
                <w:color w:val="000000"/>
                <w:sz w:val="24"/>
                <w:szCs w:val="24"/>
                <w:lang w:eastAsia="en-US"/>
              </w:rPr>
              <w:t>Класс транспортного средства, заявленного на участие в открытом конкурсе</w:t>
            </w:r>
          </w:p>
        </w:tc>
        <w:tc>
          <w:tcPr>
            <w:tcW w:w="992" w:type="dxa"/>
            <w:textDirection w:val="btLr"/>
            <w:vAlign w:val="center"/>
          </w:tcPr>
          <w:p w14:paraId="21549E6A" w14:textId="77777777" w:rsidR="006709BB" w:rsidRPr="00D14A0A" w:rsidRDefault="006709BB" w:rsidP="006709BB">
            <w:pPr>
              <w:ind w:left="113" w:right="113"/>
              <w:jc w:val="center"/>
              <w:rPr>
                <w:rFonts w:ascii="Times New Roman" w:hAnsi="Times New Roman" w:cs="Times New Roman"/>
                <w:sz w:val="24"/>
                <w:szCs w:val="24"/>
              </w:rPr>
            </w:pPr>
            <w:r w:rsidRPr="00D14A0A">
              <w:rPr>
                <w:rFonts w:ascii="Times New Roman" w:eastAsiaTheme="minorHAnsi" w:hAnsi="Times New Roman" w:cs="Times New Roman"/>
                <w:color w:val="000000"/>
                <w:sz w:val="24"/>
                <w:szCs w:val="24"/>
                <w:lang w:eastAsia="en-US"/>
              </w:rPr>
              <w:t>Г осу дарственный регистрационный номер транспортного средства</w:t>
            </w:r>
          </w:p>
        </w:tc>
        <w:tc>
          <w:tcPr>
            <w:tcW w:w="1418" w:type="dxa"/>
            <w:textDirection w:val="btLr"/>
            <w:vAlign w:val="center"/>
          </w:tcPr>
          <w:p w14:paraId="464DFCA8" w14:textId="77777777" w:rsidR="006709BB" w:rsidRPr="00D14A0A" w:rsidRDefault="006709BB" w:rsidP="006709BB">
            <w:pPr>
              <w:ind w:left="113" w:right="113"/>
              <w:jc w:val="center"/>
              <w:rPr>
                <w:rFonts w:ascii="Times New Roman" w:eastAsiaTheme="minorHAnsi" w:hAnsi="Times New Roman" w:cs="Times New Roman"/>
                <w:color w:val="000000"/>
                <w:sz w:val="24"/>
                <w:szCs w:val="24"/>
                <w:lang w:eastAsia="en-US"/>
              </w:rPr>
            </w:pPr>
            <w:r w:rsidRPr="00D14A0A">
              <w:rPr>
                <w:rFonts w:ascii="Times New Roman" w:eastAsiaTheme="minorHAnsi" w:hAnsi="Times New Roman" w:cs="Times New Roman"/>
                <w:color w:val="000000"/>
                <w:sz w:val="24"/>
                <w:szCs w:val="24"/>
                <w:lang w:eastAsia="en-US"/>
              </w:rPr>
              <w:t xml:space="preserve">Право пользования транспортным средством (в собственности/ по договору/ по лизингу/ принятие обязательств по приобретению/ </w:t>
            </w:r>
          </w:p>
          <w:p w14:paraId="38E2A30E" w14:textId="77777777" w:rsidR="006709BB" w:rsidRPr="00D14A0A" w:rsidRDefault="006709BB" w:rsidP="006709BB">
            <w:pPr>
              <w:ind w:left="113" w:right="113"/>
              <w:jc w:val="center"/>
              <w:rPr>
                <w:rFonts w:ascii="Times New Roman" w:hAnsi="Times New Roman" w:cs="Times New Roman"/>
                <w:sz w:val="24"/>
                <w:szCs w:val="24"/>
              </w:rPr>
            </w:pPr>
            <w:r w:rsidRPr="00D14A0A">
              <w:rPr>
                <w:rFonts w:ascii="Times New Roman" w:eastAsiaTheme="minorHAnsi" w:hAnsi="Times New Roman" w:cs="Times New Roman"/>
                <w:color w:val="000000"/>
                <w:sz w:val="24"/>
                <w:szCs w:val="24"/>
                <w:lang w:eastAsia="en-US"/>
              </w:rPr>
              <w:t>иное законное основание)</w:t>
            </w:r>
          </w:p>
        </w:tc>
        <w:tc>
          <w:tcPr>
            <w:tcW w:w="850" w:type="dxa"/>
            <w:textDirection w:val="btLr"/>
            <w:vAlign w:val="center"/>
          </w:tcPr>
          <w:p w14:paraId="69962ABF" w14:textId="77777777" w:rsidR="006709BB" w:rsidRPr="00D14A0A" w:rsidRDefault="006709BB" w:rsidP="006709BB">
            <w:pPr>
              <w:ind w:left="113" w:right="113"/>
              <w:jc w:val="center"/>
              <w:rPr>
                <w:rFonts w:ascii="Times New Roman" w:hAnsi="Times New Roman" w:cs="Times New Roman"/>
                <w:sz w:val="24"/>
                <w:szCs w:val="24"/>
              </w:rPr>
            </w:pPr>
            <w:r w:rsidRPr="00D14A0A">
              <w:rPr>
                <w:rFonts w:ascii="Times New Roman" w:eastAsiaTheme="minorHAnsi" w:hAnsi="Times New Roman" w:cs="Times New Roman"/>
                <w:color w:val="000000"/>
                <w:lang w:eastAsia="en-US"/>
              </w:rPr>
              <w:t>Год выпуска транспортного средства</w:t>
            </w:r>
          </w:p>
        </w:tc>
        <w:tc>
          <w:tcPr>
            <w:tcW w:w="993" w:type="dxa"/>
            <w:textDirection w:val="btLr"/>
            <w:vAlign w:val="center"/>
          </w:tcPr>
          <w:p w14:paraId="40F2D959" w14:textId="77777777" w:rsidR="006709BB" w:rsidRPr="00D14A0A" w:rsidRDefault="006709BB" w:rsidP="006709BB">
            <w:pPr>
              <w:ind w:left="113" w:right="113"/>
              <w:jc w:val="center"/>
              <w:rPr>
                <w:rFonts w:ascii="Times New Roman" w:hAnsi="Times New Roman" w:cs="Times New Roman"/>
                <w:sz w:val="24"/>
                <w:szCs w:val="24"/>
              </w:rPr>
            </w:pPr>
            <w:r w:rsidRPr="00D14A0A">
              <w:rPr>
                <w:rFonts w:ascii="Times New Roman" w:hAnsi="Times New Roman" w:cs="Times New Roman"/>
                <w:sz w:val="24"/>
                <w:szCs w:val="24"/>
              </w:rPr>
              <w:t>Наличие в салоне транспортного средства системы кондиционирования воздуха</w:t>
            </w:r>
          </w:p>
          <w:p w14:paraId="3F88FDC1" w14:textId="77777777" w:rsidR="006709BB" w:rsidRPr="00D14A0A" w:rsidRDefault="006709BB" w:rsidP="006709BB">
            <w:pPr>
              <w:ind w:left="113" w:right="113"/>
              <w:jc w:val="center"/>
              <w:rPr>
                <w:rFonts w:ascii="Times New Roman" w:hAnsi="Times New Roman" w:cs="Times New Roman"/>
                <w:sz w:val="24"/>
                <w:szCs w:val="24"/>
              </w:rPr>
            </w:pPr>
            <w:r w:rsidRPr="00D14A0A">
              <w:rPr>
                <w:rFonts w:ascii="Times New Roman" w:hAnsi="Times New Roman" w:cs="Times New Roman"/>
                <w:sz w:val="24"/>
                <w:szCs w:val="24"/>
              </w:rPr>
              <w:t>(имеется/ отсутствует)</w:t>
            </w:r>
          </w:p>
        </w:tc>
        <w:tc>
          <w:tcPr>
            <w:tcW w:w="1417" w:type="dxa"/>
            <w:textDirection w:val="btLr"/>
            <w:vAlign w:val="center"/>
          </w:tcPr>
          <w:p w14:paraId="057BA777" w14:textId="77777777" w:rsidR="006709BB" w:rsidRPr="00D14A0A" w:rsidRDefault="006709BB" w:rsidP="006709BB">
            <w:pPr>
              <w:ind w:left="113" w:right="113"/>
              <w:jc w:val="center"/>
              <w:rPr>
                <w:rFonts w:ascii="Times New Roman" w:hAnsi="Times New Roman" w:cs="Times New Roman"/>
                <w:sz w:val="24"/>
                <w:szCs w:val="24"/>
              </w:rPr>
            </w:pPr>
            <w:r w:rsidRPr="00D14A0A">
              <w:rPr>
                <w:rFonts w:ascii="Times New Roman" w:hAnsi="Times New Roman" w:cs="Times New Roman"/>
                <w:sz w:val="24"/>
                <w:szCs w:val="24"/>
              </w:rPr>
              <w:t>Наличие оборудования, предусмотренного заводом-изготовителем, для перевозок пассажиров из числа инвалидов</w:t>
            </w:r>
          </w:p>
          <w:p w14:paraId="73D4253E" w14:textId="77777777" w:rsidR="006709BB" w:rsidRPr="00D14A0A" w:rsidRDefault="006709BB" w:rsidP="006709BB">
            <w:pPr>
              <w:ind w:left="113" w:right="113"/>
              <w:jc w:val="center"/>
              <w:rPr>
                <w:rFonts w:ascii="Times New Roman" w:hAnsi="Times New Roman" w:cs="Times New Roman"/>
                <w:sz w:val="24"/>
                <w:szCs w:val="24"/>
              </w:rPr>
            </w:pPr>
            <w:r w:rsidRPr="00D14A0A">
              <w:rPr>
                <w:rFonts w:ascii="Times New Roman" w:hAnsi="Times New Roman" w:cs="Times New Roman"/>
                <w:sz w:val="24"/>
                <w:szCs w:val="24"/>
              </w:rPr>
              <w:t>(имеется/ отсутствует)</w:t>
            </w:r>
          </w:p>
        </w:tc>
        <w:tc>
          <w:tcPr>
            <w:tcW w:w="1134" w:type="dxa"/>
            <w:textDirection w:val="btLr"/>
            <w:vAlign w:val="center"/>
          </w:tcPr>
          <w:p w14:paraId="2CA5B163" w14:textId="77777777" w:rsidR="006709BB" w:rsidRPr="00D14A0A" w:rsidRDefault="006709BB" w:rsidP="006709BB">
            <w:pPr>
              <w:ind w:left="113" w:right="113"/>
              <w:jc w:val="center"/>
              <w:rPr>
                <w:rFonts w:ascii="Times New Roman" w:hAnsi="Times New Roman" w:cs="Times New Roman"/>
                <w:sz w:val="24"/>
                <w:szCs w:val="24"/>
              </w:rPr>
            </w:pPr>
            <w:r w:rsidRPr="00D14A0A">
              <w:rPr>
                <w:rFonts w:ascii="Times New Roman" w:hAnsi="Times New Roman" w:cs="Times New Roman"/>
                <w:sz w:val="24"/>
                <w:szCs w:val="24"/>
              </w:rPr>
              <w:t>Наличие механизма регулировки наклона спинки на всех пассажирских сидениях автобуса (имеется/ отсутствует)</w:t>
            </w:r>
          </w:p>
        </w:tc>
        <w:tc>
          <w:tcPr>
            <w:tcW w:w="992" w:type="dxa"/>
            <w:textDirection w:val="btLr"/>
            <w:vAlign w:val="center"/>
          </w:tcPr>
          <w:p w14:paraId="6B92F229" w14:textId="77777777" w:rsidR="006709BB" w:rsidRPr="00D14A0A" w:rsidRDefault="006709BB" w:rsidP="006709BB">
            <w:pPr>
              <w:ind w:left="113" w:right="113"/>
              <w:jc w:val="center"/>
              <w:rPr>
                <w:rFonts w:ascii="Times New Roman" w:hAnsi="Times New Roman" w:cs="Times New Roman"/>
                <w:sz w:val="24"/>
                <w:szCs w:val="24"/>
              </w:rPr>
            </w:pPr>
            <w:r w:rsidRPr="00D14A0A">
              <w:rPr>
                <w:rFonts w:ascii="Times New Roman" w:hAnsi="Times New Roman" w:cs="Times New Roman"/>
                <w:sz w:val="24"/>
                <w:szCs w:val="24"/>
              </w:rPr>
              <w:t>Наличие багажных отделений, предусмотренных заводом-изготовителем</w:t>
            </w:r>
          </w:p>
          <w:p w14:paraId="7F610EDE" w14:textId="77777777" w:rsidR="006709BB" w:rsidRPr="00D14A0A" w:rsidRDefault="006709BB" w:rsidP="006709BB">
            <w:pPr>
              <w:ind w:left="113" w:right="113"/>
              <w:jc w:val="center"/>
              <w:rPr>
                <w:rFonts w:ascii="Times New Roman" w:hAnsi="Times New Roman" w:cs="Times New Roman"/>
                <w:sz w:val="24"/>
                <w:szCs w:val="24"/>
              </w:rPr>
            </w:pPr>
            <w:r w:rsidRPr="00D14A0A">
              <w:rPr>
                <w:rFonts w:ascii="Times New Roman" w:hAnsi="Times New Roman" w:cs="Times New Roman"/>
                <w:sz w:val="24"/>
                <w:szCs w:val="24"/>
              </w:rPr>
              <w:t>(имеется/ отсутствует)</w:t>
            </w:r>
          </w:p>
        </w:tc>
        <w:tc>
          <w:tcPr>
            <w:tcW w:w="993" w:type="dxa"/>
            <w:textDirection w:val="btLr"/>
            <w:vAlign w:val="center"/>
          </w:tcPr>
          <w:p w14:paraId="49846424" w14:textId="77777777" w:rsidR="006709BB" w:rsidRPr="00D14A0A" w:rsidRDefault="006709BB" w:rsidP="006709BB">
            <w:pPr>
              <w:ind w:left="113" w:right="113"/>
              <w:jc w:val="center"/>
              <w:rPr>
                <w:rFonts w:ascii="Times New Roman" w:hAnsi="Times New Roman" w:cs="Times New Roman"/>
                <w:sz w:val="24"/>
                <w:szCs w:val="24"/>
              </w:rPr>
            </w:pPr>
            <w:r w:rsidRPr="00D14A0A">
              <w:rPr>
                <w:rFonts w:ascii="Times New Roman" w:hAnsi="Times New Roman" w:cs="Times New Roman"/>
                <w:sz w:val="24"/>
                <w:szCs w:val="24"/>
              </w:rPr>
              <w:t>Наличие в салоне транспортного средства системы контроля температуры воздуха</w:t>
            </w:r>
          </w:p>
          <w:p w14:paraId="77029EE7" w14:textId="77777777" w:rsidR="006709BB" w:rsidRPr="00D14A0A" w:rsidRDefault="006709BB" w:rsidP="006709BB">
            <w:pPr>
              <w:ind w:left="113" w:right="113"/>
              <w:jc w:val="center"/>
              <w:rPr>
                <w:rFonts w:ascii="Times New Roman" w:hAnsi="Times New Roman" w:cs="Times New Roman"/>
                <w:sz w:val="24"/>
                <w:szCs w:val="24"/>
              </w:rPr>
            </w:pPr>
            <w:r w:rsidRPr="00D14A0A">
              <w:rPr>
                <w:rFonts w:ascii="Times New Roman" w:hAnsi="Times New Roman" w:cs="Times New Roman"/>
                <w:sz w:val="24"/>
                <w:szCs w:val="24"/>
              </w:rPr>
              <w:t>(имеется/ отсутствует)</w:t>
            </w:r>
          </w:p>
        </w:tc>
        <w:tc>
          <w:tcPr>
            <w:tcW w:w="992" w:type="dxa"/>
            <w:textDirection w:val="btLr"/>
            <w:vAlign w:val="center"/>
          </w:tcPr>
          <w:p w14:paraId="3A96FE5A" w14:textId="77777777" w:rsidR="006709BB" w:rsidRPr="00D14A0A" w:rsidRDefault="006709BB" w:rsidP="006709BB">
            <w:pPr>
              <w:ind w:left="113" w:right="113"/>
              <w:jc w:val="center"/>
              <w:rPr>
                <w:rFonts w:ascii="Times New Roman" w:hAnsi="Times New Roman" w:cs="Times New Roman"/>
                <w:sz w:val="24"/>
                <w:szCs w:val="24"/>
              </w:rPr>
            </w:pPr>
            <w:r w:rsidRPr="00D14A0A">
              <w:rPr>
                <w:rFonts w:ascii="Times New Roman" w:hAnsi="Times New Roman" w:cs="Times New Roman"/>
                <w:sz w:val="24"/>
                <w:szCs w:val="24"/>
              </w:rPr>
              <w:t>Наличие оборудования для использования системы безналичной оплаты проезда</w:t>
            </w:r>
          </w:p>
          <w:p w14:paraId="4DA8950A" w14:textId="77777777" w:rsidR="006709BB" w:rsidRPr="00D14A0A" w:rsidRDefault="006709BB" w:rsidP="006709BB">
            <w:pPr>
              <w:ind w:left="113" w:right="113"/>
              <w:jc w:val="center"/>
              <w:rPr>
                <w:rFonts w:ascii="Times New Roman" w:hAnsi="Times New Roman" w:cs="Times New Roman"/>
                <w:sz w:val="24"/>
                <w:szCs w:val="24"/>
              </w:rPr>
            </w:pPr>
            <w:r w:rsidRPr="00D14A0A">
              <w:rPr>
                <w:rFonts w:ascii="Times New Roman" w:hAnsi="Times New Roman" w:cs="Times New Roman"/>
                <w:sz w:val="24"/>
                <w:szCs w:val="24"/>
              </w:rPr>
              <w:t>(имеется/ отсутствует)</w:t>
            </w:r>
          </w:p>
        </w:tc>
        <w:tc>
          <w:tcPr>
            <w:tcW w:w="992" w:type="dxa"/>
            <w:textDirection w:val="btLr"/>
            <w:vAlign w:val="center"/>
          </w:tcPr>
          <w:p w14:paraId="576A925F" w14:textId="77777777" w:rsidR="006709BB" w:rsidRPr="00D14A0A" w:rsidRDefault="006709BB" w:rsidP="006709BB">
            <w:pPr>
              <w:ind w:left="113" w:right="113"/>
              <w:jc w:val="center"/>
              <w:rPr>
                <w:rFonts w:ascii="Times New Roman" w:hAnsi="Times New Roman" w:cs="Times New Roman"/>
                <w:sz w:val="24"/>
                <w:szCs w:val="24"/>
              </w:rPr>
            </w:pPr>
            <w:r w:rsidRPr="00D14A0A">
              <w:rPr>
                <w:rFonts w:ascii="Times New Roman" w:hAnsi="Times New Roman" w:cs="Times New Roman"/>
                <w:sz w:val="24"/>
                <w:szCs w:val="24"/>
              </w:rPr>
              <w:t xml:space="preserve">Наличие оборудования для использования газомоторного топлива </w:t>
            </w:r>
          </w:p>
          <w:p w14:paraId="2E7E3C60" w14:textId="77777777" w:rsidR="006709BB" w:rsidRPr="00D14A0A" w:rsidRDefault="006709BB" w:rsidP="006709BB">
            <w:pPr>
              <w:ind w:left="113" w:right="113"/>
              <w:jc w:val="center"/>
              <w:rPr>
                <w:rFonts w:ascii="Times New Roman" w:hAnsi="Times New Roman" w:cs="Times New Roman"/>
                <w:sz w:val="24"/>
                <w:szCs w:val="24"/>
              </w:rPr>
            </w:pPr>
            <w:r w:rsidRPr="00D14A0A">
              <w:rPr>
                <w:rFonts w:ascii="Times New Roman" w:hAnsi="Times New Roman" w:cs="Times New Roman"/>
                <w:sz w:val="24"/>
                <w:szCs w:val="24"/>
              </w:rPr>
              <w:t>(имеется/ отсутствует)</w:t>
            </w:r>
          </w:p>
        </w:tc>
        <w:tc>
          <w:tcPr>
            <w:tcW w:w="1495" w:type="dxa"/>
            <w:textDirection w:val="btLr"/>
            <w:vAlign w:val="center"/>
          </w:tcPr>
          <w:p w14:paraId="3BDEFE00" w14:textId="77777777" w:rsidR="006709BB" w:rsidRPr="00D14A0A" w:rsidRDefault="006709BB" w:rsidP="006709BB">
            <w:pPr>
              <w:ind w:left="113" w:right="113"/>
              <w:jc w:val="center"/>
              <w:rPr>
                <w:rFonts w:ascii="Times New Roman" w:hAnsi="Times New Roman" w:cs="Times New Roman"/>
                <w:sz w:val="24"/>
                <w:szCs w:val="24"/>
              </w:rPr>
            </w:pPr>
            <w:r w:rsidRPr="00D14A0A">
              <w:rPr>
                <w:rFonts w:ascii="Times New Roman" w:hAnsi="Times New Roman" w:cs="Times New Roman"/>
                <w:sz w:val="24"/>
                <w:szCs w:val="24"/>
              </w:rPr>
              <w:t>Наличие в салоне транспортного средства оборудования, осуществляющего непрерывную аудио- и видеофиксацию салона транспортного средства, а также дорожной обстановки</w:t>
            </w:r>
          </w:p>
          <w:p w14:paraId="74C318A5" w14:textId="77777777" w:rsidR="006709BB" w:rsidRPr="00D14A0A" w:rsidRDefault="006709BB" w:rsidP="006709BB">
            <w:pPr>
              <w:ind w:left="113" w:right="113"/>
              <w:jc w:val="center"/>
              <w:rPr>
                <w:rFonts w:ascii="Times New Roman" w:hAnsi="Times New Roman" w:cs="Times New Roman"/>
                <w:sz w:val="24"/>
                <w:szCs w:val="24"/>
              </w:rPr>
            </w:pPr>
            <w:r w:rsidRPr="00D14A0A">
              <w:rPr>
                <w:rFonts w:ascii="Times New Roman" w:hAnsi="Times New Roman" w:cs="Times New Roman"/>
                <w:sz w:val="24"/>
                <w:szCs w:val="24"/>
              </w:rPr>
              <w:t>(имеется/ отсутствует)</w:t>
            </w:r>
          </w:p>
        </w:tc>
      </w:tr>
      <w:tr w:rsidR="006709BB" w:rsidRPr="00D14A0A" w14:paraId="53F9DA01" w14:textId="77777777" w:rsidTr="006709BB">
        <w:tc>
          <w:tcPr>
            <w:tcW w:w="540" w:type="dxa"/>
          </w:tcPr>
          <w:p w14:paraId="2B8B9255" w14:textId="77777777" w:rsidR="006709BB" w:rsidRPr="00D14A0A" w:rsidRDefault="006709BB" w:rsidP="006709BB">
            <w:pPr>
              <w:jc w:val="center"/>
              <w:rPr>
                <w:rFonts w:ascii="Times New Roman" w:hAnsi="Times New Roman" w:cs="Times New Roman"/>
                <w:sz w:val="24"/>
                <w:szCs w:val="24"/>
              </w:rPr>
            </w:pPr>
          </w:p>
          <w:p w14:paraId="24797F27" w14:textId="77777777" w:rsidR="006709BB" w:rsidRPr="00D14A0A" w:rsidRDefault="006709BB" w:rsidP="006709BB">
            <w:pPr>
              <w:jc w:val="center"/>
              <w:rPr>
                <w:rFonts w:ascii="Times New Roman" w:hAnsi="Times New Roman" w:cs="Times New Roman"/>
                <w:sz w:val="24"/>
                <w:szCs w:val="24"/>
              </w:rPr>
            </w:pPr>
          </w:p>
        </w:tc>
        <w:tc>
          <w:tcPr>
            <w:tcW w:w="986" w:type="dxa"/>
          </w:tcPr>
          <w:p w14:paraId="640FBE74" w14:textId="77777777" w:rsidR="006709BB" w:rsidRPr="00D14A0A" w:rsidRDefault="006709BB" w:rsidP="006709BB">
            <w:pPr>
              <w:jc w:val="center"/>
              <w:rPr>
                <w:rFonts w:ascii="Times New Roman" w:hAnsi="Times New Roman" w:cs="Times New Roman"/>
                <w:sz w:val="24"/>
                <w:szCs w:val="24"/>
              </w:rPr>
            </w:pPr>
          </w:p>
        </w:tc>
        <w:tc>
          <w:tcPr>
            <w:tcW w:w="992" w:type="dxa"/>
          </w:tcPr>
          <w:p w14:paraId="4B0A4653" w14:textId="77777777" w:rsidR="006709BB" w:rsidRPr="00D14A0A" w:rsidRDefault="006709BB" w:rsidP="006709BB">
            <w:pPr>
              <w:jc w:val="center"/>
              <w:rPr>
                <w:rFonts w:ascii="Times New Roman" w:hAnsi="Times New Roman" w:cs="Times New Roman"/>
                <w:sz w:val="24"/>
                <w:szCs w:val="24"/>
              </w:rPr>
            </w:pPr>
          </w:p>
        </w:tc>
        <w:tc>
          <w:tcPr>
            <w:tcW w:w="992" w:type="dxa"/>
          </w:tcPr>
          <w:p w14:paraId="6438C45A" w14:textId="77777777" w:rsidR="006709BB" w:rsidRPr="00D14A0A" w:rsidRDefault="006709BB" w:rsidP="006709BB">
            <w:pPr>
              <w:jc w:val="center"/>
              <w:rPr>
                <w:rFonts w:ascii="Times New Roman" w:hAnsi="Times New Roman" w:cs="Times New Roman"/>
                <w:sz w:val="24"/>
                <w:szCs w:val="24"/>
              </w:rPr>
            </w:pPr>
          </w:p>
        </w:tc>
        <w:tc>
          <w:tcPr>
            <w:tcW w:w="1418" w:type="dxa"/>
          </w:tcPr>
          <w:p w14:paraId="70D1A79B" w14:textId="77777777" w:rsidR="006709BB" w:rsidRPr="00D14A0A" w:rsidRDefault="006709BB" w:rsidP="006709BB">
            <w:pPr>
              <w:jc w:val="center"/>
              <w:rPr>
                <w:rFonts w:ascii="Times New Roman" w:hAnsi="Times New Roman" w:cs="Times New Roman"/>
                <w:sz w:val="24"/>
                <w:szCs w:val="24"/>
              </w:rPr>
            </w:pPr>
          </w:p>
        </w:tc>
        <w:tc>
          <w:tcPr>
            <w:tcW w:w="850" w:type="dxa"/>
          </w:tcPr>
          <w:p w14:paraId="3617C944" w14:textId="77777777" w:rsidR="006709BB" w:rsidRPr="00D14A0A" w:rsidRDefault="006709BB" w:rsidP="006709BB">
            <w:pPr>
              <w:jc w:val="center"/>
              <w:rPr>
                <w:rFonts w:ascii="Times New Roman" w:hAnsi="Times New Roman" w:cs="Times New Roman"/>
                <w:sz w:val="24"/>
                <w:szCs w:val="24"/>
              </w:rPr>
            </w:pPr>
          </w:p>
        </w:tc>
        <w:tc>
          <w:tcPr>
            <w:tcW w:w="993" w:type="dxa"/>
          </w:tcPr>
          <w:p w14:paraId="4990F52B" w14:textId="77777777" w:rsidR="006709BB" w:rsidRPr="00D14A0A" w:rsidRDefault="006709BB" w:rsidP="006709BB">
            <w:pPr>
              <w:jc w:val="center"/>
              <w:rPr>
                <w:rFonts w:ascii="Times New Roman" w:hAnsi="Times New Roman" w:cs="Times New Roman"/>
                <w:sz w:val="24"/>
                <w:szCs w:val="24"/>
              </w:rPr>
            </w:pPr>
          </w:p>
        </w:tc>
        <w:tc>
          <w:tcPr>
            <w:tcW w:w="1417" w:type="dxa"/>
          </w:tcPr>
          <w:p w14:paraId="591A46B0" w14:textId="77777777" w:rsidR="006709BB" w:rsidRPr="00D14A0A" w:rsidRDefault="006709BB" w:rsidP="006709BB">
            <w:pPr>
              <w:jc w:val="center"/>
              <w:rPr>
                <w:rFonts w:ascii="Times New Roman" w:hAnsi="Times New Roman" w:cs="Times New Roman"/>
                <w:sz w:val="24"/>
                <w:szCs w:val="24"/>
              </w:rPr>
            </w:pPr>
          </w:p>
        </w:tc>
        <w:tc>
          <w:tcPr>
            <w:tcW w:w="1134" w:type="dxa"/>
          </w:tcPr>
          <w:p w14:paraId="6016C67F" w14:textId="77777777" w:rsidR="006709BB" w:rsidRPr="00D14A0A" w:rsidRDefault="006709BB" w:rsidP="006709BB">
            <w:pPr>
              <w:jc w:val="center"/>
              <w:rPr>
                <w:rFonts w:ascii="Times New Roman" w:hAnsi="Times New Roman" w:cs="Times New Roman"/>
                <w:sz w:val="24"/>
                <w:szCs w:val="24"/>
              </w:rPr>
            </w:pPr>
          </w:p>
        </w:tc>
        <w:tc>
          <w:tcPr>
            <w:tcW w:w="992" w:type="dxa"/>
          </w:tcPr>
          <w:p w14:paraId="64C9D9F0" w14:textId="77777777" w:rsidR="006709BB" w:rsidRPr="00D14A0A" w:rsidRDefault="006709BB" w:rsidP="006709BB">
            <w:pPr>
              <w:jc w:val="center"/>
              <w:rPr>
                <w:rFonts w:ascii="Times New Roman" w:hAnsi="Times New Roman" w:cs="Times New Roman"/>
                <w:sz w:val="24"/>
                <w:szCs w:val="24"/>
              </w:rPr>
            </w:pPr>
          </w:p>
        </w:tc>
        <w:tc>
          <w:tcPr>
            <w:tcW w:w="993" w:type="dxa"/>
          </w:tcPr>
          <w:p w14:paraId="2EBACA4B" w14:textId="77777777" w:rsidR="006709BB" w:rsidRPr="00D14A0A" w:rsidRDefault="006709BB" w:rsidP="006709BB">
            <w:pPr>
              <w:jc w:val="center"/>
              <w:rPr>
                <w:rFonts w:ascii="Times New Roman" w:hAnsi="Times New Roman" w:cs="Times New Roman"/>
                <w:sz w:val="24"/>
                <w:szCs w:val="24"/>
              </w:rPr>
            </w:pPr>
          </w:p>
        </w:tc>
        <w:tc>
          <w:tcPr>
            <w:tcW w:w="992" w:type="dxa"/>
          </w:tcPr>
          <w:p w14:paraId="4EEF6D9F" w14:textId="77777777" w:rsidR="006709BB" w:rsidRPr="00D14A0A" w:rsidRDefault="006709BB" w:rsidP="006709BB">
            <w:pPr>
              <w:jc w:val="center"/>
              <w:rPr>
                <w:rFonts w:ascii="Times New Roman" w:hAnsi="Times New Roman" w:cs="Times New Roman"/>
                <w:sz w:val="24"/>
                <w:szCs w:val="24"/>
              </w:rPr>
            </w:pPr>
          </w:p>
        </w:tc>
        <w:tc>
          <w:tcPr>
            <w:tcW w:w="992" w:type="dxa"/>
          </w:tcPr>
          <w:p w14:paraId="524D4673" w14:textId="77777777" w:rsidR="006709BB" w:rsidRPr="00D14A0A" w:rsidRDefault="006709BB" w:rsidP="006709BB">
            <w:pPr>
              <w:jc w:val="center"/>
              <w:rPr>
                <w:rFonts w:ascii="Times New Roman" w:hAnsi="Times New Roman" w:cs="Times New Roman"/>
                <w:sz w:val="24"/>
                <w:szCs w:val="24"/>
              </w:rPr>
            </w:pPr>
          </w:p>
        </w:tc>
        <w:tc>
          <w:tcPr>
            <w:tcW w:w="1495" w:type="dxa"/>
          </w:tcPr>
          <w:p w14:paraId="799493DF" w14:textId="77777777" w:rsidR="006709BB" w:rsidRPr="00D14A0A" w:rsidRDefault="006709BB" w:rsidP="006709BB">
            <w:pPr>
              <w:jc w:val="center"/>
              <w:rPr>
                <w:rFonts w:ascii="Times New Roman" w:hAnsi="Times New Roman" w:cs="Times New Roman"/>
                <w:sz w:val="24"/>
                <w:szCs w:val="24"/>
              </w:rPr>
            </w:pPr>
          </w:p>
        </w:tc>
      </w:tr>
      <w:tr w:rsidR="006709BB" w:rsidRPr="00D14A0A" w14:paraId="504B97DC" w14:textId="77777777" w:rsidTr="006709BB">
        <w:tc>
          <w:tcPr>
            <w:tcW w:w="540" w:type="dxa"/>
          </w:tcPr>
          <w:p w14:paraId="332D4C47" w14:textId="77777777" w:rsidR="006709BB" w:rsidRPr="00D14A0A" w:rsidRDefault="006709BB" w:rsidP="006709BB">
            <w:pPr>
              <w:jc w:val="center"/>
              <w:rPr>
                <w:rFonts w:ascii="Times New Roman" w:hAnsi="Times New Roman" w:cs="Times New Roman"/>
                <w:sz w:val="24"/>
                <w:szCs w:val="24"/>
              </w:rPr>
            </w:pPr>
          </w:p>
          <w:p w14:paraId="6BD4198E" w14:textId="77777777" w:rsidR="006709BB" w:rsidRPr="00D14A0A" w:rsidRDefault="006709BB" w:rsidP="006709BB">
            <w:pPr>
              <w:jc w:val="center"/>
              <w:rPr>
                <w:rFonts w:ascii="Times New Roman" w:hAnsi="Times New Roman" w:cs="Times New Roman"/>
                <w:sz w:val="24"/>
                <w:szCs w:val="24"/>
              </w:rPr>
            </w:pPr>
          </w:p>
        </w:tc>
        <w:tc>
          <w:tcPr>
            <w:tcW w:w="986" w:type="dxa"/>
          </w:tcPr>
          <w:p w14:paraId="42E54DA7" w14:textId="77777777" w:rsidR="006709BB" w:rsidRPr="00D14A0A" w:rsidRDefault="006709BB" w:rsidP="006709BB">
            <w:pPr>
              <w:jc w:val="center"/>
              <w:rPr>
                <w:rFonts w:ascii="Times New Roman" w:hAnsi="Times New Roman" w:cs="Times New Roman"/>
                <w:sz w:val="24"/>
                <w:szCs w:val="24"/>
              </w:rPr>
            </w:pPr>
          </w:p>
        </w:tc>
        <w:tc>
          <w:tcPr>
            <w:tcW w:w="992" w:type="dxa"/>
          </w:tcPr>
          <w:p w14:paraId="71E0DD40" w14:textId="77777777" w:rsidR="006709BB" w:rsidRPr="00D14A0A" w:rsidRDefault="006709BB" w:rsidP="006709BB">
            <w:pPr>
              <w:jc w:val="center"/>
              <w:rPr>
                <w:rFonts w:ascii="Times New Roman" w:hAnsi="Times New Roman" w:cs="Times New Roman"/>
                <w:sz w:val="24"/>
                <w:szCs w:val="24"/>
              </w:rPr>
            </w:pPr>
          </w:p>
        </w:tc>
        <w:tc>
          <w:tcPr>
            <w:tcW w:w="992" w:type="dxa"/>
          </w:tcPr>
          <w:p w14:paraId="5A94DB6E" w14:textId="77777777" w:rsidR="006709BB" w:rsidRPr="00D14A0A" w:rsidRDefault="006709BB" w:rsidP="006709BB">
            <w:pPr>
              <w:jc w:val="center"/>
              <w:rPr>
                <w:rFonts w:ascii="Times New Roman" w:hAnsi="Times New Roman" w:cs="Times New Roman"/>
                <w:sz w:val="24"/>
                <w:szCs w:val="24"/>
              </w:rPr>
            </w:pPr>
          </w:p>
        </w:tc>
        <w:tc>
          <w:tcPr>
            <w:tcW w:w="1418" w:type="dxa"/>
          </w:tcPr>
          <w:p w14:paraId="1BB2FC7B" w14:textId="77777777" w:rsidR="006709BB" w:rsidRPr="00D14A0A" w:rsidRDefault="006709BB" w:rsidP="006709BB">
            <w:pPr>
              <w:jc w:val="center"/>
              <w:rPr>
                <w:rFonts w:ascii="Times New Roman" w:hAnsi="Times New Roman" w:cs="Times New Roman"/>
                <w:sz w:val="24"/>
                <w:szCs w:val="24"/>
              </w:rPr>
            </w:pPr>
          </w:p>
        </w:tc>
        <w:tc>
          <w:tcPr>
            <w:tcW w:w="850" w:type="dxa"/>
          </w:tcPr>
          <w:p w14:paraId="3C8CB547" w14:textId="77777777" w:rsidR="006709BB" w:rsidRPr="00D14A0A" w:rsidRDefault="006709BB" w:rsidP="006709BB">
            <w:pPr>
              <w:jc w:val="center"/>
              <w:rPr>
                <w:rFonts w:ascii="Times New Roman" w:hAnsi="Times New Roman" w:cs="Times New Roman"/>
                <w:sz w:val="24"/>
                <w:szCs w:val="24"/>
              </w:rPr>
            </w:pPr>
          </w:p>
        </w:tc>
        <w:tc>
          <w:tcPr>
            <w:tcW w:w="993" w:type="dxa"/>
          </w:tcPr>
          <w:p w14:paraId="7D134047" w14:textId="77777777" w:rsidR="006709BB" w:rsidRPr="00D14A0A" w:rsidRDefault="006709BB" w:rsidP="006709BB">
            <w:pPr>
              <w:jc w:val="center"/>
              <w:rPr>
                <w:rFonts w:ascii="Times New Roman" w:hAnsi="Times New Roman" w:cs="Times New Roman"/>
                <w:sz w:val="24"/>
                <w:szCs w:val="24"/>
              </w:rPr>
            </w:pPr>
          </w:p>
        </w:tc>
        <w:tc>
          <w:tcPr>
            <w:tcW w:w="1417" w:type="dxa"/>
          </w:tcPr>
          <w:p w14:paraId="6695DBAD" w14:textId="77777777" w:rsidR="006709BB" w:rsidRPr="00D14A0A" w:rsidRDefault="006709BB" w:rsidP="006709BB">
            <w:pPr>
              <w:jc w:val="center"/>
              <w:rPr>
                <w:rFonts w:ascii="Times New Roman" w:hAnsi="Times New Roman" w:cs="Times New Roman"/>
                <w:sz w:val="24"/>
                <w:szCs w:val="24"/>
              </w:rPr>
            </w:pPr>
          </w:p>
        </w:tc>
        <w:tc>
          <w:tcPr>
            <w:tcW w:w="1134" w:type="dxa"/>
          </w:tcPr>
          <w:p w14:paraId="1E196DAB" w14:textId="77777777" w:rsidR="006709BB" w:rsidRPr="00D14A0A" w:rsidRDefault="006709BB" w:rsidP="006709BB">
            <w:pPr>
              <w:jc w:val="center"/>
              <w:rPr>
                <w:rFonts w:ascii="Times New Roman" w:hAnsi="Times New Roman" w:cs="Times New Roman"/>
                <w:sz w:val="24"/>
                <w:szCs w:val="24"/>
              </w:rPr>
            </w:pPr>
          </w:p>
        </w:tc>
        <w:tc>
          <w:tcPr>
            <w:tcW w:w="992" w:type="dxa"/>
          </w:tcPr>
          <w:p w14:paraId="5090E939" w14:textId="77777777" w:rsidR="006709BB" w:rsidRPr="00D14A0A" w:rsidRDefault="006709BB" w:rsidP="006709BB">
            <w:pPr>
              <w:jc w:val="center"/>
              <w:rPr>
                <w:rFonts w:ascii="Times New Roman" w:hAnsi="Times New Roman" w:cs="Times New Roman"/>
                <w:sz w:val="24"/>
                <w:szCs w:val="24"/>
              </w:rPr>
            </w:pPr>
          </w:p>
        </w:tc>
        <w:tc>
          <w:tcPr>
            <w:tcW w:w="993" w:type="dxa"/>
          </w:tcPr>
          <w:p w14:paraId="62502112" w14:textId="77777777" w:rsidR="006709BB" w:rsidRPr="00D14A0A" w:rsidRDefault="006709BB" w:rsidP="006709BB">
            <w:pPr>
              <w:jc w:val="center"/>
              <w:rPr>
                <w:rFonts w:ascii="Times New Roman" w:hAnsi="Times New Roman" w:cs="Times New Roman"/>
                <w:sz w:val="24"/>
                <w:szCs w:val="24"/>
              </w:rPr>
            </w:pPr>
          </w:p>
        </w:tc>
        <w:tc>
          <w:tcPr>
            <w:tcW w:w="992" w:type="dxa"/>
          </w:tcPr>
          <w:p w14:paraId="3711A8EC" w14:textId="77777777" w:rsidR="006709BB" w:rsidRPr="00D14A0A" w:rsidRDefault="006709BB" w:rsidP="006709BB">
            <w:pPr>
              <w:jc w:val="center"/>
              <w:rPr>
                <w:rFonts w:ascii="Times New Roman" w:hAnsi="Times New Roman" w:cs="Times New Roman"/>
                <w:sz w:val="24"/>
                <w:szCs w:val="24"/>
              </w:rPr>
            </w:pPr>
          </w:p>
        </w:tc>
        <w:tc>
          <w:tcPr>
            <w:tcW w:w="992" w:type="dxa"/>
          </w:tcPr>
          <w:p w14:paraId="3B8A4977" w14:textId="77777777" w:rsidR="006709BB" w:rsidRPr="00D14A0A" w:rsidRDefault="006709BB" w:rsidP="006709BB">
            <w:pPr>
              <w:jc w:val="center"/>
              <w:rPr>
                <w:rFonts w:ascii="Times New Roman" w:hAnsi="Times New Roman" w:cs="Times New Roman"/>
                <w:sz w:val="24"/>
                <w:szCs w:val="24"/>
              </w:rPr>
            </w:pPr>
          </w:p>
        </w:tc>
        <w:tc>
          <w:tcPr>
            <w:tcW w:w="1495" w:type="dxa"/>
          </w:tcPr>
          <w:p w14:paraId="43312B01" w14:textId="77777777" w:rsidR="006709BB" w:rsidRPr="00D14A0A" w:rsidRDefault="006709BB" w:rsidP="006709BB">
            <w:pPr>
              <w:jc w:val="center"/>
              <w:rPr>
                <w:rFonts w:ascii="Times New Roman" w:hAnsi="Times New Roman" w:cs="Times New Roman"/>
                <w:sz w:val="24"/>
                <w:szCs w:val="24"/>
              </w:rPr>
            </w:pPr>
          </w:p>
        </w:tc>
      </w:tr>
    </w:tbl>
    <w:p w14:paraId="7F0DAC3C" w14:textId="77777777" w:rsidR="006709BB" w:rsidRPr="00981869" w:rsidRDefault="006709BB" w:rsidP="006709BB">
      <w:pPr>
        <w:jc w:val="center"/>
        <w:rPr>
          <w:sz w:val="28"/>
          <w:szCs w:val="28"/>
        </w:rPr>
      </w:pPr>
    </w:p>
    <w:p w14:paraId="4A95676B" w14:textId="77777777" w:rsidR="006709BB" w:rsidRPr="006709BB" w:rsidRDefault="006709BB" w:rsidP="006709BB">
      <w:pPr>
        <w:jc w:val="both"/>
        <w:rPr>
          <w:rFonts w:ascii="Times New Roman" w:hAnsi="Times New Roman" w:cs="Times New Roman"/>
          <w:b/>
          <w:bCs/>
          <w:sz w:val="28"/>
          <w:szCs w:val="28"/>
        </w:rPr>
      </w:pPr>
      <w:r w:rsidRPr="006709BB">
        <w:rPr>
          <w:rFonts w:ascii="Times New Roman" w:hAnsi="Times New Roman" w:cs="Times New Roman"/>
          <w:b/>
          <w:bCs/>
          <w:sz w:val="28"/>
          <w:szCs w:val="28"/>
        </w:rPr>
        <w:t>_______________________________________________________</w:t>
      </w:r>
      <w:r w:rsidRPr="006709BB">
        <w:rPr>
          <w:rFonts w:ascii="Times New Roman" w:hAnsi="Times New Roman" w:cs="Times New Roman"/>
          <w:b/>
          <w:bCs/>
          <w:sz w:val="28"/>
          <w:szCs w:val="28"/>
        </w:rPr>
        <w:tab/>
      </w:r>
      <w:r w:rsidRPr="006709BB">
        <w:rPr>
          <w:rFonts w:ascii="Times New Roman" w:hAnsi="Times New Roman" w:cs="Times New Roman"/>
          <w:b/>
          <w:bCs/>
          <w:sz w:val="28"/>
          <w:szCs w:val="28"/>
        </w:rPr>
        <w:tab/>
        <w:t>_______________</w:t>
      </w:r>
      <w:r w:rsidRPr="006709BB">
        <w:rPr>
          <w:rFonts w:ascii="Times New Roman" w:hAnsi="Times New Roman" w:cs="Times New Roman"/>
          <w:b/>
          <w:bCs/>
          <w:sz w:val="28"/>
          <w:szCs w:val="28"/>
        </w:rPr>
        <w:tab/>
      </w:r>
      <w:r w:rsidRPr="006709BB">
        <w:rPr>
          <w:rFonts w:ascii="Times New Roman" w:hAnsi="Times New Roman" w:cs="Times New Roman"/>
          <w:b/>
          <w:bCs/>
          <w:sz w:val="28"/>
          <w:szCs w:val="28"/>
        </w:rPr>
        <w:tab/>
        <w:t>____________________</w:t>
      </w:r>
    </w:p>
    <w:p w14:paraId="60AD43D1" w14:textId="77777777" w:rsidR="006709BB" w:rsidRPr="006709BB" w:rsidRDefault="006709BB" w:rsidP="006709BB">
      <w:pPr>
        <w:spacing w:after="200" w:line="276" w:lineRule="auto"/>
        <w:rPr>
          <w:rFonts w:ascii="Times New Roman" w:hAnsi="Times New Roman" w:cs="Times New Roman"/>
        </w:rPr>
      </w:pPr>
      <w:r w:rsidRPr="006709BB">
        <w:rPr>
          <w:rFonts w:ascii="Times New Roman" w:hAnsi="Times New Roman" w:cs="Times New Roman"/>
        </w:rPr>
        <w:t xml:space="preserve">                                    (наименование Участника)</w:t>
      </w:r>
      <w:r w:rsidRPr="006709BB">
        <w:rPr>
          <w:rFonts w:ascii="Times New Roman" w:hAnsi="Times New Roman" w:cs="Times New Roman"/>
        </w:rPr>
        <w:tab/>
      </w:r>
      <w:r w:rsidRPr="006709BB">
        <w:rPr>
          <w:rFonts w:ascii="Times New Roman" w:hAnsi="Times New Roman" w:cs="Times New Roman"/>
        </w:rPr>
        <w:tab/>
        <w:t xml:space="preserve">                                                         (подпись)</w:t>
      </w:r>
      <w:r w:rsidRPr="006709BB">
        <w:rPr>
          <w:rFonts w:ascii="Times New Roman" w:hAnsi="Times New Roman" w:cs="Times New Roman"/>
        </w:rPr>
        <w:tab/>
      </w:r>
      <w:r w:rsidRPr="006709BB">
        <w:rPr>
          <w:rFonts w:ascii="Times New Roman" w:hAnsi="Times New Roman" w:cs="Times New Roman"/>
        </w:rPr>
        <w:tab/>
        <w:t xml:space="preserve">      (расшифровка подписи)</w:t>
      </w:r>
    </w:p>
    <w:p w14:paraId="720FA1DB" w14:textId="77777777" w:rsidR="006709BB" w:rsidRPr="006709BB" w:rsidRDefault="006709BB" w:rsidP="006709BB">
      <w:pPr>
        <w:spacing w:after="200" w:line="276" w:lineRule="auto"/>
        <w:rPr>
          <w:rFonts w:ascii="Times New Roman" w:hAnsi="Times New Roman" w:cs="Times New Roman"/>
        </w:rPr>
      </w:pPr>
      <w:r w:rsidRPr="006709BB">
        <w:rPr>
          <w:rFonts w:ascii="Times New Roman" w:hAnsi="Times New Roman" w:cs="Times New Roman"/>
        </w:rPr>
        <w:t>М.П. (при наличии)</w:t>
      </w:r>
    </w:p>
    <w:p w14:paraId="64CEB0AD" w14:textId="77777777" w:rsidR="006709BB" w:rsidRDefault="006709BB" w:rsidP="006709BB">
      <w:pPr>
        <w:spacing w:after="200" w:line="276" w:lineRule="auto"/>
        <w:rPr>
          <w:rFonts w:ascii="Times New Roman" w:hAnsi="Times New Roman" w:cs="Times New Roman"/>
        </w:rPr>
        <w:sectPr w:rsidR="006709BB" w:rsidSect="006709BB">
          <w:pgSz w:w="16838" w:h="11906" w:orient="landscape"/>
          <w:pgMar w:top="568" w:right="1134" w:bottom="850" w:left="709" w:header="708" w:footer="708" w:gutter="0"/>
          <w:cols w:space="708"/>
          <w:docGrid w:linePitch="360"/>
        </w:sectPr>
      </w:pPr>
      <w:r w:rsidRPr="006709BB">
        <w:rPr>
          <w:rFonts w:ascii="Times New Roman" w:hAnsi="Times New Roman" w:cs="Times New Roman"/>
        </w:rPr>
        <w:br w:type="page"/>
      </w:r>
    </w:p>
    <w:p w14:paraId="0E9D7E29" w14:textId="77777777" w:rsidR="006709BB" w:rsidRPr="006709BB" w:rsidRDefault="006709BB" w:rsidP="006709BB">
      <w:pPr>
        <w:pStyle w:val="a3"/>
        <w:jc w:val="right"/>
        <w:rPr>
          <w:rFonts w:ascii="Times New Roman" w:hAnsi="Times New Roman" w:cs="Times New Roman"/>
          <w:sz w:val="20"/>
          <w:szCs w:val="20"/>
        </w:rPr>
      </w:pPr>
      <w:r w:rsidRPr="006709BB">
        <w:rPr>
          <w:rFonts w:ascii="Times New Roman" w:hAnsi="Times New Roman" w:cs="Times New Roman"/>
          <w:sz w:val="20"/>
          <w:szCs w:val="20"/>
        </w:rPr>
        <w:lastRenderedPageBreak/>
        <w:t>Приложение № 2</w:t>
      </w:r>
    </w:p>
    <w:p w14:paraId="2728C6E5" w14:textId="77777777" w:rsidR="001C7D12" w:rsidRDefault="006709BB" w:rsidP="006709BB">
      <w:pPr>
        <w:pStyle w:val="a3"/>
        <w:jc w:val="right"/>
        <w:rPr>
          <w:rFonts w:ascii="Times New Roman" w:hAnsi="Times New Roman" w:cs="Times New Roman"/>
          <w:sz w:val="20"/>
          <w:szCs w:val="20"/>
        </w:rPr>
      </w:pPr>
      <w:r w:rsidRPr="006709BB">
        <w:rPr>
          <w:rFonts w:ascii="Times New Roman" w:hAnsi="Times New Roman" w:cs="Times New Roman"/>
          <w:sz w:val="20"/>
          <w:szCs w:val="20"/>
        </w:rPr>
        <w:t xml:space="preserve">к распоряжению администрации </w:t>
      </w:r>
      <w:r w:rsidR="001C7D12">
        <w:rPr>
          <w:rFonts w:ascii="Times New Roman" w:hAnsi="Times New Roman" w:cs="Times New Roman"/>
          <w:sz w:val="20"/>
          <w:szCs w:val="20"/>
        </w:rPr>
        <w:t xml:space="preserve">Нерчинского </w:t>
      </w:r>
    </w:p>
    <w:p w14:paraId="4AFD9C7F" w14:textId="59159087" w:rsidR="006709BB" w:rsidRPr="006709BB" w:rsidRDefault="006709BB" w:rsidP="006709BB">
      <w:pPr>
        <w:pStyle w:val="a3"/>
        <w:jc w:val="right"/>
        <w:rPr>
          <w:rFonts w:ascii="Times New Roman" w:hAnsi="Times New Roman" w:cs="Times New Roman"/>
          <w:sz w:val="20"/>
          <w:szCs w:val="20"/>
        </w:rPr>
      </w:pPr>
      <w:r w:rsidRPr="006709BB">
        <w:rPr>
          <w:rFonts w:ascii="Times New Roman" w:hAnsi="Times New Roman" w:cs="Times New Roman"/>
          <w:sz w:val="20"/>
          <w:szCs w:val="20"/>
        </w:rPr>
        <w:t>муниципального</w:t>
      </w:r>
      <w:r w:rsidR="001C7D12">
        <w:rPr>
          <w:rFonts w:ascii="Times New Roman" w:hAnsi="Times New Roman" w:cs="Times New Roman"/>
          <w:sz w:val="20"/>
          <w:szCs w:val="20"/>
        </w:rPr>
        <w:t xml:space="preserve"> округа</w:t>
      </w:r>
      <w:r w:rsidRPr="006709BB">
        <w:rPr>
          <w:rFonts w:ascii="Times New Roman" w:hAnsi="Times New Roman" w:cs="Times New Roman"/>
          <w:sz w:val="20"/>
          <w:szCs w:val="20"/>
        </w:rPr>
        <w:t xml:space="preserve"> Забайкальского края</w:t>
      </w:r>
    </w:p>
    <w:p w14:paraId="7E69976A" w14:textId="2E2C4F78" w:rsidR="006709BB" w:rsidRPr="006709BB" w:rsidRDefault="006709BB" w:rsidP="006709BB">
      <w:pPr>
        <w:pStyle w:val="a3"/>
        <w:jc w:val="right"/>
        <w:rPr>
          <w:rFonts w:ascii="Times New Roman" w:hAnsi="Times New Roman" w:cs="Times New Roman"/>
          <w:sz w:val="20"/>
          <w:szCs w:val="20"/>
        </w:rPr>
      </w:pPr>
      <w:r w:rsidRPr="006709BB">
        <w:rPr>
          <w:rFonts w:ascii="Times New Roman" w:hAnsi="Times New Roman" w:cs="Times New Roman"/>
          <w:sz w:val="20"/>
          <w:szCs w:val="20"/>
        </w:rPr>
        <w:t>от «__» _____202</w:t>
      </w:r>
      <w:r w:rsidR="001C7D12">
        <w:rPr>
          <w:rFonts w:ascii="Times New Roman" w:hAnsi="Times New Roman" w:cs="Times New Roman"/>
          <w:sz w:val="20"/>
          <w:szCs w:val="20"/>
        </w:rPr>
        <w:t>6</w:t>
      </w:r>
      <w:r w:rsidRPr="006709BB">
        <w:rPr>
          <w:rFonts w:ascii="Times New Roman" w:hAnsi="Times New Roman" w:cs="Times New Roman"/>
          <w:sz w:val="20"/>
          <w:szCs w:val="20"/>
        </w:rPr>
        <w:t xml:space="preserve"> года № ___</w:t>
      </w:r>
    </w:p>
    <w:p w14:paraId="33E2B133" w14:textId="77777777" w:rsidR="006709BB" w:rsidRDefault="006709BB" w:rsidP="006709BB">
      <w:pPr>
        <w:autoSpaceDE w:val="0"/>
        <w:autoSpaceDN w:val="0"/>
        <w:adjustRightInd w:val="0"/>
        <w:jc w:val="center"/>
        <w:rPr>
          <w:b/>
          <w:bCs/>
          <w:color w:val="000000"/>
          <w:sz w:val="28"/>
          <w:szCs w:val="28"/>
        </w:rPr>
      </w:pPr>
    </w:p>
    <w:p w14:paraId="1AB4B664" w14:textId="77777777" w:rsidR="006709BB" w:rsidRPr="006709BB" w:rsidRDefault="006709BB" w:rsidP="006709BB">
      <w:pPr>
        <w:autoSpaceDE w:val="0"/>
        <w:autoSpaceDN w:val="0"/>
        <w:adjustRightInd w:val="0"/>
        <w:jc w:val="center"/>
        <w:rPr>
          <w:rFonts w:ascii="Times New Roman" w:hAnsi="Times New Roman" w:cs="Times New Roman"/>
          <w:b/>
          <w:bCs/>
          <w:color w:val="000000"/>
          <w:sz w:val="28"/>
          <w:szCs w:val="28"/>
        </w:rPr>
      </w:pPr>
      <w:r w:rsidRPr="006709BB">
        <w:rPr>
          <w:rFonts w:ascii="Times New Roman" w:hAnsi="Times New Roman" w:cs="Times New Roman"/>
          <w:b/>
          <w:bCs/>
          <w:color w:val="000000"/>
          <w:sz w:val="28"/>
          <w:szCs w:val="28"/>
        </w:rPr>
        <w:t>СОСТАВ</w:t>
      </w:r>
    </w:p>
    <w:p w14:paraId="21C5CB09" w14:textId="7059E8DC" w:rsidR="006709BB" w:rsidRPr="006709BB" w:rsidRDefault="006709BB" w:rsidP="006709BB">
      <w:pPr>
        <w:autoSpaceDE w:val="0"/>
        <w:autoSpaceDN w:val="0"/>
        <w:adjustRightInd w:val="0"/>
        <w:jc w:val="center"/>
        <w:rPr>
          <w:rFonts w:ascii="Times New Roman" w:hAnsi="Times New Roman" w:cs="Times New Roman"/>
          <w:color w:val="000000"/>
          <w:sz w:val="24"/>
          <w:szCs w:val="24"/>
        </w:rPr>
      </w:pPr>
      <w:r w:rsidRPr="006709BB">
        <w:rPr>
          <w:rFonts w:ascii="Times New Roman" w:hAnsi="Times New Roman" w:cs="Times New Roman"/>
          <w:color w:val="000000"/>
          <w:sz w:val="24"/>
          <w:szCs w:val="24"/>
        </w:rPr>
        <w:t xml:space="preserve">конкурсной комиссии на проведение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пассажиров и багажа автомобильным транспортом на территории </w:t>
      </w:r>
      <w:r w:rsidR="001C7D12">
        <w:rPr>
          <w:rFonts w:ascii="Times New Roman" w:hAnsi="Times New Roman" w:cs="Times New Roman"/>
          <w:color w:val="000000"/>
          <w:sz w:val="24"/>
          <w:szCs w:val="24"/>
        </w:rPr>
        <w:t xml:space="preserve">Нерчинского </w:t>
      </w:r>
      <w:r w:rsidRPr="006709BB">
        <w:rPr>
          <w:rFonts w:ascii="Times New Roman" w:hAnsi="Times New Roman" w:cs="Times New Roman"/>
          <w:color w:val="000000"/>
          <w:sz w:val="24"/>
          <w:szCs w:val="24"/>
        </w:rPr>
        <w:t xml:space="preserve">муниципального </w:t>
      </w:r>
      <w:r w:rsidR="001C7D12">
        <w:rPr>
          <w:rFonts w:ascii="Times New Roman" w:hAnsi="Times New Roman" w:cs="Times New Roman"/>
          <w:color w:val="000000"/>
          <w:sz w:val="24"/>
          <w:szCs w:val="24"/>
        </w:rPr>
        <w:t>округа</w:t>
      </w:r>
      <w:r w:rsidRPr="006709BB">
        <w:rPr>
          <w:rFonts w:ascii="Times New Roman" w:hAnsi="Times New Roman" w:cs="Times New Roman"/>
          <w:color w:val="000000"/>
          <w:sz w:val="24"/>
          <w:szCs w:val="24"/>
        </w:rPr>
        <w:t xml:space="preserve"> Забайкальского края</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7223"/>
      </w:tblGrid>
      <w:tr w:rsidR="006709BB" w:rsidRPr="006709BB" w14:paraId="3E05FB1D" w14:textId="77777777" w:rsidTr="006709BB">
        <w:tc>
          <w:tcPr>
            <w:tcW w:w="2122" w:type="dxa"/>
          </w:tcPr>
          <w:p w14:paraId="5C2F3B75" w14:textId="77777777" w:rsidR="006709BB" w:rsidRPr="006709BB" w:rsidRDefault="006709BB" w:rsidP="006709BB">
            <w:pPr>
              <w:jc w:val="both"/>
              <w:rPr>
                <w:rFonts w:ascii="Times New Roman" w:hAnsi="Times New Roman" w:cs="Times New Roman"/>
                <w:sz w:val="24"/>
                <w:szCs w:val="24"/>
              </w:rPr>
            </w:pPr>
            <w:r w:rsidRPr="006709BB">
              <w:rPr>
                <w:rFonts w:ascii="Times New Roman" w:hAnsi="Times New Roman" w:cs="Times New Roman"/>
                <w:sz w:val="24"/>
                <w:szCs w:val="24"/>
              </w:rPr>
              <w:t>В.Н. Паршиков</w:t>
            </w:r>
          </w:p>
        </w:tc>
        <w:tc>
          <w:tcPr>
            <w:tcW w:w="7223" w:type="dxa"/>
          </w:tcPr>
          <w:p w14:paraId="1B08DCA9" w14:textId="77777777" w:rsidR="006709BB" w:rsidRPr="006709BB" w:rsidRDefault="006709BB" w:rsidP="006709BB">
            <w:pPr>
              <w:jc w:val="both"/>
              <w:rPr>
                <w:rFonts w:ascii="Times New Roman" w:hAnsi="Times New Roman" w:cs="Times New Roman"/>
                <w:sz w:val="24"/>
                <w:szCs w:val="24"/>
              </w:rPr>
            </w:pPr>
            <w:r w:rsidRPr="006709BB">
              <w:rPr>
                <w:rFonts w:ascii="Times New Roman" w:hAnsi="Times New Roman" w:cs="Times New Roman"/>
                <w:sz w:val="24"/>
                <w:szCs w:val="24"/>
              </w:rPr>
              <w:t xml:space="preserve">-председатель комиссии, </w:t>
            </w:r>
            <w:r w:rsidRPr="006709BB">
              <w:rPr>
                <w:rFonts w:ascii="Times New Roman" w:hAnsi="Times New Roman" w:cs="Times New Roman"/>
                <w:bCs/>
                <w:sz w:val="24"/>
                <w:szCs w:val="24"/>
              </w:rPr>
              <w:t>заместитель Главы муниципального района «Нерчинский район» по развитию инфраструктуры, дорожной деятельности и связи;</w:t>
            </w:r>
          </w:p>
        </w:tc>
      </w:tr>
      <w:tr w:rsidR="006709BB" w:rsidRPr="006709BB" w14:paraId="3EA0A843" w14:textId="77777777" w:rsidTr="006709BB">
        <w:tc>
          <w:tcPr>
            <w:tcW w:w="2122" w:type="dxa"/>
          </w:tcPr>
          <w:p w14:paraId="067F5876" w14:textId="5DB1A619" w:rsidR="006709BB" w:rsidRPr="006709BB" w:rsidRDefault="001C7D12" w:rsidP="006709BB">
            <w:pPr>
              <w:jc w:val="both"/>
              <w:rPr>
                <w:rFonts w:ascii="Times New Roman" w:hAnsi="Times New Roman" w:cs="Times New Roman"/>
                <w:sz w:val="24"/>
                <w:szCs w:val="24"/>
              </w:rPr>
            </w:pPr>
            <w:r w:rsidRPr="006709BB">
              <w:rPr>
                <w:rFonts w:ascii="Times New Roman" w:hAnsi="Times New Roman" w:cs="Times New Roman"/>
                <w:sz w:val="24"/>
                <w:szCs w:val="24"/>
              </w:rPr>
              <w:t>С.Ю.Илюшечкина</w:t>
            </w:r>
          </w:p>
        </w:tc>
        <w:tc>
          <w:tcPr>
            <w:tcW w:w="7223" w:type="dxa"/>
          </w:tcPr>
          <w:p w14:paraId="5E7160EF" w14:textId="74FBABB1" w:rsidR="006709BB" w:rsidRPr="006709BB" w:rsidRDefault="006709BB" w:rsidP="006709BB">
            <w:pPr>
              <w:jc w:val="both"/>
              <w:rPr>
                <w:rFonts w:ascii="Times New Roman" w:hAnsi="Times New Roman" w:cs="Times New Roman"/>
                <w:sz w:val="24"/>
                <w:szCs w:val="24"/>
              </w:rPr>
            </w:pPr>
            <w:r w:rsidRPr="006709BB">
              <w:rPr>
                <w:rFonts w:ascii="Times New Roman" w:hAnsi="Times New Roman" w:cs="Times New Roman"/>
                <w:sz w:val="24"/>
                <w:szCs w:val="24"/>
              </w:rPr>
              <w:t>-</w:t>
            </w:r>
            <w:r w:rsidR="001C7D12">
              <w:rPr>
                <w:rFonts w:ascii="Times New Roman" w:hAnsi="Times New Roman" w:cs="Times New Roman"/>
                <w:sz w:val="24"/>
                <w:szCs w:val="24"/>
              </w:rPr>
              <w:t xml:space="preserve"> </w:t>
            </w:r>
            <w:r w:rsidR="001C7D12" w:rsidRPr="006709BB">
              <w:rPr>
                <w:rFonts w:ascii="Times New Roman" w:hAnsi="Times New Roman" w:cs="Times New Roman"/>
                <w:sz w:val="24"/>
                <w:szCs w:val="24"/>
              </w:rPr>
              <w:t xml:space="preserve">член комиссии начальник отдела по информационным технологиям администрации </w:t>
            </w:r>
            <w:r w:rsidR="001C7D12">
              <w:rPr>
                <w:rFonts w:ascii="Times New Roman" w:hAnsi="Times New Roman" w:cs="Times New Roman"/>
                <w:sz w:val="24"/>
                <w:szCs w:val="24"/>
              </w:rPr>
              <w:t xml:space="preserve">Нерчинского </w:t>
            </w:r>
            <w:r w:rsidR="001C7D12" w:rsidRPr="006709BB">
              <w:rPr>
                <w:rFonts w:ascii="Times New Roman" w:hAnsi="Times New Roman" w:cs="Times New Roman"/>
                <w:sz w:val="24"/>
                <w:szCs w:val="24"/>
              </w:rPr>
              <w:t xml:space="preserve">муниципального </w:t>
            </w:r>
            <w:r w:rsidR="001C7D12">
              <w:rPr>
                <w:rFonts w:ascii="Times New Roman" w:hAnsi="Times New Roman" w:cs="Times New Roman"/>
                <w:sz w:val="24"/>
                <w:szCs w:val="24"/>
              </w:rPr>
              <w:t>округа</w:t>
            </w:r>
            <w:r w:rsidR="001C7D12" w:rsidRPr="006709BB">
              <w:rPr>
                <w:rFonts w:ascii="Times New Roman" w:hAnsi="Times New Roman" w:cs="Times New Roman"/>
                <w:sz w:val="24"/>
                <w:szCs w:val="24"/>
              </w:rPr>
              <w:t xml:space="preserve"> «Нерчинский район»;</w:t>
            </w:r>
          </w:p>
        </w:tc>
      </w:tr>
      <w:tr w:rsidR="006709BB" w:rsidRPr="006709BB" w14:paraId="54828103" w14:textId="77777777" w:rsidTr="001C1B5B">
        <w:tc>
          <w:tcPr>
            <w:tcW w:w="2122" w:type="dxa"/>
            <w:shd w:val="clear" w:color="auto" w:fill="auto"/>
          </w:tcPr>
          <w:p w14:paraId="3463DA59" w14:textId="723D9CAE" w:rsidR="006709BB" w:rsidRPr="001C1B5B" w:rsidRDefault="001C1B5B" w:rsidP="006709BB">
            <w:pPr>
              <w:jc w:val="both"/>
              <w:rPr>
                <w:rFonts w:ascii="Times New Roman" w:hAnsi="Times New Roman" w:cs="Times New Roman"/>
                <w:sz w:val="24"/>
                <w:szCs w:val="24"/>
              </w:rPr>
            </w:pPr>
            <w:r w:rsidRPr="001C1B5B">
              <w:rPr>
                <w:rFonts w:ascii="Times New Roman" w:hAnsi="Times New Roman" w:cs="Times New Roman"/>
                <w:sz w:val="24"/>
                <w:szCs w:val="24"/>
              </w:rPr>
              <w:t>В.А.Мутина</w:t>
            </w:r>
          </w:p>
        </w:tc>
        <w:tc>
          <w:tcPr>
            <w:tcW w:w="7223" w:type="dxa"/>
            <w:shd w:val="clear" w:color="auto" w:fill="auto"/>
          </w:tcPr>
          <w:p w14:paraId="75BC5129" w14:textId="1B6D97C7" w:rsidR="006709BB" w:rsidRPr="001C1B5B" w:rsidRDefault="006709BB" w:rsidP="006709BB">
            <w:pPr>
              <w:jc w:val="both"/>
              <w:rPr>
                <w:rFonts w:ascii="Times New Roman" w:hAnsi="Times New Roman" w:cs="Times New Roman"/>
                <w:sz w:val="24"/>
                <w:szCs w:val="24"/>
              </w:rPr>
            </w:pPr>
            <w:r w:rsidRPr="001C1B5B">
              <w:rPr>
                <w:rFonts w:ascii="Times New Roman" w:hAnsi="Times New Roman" w:cs="Times New Roman"/>
                <w:sz w:val="24"/>
                <w:szCs w:val="24"/>
              </w:rPr>
              <w:t xml:space="preserve">- член комиссии, председатель комитета экономики, имущественных отношений и сельского хозяйства администрации </w:t>
            </w:r>
            <w:r w:rsidR="001C1B5B">
              <w:rPr>
                <w:rFonts w:ascii="Times New Roman" w:hAnsi="Times New Roman" w:cs="Times New Roman"/>
                <w:sz w:val="24"/>
                <w:szCs w:val="24"/>
              </w:rPr>
              <w:t xml:space="preserve">Нерчинского </w:t>
            </w:r>
            <w:r w:rsidRPr="001C1B5B">
              <w:rPr>
                <w:rFonts w:ascii="Times New Roman" w:hAnsi="Times New Roman" w:cs="Times New Roman"/>
                <w:sz w:val="24"/>
                <w:szCs w:val="24"/>
              </w:rPr>
              <w:t xml:space="preserve">муниципального </w:t>
            </w:r>
            <w:r w:rsidR="001C1B5B">
              <w:rPr>
                <w:rFonts w:ascii="Times New Roman" w:hAnsi="Times New Roman" w:cs="Times New Roman"/>
                <w:sz w:val="24"/>
                <w:szCs w:val="24"/>
              </w:rPr>
              <w:t>округа;</w:t>
            </w:r>
          </w:p>
        </w:tc>
      </w:tr>
      <w:tr w:rsidR="006709BB" w:rsidRPr="006709BB" w14:paraId="13C799C0" w14:textId="77777777" w:rsidTr="006709BB">
        <w:tc>
          <w:tcPr>
            <w:tcW w:w="2122" w:type="dxa"/>
          </w:tcPr>
          <w:p w14:paraId="2D9C3851" w14:textId="68455726" w:rsidR="006709BB" w:rsidRPr="006709BB" w:rsidRDefault="00D55DC7" w:rsidP="006709BB">
            <w:pPr>
              <w:jc w:val="both"/>
              <w:rPr>
                <w:rFonts w:ascii="Times New Roman" w:hAnsi="Times New Roman" w:cs="Times New Roman"/>
                <w:sz w:val="24"/>
                <w:szCs w:val="24"/>
              </w:rPr>
            </w:pPr>
            <w:r>
              <w:rPr>
                <w:rFonts w:ascii="Times New Roman" w:hAnsi="Times New Roman" w:cs="Times New Roman"/>
                <w:sz w:val="24"/>
                <w:szCs w:val="24"/>
              </w:rPr>
              <w:t>Н.В.Карташова</w:t>
            </w:r>
          </w:p>
        </w:tc>
        <w:tc>
          <w:tcPr>
            <w:tcW w:w="7223" w:type="dxa"/>
          </w:tcPr>
          <w:p w14:paraId="5D29484D" w14:textId="316A84E4" w:rsidR="006709BB" w:rsidRPr="006709BB" w:rsidRDefault="006709BB" w:rsidP="006709BB">
            <w:pPr>
              <w:jc w:val="both"/>
              <w:rPr>
                <w:rFonts w:ascii="Times New Roman" w:hAnsi="Times New Roman" w:cs="Times New Roman"/>
                <w:sz w:val="24"/>
                <w:szCs w:val="24"/>
              </w:rPr>
            </w:pPr>
            <w:r w:rsidRPr="006709BB">
              <w:rPr>
                <w:rFonts w:ascii="Times New Roman" w:hAnsi="Times New Roman" w:cs="Times New Roman"/>
                <w:sz w:val="24"/>
                <w:szCs w:val="24"/>
              </w:rPr>
              <w:t xml:space="preserve">- </w:t>
            </w:r>
            <w:r w:rsidR="001C7D12" w:rsidRPr="006709BB">
              <w:rPr>
                <w:rFonts w:ascii="Times New Roman" w:hAnsi="Times New Roman" w:cs="Times New Roman"/>
                <w:sz w:val="24"/>
                <w:szCs w:val="24"/>
              </w:rPr>
              <w:t xml:space="preserve">секретарь комиссии ведущий специалист по муниципальным услугам отдела по информационным технологиям администрации </w:t>
            </w:r>
            <w:r w:rsidR="001C7D12">
              <w:rPr>
                <w:rFonts w:ascii="Times New Roman" w:hAnsi="Times New Roman" w:cs="Times New Roman"/>
                <w:sz w:val="24"/>
                <w:szCs w:val="24"/>
              </w:rPr>
              <w:t xml:space="preserve">Нерчинского </w:t>
            </w:r>
            <w:r w:rsidR="001C7D12" w:rsidRPr="006709BB">
              <w:rPr>
                <w:rFonts w:ascii="Times New Roman" w:hAnsi="Times New Roman" w:cs="Times New Roman"/>
                <w:sz w:val="24"/>
                <w:szCs w:val="24"/>
              </w:rPr>
              <w:t xml:space="preserve">муниципального </w:t>
            </w:r>
            <w:r w:rsidR="001C7D12">
              <w:rPr>
                <w:rFonts w:ascii="Times New Roman" w:hAnsi="Times New Roman" w:cs="Times New Roman"/>
                <w:sz w:val="24"/>
                <w:szCs w:val="24"/>
              </w:rPr>
              <w:t>округа</w:t>
            </w:r>
            <w:r w:rsidRPr="006709BB">
              <w:rPr>
                <w:rFonts w:ascii="Times New Roman" w:hAnsi="Times New Roman" w:cs="Times New Roman"/>
                <w:sz w:val="24"/>
                <w:szCs w:val="24"/>
              </w:rPr>
              <w:t xml:space="preserve">, </w:t>
            </w:r>
          </w:p>
        </w:tc>
      </w:tr>
      <w:tr w:rsidR="006709BB" w:rsidRPr="006709BB" w14:paraId="002FBC75" w14:textId="77777777" w:rsidTr="006709BB">
        <w:tc>
          <w:tcPr>
            <w:tcW w:w="2122" w:type="dxa"/>
          </w:tcPr>
          <w:p w14:paraId="6B62242D" w14:textId="77777777" w:rsidR="006709BB" w:rsidRPr="006709BB" w:rsidRDefault="006709BB" w:rsidP="006709BB">
            <w:pPr>
              <w:jc w:val="both"/>
              <w:rPr>
                <w:rFonts w:ascii="Times New Roman" w:hAnsi="Times New Roman" w:cs="Times New Roman"/>
                <w:sz w:val="24"/>
                <w:szCs w:val="24"/>
              </w:rPr>
            </w:pPr>
            <w:r w:rsidRPr="006709BB">
              <w:rPr>
                <w:rFonts w:ascii="Times New Roman" w:hAnsi="Times New Roman" w:cs="Times New Roman"/>
                <w:sz w:val="24"/>
                <w:szCs w:val="24"/>
              </w:rPr>
              <w:t>Е.Р. Доброхлеб</w:t>
            </w:r>
          </w:p>
        </w:tc>
        <w:tc>
          <w:tcPr>
            <w:tcW w:w="7223" w:type="dxa"/>
          </w:tcPr>
          <w:p w14:paraId="2F12D2DA" w14:textId="7E26CD71" w:rsidR="006709BB" w:rsidRPr="006709BB" w:rsidRDefault="006709BB" w:rsidP="006709BB">
            <w:pPr>
              <w:jc w:val="both"/>
              <w:rPr>
                <w:rFonts w:ascii="Times New Roman" w:hAnsi="Times New Roman" w:cs="Times New Roman"/>
                <w:sz w:val="24"/>
                <w:szCs w:val="24"/>
              </w:rPr>
            </w:pPr>
            <w:r w:rsidRPr="006709BB">
              <w:rPr>
                <w:rFonts w:ascii="Times New Roman" w:hAnsi="Times New Roman" w:cs="Times New Roman"/>
                <w:sz w:val="24"/>
                <w:szCs w:val="24"/>
              </w:rPr>
              <w:t xml:space="preserve">Член комиссии, главный специалист комитета по финансам администрации </w:t>
            </w:r>
            <w:r w:rsidR="001C7D12">
              <w:rPr>
                <w:rFonts w:ascii="Times New Roman" w:hAnsi="Times New Roman" w:cs="Times New Roman"/>
                <w:sz w:val="24"/>
                <w:szCs w:val="24"/>
              </w:rPr>
              <w:t xml:space="preserve">Нерчинского </w:t>
            </w:r>
            <w:r w:rsidR="001C7D12" w:rsidRPr="006709BB">
              <w:rPr>
                <w:rFonts w:ascii="Times New Roman" w:hAnsi="Times New Roman" w:cs="Times New Roman"/>
                <w:sz w:val="24"/>
                <w:szCs w:val="24"/>
              </w:rPr>
              <w:t xml:space="preserve">муниципального </w:t>
            </w:r>
            <w:r w:rsidR="001C7D12">
              <w:rPr>
                <w:rFonts w:ascii="Times New Roman" w:hAnsi="Times New Roman" w:cs="Times New Roman"/>
                <w:sz w:val="24"/>
                <w:szCs w:val="24"/>
              </w:rPr>
              <w:t>округа</w:t>
            </w:r>
            <w:r w:rsidRPr="006709BB">
              <w:rPr>
                <w:rFonts w:ascii="Times New Roman" w:hAnsi="Times New Roman" w:cs="Times New Roman"/>
                <w:sz w:val="24"/>
                <w:szCs w:val="24"/>
              </w:rPr>
              <w:t>.</w:t>
            </w:r>
          </w:p>
        </w:tc>
      </w:tr>
    </w:tbl>
    <w:p w14:paraId="425D7E04" w14:textId="77777777" w:rsidR="006709BB" w:rsidRPr="006709BB" w:rsidRDefault="006709BB" w:rsidP="006709BB">
      <w:pPr>
        <w:spacing w:after="0" w:line="240" w:lineRule="auto"/>
        <w:jc w:val="both"/>
        <w:rPr>
          <w:rFonts w:ascii="Times New Roman" w:eastAsiaTheme="minorEastAsia" w:hAnsi="Times New Roman" w:cs="Times New Roman"/>
          <w:sz w:val="24"/>
          <w:szCs w:val="24"/>
          <w:lang w:eastAsia="ru-RU"/>
        </w:rPr>
      </w:pPr>
    </w:p>
    <w:p w14:paraId="3C0ACE4B" w14:textId="7F787748" w:rsidR="006709BB" w:rsidRDefault="006709BB" w:rsidP="006709BB">
      <w:pPr>
        <w:spacing w:after="200" w:line="276" w:lineRule="auto"/>
        <w:rPr>
          <w:sz w:val="28"/>
          <w:szCs w:val="28"/>
        </w:rPr>
      </w:pPr>
    </w:p>
    <w:p w14:paraId="4B850163" w14:textId="48931319" w:rsidR="006709BB" w:rsidRDefault="006709BB" w:rsidP="006709BB">
      <w:pPr>
        <w:spacing w:after="200" w:line="276" w:lineRule="auto"/>
        <w:rPr>
          <w:sz w:val="28"/>
          <w:szCs w:val="28"/>
        </w:rPr>
      </w:pPr>
    </w:p>
    <w:p w14:paraId="4D5081A5" w14:textId="4839DE09" w:rsidR="006709BB" w:rsidRDefault="006709BB" w:rsidP="006709BB">
      <w:pPr>
        <w:spacing w:after="200" w:line="276" w:lineRule="auto"/>
        <w:jc w:val="center"/>
        <w:rPr>
          <w:sz w:val="28"/>
          <w:szCs w:val="28"/>
        </w:rPr>
      </w:pPr>
      <w:r>
        <w:rPr>
          <w:sz w:val="28"/>
          <w:szCs w:val="28"/>
        </w:rPr>
        <w:t>__________________________________</w:t>
      </w:r>
    </w:p>
    <w:p w14:paraId="5B216478" w14:textId="5635B0DB" w:rsidR="006709BB" w:rsidRPr="006709BB" w:rsidRDefault="006709BB" w:rsidP="006709BB">
      <w:pPr>
        <w:spacing w:after="200" w:line="276" w:lineRule="auto"/>
        <w:rPr>
          <w:rFonts w:ascii="Times New Roman" w:hAnsi="Times New Roman" w:cs="Times New Roman"/>
        </w:rPr>
      </w:pPr>
    </w:p>
    <w:p w14:paraId="1B62CF32" w14:textId="77777777" w:rsidR="006709BB" w:rsidRPr="006709BB" w:rsidRDefault="006709BB" w:rsidP="006709BB">
      <w:pPr>
        <w:spacing w:after="200" w:line="276" w:lineRule="auto"/>
        <w:rPr>
          <w:rFonts w:ascii="Times New Roman" w:hAnsi="Times New Roman" w:cs="Times New Roman"/>
        </w:rPr>
      </w:pPr>
    </w:p>
    <w:p w14:paraId="660A691E" w14:textId="1D9471E8" w:rsidR="006709BB" w:rsidRDefault="006709BB" w:rsidP="006709BB">
      <w:pPr>
        <w:spacing w:after="200" w:line="276" w:lineRule="auto"/>
        <w:rPr>
          <w:sz w:val="28"/>
          <w:szCs w:val="28"/>
        </w:rPr>
      </w:pPr>
    </w:p>
    <w:sectPr w:rsidR="006709BB" w:rsidSect="006709BB">
      <w:pgSz w:w="11906" w:h="16838"/>
      <w:pgMar w:top="1134" w:right="850" w:bottom="709" w:left="5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1D48F9"/>
    <w:multiLevelType w:val="hybridMultilevel"/>
    <w:tmpl w:val="F7D07E4C"/>
    <w:lvl w:ilvl="0" w:tplc="FAFAEE36">
      <w:start w:val="1"/>
      <w:numFmt w:val="decimal"/>
      <w:lvlText w:val="%1."/>
      <w:lvlJc w:val="center"/>
      <w:pPr>
        <w:ind w:left="6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BF2DE8"/>
    <w:multiLevelType w:val="multilevel"/>
    <w:tmpl w:val="C69CDC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A4F513D"/>
    <w:multiLevelType w:val="multilevel"/>
    <w:tmpl w:val="985CAB6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74103C7"/>
    <w:multiLevelType w:val="multilevel"/>
    <w:tmpl w:val="763A06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B794A13"/>
    <w:multiLevelType w:val="hybridMultilevel"/>
    <w:tmpl w:val="DDE2A9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C66557D"/>
    <w:multiLevelType w:val="multilevel"/>
    <w:tmpl w:val="B29A71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F1C50CD"/>
    <w:multiLevelType w:val="hybridMultilevel"/>
    <w:tmpl w:val="24646F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5FB7EB7"/>
    <w:multiLevelType w:val="hybridMultilevel"/>
    <w:tmpl w:val="7AC43272"/>
    <w:lvl w:ilvl="0" w:tplc="8916907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A2A74D5"/>
    <w:multiLevelType w:val="multilevel"/>
    <w:tmpl w:val="C7B26D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6"/>
  </w:num>
  <w:num w:numId="3">
    <w:abstractNumId w:val="3"/>
  </w:num>
  <w:num w:numId="4">
    <w:abstractNumId w:val="1"/>
  </w:num>
  <w:num w:numId="5">
    <w:abstractNumId w:val="5"/>
  </w:num>
  <w:num w:numId="6">
    <w:abstractNumId w:val="2"/>
  </w:num>
  <w:num w:numId="7">
    <w:abstractNumId w:val="8"/>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733"/>
    <w:rsid w:val="000C727E"/>
    <w:rsid w:val="001C1B5B"/>
    <w:rsid w:val="001C7D12"/>
    <w:rsid w:val="002028A6"/>
    <w:rsid w:val="002C1480"/>
    <w:rsid w:val="002E6346"/>
    <w:rsid w:val="00392E39"/>
    <w:rsid w:val="004544C5"/>
    <w:rsid w:val="00493733"/>
    <w:rsid w:val="00571EB9"/>
    <w:rsid w:val="00633D7E"/>
    <w:rsid w:val="00635D89"/>
    <w:rsid w:val="006709BB"/>
    <w:rsid w:val="00683913"/>
    <w:rsid w:val="008C59EC"/>
    <w:rsid w:val="009251BE"/>
    <w:rsid w:val="00A134DC"/>
    <w:rsid w:val="00B10D6D"/>
    <w:rsid w:val="00B24D5B"/>
    <w:rsid w:val="00C07613"/>
    <w:rsid w:val="00D14A0A"/>
    <w:rsid w:val="00D31256"/>
    <w:rsid w:val="00D55DC7"/>
    <w:rsid w:val="00DE0C41"/>
    <w:rsid w:val="00E859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44B29"/>
  <w15:chartTrackingRefBased/>
  <w15:docId w15:val="{AF2A07C4-6616-499E-9B9C-C3B257599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0761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4D5B"/>
    <w:pPr>
      <w:spacing w:after="0" w:line="240" w:lineRule="auto"/>
    </w:pPr>
  </w:style>
  <w:style w:type="character" w:styleId="a4">
    <w:name w:val="Hyperlink"/>
    <w:basedOn w:val="a0"/>
    <w:uiPriority w:val="99"/>
    <w:unhideWhenUsed/>
    <w:rsid w:val="002C1480"/>
    <w:rPr>
      <w:color w:val="0563C1" w:themeColor="hyperlink"/>
      <w:u w:val="single"/>
    </w:rPr>
  </w:style>
  <w:style w:type="character" w:styleId="a5">
    <w:name w:val="Unresolved Mention"/>
    <w:basedOn w:val="a0"/>
    <w:uiPriority w:val="99"/>
    <w:semiHidden/>
    <w:unhideWhenUsed/>
    <w:rsid w:val="002C1480"/>
    <w:rPr>
      <w:color w:val="605E5C"/>
      <w:shd w:val="clear" w:color="auto" w:fill="E1DFDD"/>
    </w:rPr>
  </w:style>
  <w:style w:type="table" w:styleId="a6">
    <w:name w:val="Table Grid"/>
    <w:basedOn w:val="a1"/>
    <w:uiPriority w:val="59"/>
    <w:rsid w:val="002C1480"/>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6">
    <w:name w:val="Основной текст (6)_"/>
    <w:basedOn w:val="a0"/>
    <w:link w:val="60"/>
    <w:rsid w:val="002C1480"/>
    <w:rPr>
      <w:rFonts w:ascii="Times New Roman" w:eastAsia="Times New Roman" w:hAnsi="Times New Roman" w:cs="Times New Roman"/>
      <w:b/>
      <w:bCs/>
      <w:shd w:val="clear" w:color="auto" w:fill="FFFFFF"/>
    </w:rPr>
  </w:style>
  <w:style w:type="paragraph" w:customStyle="1" w:styleId="60">
    <w:name w:val="Основной текст (6)"/>
    <w:basedOn w:val="a"/>
    <w:link w:val="6"/>
    <w:rsid w:val="002C1480"/>
    <w:pPr>
      <w:widowControl w:val="0"/>
      <w:shd w:val="clear" w:color="auto" w:fill="FFFFFF"/>
      <w:spacing w:before="500" w:after="0" w:line="269" w:lineRule="exact"/>
      <w:jc w:val="center"/>
    </w:pPr>
    <w:rPr>
      <w:rFonts w:ascii="Times New Roman" w:eastAsia="Times New Roman" w:hAnsi="Times New Roman" w:cs="Times New Roman"/>
      <w:b/>
      <w:bCs/>
    </w:rPr>
  </w:style>
  <w:style w:type="paragraph" w:styleId="a7">
    <w:name w:val="List Paragraph"/>
    <w:basedOn w:val="a"/>
    <w:uiPriority w:val="34"/>
    <w:qFormat/>
    <w:rsid w:val="00E85967"/>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Default">
    <w:name w:val="Default"/>
    <w:rsid w:val="00E85967"/>
    <w:pPr>
      <w:suppressAutoHyphens/>
      <w:autoSpaceDE w:val="0"/>
      <w:spacing w:after="0" w:line="240" w:lineRule="auto"/>
    </w:pPr>
    <w:rPr>
      <w:rFonts w:ascii="Times New Roman" w:eastAsia="Arial" w:hAnsi="Times New Roman" w:cs="Times New Roman"/>
      <w:color w:val="000000"/>
      <w:sz w:val="24"/>
      <w:szCs w:val="24"/>
      <w:lang w:eastAsia="ar-SA"/>
    </w:rPr>
  </w:style>
  <w:style w:type="character" w:customStyle="1" w:styleId="2">
    <w:name w:val="Основной текст (2)"/>
    <w:basedOn w:val="a0"/>
    <w:rsid w:val="00E85967"/>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paragraph" w:customStyle="1" w:styleId="ConsPlusNormal">
    <w:name w:val="ConsPlusNormal"/>
    <w:rsid w:val="00633D7E"/>
    <w:pPr>
      <w:widowControl w:val="0"/>
      <w:autoSpaceDE w:val="0"/>
      <w:autoSpaceDN w:val="0"/>
      <w:spacing w:after="0" w:line="240" w:lineRule="auto"/>
    </w:pPr>
    <w:rPr>
      <w:rFonts w:ascii="Calibri" w:eastAsia="Times New Roman" w:hAnsi="Calibri" w:cs="Calibri"/>
      <w:szCs w:val="20"/>
      <w:lang w:eastAsia="ru-RU"/>
    </w:rPr>
  </w:style>
  <w:style w:type="character" w:customStyle="1" w:styleId="10">
    <w:name w:val="Заголовок 1 Знак"/>
    <w:basedOn w:val="a0"/>
    <w:link w:val="1"/>
    <w:uiPriority w:val="9"/>
    <w:rsid w:val="00C07613"/>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12673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it-nerchinsk@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erchinsk.75.ru"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163</TotalTime>
  <Pages>23</Pages>
  <Words>6753</Words>
  <Characters>38495</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светлана илюшечкина</cp:lastModifiedBy>
  <cp:revision>8</cp:revision>
  <cp:lastPrinted>2026-04-16T06:34:00Z</cp:lastPrinted>
  <dcterms:created xsi:type="dcterms:W3CDTF">2025-03-24T06:13:00Z</dcterms:created>
  <dcterms:modified xsi:type="dcterms:W3CDTF">2026-08-13T02:28:00Z</dcterms:modified>
</cp:coreProperties>
</file>