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50C" w:rsidRDefault="00E27AEA" w:rsidP="00E27AEA">
      <w:pPr>
        <w:pStyle w:val="Title"/>
        <w:spacing w:before="0" w:after="0"/>
        <w:ind w:firstLine="0"/>
        <w:contextualSpacing/>
        <w:jc w:val="right"/>
        <w:rPr>
          <w:rFonts w:ascii="Times New Roman" w:hAnsi="Times New Roman" w:cs="Times New Roman"/>
        </w:rPr>
      </w:pPr>
      <w:r>
        <w:rPr>
          <w:rFonts w:ascii="Times New Roman" w:hAnsi="Times New Roman" w:cs="Times New Roman"/>
        </w:rPr>
        <w:t>ПРОЕКТ</w:t>
      </w:r>
    </w:p>
    <w:p w:rsidR="00E27AEA" w:rsidRPr="007B3DF2" w:rsidRDefault="00E27AEA" w:rsidP="00E27AEA">
      <w:pPr>
        <w:widowControl w:val="0"/>
        <w:autoSpaceDE w:val="0"/>
        <w:autoSpaceDN w:val="0"/>
        <w:adjustRightInd w:val="0"/>
        <w:jc w:val="center"/>
        <w:rPr>
          <w:b/>
          <w:bCs/>
          <w:sz w:val="32"/>
          <w:szCs w:val="32"/>
        </w:rPr>
      </w:pPr>
      <w:r>
        <w:rPr>
          <w:rFonts w:ascii="Times New Roman CYR" w:hAnsi="Times New Roman CYR" w:cs="Times New Roman CYR"/>
          <w:b/>
          <w:bCs/>
          <w:sz w:val="32"/>
          <w:szCs w:val="32"/>
        </w:rPr>
        <w:t xml:space="preserve">Сельское поселение </w:t>
      </w:r>
      <w:r w:rsidRPr="007B3DF2">
        <w:rPr>
          <w:b/>
          <w:bCs/>
          <w:sz w:val="32"/>
          <w:szCs w:val="32"/>
        </w:rPr>
        <w:t>«</w:t>
      </w:r>
      <w:r>
        <w:rPr>
          <w:rFonts w:ascii="Times New Roman CYR" w:hAnsi="Times New Roman CYR" w:cs="Times New Roman CYR"/>
          <w:b/>
          <w:bCs/>
          <w:sz w:val="32"/>
          <w:szCs w:val="32"/>
        </w:rPr>
        <w:t>Зареченское</w:t>
      </w:r>
      <w:r w:rsidRPr="007B3DF2">
        <w:rPr>
          <w:b/>
          <w:bCs/>
          <w:sz w:val="32"/>
          <w:szCs w:val="32"/>
        </w:rPr>
        <w:t>»</w:t>
      </w:r>
    </w:p>
    <w:p w:rsidR="00E27AEA" w:rsidRPr="007B3DF2" w:rsidRDefault="00E27AEA" w:rsidP="00E27AEA">
      <w:pPr>
        <w:widowControl w:val="0"/>
        <w:autoSpaceDE w:val="0"/>
        <w:autoSpaceDN w:val="0"/>
        <w:adjustRightInd w:val="0"/>
        <w:jc w:val="center"/>
        <w:rPr>
          <w:b/>
          <w:bCs/>
          <w:sz w:val="28"/>
          <w:szCs w:val="28"/>
        </w:rPr>
      </w:pPr>
      <w:r>
        <w:rPr>
          <w:rFonts w:ascii="Times New Roman CYR" w:hAnsi="Times New Roman CYR" w:cs="Times New Roman CYR"/>
          <w:b/>
          <w:bCs/>
          <w:sz w:val="28"/>
          <w:szCs w:val="28"/>
        </w:rPr>
        <w:t xml:space="preserve">СОВЕТ СЕЛЬСКОГО ПОСЕЛЕНИЯ </w:t>
      </w:r>
      <w:r w:rsidRPr="007B3DF2">
        <w:rPr>
          <w:b/>
          <w:bCs/>
          <w:sz w:val="28"/>
          <w:szCs w:val="28"/>
        </w:rPr>
        <w:t>«</w:t>
      </w:r>
      <w:r>
        <w:rPr>
          <w:rFonts w:ascii="Times New Roman CYR" w:hAnsi="Times New Roman CYR" w:cs="Times New Roman CYR"/>
          <w:b/>
          <w:bCs/>
          <w:sz w:val="28"/>
          <w:szCs w:val="28"/>
        </w:rPr>
        <w:t>ЗАРЕЧЕНСКОЕ</w:t>
      </w:r>
      <w:r w:rsidRPr="007B3DF2">
        <w:rPr>
          <w:b/>
          <w:bCs/>
          <w:sz w:val="28"/>
          <w:szCs w:val="28"/>
        </w:rPr>
        <w:t xml:space="preserve">» </w:t>
      </w:r>
    </w:p>
    <w:p w:rsidR="00E27AEA" w:rsidRPr="007B3DF2" w:rsidRDefault="00E27AEA" w:rsidP="00E27AEA">
      <w:pPr>
        <w:widowControl w:val="0"/>
        <w:autoSpaceDE w:val="0"/>
        <w:autoSpaceDN w:val="0"/>
        <w:adjustRightInd w:val="0"/>
        <w:jc w:val="center"/>
        <w:rPr>
          <w:b/>
          <w:bCs/>
          <w:sz w:val="32"/>
          <w:szCs w:val="32"/>
        </w:rPr>
      </w:pPr>
    </w:p>
    <w:p w:rsidR="00E27AEA" w:rsidRDefault="00E27AEA" w:rsidP="00E27AEA">
      <w:pPr>
        <w:widowControl w:val="0"/>
        <w:autoSpaceDE w:val="0"/>
        <w:autoSpaceDN w:val="0"/>
        <w:adjustRightInd w:val="0"/>
        <w:jc w:val="center"/>
        <w:rPr>
          <w:rFonts w:ascii="Times New Roman CYR" w:hAnsi="Times New Roman CYR" w:cs="Times New Roman CYR"/>
          <w:b/>
          <w:bCs/>
          <w:sz w:val="32"/>
          <w:szCs w:val="32"/>
        </w:rPr>
      </w:pPr>
      <w:r w:rsidRPr="005603C5">
        <w:rPr>
          <w:rFonts w:ascii="Times New Roman CYR" w:hAnsi="Times New Roman CYR" w:cs="Times New Roman CYR"/>
          <w:b/>
          <w:bCs/>
          <w:sz w:val="32"/>
          <w:szCs w:val="32"/>
        </w:rPr>
        <w:t>РЕШЕНИЕ</w:t>
      </w:r>
    </w:p>
    <w:p w:rsidR="00E27AEA" w:rsidRPr="00E27AEA" w:rsidRDefault="00E27AEA" w:rsidP="00E27AEA">
      <w:pPr>
        <w:widowControl w:val="0"/>
        <w:autoSpaceDE w:val="0"/>
        <w:autoSpaceDN w:val="0"/>
        <w:adjustRightInd w:val="0"/>
        <w:jc w:val="center"/>
        <w:rPr>
          <w:rFonts w:ascii="Times New Roman CYR" w:hAnsi="Times New Roman CYR" w:cs="Times New Roman CYR"/>
          <w:b/>
          <w:bCs/>
          <w:sz w:val="32"/>
          <w:szCs w:val="32"/>
        </w:rPr>
      </w:pPr>
      <w:r>
        <w:rPr>
          <w:sz w:val="28"/>
          <w:szCs w:val="28"/>
        </w:rPr>
        <w:t xml:space="preserve"> 2020 года</w:t>
      </w:r>
      <w:r w:rsidRPr="007B3DF2">
        <w:rPr>
          <w:sz w:val="28"/>
          <w:szCs w:val="28"/>
        </w:rPr>
        <w:t xml:space="preserve">                                                                                       №</w:t>
      </w:r>
      <w:r>
        <w:rPr>
          <w:sz w:val="28"/>
          <w:szCs w:val="28"/>
        </w:rPr>
        <w:t xml:space="preserve"> </w:t>
      </w:r>
    </w:p>
    <w:p w:rsidR="00E27AEA" w:rsidRPr="00411FE7" w:rsidRDefault="00E27AEA" w:rsidP="00E27AEA">
      <w:pPr>
        <w:widowControl w:val="0"/>
        <w:autoSpaceDE w:val="0"/>
        <w:autoSpaceDN w:val="0"/>
        <w:adjustRightInd w:val="0"/>
        <w:rPr>
          <w:sz w:val="28"/>
          <w:szCs w:val="28"/>
        </w:rPr>
      </w:pPr>
    </w:p>
    <w:p w:rsidR="00E27AEA" w:rsidRDefault="00E27AEA" w:rsidP="00E27AE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посёлок сельского типа Заречный</w:t>
      </w: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поселения</w:t>
      </w:r>
      <w:r w:rsidR="00E27AEA">
        <w:rPr>
          <w:rFonts w:ascii="Times New Roman" w:hAnsi="Times New Roman" w:cs="Times New Roman"/>
          <w:sz w:val="28"/>
          <w:szCs w:val="28"/>
        </w:rPr>
        <w:t xml:space="preserve"> «Зареченское» </w:t>
      </w:r>
      <w:r w:rsidR="00167A97" w:rsidRPr="004E3E46">
        <w:rPr>
          <w:rFonts w:ascii="Times New Roman" w:hAnsi="Times New Roman" w:cs="Times New Roman"/>
          <w:sz w:val="28"/>
          <w:szCs w:val="28"/>
        </w:rPr>
        <w:t>муниципального района</w:t>
      </w:r>
      <w:r w:rsidR="00E27AEA">
        <w:rPr>
          <w:rFonts w:ascii="Times New Roman" w:hAnsi="Times New Roman" w:cs="Times New Roman"/>
          <w:sz w:val="28"/>
          <w:szCs w:val="28"/>
        </w:rPr>
        <w:t xml:space="preserve"> «Нерчинский район»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proofErr w:type="gramStart"/>
      <w:r w:rsidR="00AC41F6" w:rsidRPr="004E3E46">
        <w:rPr>
          <w:color w:val="000000"/>
          <w:sz w:val="28"/>
          <w:szCs w:val="28"/>
          <w:shd w:val="clear" w:color="auto" w:fill="FFFFFF"/>
        </w:rPr>
        <w:t>пр</w:t>
      </w:r>
      <w:proofErr w:type="spellEnd"/>
      <w:proofErr w:type="gram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B87B30" w:rsidRPr="004E3E46">
        <w:rPr>
          <w:sz w:val="28"/>
          <w:szCs w:val="28"/>
        </w:rPr>
        <w:t xml:space="preserve"> </w:t>
      </w:r>
      <w:r w:rsidR="00E27AEA" w:rsidRPr="00E27AEA">
        <w:rPr>
          <w:sz w:val="28"/>
          <w:szCs w:val="28"/>
        </w:rPr>
        <w:t>«Зареченское»</w:t>
      </w:r>
      <w:r w:rsidR="00E27AEA">
        <w:rPr>
          <w:sz w:val="28"/>
          <w:szCs w:val="28"/>
        </w:rPr>
        <w:t xml:space="preserve">, </w:t>
      </w:r>
      <w:r w:rsidR="00E27AEA" w:rsidRPr="00E27AEA">
        <w:rPr>
          <w:sz w:val="28"/>
          <w:szCs w:val="28"/>
        </w:rPr>
        <w:t xml:space="preserve"> </w:t>
      </w:r>
      <w:r w:rsidRPr="00E27AEA">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B87B30" w:rsidRPr="004E3E46">
        <w:rPr>
          <w:bCs/>
          <w:sz w:val="28"/>
          <w:szCs w:val="28"/>
        </w:rPr>
        <w:t xml:space="preserve"> </w:t>
      </w:r>
      <w:r w:rsidR="00E27AEA" w:rsidRPr="00E27AEA">
        <w:rPr>
          <w:sz w:val="28"/>
          <w:szCs w:val="28"/>
        </w:rPr>
        <w:t xml:space="preserve">«Зареченское» </w:t>
      </w:r>
      <w:r w:rsidR="00E27AEA">
        <w:rPr>
          <w:sz w:val="28"/>
          <w:szCs w:val="28"/>
        </w:rPr>
        <w:t>РЕШИЛ</w:t>
      </w:r>
      <w:r w:rsidRPr="004E3E46">
        <w:rPr>
          <w:bCs/>
          <w:sz w:val="28"/>
          <w:szCs w:val="28"/>
        </w:rPr>
        <w:t>:</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167A97" w:rsidRPr="004E3E46">
        <w:rPr>
          <w:sz w:val="28"/>
          <w:szCs w:val="28"/>
        </w:rPr>
        <w:t>поселения</w:t>
      </w:r>
      <w:r w:rsidRPr="004E3E46">
        <w:rPr>
          <w:sz w:val="28"/>
          <w:szCs w:val="28"/>
        </w:rPr>
        <w:t xml:space="preserve"> </w:t>
      </w:r>
      <w:r w:rsidR="00E27AEA" w:rsidRPr="00E27AEA">
        <w:rPr>
          <w:sz w:val="28"/>
          <w:szCs w:val="28"/>
        </w:rPr>
        <w:t xml:space="preserve">«Зареченское»  </w:t>
      </w:r>
      <w:r w:rsidR="007216B0" w:rsidRPr="004E3E46">
        <w:rPr>
          <w:sz w:val="28"/>
          <w:szCs w:val="28"/>
        </w:rPr>
        <w:t xml:space="preserve">муниципального района </w:t>
      </w:r>
      <w:r w:rsidR="00E27AEA" w:rsidRPr="00E27AEA">
        <w:rPr>
          <w:sz w:val="28"/>
          <w:szCs w:val="28"/>
        </w:rPr>
        <w:t>«Нерчинский район»</w:t>
      </w:r>
      <w:r w:rsidR="0066683A" w:rsidRPr="004E3E46">
        <w:rPr>
          <w:i/>
          <w:sz w:val="28"/>
          <w:szCs w:val="28"/>
        </w:rPr>
        <w:t xml:space="preserve">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EC6122" w:rsidRDefault="00E27AEA" w:rsidP="00E27AEA">
      <w:pPr>
        <w:contextualSpacing/>
        <w:jc w:val="both"/>
        <w:rPr>
          <w:sz w:val="28"/>
          <w:szCs w:val="28"/>
        </w:rPr>
      </w:pPr>
      <w:r>
        <w:rPr>
          <w:sz w:val="28"/>
          <w:szCs w:val="28"/>
        </w:rPr>
        <w:t xml:space="preserve">         </w:t>
      </w:r>
      <w:r w:rsidR="00EC6122" w:rsidRPr="004E3E46">
        <w:rPr>
          <w:sz w:val="28"/>
          <w:szCs w:val="28"/>
        </w:rPr>
        <w:t>2. Признать утратившим</w:t>
      </w:r>
      <w:r w:rsidR="00735956">
        <w:rPr>
          <w:sz w:val="28"/>
          <w:szCs w:val="28"/>
        </w:rPr>
        <w:t>и</w:t>
      </w:r>
      <w:r w:rsidR="00EC6122" w:rsidRPr="004E3E46">
        <w:rPr>
          <w:sz w:val="28"/>
          <w:szCs w:val="28"/>
        </w:rPr>
        <w:t xml:space="preserve"> силу </w:t>
      </w:r>
      <w:r w:rsidR="00735956">
        <w:rPr>
          <w:sz w:val="28"/>
          <w:szCs w:val="28"/>
        </w:rPr>
        <w:t>решения Совета сельского поселения «Зареченское»:</w:t>
      </w:r>
    </w:p>
    <w:p w:rsidR="00735956" w:rsidRDefault="00735956" w:rsidP="00735956">
      <w:pPr>
        <w:autoSpaceDE w:val="0"/>
        <w:autoSpaceDN w:val="0"/>
        <w:adjustRightInd w:val="0"/>
        <w:jc w:val="both"/>
        <w:rPr>
          <w:bCs/>
          <w:sz w:val="28"/>
          <w:szCs w:val="28"/>
        </w:rPr>
      </w:pPr>
      <w:r>
        <w:rPr>
          <w:sz w:val="28"/>
          <w:szCs w:val="28"/>
        </w:rPr>
        <w:t>- от 25.04.2012 г. № 23 «</w:t>
      </w:r>
      <w:r w:rsidRPr="00735956">
        <w:rPr>
          <w:bCs/>
          <w:sz w:val="28"/>
          <w:szCs w:val="28"/>
        </w:rPr>
        <w:t>Об утверждении Правил по благоустройству территории сельского поселения «Зареченское»</w:t>
      </w:r>
      <w:r>
        <w:rPr>
          <w:bCs/>
          <w:sz w:val="28"/>
          <w:szCs w:val="28"/>
        </w:rPr>
        <w:t>;</w:t>
      </w:r>
    </w:p>
    <w:p w:rsidR="00735956" w:rsidRPr="00735956" w:rsidRDefault="00735956" w:rsidP="00735956">
      <w:pPr>
        <w:autoSpaceDE w:val="0"/>
        <w:autoSpaceDN w:val="0"/>
        <w:adjustRightInd w:val="0"/>
        <w:jc w:val="both"/>
        <w:rPr>
          <w:rFonts w:ascii="Times New Roman CYR" w:hAnsi="Times New Roman CYR" w:cs="Times New Roman CYR"/>
          <w:bCs/>
          <w:sz w:val="28"/>
          <w:szCs w:val="28"/>
        </w:rPr>
      </w:pPr>
      <w:r>
        <w:rPr>
          <w:bCs/>
          <w:sz w:val="28"/>
          <w:szCs w:val="28"/>
        </w:rPr>
        <w:t xml:space="preserve">- от </w:t>
      </w:r>
      <w:r w:rsidRPr="00735956">
        <w:rPr>
          <w:bCs/>
          <w:sz w:val="28"/>
          <w:szCs w:val="28"/>
        </w:rPr>
        <w:t xml:space="preserve"> </w:t>
      </w:r>
      <w:r>
        <w:rPr>
          <w:bCs/>
          <w:sz w:val="28"/>
          <w:szCs w:val="28"/>
        </w:rPr>
        <w:t>25.06.2018 г. № 84 «</w:t>
      </w:r>
      <w:r w:rsidRPr="00735956">
        <w:rPr>
          <w:rFonts w:ascii="Times New Roman CYR" w:hAnsi="Times New Roman CYR" w:cs="Times New Roman CYR"/>
          <w:bCs/>
          <w:sz w:val="28"/>
          <w:szCs w:val="28"/>
        </w:rPr>
        <w:t>О внесении изменений Правила по благоустройству территории сельского поселения «Зареченское»</w:t>
      </w:r>
      <w:r w:rsidRPr="00735956">
        <w:rPr>
          <w:bCs/>
          <w:sz w:val="28"/>
          <w:szCs w:val="28"/>
        </w:rPr>
        <w:t xml:space="preserve">, </w:t>
      </w:r>
      <w:r w:rsidRPr="00735956">
        <w:rPr>
          <w:rFonts w:ascii="Times New Roman CYR" w:hAnsi="Times New Roman CYR" w:cs="Times New Roman CYR"/>
          <w:i/>
          <w:iCs/>
          <w:sz w:val="28"/>
          <w:szCs w:val="28"/>
        </w:rPr>
        <w:t xml:space="preserve"> </w:t>
      </w:r>
      <w:r w:rsidRPr="00735956">
        <w:rPr>
          <w:rFonts w:ascii="Times New Roman CYR" w:hAnsi="Times New Roman CYR" w:cs="Times New Roman CYR"/>
          <w:bCs/>
          <w:sz w:val="28"/>
          <w:szCs w:val="28"/>
        </w:rPr>
        <w:t>утвержденные решением Совета сельского поселения «Зареченское»</w:t>
      </w:r>
      <w:r w:rsidRPr="00735956">
        <w:rPr>
          <w:rFonts w:ascii="Times New Roman CYR" w:hAnsi="Times New Roman CYR" w:cs="Times New Roman CYR"/>
          <w:i/>
          <w:iCs/>
          <w:sz w:val="28"/>
          <w:szCs w:val="28"/>
        </w:rPr>
        <w:t xml:space="preserve"> </w:t>
      </w:r>
      <w:r w:rsidRPr="00735956">
        <w:rPr>
          <w:bCs/>
          <w:sz w:val="28"/>
          <w:szCs w:val="28"/>
        </w:rPr>
        <w:t xml:space="preserve"> </w:t>
      </w:r>
      <w:r w:rsidRPr="00735956">
        <w:rPr>
          <w:rFonts w:ascii="Times New Roman CYR" w:hAnsi="Times New Roman CYR" w:cs="Times New Roman CYR"/>
          <w:bCs/>
          <w:sz w:val="28"/>
          <w:szCs w:val="28"/>
        </w:rPr>
        <w:t>от 25.04.2012 года № 23</w:t>
      </w:r>
      <w:r>
        <w:rPr>
          <w:rFonts w:ascii="Times New Roman CYR" w:hAnsi="Times New Roman CYR" w:cs="Times New Roman CYR"/>
          <w:bCs/>
          <w:sz w:val="28"/>
          <w:szCs w:val="28"/>
        </w:rPr>
        <w:t>».</w:t>
      </w:r>
    </w:p>
    <w:p w:rsidR="00E27AEA" w:rsidRPr="00A0094B" w:rsidRDefault="00E27AEA" w:rsidP="00E27AEA">
      <w:pPr>
        <w:pStyle w:val="ConsNormal"/>
        <w:widowControl/>
        <w:spacing w:line="25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66A44">
        <w:rPr>
          <w:rFonts w:ascii="Times New Roman" w:hAnsi="Times New Roman" w:cs="Times New Roman"/>
          <w:sz w:val="28"/>
          <w:szCs w:val="28"/>
        </w:rPr>
        <w:t>3.</w:t>
      </w:r>
      <w:r>
        <w:rPr>
          <w:sz w:val="28"/>
          <w:szCs w:val="28"/>
        </w:rPr>
        <w:t xml:space="preserve"> </w:t>
      </w:r>
      <w:r w:rsidRPr="00A0094B">
        <w:rPr>
          <w:rFonts w:ascii="Times New Roman" w:hAnsi="Times New Roman" w:cs="Times New Roman"/>
          <w:sz w:val="28"/>
          <w:szCs w:val="28"/>
        </w:rPr>
        <w:t xml:space="preserve">Настоящее решение </w:t>
      </w:r>
      <w:r>
        <w:rPr>
          <w:rFonts w:ascii="Times New Roman" w:hAnsi="Times New Roman" w:cs="Times New Roman"/>
          <w:sz w:val="28"/>
          <w:szCs w:val="28"/>
        </w:rPr>
        <w:t>опубликовать</w:t>
      </w:r>
      <w:r w:rsidRPr="00A0094B">
        <w:rPr>
          <w:rFonts w:ascii="Times New Roman" w:hAnsi="Times New Roman" w:cs="Times New Roman"/>
          <w:sz w:val="28"/>
          <w:szCs w:val="28"/>
        </w:rPr>
        <w:t xml:space="preserve"> на сайте администрации муниципального района «Нерчинский район» в информационно-телекоммуникационной</w:t>
      </w:r>
      <w:r>
        <w:rPr>
          <w:rFonts w:ascii="Times New Roman" w:hAnsi="Times New Roman" w:cs="Times New Roman"/>
          <w:sz w:val="28"/>
          <w:szCs w:val="28"/>
        </w:rPr>
        <w:t xml:space="preserve"> сети «Интернет» и обнародовать</w:t>
      </w:r>
      <w:r w:rsidRPr="00A0094B">
        <w:rPr>
          <w:rFonts w:ascii="Times New Roman" w:hAnsi="Times New Roman" w:cs="Times New Roman"/>
          <w:sz w:val="28"/>
          <w:szCs w:val="28"/>
        </w:rPr>
        <w:t xml:space="preserve"> на информационном стенде администрации сельского поселения «</w:t>
      </w:r>
      <w:r>
        <w:rPr>
          <w:rFonts w:ascii="Times New Roman" w:hAnsi="Times New Roman" w:cs="Times New Roman"/>
          <w:sz w:val="28"/>
          <w:szCs w:val="28"/>
        </w:rPr>
        <w:t>Зареченское</w:t>
      </w:r>
      <w:r w:rsidRPr="00A0094B">
        <w:rPr>
          <w:rFonts w:ascii="Times New Roman" w:hAnsi="Times New Roman" w:cs="Times New Roman"/>
          <w:sz w:val="28"/>
          <w:szCs w:val="28"/>
        </w:rPr>
        <w:t xml:space="preserve">». </w:t>
      </w:r>
    </w:p>
    <w:p w:rsidR="00E27AEA" w:rsidRPr="00302415" w:rsidRDefault="00E27AEA" w:rsidP="00735956">
      <w:pPr>
        <w:pStyle w:val="af3"/>
        <w:widowControl w:val="0"/>
        <w:autoSpaceDE w:val="0"/>
        <w:autoSpaceDN w:val="0"/>
        <w:adjustRightInd w:val="0"/>
        <w:ind w:left="0"/>
        <w:jc w:val="both"/>
        <w:rPr>
          <w:rFonts w:ascii="Times New Roman CYR" w:hAnsi="Times New Roman CYR" w:cs="Times New Roman CYR"/>
          <w:sz w:val="28"/>
          <w:szCs w:val="28"/>
        </w:rPr>
      </w:pPr>
      <w:r>
        <w:rPr>
          <w:rFonts w:ascii="Times New Roman CYR" w:hAnsi="Times New Roman CYR" w:cs="Times New Roman CYR"/>
          <w:sz w:val="28"/>
          <w:szCs w:val="28"/>
        </w:rPr>
        <w:t xml:space="preserve">         4. </w:t>
      </w:r>
      <w:r w:rsidRPr="00302415">
        <w:rPr>
          <w:rFonts w:ascii="Times New Roman CYR" w:hAnsi="Times New Roman CYR" w:cs="Times New Roman CYR"/>
          <w:sz w:val="28"/>
          <w:szCs w:val="28"/>
        </w:rPr>
        <w:t>Настоящее решение вступает в силу на следующий день после официального обнародования.</w:t>
      </w:r>
    </w:p>
    <w:p w:rsidR="00E27AEA" w:rsidRPr="00302415" w:rsidRDefault="00E27AEA" w:rsidP="00E27AEA">
      <w:pPr>
        <w:pStyle w:val="af3"/>
        <w:widowControl w:val="0"/>
        <w:autoSpaceDE w:val="0"/>
        <w:autoSpaceDN w:val="0"/>
        <w:adjustRightInd w:val="0"/>
        <w:ind w:left="0"/>
        <w:rPr>
          <w:sz w:val="28"/>
          <w:szCs w:val="28"/>
        </w:rPr>
      </w:pPr>
    </w:p>
    <w:p w:rsidR="00E27AEA" w:rsidRPr="00302415" w:rsidRDefault="00E27AEA" w:rsidP="00E27AEA">
      <w:pPr>
        <w:pStyle w:val="af3"/>
        <w:widowControl w:val="0"/>
        <w:autoSpaceDE w:val="0"/>
        <w:autoSpaceDN w:val="0"/>
        <w:adjustRightInd w:val="0"/>
        <w:ind w:left="0"/>
        <w:rPr>
          <w:sz w:val="28"/>
          <w:szCs w:val="28"/>
        </w:rPr>
      </w:pPr>
    </w:p>
    <w:p w:rsidR="00E27AEA" w:rsidRPr="00302415" w:rsidRDefault="00E27AEA" w:rsidP="00E27AEA">
      <w:pPr>
        <w:pStyle w:val="af3"/>
        <w:widowControl w:val="0"/>
        <w:autoSpaceDE w:val="0"/>
        <w:autoSpaceDN w:val="0"/>
        <w:adjustRightInd w:val="0"/>
        <w:ind w:left="0"/>
        <w:rPr>
          <w:rFonts w:ascii="Times New Roman CYR" w:hAnsi="Times New Roman CYR" w:cs="Times New Roman CYR"/>
          <w:sz w:val="28"/>
          <w:szCs w:val="28"/>
        </w:rPr>
      </w:pPr>
      <w:r w:rsidRPr="00302415">
        <w:rPr>
          <w:rFonts w:ascii="Times New Roman CYR" w:hAnsi="Times New Roman CYR" w:cs="Times New Roman CYR"/>
          <w:sz w:val="28"/>
          <w:szCs w:val="28"/>
        </w:rPr>
        <w:t>Глава  сельского поселения</w:t>
      </w:r>
    </w:p>
    <w:p w:rsidR="00E27AEA" w:rsidRPr="00302415" w:rsidRDefault="00E27AEA" w:rsidP="00E27AEA">
      <w:pPr>
        <w:pStyle w:val="af3"/>
        <w:widowControl w:val="0"/>
        <w:autoSpaceDE w:val="0"/>
        <w:autoSpaceDN w:val="0"/>
        <w:adjustRightInd w:val="0"/>
        <w:ind w:left="0"/>
        <w:rPr>
          <w:rFonts w:ascii="Times New Roman CYR" w:hAnsi="Times New Roman CYR" w:cs="Times New Roman CYR"/>
          <w:sz w:val="28"/>
          <w:szCs w:val="28"/>
        </w:rPr>
      </w:pPr>
      <w:r w:rsidRPr="00302415">
        <w:rPr>
          <w:sz w:val="28"/>
          <w:szCs w:val="28"/>
        </w:rPr>
        <w:t>«</w:t>
      </w:r>
      <w:r w:rsidRPr="00302415">
        <w:rPr>
          <w:rFonts w:ascii="Times New Roman CYR" w:hAnsi="Times New Roman CYR" w:cs="Times New Roman CYR"/>
          <w:sz w:val="28"/>
          <w:szCs w:val="28"/>
        </w:rPr>
        <w:t>Зареченское</w:t>
      </w:r>
      <w:r w:rsidRPr="00302415">
        <w:rPr>
          <w:sz w:val="28"/>
          <w:szCs w:val="28"/>
        </w:rPr>
        <w:t xml:space="preserve">»                                                       </w:t>
      </w:r>
      <w:r>
        <w:rPr>
          <w:sz w:val="28"/>
          <w:szCs w:val="28"/>
        </w:rPr>
        <w:t xml:space="preserve">     </w:t>
      </w:r>
      <w:r w:rsidRPr="00302415">
        <w:rPr>
          <w:sz w:val="28"/>
          <w:szCs w:val="28"/>
        </w:rPr>
        <w:t xml:space="preserve">     </w:t>
      </w:r>
      <w:proofErr w:type="spellStart"/>
      <w:r w:rsidRPr="00302415">
        <w:rPr>
          <w:rFonts w:ascii="Times New Roman CYR" w:hAnsi="Times New Roman CYR" w:cs="Times New Roman CYR"/>
          <w:sz w:val="28"/>
          <w:szCs w:val="28"/>
        </w:rPr>
        <w:t>В.И.Клочнев</w:t>
      </w:r>
      <w:proofErr w:type="spellEnd"/>
    </w:p>
    <w:p w:rsidR="00E27AEA" w:rsidRPr="00302415" w:rsidRDefault="00E27AEA" w:rsidP="00E27AEA">
      <w:pPr>
        <w:pStyle w:val="af3"/>
        <w:widowControl w:val="0"/>
        <w:autoSpaceDE w:val="0"/>
        <w:autoSpaceDN w:val="0"/>
        <w:adjustRightInd w:val="0"/>
        <w:ind w:left="786"/>
        <w:jc w:val="center"/>
        <w:rPr>
          <w:color w:val="000000"/>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B87B30" w:rsidRPr="00735956" w:rsidRDefault="00B87B30" w:rsidP="00225BA2">
      <w:pPr>
        <w:ind w:left="6096" w:right="-2"/>
        <w:jc w:val="center"/>
        <w:rPr>
          <w:sz w:val="28"/>
          <w:szCs w:val="28"/>
        </w:rPr>
      </w:pPr>
      <w:r w:rsidRPr="00735956">
        <w:rPr>
          <w:bCs/>
          <w:sz w:val="28"/>
          <w:szCs w:val="28"/>
        </w:rPr>
        <w:lastRenderedPageBreak/>
        <w:t xml:space="preserve">Приложение </w:t>
      </w:r>
      <w:r w:rsidRPr="00735956">
        <w:rPr>
          <w:sz w:val="28"/>
          <w:szCs w:val="28"/>
        </w:rPr>
        <w:t xml:space="preserve">к решению </w:t>
      </w:r>
      <w:r w:rsidR="00AC41F6" w:rsidRPr="00735956">
        <w:rPr>
          <w:sz w:val="28"/>
          <w:szCs w:val="28"/>
        </w:rPr>
        <w:t>совета</w:t>
      </w:r>
      <w:r w:rsidRPr="00735956">
        <w:rPr>
          <w:sz w:val="28"/>
          <w:szCs w:val="28"/>
        </w:rPr>
        <w:t xml:space="preserve"> </w:t>
      </w:r>
      <w:r w:rsidR="00AE20DD" w:rsidRPr="00735956">
        <w:rPr>
          <w:sz w:val="28"/>
          <w:szCs w:val="28"/>
        </w:rPr>
        <w:t>сельского</w:t>
      </w:r>
      <w:r w:rsidRPr="00735956">
        <w:rPr>
          <w:sz w:val="28"/>
          <w:szCs w:val="28"/>
        </w:rPr>
        <w:t xml:space="preserve"> </w:t>
      </w:r>
      <w:r w:rsidR="00AC41F6" w:rsidRPr="00735956">
        <w:rPr>
          <w:sz w:val="28"/>
          <w:szCs w:val="28"/>
        </w:rPr>
        <w:t>поселения</w:t>
      </w:r>
      <w:r w:rsidRPr="00735956">
        <w:rPr>
          <w:sz w:val="28"/>
          <w:szCs w:val="28"/>
        </w:rPr>
        <w:t xml:space="preserve"> </w:t>
      </w:r>
      <w:r w:rsidR="00735956" w:rsidRPr="00735956">
        <w:rPr>
          <w:sz w:val="28"/>
          <w:szCs w:val="28"/>
        </w:rPr>
        <w:t>сельского поселения «Зареченское»</w:t>
      </w:r>
      <w:r w:rsidRPr="00735956">
        <w:rPr>
          <w:sz w:val="28"/>
          <w:szCs w:val="28"/>
        </w:rPr>
        <w:t xml:space="preserve"> от </w:t>
      </w:r>
      <w:r w:rsidR="00AC41F6" w:rsidRPr="00735956">
        <w:rPr>
          <w:sz w:val="28"/>
          <w:szCs w:val="28"/>
        </w:rPr>
        <w:br/>
      </w:r>
      <w:r w:rsidRPr="00735956">
        <w:rPr>
          <w:sz w:val="28"/>
          <w:szCs w:val="28"/>
        </w:rPr>
        <w:t>«__»</w:t>
      </w:r>
      <w:r w:rsidR="00AC41F6" w:rsidRPr="00735956">
        <w:rPr>
          <w:sz w:val="28"/>
          <w:szCs w:val="28"/>
        </w:rPr>
        <w:t xml:space="preserve"> </w:t>
      </w:r>
      <w:r w:rsidRPr="00735956">
        <w:rPr>
          <w:sz w:val="28"/>
          <w:szCs w:val="28"/>
        </w:rPr>
        <w:t>_______20__года №___</w:t>
      </w:r>
    </w:p>
    <w:p w:rsidR="00B87B30" w:rsidRPr="0073595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735956" w:rsidRPr="004E3E46" w:rsidRDefault="00CE3C9A" w:rsidP="00735956">
      <w:pPr>
        <w:pStyle w:val="Title"/>
        <w:spacing w:before="0" w:after="0"/>
        <w:ind w:firstLine="0"/>
        <w:contextualSpacing/>
        <w:rPr>
          <w:rFonts w:ascii="Times New Roman" w:hAnsi="Times New Roman" w:cs="Times New Roman"/>
          <w:sz w:val="28"/>
          <w:szCs w:val="28"/>
        </w:rPr>
      </w:pPr>
      <w:r w:rsidRPr="00735956">
        <w:rPr>
          <w:rFonts w:ascii="Times New Roman" w:hAnsi="Times New Roman" w:cs="Times New Roman"/>
          <w:color w:val="000000"/>
          <w:sz w:val="28"/>
          <w:szCs w:val="28"/>
        </w:rPr>
        <w:t>б</w:t>
      </w:r>
      <w:r w:rsidR="002C4C00" w:rsidRPr="00735956">
        <w:rPr>
          <w:rFonts w:ascii="Times New Roman" w:hAnsi="Times New Roman" w:cs="Times New Roman"/>
          <w:color w:val="000000"/>
          <w:sz w:val="28"/>
          <w:szCs w:val="28"/>
        </w:rPr>
        <w:t>лагоустройства</w:t>
      </w:r>
      <w:r w:rsidR="00EC6122" w:rsidRPr="00735956">
        <w:rPr>
          <w:rFonts w:ascii="Times New Roman" w:hAnsi="Times New Roman" w:cs="Times New Roman"/>
          <w:color w:val="000000"/>
          <w:sz w:val="28"/>
          <w:szCs w:val="28"/>
        </w:rPr>
        <w:t xml:space="preserve"> территории </w:t>
      </w:r>
      <w:r w:rsidR="00AE20DD" w:rsidRPr="00735956">
        <w:rPr>
          <w:rFonts w:ascii="Times New Roman" w:hAnsi="Times New Roman" w:cs="Times New Roman"/>
          <w:color w:val="000000"/>
          <w:sz w:val="28"/>
          <w:szCs w:val="28"/>
        </w:rPr>
        <w:t xml:space="preserve">сельского </w:t>
      </w:r>
      <w:r w:rsidR="00043CA1" w:rsidRPr="00735956">
        <w:rPr>
          <w:rFonts w:ascii="Times New Roman" w:hAnsi="Times New Roman" w:cs="Times New Roman"/>
          <w:color w:val="000000"/>
          <w:sz w:val="28"/>
          <w:szCs w:val="28"/>
        </w:rPr>
        <w:t>поселения</w:t>
      </w:r>
      <w:r w:rsidR="002C4C00" w:rsidRPr="004E3E46">
        <w:rPr>
          <w:b w:val="0"/>
          <w:color w:val="000000"/>
          <w:sz w:val="28"/>
          <w:szCs w:val="28"/>
        </w:rPr>
        <w:t xml:space="preserve"> </w:t>
      </w:r>
      <w:r w:rsidR="00735956" w:rsidRPr="004E3E46">
        <w:rPr>
          <w:rFonts w:ascii="Times New Roman" w:hAnsi="Times New Roman" w:cs="Times New Roman"/>
          <w:sz w:val="28"/>
          <w:szCs w:val="28"/>
        </w:rPr>
        <w:t>сельского поселения</w:t>
      </w:r>
      <w:r w:rsidR="00735956">
        <w:rPr>
          <w:rFonts w:ascii="Times New Roman" w:hAnsi="Times New Roman" w:cs="Times New Roman"/>
          <w:sz w:val="28"/>
          <w:szCs w:val="28"/>
        </w:rPr>
        <w:t xml:space="preserve"> «Зареченское» </w:t>
      </w:r>
      <w:r w:rsidR="00735956" w:rsidRPr="004E3E46">
        <w:rPr>
          <w:rFonts w:ascii="Times New Roman" w:hAnsi="Times New Roman" w:cs="Times New Roman"/>
          <w:sz w:val="28"/>
          <w:szCs w:val="28"/>
        </w:rPr>
        <w:t>муниципального района</w:t>
      </w:r>
      <w:r w:rsidR="00735956">
        <w:rPr>
          <w:rFonts w:ascii="Times New Roman" w:hAnsi="Times New Roman" w:cs="Times New Roman"/>
          <w:sz w:val="28"/>
          <w:szCs w:val="28"/>
        </w:rPr>
        <w:t xml:space="preserve"> «Нерчинский район» </w:t>
      </w:r>
      <w:r w:rsidR="00735956" w:rsidRPr="004E3E46">
        <w:rPr>
          <w:rFonts w:ascii="Times New Roman" w:hAnsi="Times New Roman" w:cs="Times New Roman"/>
          <w:sz w:val="28"/>
          <w:szCs w:val="28"/>
        </w:rPr>
        <w:t>Забайкальского края</w:t>
      </w:r>
    </w:p>
    <w:p w:rsidR="002C4C00" w:rsidRPr="004E3E46" w:rsidRDefault="002C4C00" w:rsidP="00735956">
      <w:pPr>
        <w:shd w:val="clear" w:color="auto" w:fill="FFFFFF"/>
        <w:suppressAutoHyphens w:val="0"/>
        <w:ind w:left="142"/>
        <w:contextualSpacing/>
        <w:jc w:val="center"/>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735956">
        <w:rPr>
          <w:sz w:val="28"/>
          <w:szCs w:val="28"/>
        </w:rPr>
        <w:t xml:space="preserve">«Зареченское» </w:t>
      </w:r>
      <w:r w:rsidR="00735956" w:rsidRPr="004E3E46">
        <w:rPr>
          <w:sz w:val="28"/>
          <w:szCs w:val="28"/>
        </w:rPr>
        <w:t>муниципального района</w:t>
      </w:r>
      <w:r w:rsidR="00735956">
        <w:rPr>
          <w:sz w:val="28"/>
          <w:szCs w:val="28"/>
        </w:rPr>
        <w:t xml:space="preserve"> «Нерчинский район»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xml:space="preserve">, включая порядок создания, содержания, восстановления и </w:t>
      </w:r>
      <w:proofErr w:type="gramStart"/>
      <w:r w:rsidRPr="004E3E46">
        <w:rPr>
          <w:sz w:val="28"/>
          <w:szCs w:val="28"/>
        </w:rPr>
        <w:t>охраны</w:t>
      </w:r>
      <w:proofErr w:type="gramEnd"/>
      <w:r w:rsidRPr="004E3E46">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w:t>
      </w:r>
      <w:proofErr w:type="spellStart"/>
      <w:r w:rsidRPr="004E3E46">
        <w:rPr>
          <w:sz w:val="28"/>
          <w:szCs w:val="28"/>
        </w:rPr>
        <w:t>маломобильных</w:t>
      </w:r>
      <w:proofErr w:type="spellEnd"/>
      <w:r w:rsidRPr="004E3E46">
        <w:rPr>
          <w:sz w:val="28"/>
          <w:szCs w:val="28"/>
        </w:rPr>
        <w:t xml:space="preserve">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w:t>
      </w:r>
      <w:proofErr w:type="gramStart"/>
      <w:r w:rsidRPr="004E3E46">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w:t>
      </w:r>
      <w:r w:rsidRPr="004E3E46">
        <w:rPr>
          <w:sz w:val="28"/>
          <w:szCs w:val="28"/>
        </w:rPr>
        <w:lastRenderedPageBreak/>
        <w:t>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proofErr w:type="gramEnd"/>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w:t>
      </w:r>
      <w:proofErr w:type="gramStart"/>
      <w:r w:rsidRPr="004E3E46">
        <w:rPr>
          <w:sz w:val="28"/>
          <w:szCs w:val="28"/>
        </w:rPr>
        <w:t>контроля за</w:t>
      </w:r>
      <w:proofErr w:type="gramEnd"/>
      <w:r w:rsidRPr="004E3E46">
        <w:rPr>
          <w:sz w:val="28"/>
          <w:szCs w:val="28"/>
        </w:rPr>
        <w:t xml:space="preserve">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0" w:name="Par21"/>
      <w:bookmarkEnd w:id="0"/>
    </w:p>
    <w:p w:rsidR="00CE3C9A" w:rsidRPr="004E3E46" w:rsidRDefault="00CE3C9A" w:rsidP="00B32472">
      <w:pPr>
        <w:pStyle w:val="af3"/>
        <w:numPr>
          <w:ilvl w:val="0"/>
          <w:numId w:val="11"/>
        </w:numPr>
        <w:suppressAutoHyphens w:val="0"/>
        <w:ind w:left="0" w:firstLine="709"/>
        <w:jc w:val="both"/>
        <w:rPr>
          <w:sz w:val="28"/>
          <w:szCs w:val="28"/>
        </w:rPr>
      </w:pPr>
      <w:proofErr w:type="gramStart"/>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w:t>
      </w:r>
      <w:proofErr w:type="gramEnd"/>
      <w:r w:rsidRPr="004E3E46">
        <w:rPr>
          <w:sz w:val="28"/>
          <w:szCs w:val="28"/>
          <w:shd w:val="clear" w:color="auto" w:fill="FFFFFF"/>
        </w:rPr>
        <w:t xml:space="preserve">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proofErr w:type="gramStart"/>
      <w:r w:rsidR="00BB6A60" w:rsidRPr="004E3E46">
        <w:rPr>
          <w:color w:val="000000"/>
          <w:sz w:val="28"/>
          <w:szCs w:val="28"/>
          <w:shd w:val="clear" w:color="auto" w:fill="FFFFFF"/>
        </w:rPr>
        <w:t>пр</w:t>
      </w:r>
      <w:proofErr w:type="spellEnd"/>
      <w:proofErr w:type="gram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proofErr w:type="gramStart"/>
      <w:r w:rsidR="005F186A" w:rsidRPr="004E3E46">
        <w:rPr>
          <w:sz w:val="28"/>
          <w:szCs w:val="28"/>
        </w:rPr>
        <w:t>правилами</w:t>
      </w:r>
      <w:proofErr w:type="gramEnd"/>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4E3E46">
        <w:rPr>
          <w:sz w:val="28"/>
          <w:szCs w:val="28"/>
          <w:lang w:eastAsia="ru-RU"/>
        </w:rPr>
        <w:t>границы</w:t>
      </w:r>
      <w:proofErr w:type="gramEnd"/>
      <w:r w:rsidR="00BB6A60" w:rsidRPr="004E3E46">
        <w:rPr>
          <w:sz w:val="28"/>
          <w:szCs w:val="28"/>
          <w:lang w:eastAsia="ru-RU"/>
        </w:rPr>
        <w:t xml:space="preserve">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CE3C9A" w:rsidRPr="004E3E46">
        <w:rPr>
          <w:sz w:val="28"/>
          <w:szCs w:val="28"/>
        </w:rPr>
        <w:lastRenderedPageBreak/>
        <w:t>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4E3E46">
        <w:rPr>
          <w:sz w:val="28"/>
          <w:szCs w:val="28"/>
        </w:rPr>
        <w:t>,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lastRenderedPageBreak/>
        <w:t xml:space="preserve">20) </w:t>
      </w:r>
      <w:r w:rsidR="00CE3C9A" w:rsidRPr="004E3E46">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24) </w:t>
      </w:r>
      <w:r w:rsidR="00567189" w:rsidRPr="004E3E46">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4E3E46">
        <w:rPr>
          <w:sz w:val="28"/>
          <w:szCs w:val="28"/>
        </w:rPr>
        <w:t xml:space="preserve">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26) </w:t>
      </w:r>
      <w:r w:rsidR="00CE3C9A" w:rsidRPr="004E3E46">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w:t>
      </w:r>
      <w:r w:rsidR="00CE3C9A" w:rsidRPr="004E3E46">
        <w:rPr>
          <w:sz w:val="28"/>
          <w:szCs w:val="28"/>
        </w:rPr>
        <w:lastRenderedPageBreak/>
        <w:t>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4E3E46">
        <w:rPr>
          <w:sz w:val="28"/>
          <w:szCs w:val="28"/>
        </w:rPr>
        <w:t xml:space="preserve"> </w:t>
      </w:r>
      <w:proofErr w:type="gramStart"/>
      <w:r w:rsidR="00CE3C9A" w:rsidRPr="004E3E46">
        <w:rPr>
          <w:sz w:val="28"/>
          <w:szCs w:val="28"/>
        </w:rPr>
        <w:t>местах</w:t>
      </w:r>
      <w:proofErr w:type="gramEnd"/>
      <w:r w:rsidR="00CE3C9A" w:rsidRPr="004E3E46">
        <w:rPr>
          <w:sz w:val="28"/>
          <w:szCs w:val="28"/>
        </w:rPr>
        <w:t xml:space="preserve">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w:t>
      </w:r>
      <w:r w:rsidR="00F778E3" w:rsidRPr="004E3E46">
        <w:rPr>
          <w:sz w:val="28"/>
          <w:szCs w:val="28"/>
        </w:rPr>
        <w:lastRenderedPageBreak/>
        <w:t>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4E3E46">
        <w:rPr>
          <w:sz w:val="28"/>
          <w:szCs w:val="28"/>
        </w:rPr>
        <w:t>крупногабаритного</w:t>
      </w:r>
      <w:proofErr w:type="gramEnd"/>
      <w:r w:rsidR="00F778E3" w:rsidRPr="004E3E46">
        <w:rPr>
          <w:sz w:val="28"/>
          <w:szCs w:val="28"/>
        </w:rPr>
        <w:t xml:space="preserve">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proofErr w:type="gramStart"/>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proofErr w:type="gramStart"/>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4E3E46">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lastRenderedPageBreak/>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4E3E46">
        <w:rPr>
          <w:sz w:val="28"/>
          <w:szCs w:val="28"/>
          <w:lang w:eastAsia="ru-RU"/>
        </w:rPr>
        <w:t>транзитная</w:t>
      </w:r>
      <w:proofErr w:type="gramEnd"/>
      <w:r w:rsidRPr="004E3E46">
        <w:rPr>
          <w:sz w:val="28"/>
          <w:szCs w:val="28"/>
          <w:lang w:eastAsia="ru-RU"/>
        </w:rPr>
        <w:t>,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 w:name="100015"/>
      <w:bookmarkEnd w:id="1"/>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6"/>
      <w:bookmarkEnd w:id="2"/>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7"/>
      <w:bookmarkEnd w:id="3"/>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8"/>
      <w:bookmarkEnd w:id="4"/>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9"/>
      <w:bookmarkEnd w:id="5"/>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20"/>
      <w:bookmarkEnd w:id="6"/>
      <w:r w:rsidRPr="004E3E46">
        <w:rPr>
          <w:color w:val="000000"/>
          <w:sz w:val="28"/>
          <w:szCs w:val="28"/>
        </w:rPr>
        <w:t xml:space="preserve">технические зоны транспортных, инженерных коммуникаций, </w:t>
      </w:r>
      <w:proofErr w:type="spellStart"/>
      <w:r w:rsidRPr="004E3E46">
        <w:rPr>
          <w:color w:val="000000"/>
          <w:sz w:val="28"/>
          <w:szCs w:val="28"/>
        </w:rPr>
        <w:t>водоохранные</w:t>
      </w:r>
      <w:proofErr w:type="spellEnd"/>
      <w:r w:rsidRPr="004E3E46">
        <w:rPr>
          <w:color w:val="000000"/>
          <w:sz w:val="28"/>
          <w:szCs w:val="28"/>
        </w:rPr>
        <w:t xml:space="preserve">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1"/>
      <w:bookmarkEnd w:id="7"/>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4"/>
      <w:bookmarkEnd w:id="8"/>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5"/>
      <w:bookmarkEnd w:id="9"/>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6"/>
      <w:bookmarkEnd w:id="10"/>
      <w:r w:rsidRPr="004E3E46">
        <w:rPr>
          <w:color w:val="000000"/>
          <w:sz w:val="28"/>
          <w:szCs w:val="28"/>
        </w:rPr>
        <w:lastRenderedPageBreak/>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7"/>
      <w:bookmarkEnd w:id="11"/>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8"/>
      <w:bookmarkEnd w:id="12"/>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9"/>
      <w:bookmarkEnd w:id="13"/>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30"/>
      <w:bookmarkEnd w:id="14"/>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1"/>
      <w:bookmarkEnd w:id="15"/>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2"/>
      <w:bookmarkEnd w:id="16"/>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3"/>
      <w:bookmarkEnd w:id="17"/>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w:t>
      </w:r>
      <w:proofErr w:type="gramStart"/>
      <w:r w:rsidR="009E633A" w:rsidRPr="004E3E46">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4E3E46">
        <w:rPr>
          <w:sz w:val="28"/>
          <w:szCs w:val="28"/>
        </w:rPr>
        <w:t xml:space="preserve">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proofErr w:type="gramStart"/>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roofErr w:type="gramEnd"/>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8" w:name="_Toc402276770"/>
      <w:r w:rsidRPr="004E3E46">
        <w:rPr>
          <w:rFonts w:eastAsia="MS Gothic"/>
          <w:b/>
          <w:sz w:val="28"/>
          <w:szCs w:val="28"/>
        </w:rPr>
        <w:t>Улично-дорожная сеть</w:t>
      </w:r>
      <w:bookmarkEnd w:id="18"/>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009E633A" w:rsidRPr="004E3E46">
        <w:rPr>
          <w:sz w:val="28"/>
          <w:szCs w:val="28"/>
        </w:rPr>
        <w:t>благоустройства</w:t>
      </w:r>
      <w:proofErr w:type="gramEnd"/>
      <w:r w:rsidR="009E633A" w:rsidRPr="004E3E46">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lastRenderedPageBreak/>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1"/>
      <w:r w:rsidRPr="004E3E46">
        <w:rPr>
          <w:rFonts w:eastAsia="MS Gothic"/>
          <w:b/>
          <w:sz w:val="28"/>
          <w:szCs w:val="28"/>
        </w:rPr>
        <w:t>Улицы и дороги</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xml:space="preserve">. </w:t>
      </w:r>
      <w:proofErr w:type="gramStart"/>
      <w:r w:rsidR="009E633A" w:rsidRPr="004E3E4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4E3E46">
        <w:rPr>
          <w:sz w:val="28"/>
          <w:szCs w:val="28"/>
        </w:rPr>
        <w:t xml:space="preserve">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2"/>
      <w:r w:rsidRPr="004E3E46">
        <w:rPr>
          <w:rFonts w:eastAsia="MS Gothic"/>
          <w:b/>
          <w:sz w:val="28"/>
          <w:szCs w:val="28"/>
        </w:rPr>
        <w:t>Площади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w:t>
      </w:r>
      <w:proofErr w:type="gramStart"/>
      <w:r w:rsidR="009E633A" w:rsidRPr="004E3E4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xml:space="preserve">. При разработке проекта благоустройства обеспечивается </w:t>
      </w:r>
      <w:r w:rsidR="009E633A" w:rsidRPr="004E3E46">
        <w:rPr>
          <w:sz w:val="28"/>
          <w:szCs w:val="28"/>
        </w:rPr>
        <w:lastRenderedPageBreak/>
        <w:t>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1"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1"/>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2" w:name="_Toc402276774"/>
      <w:r w:rsidRPr="004E3E46">
        <w:rPr>
          <w:rFonts w:eastAsia="MS Gothic"/>
          <w:b/>
          <w:sz w:val="28"/>
          <w:szCs w:val="28"/>
        </w:rPr>
        <w:t xml:space="preserve">Технические зоны транспортных, инженерных коммуникаций, инженерные коммуникации, </w:t>
      </w:r>
      <w:proofErr w:type="spellStart"/>
      <w:r w:rsidRPr="004E3E46">
        <w:rPr>
          <w:rFonts w:eastAsia="MS Gothic"/>
          <w:b/>
          <w:sz w:val="28"/>
          <w:szCs w:val="28"/>
        </w:rPr>
        <w:t>водоохранные</w:t>
      </w:r>
      <w:proofErr w:type="spellEnd"/>
      <w:r w:rsidRPr="004E3E46">
        <w:rPr>
          <w:rFonts w:eastAsia="MS Gothic"/>
          <w:b/>
          <w:sz w:val="28"/>
          <w:szCs w:val="28"/>
        </w:rPr>
        <w:t xml:space="preserve"> зоны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 xml:space="preserve">2. </w:t>
      </w:r>
      <w:proofErr w:type="gramStart"/>
      <w:r w:rsidR="009E633A" w:rsidRPr="004E3E46">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4E3E46">
        <w:rPr>
          <w:sz w:val="28"/>
          <w:szCs w:val="28"/>
        </w:rPr>
        <w:t xml:space="preserve">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xml:space="preserve">. Озеленение проектируется в виде цветников и газонов по внешнему краю зоны, далее – в виде посадок кустарников и групп </w:t>
      </w:r>
      <w:proofErr w:type="spellStart"/>
      <w:r w:rsidR="009E633A" w:rsidRPr="004E3E46">
        <w:rPr>
          <w:sz w:val="28"/>
          <w:szCs w:val="28"/>
        </w:rPr>
        <w:t>низкорастущих</w:t>
      </w:r>
      <w:proofErr w:type="spellEnd"/>
      <w:r w:rsidR="009E633A" w:rsidRPr="004E3E46">
        <w:rPr>
          <w:sz w:val="28"/>
          <w:szCs w:val="28"/>
        </w:rPr>
        <w:t xml:space="preserve">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w:t>
      </w:r>
      <w:proofErr w:type="gramStart"/>
      <w:r w:rsidR="009E633A" w:rsidRPr="004E3E46">
        <w:rPr>
          <w:sz w:val="28"/>
          <w:szCs w:val="28"/>
        </w:rPr>
        <w:t>для</w:t>
      </w:r>
      <w:proofErr w:type="gramEnd"/>
      <w:r w:rsidR="009E633A" w:rsidRPr="004E3E46">
        <w:rPr>
          <w:sz w:val="28"/>
          <w:szCs w:val="28"/>
        </w:rPr>
        <w:t>:</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w:t>
      </w:r>
      <w:proofErr w:type="spellStart"/>
      <w:r w:rsidR="009E633A" w:rsidRPr="004E3E46">
        <w:rPr>
          <w:sz w:val="28"/>
          <w:szCs w:val="28"/>
        </w:rPr>
        <w:t>водоохранных</w:t>
      </w:r>
      <w:proofErr w:type="spellEnd"/>
      <w:r w:rsidR="009E633A" w:rsidRPr="004E3E46">
        <w:rPr>
          <w:sz w:val="28"/>
          <w:szCs w:val="28"/>
        </w:rPr>
        <w:t xml:space="preserve"> зон осуществляется в соответствии с водным </w:t>
      </w:r>
      <w:hyperlink r:id="rId8"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3" w:name="_Toc402276775"/>
      <w:r w:rsidRPr="004E3E46">
        <w:rPr>
          <w:rFonts w:eastAsia="MS Gothic"/>
          <w:b/>
          <w:sz w:val="28"/>
          <w:szCs w:val="28"/>
        </w:rPr>
        <w:t>Детские площадки</w:t>
      </w:r>
      <w:bookmarkEnd w:id="23"/>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w:t>
      </w:r>
      <w:proofErr w:type="gramStart"/>
      <w:r w:rsidR="009E633A" w:rsidRPr="004E3E46">
        <w:rPr>
          <w:sz w:val="28"/>
          <w:szCs w:val="28"/>
        </w:rPr>
        <w:t xml:space="preserve">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16 лет).</w:t>
      </w:r>
      <w:proofErr w:type="gramEnd"/>
      <w:r w:rsidR="009E633A" w:rsidRPr="004E3E46">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lastRenderedPageBreak/>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xml:space="preserve">. Детские площадки для </w:t>
      </w:r>
      <w:proofErr w:type="spellStart"/>
      <w:r w:rsidR="009E633A" w:rsidRPr="004E3E46">
        <w:rPr>
          <w:sz w:val="28"/>
          <w:szCs w:val="28"/>
        </w:rPr>
        <w:t>преддошкольного</w:t>
      </w:r>
      <w:proofErr w:type="spellEnd"/>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Площадки для игр детей на территориях жилого назначения проектируются из расчета 0,5-0,7 кв</w:t>
      </w:r>
      <w:proofErr w:type="gramStart"/>
      <w:r w:rsidR="009E633A" w:rsidRPr="004E3E46">
        <w:rPr>
          <w:sz w:val="28"/>
          <w:szCs w:val="28"/>
        </w:rPr>
        <w:t>.м</w:t>
      </w:r>
      <w:proofErr w:type="gram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spellStart"/>
      <w:r w:rsidR="009E633A" w:rsidRPr="004E3E46">
        <w:rPr>
          <w:sz w:val="28"/>
          <w:szCs w:val="28"/>
        </w:rPr>
        <w:t>преддошкольного</w:t>
      </w:r>
      <w:proofErr w:type="spellEnd"/>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 xml:space="preserve">Конструкция оборудования должна обеспечивать прочность, устойчивость и жесткость. Качество узловых соединений и устойчивость </w:t>
      </w:r>
      <w:r w:rsidR="009E633A" w:rsidRPr="004E3E46">
        <w:rPr>
          <w:sz w:val="28"/>
          <w:szCs w:val="28"/>
        </w:rPr>
        <w:lastRenderedPageBreak/>
        <w:t>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 xml:space="preserve">Выступающие концы болтовых соединений должны быть защищены способом, исключающим </w:t>
      </w:r>
      <w:proofErr w:type="spellStart"/>
      <w:r w:rsidR="009E633A" w:rsidRPr="004E3E46">
        <w:rPr>
          <w:sz w:val="28"/>
          <w:szCs w:val="28"/>
        </w:rPr>
        <w:t>травмирование</w:t>
      </w:r>
      <w:proofErr w:type="spellEnd"/>
      <w:r w:rsidR="009E633A" w:rsidRPr="004E3E46">
        <w:rPr>
          <w:sz w:val="28"/>
          <w:szCs w:val="28"/>
        </w:rPr>
        <w:t>.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4E3E46">
        <w:rPr>
          <w:sz w:val="28"/>
          <w:szCs w:val="28"/>
        </w:rPr>
        <w:t>застреваний</w:t>
      </w:r>
      <w:proofErr w:type="spellEnd"/>
      <w:r w:rsidR="009E633A" w:rsidRPr="004E3E46">
        <w:rPr>
          <w:sz w:val="28"/>
          <w:szCs w:val="28"/>
        </w:rPr>
        <w:t xml:space="preserve">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lastRenderedPageBreak/>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 xml:space="preserve">4. Рекомендуется применять </w:t>
      </w:r>
      <w:proofErr w:type="spellStart"/>
      <w:r w:rsidR="009E633A" w:rsidRPr="004E3E46">
        <w:rPr>
          <w:sz w:val="28"/>
          <w:szCs w:val="28"/>
        </w:rPr>
        <w:t>периметральное</w:t>
      </w:r>
      <w:proofErr w:type="spellEnd"/>
      <w:r w:rsidR="009E633A" w:rsidRPr="004E3E46">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4E3E46">
        <w:rPr>
          <w:sz w:val="28"/>
          <w:szCs w:val="28"/>
        </w:rPr>
        <w:t>вытаптыванию</w:t>
      </w:r>
      <w:proofErr w:type="spellEnd"/>
      <w:r w:rsidR="009E633A" w:rsidRPr="004E3E46">
        <w:rPr>
          <w:sz w:val="28"/>
          <w:szCs w:val="28"/>
        </w:rPr>
        <w:t xml:space="preserve">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4"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4"/>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w:t>
      </w:r>
      <w:r w:rsidR="009E633A" w:rsidRPr="004E3E46">
        <w:rPr>
          <w:sz w:val="28"/>
          <w:szCs w:val="28"/>
        </w:rPr>
        <w:lastRenderedPageBreak/>
        <w:t>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4E3E46">
        <w:rPr>
          <w:sz w:val="28"/>
          <w:szCs w:val="28"/>
        </w:rPr>
        <w:t>площадки</w:t>
      </w:r>
      <w:proofErr w:type="gramEnd"/>
      <w:r w:rsidR="009E633A" w:rsidRPr="004E3E46">
        <w:rPr>
          <w:sz w:val="28"/>
          <w:szCs w:val="28"/>
        </w:rPr>
        <w:t xml:space="preserve">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5"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5"/>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 xml:space="preserve">Для предотвращения проникновения животных (свободного </w:t>
      </w:r>
      <w:r w:rsidR="0075100D" w:rsidRPr="004E3E46">
        <w:rPr>
          <w:sz w:val="28"/>
          <w:szCs w:val="28"/>
        </w:rPr>
        <w:lastRenderedPageBreak/>
        <w:t>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proofErr w:type="gramStart"/>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6" w:name="_Toc402276779"/>
      <w:r w:rsidRPr="004E3E46">
        <w:rPr>
          <w:rFonts w:eastAsia="MS Gothic"/>
          <w:b/>
          <w:sz w:val="28"/>
          <w:szCs w:val="28"/>
        </w:rPr>
        <w:t xml:space="preserve">Площадки для выгула </w:t>
      </w:r>
      <w:bookmarkEnd w:id="26"/>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xml:space="preserve">.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w:t>
      </w:r>
      <w:r w:rsidR="009E633A" w:rsidRPr="004E3E46">
        <w:rPr>
          <w:sz w:val="28"/>
          <w:szCs w:val="28"/>
        </w:rPr>
        <w:lastRenderedPageBreak/>
        <w:t>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xml:space="preserve">. Озеленение проектируется из </w:t>
      </w:r>
      <w:proofErr w:type="spellStart"/>
      <w:r w:rsidR="009E633A" w:rsidRPr="004E3E46">
        <w:rPr>
          <w:sz w:val="28"/>
          <w:szCs w:val="28"/>
        </w:rPr>
        <w:t>периметральных</w:t>
      </w:r>
      <w:proofErr w:type="spellEnd"/>
      <w:r w:rsidR="009E633A" w:rsidRPr="004E3E46">
        <w:rPr>
          <w:sz w:val="28"/>
          <w:szCs w:val="28"/>
        </w:rPr>
        <w:t xml:space="preserve">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7"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7"/>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xml:space="preserve">. Покрытие площадки предусматривают </w:t>
      </w:r>
      <w:proofErr w:type="gramStart"/>
      <w:r w:rsidR="009E633A" w:rsidRPr="004E3E46">
        <w:rPr>
          <w:sz w:val="28"/>
          <w:szCs w:val="28"/>
        </w:rPr>
        <w:t>имеющим</w:t>
      </w:r>
      <w:proofErr w:type="gramEnd"/>
      <w:r w:rsidR="009E633A" w:rsidRPr="004E3E46">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w:t>
      </w:r>
      <w:proofErr w:type="gramStart"/>
      <w:r w:rsidRPr="004E3E46">
        <w:rPr>
          <w:sz w:val="28"/>
          <w:szCs w:val="28"/>
          <w:lang w:eastAsia="ru-RU"/>
        </w:rPr>
        <w:t xml:space="preserve">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4E3E46">
        <w:rPr>
          <w:sz w:val="28"/>
          <w:szCs w:val="28"/>
          <w:lang w:eastAsia="ru-RU"/>
        </w:rPr>
        <w:t>собственности</w:t>
      </w:r>
      <w:proofErr w:type="gramEnd"/>
      <w:r w:rsidRPr="004E3E46">
        <w:rPr>
          <w:sz w:val="28"/>
          <w:szCs w:val="28"/>
          <w:lang w:eastAsia="ru-RU"/>
        </w:rPr>
        <w:t xml:space="preserve">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lastRenderedPageBreak/>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w:t>
      </w:r>
      <w:proofErr w:type="gramStart"/>
      <w:r w:rsidRPr="004E3E46">
        <w:rPr>
          <w:sz w:val="28"/>
          <w:szCs w:val="28"/>
          <w:lang w:eastAsia="ru-RU"/>
        </w:rPr>
        <w:t xml:space="preserve">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8"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8"/>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w:t>
      </w:r>
      <w:proofErr w:type="gramStart"/>
      <w:r w:rsidR="009E633A" w:rsidRPr="004E3E46">
        <w:rPr>
          <w:sz w:val="28"/>
          <w:szCs w:val="28"/>
        </w:rPr>
        <w:t xml:space="preserve">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9E633A" w:rsidRPr="004E3E46">
        <w:rPr>
          <w:sz w:val="28"/>
          <w:szCs w:val="28"/>
        </w:rPr>
        <w:t>микрорайонные</w:t>
      </w:r>
      <w:proofErr w:type="spellEnd"/>
      <w:r w:rsidR="009E633A" w:rsidRPr="004E3E46">
        <w:rPr>
          <w:sz w:val="28"/>
          <w:szCs w:val="28"/>
        </w:rPr>
        <w:t xml:space="preserve">,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roofErr w:type="gramEnd"/>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xml:space="preserve">. Не допускается проектировать размещение площадок для автостоянок в зоне остановок пассажирского транспорта. Организацию </w:t>
      </w:r>
      <w:r w:rsidR="009E633A" w:rsidRPr="004E3E46">
        <w:rPr>
          <w:sz w:val="28"/>
          <w:szCs w:val="28"/>
        </w:rPr>
        <w:lastRenderedPageBreak/>
        <w:t>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w:t>
      </w:r>
      <w:proofErr w:type="gramStart"/>
      <w:r w:rsidR="009E633A" w:rsidRPr="004E3E46">
        <w:rPr>
          <w:sz w:val="28"/>
          <w:szCs w:val="28"/>
        </w:rPr>
        <w:t>бесхозяйными</w:t>
      </w:r>
      <w:proofErr w:type="gramEnd"/>
      <w:r w:rsidR="009E633A" w:rsidRPr="004E3E46">
        <w:rPr>
          <w:sz w:val="28"/>
          <w:szCs w:val="28"/>
        </w:rPr>
        <w:t>.</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29"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29"/>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допускается выполнять светильниками, располагаемыми на стенах или над козырьками подъездов зданий. При этом обеспечивается </w:t>
      </w:r>
      <w:r w:rsidR="009E633A" w:rsidRPr="004E3E46">
        <w:rPr>
          <w:sz w:val="28"/>
          <w:szCs w:val="28"/>
        </w:rPr>
        <w:lastRenderedPageBreak/>
        <w:t>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0" w:name="Par223"/>
      <w:bookmarkStart w:id="31" w:name="_Toc402276783"/>
      <w:bookmarkEnd w:id="30"/>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1"/>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w:t>
      </w:r>
      <w:proofErr w:type="gramStart"/>
      <w:r w:rsidR="009E633A" w:rsidRPr="004E3E46">
        <w:rPr>
          <w:sz w:val="28"/>
          <w:szCs w:val="28"/>
        </w:rPr>
        <w:t xml:space="preserve">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roofErr w:type="gramEnd"/>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w:t>
      </w:r>
      <w:r w:rsidR="009E633A" w:rsidRPr="004E3E46">
        <w:rPr>
          <w:sz w:val="28"/>
          <w:szCs w:val="28"/>
        </w:rPr>
        <w:lastRenderedPageBreak/>
        <w:t>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2" w:name="Par229"/>
      <w:bookmarkStart w:id="33" w:name="Par233"/>
      <w:bookmarkStart w:id="34" w:name="_Toc402276784"/>
      <w:bookmarkEnd w:id="32"/>
      <w:bookmarkEnd w:id="33"/>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4"/>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xml:space="preserve">. В стационарных установках освещения применяются </w:t>
      </w:r>
      <w:proofErr w:type="spellStart"/>
      <w:r w:rsidR="009E633A" w:rsidRPr="004E3E46">
        <w:rPr>
          <w:sz w:val="28"/>
          <w:szCs w:val="28"/>
        </w:rPr>
        <w:t>энергоэффективные</w:t>
      </w:r>
      <w:proofErr w:type="spellEnd"/>
      <w:r w:rsidR="009E633A" w:rsidRPr="004E3E4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5" w:name="Par239"/>
      <w:bookmarkStart w:id="36" w:name="_Toc402276785"/>
      <w:bookmarkEnd w:id="35"/>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6"/>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9"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xml:space="preserve">, ГОСТ </w:t>
      </w:r>
      <w:proofErr w:type="gramStart"/>
      <w:r w:rsidR="00830086" w:rsidRPr="004E3E46">
        <w:rPr>
          <w:color w:val="000000" w:themeColor="text1"/>
          <w:spacing w:val="2"/>
          <w:sz w:val="28"/>
          <w:szCs w:val="28"/>
          <w:lang w:eastAsia="ru-RU"/>
        </w:rPr>
        <w:t>Р</w:t>
      </w:r>
      <w:proofErr w:type="gramEnd"/>
      <w:r w:rsidR="00830086" w:rsidRPr="004E3E46">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xml:space="preserve">.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w:t>
      </w:r>
      <w:r w:rsidR="00830086" w:rsidRPr="004E3E46">
        <w:rPr>
          <w:color w:val="000000" w:themeColor="text1"/>
          <w:spacing w:val="2"/>
          <w:sz w:val="28"/>
          <w:szCs w:val="28"/>
          <w:lang w:eastAsia="ru-RU"/>
        </w:rPr>
        <w:lastRenderedPageBreak/>
        <w:t>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7"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7"/>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xml:space="preserve">. </w:t>
      </w:r>
      <w:proofErr w:type="gramStart"/>
      <w:r w:rsidR="009E633A" w:rsidRPr="004E3E46">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4E3E46">
        <w:rPr>
          <w:sz w:val="28"/>
          <w:szCs w:val="28"/>
        </w:rPr>
        <w:t xml:space="preserve">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proofErr w:type="gramStart"/>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sidR="009E633A" w:rsidRPr="004E3E46">
        <w:rPr>
          <w:color w:val="000000"/>
          <w:sz w:val="28"/>
          <w:szCs w:val="28"/>
        </w:rPr>
        <w:lastRenderedPageBreak/>
        <w:t xml:space="preserve">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4E3E46">
        <w:rPr>
          <w:color w:val="000000"/>
          <w:sz w:val="28"/>
          <w:szCs w:val="28"/>
        </w:rPr>
        <w:t>, перед витринами торговых организаций, 3 м – от ствола дерева, 1,5 м – от вн</w:t>
      </w:r>
      <w:bookmarkStart w:id="38"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t>13</w:t>
      </w:r>
      <w:r w:rsidR="001520CC" w:rsidRPr="004E3E46">
        <w:rPr>
          <w:color w:val="000000"/>
          <w:sz w:val="28"/>
          <w:szCs w:val="28"/>
        </w:rPr>
        <w:t>7</w:t>
      </w:r>
      <w:r w:rsidR="00A50FF3" w:rsidRPr="004E3E46">
        <w:rPr>
          <w:color w:val="000000"/>
          <w:sz w:val="28"/>
          <w:szCs w:val="28"/>
        </w:rPr>
        <w:t xml:space="preserve">. </w:t>
      </w:r>
      <w:proofErr w:type="gramStart"/>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4E3E46">
        <w:rPr>
          <w:sz w:val="28"/>
          <w:szCs w:val="28"/>
          <w:lang w:eastAsia="ru-RU"/>
        </w:rPr>
        <w:t xml:space="preserve"> При остеклении витрин рекомендуется применять безосколочные, </w:t>
      </w:r>
      <w:proofErr w:type="spellStart"/>
      <w:r w:rsidR="00A50FF3" w:rsidRPr="004E3E46">
        <w:rPr>
          <w:sz w:val="28"/>
          <w:szCs w:val="28"/>
          <w:lang w:eastAsia="ru-RU"/>
        </w:rPr>
        <w:t>ударостойкие</w:t>
      </w:r>
      <w:proofErr w:type="spellEnd"/>
      <w:r w:rsidR="00A50FF3" w:rsidRPr="004E3E46">
        <w:rPr>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A50FF3" w:rsidRPr="004E3E46">
        <w:rPr>
          <w:sz w:val="28"/>
          <w:szCs w:val="28"/>
          <w:lang w:eastAsia="ru-RU"/>
        </w:rPr>
        <w:t>мини-маркетов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8"/>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lastRenderedPageBreak/>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w:t>
      </w:r>
      <w:proofErr w:type="gramStart"/>
      <w:r w:rsidR="009E633A" w:rsidRPr="004E3E46">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w:t>
      </w:r>
      <w:proofErr w:type="spellStart"/>
      <w:r w:rsidR="009E633A" w:rsidRPr="004E3E46">
        <w:rPr>
          <w:sz w:val="28"/>
          <w:szCs w:val="28"/>
        </w:rPr>
        <w:t>легковозводимые</w:t>
      </w:r>
      <w:proofErr w:type="spellEnd"/>
      <w:r w:rsidR="009E633A" w:rsidRPr="004E3E46">
        <w:rPr>
          <w:sz w:val="28"/>
          <w:szCs w:val="28"/>
        </w:rPr>
        <w:t>)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xml:space="preserve">. Обустройство сезонных (летних) кафе осуществляется с учетом необходимости обеспечения его доступности для </w:t>
      </w:r>
      <w:proofErr w:type="spellStart"/>
      <w:r w:rsidR="009E633A" w:rsidRPr="004E3E46">
        <w:rPr>
          <w:sz w:val="28"/>
          <w:szCs w:val="28"/>
        </w:rPr>
        <w:t>маломобильных</w:t>
      </w:r>
      <w:proofErr w:type="spellEnd"/>
      <w:r w:rsidR="009E633A" w:rsidRPr="004E3E46">
        <w:rPr>
          <w:sz w:val="28"/>
          <w:szCs w:val="28"/>
        </w:rPr>
        <w:t xml:space="preserve">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Pr="004E3E46">
        <w:rPr>
          <w:sz w:val="28"/>
          <w:szCs w:val="28"/>
        </w:rPr>
        <w:t>баннерной</w:t>
      </w:r>
      <w:proofErr w:type="spellEnd"/>
      <w:r w:rsidRPr="004E3E46">
        <w:rPr>
          <w:sz w:val="28"/>
          <w:szCs w:val="28"/>
        </w:rPr>
        <w:t xml:space="preserve">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E3E46">
        <w:rPr>
          <w:sz w:val="28"/>
          <w:szCs w:val="28"/>
        </w:rPr>
        <w:t>сайдинг-панелей</w:t>
      </w:r>
      <w:proofErr w:type="spellEnd"/>
      <w:r w:rsidRPr="004E3E46">
        <w:rPr>
          <w:sz w:val="28"/>
          <w:szCs w:val="28"/>
        </w:rPr>
        <w:t xml:space="preserve">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4E3E46">
        <w:rPr>
          <w:sz w:val="28"/>
          <w:szCs w:val="28"/>
        </w:rPr>
        <w:t>металлочерепицы</w:t>
      </w:r>
      <w:proofErr w:type="spellEnd"/>
      <w:r w:rsidRPr="004E3E46">
        <w:rPr>
          <w:sz w:val="28"/>
          <w:szCs w:val="28"/>
        </w:rPr>
        <w:t xml:space="preserve">, </w:t>
      </w:r>
      <w:r w:rsidRPr="004E3E46">
        <w:rPr>
          <w:sz w:val="28"/>
          <w:szCs w:val="28"/>
        </w:rPr>
        <w:lastRenderedPageBreak/>
        <w:t>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xml:space="preserve">. </w:t>
      </w:r>
      <w:proofErr w:type="gramStart"/>
      <w:r w:rsidR="009E633A" w:rsidRPr="004E3E46">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xml:space="preserve">. </w:t>
      </w:r>
      <w:proofErr w:type="gramStart"/>
      <w:r w:rsidR="009E633A" w:rsidRPr="004E3E46">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качестве декоративных ограждений не допускается использование глухих конструкций (за исключением случаев устройства контейнеров под </w:t>
      </w:r>
      <w:r w:rsidRPr="004E3E46">
        <w:rPr>
          <w:sz w:val="28"/>
          <w:szCs w:val="28"/>
        </w:rPr>
        <w:lastRenderedPageBreak/>
        <w:t>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w:t>
      </w:r>
      <w:proofErr w:type="gramStart"/>
      <w:r w:rsidRPr="004E3E46">
        <w:rPr>
          <w:sz w:val="28"/>
          <w:szCs w:val="28"/>
        </w:rPr>
        <w:t xml:space="preserve">летнее) </w:t>
      </w:r>
      <w:proofErr w:type="gramEnd"/>
      <w:r w:rsidRPr="004E3E46">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Лестничные сходы с технологического настила по ширине не должны быть менее 0,90 метра. Доступ </w:t>
      </w:r>
      <w:proofErr w:type="spellStart"/>
      <w:r w:rsidRPr="004E3E46">
        <w:rPr>
          <w:sz w:val="28"/>
          <w:szCs w:val="28"/>
        </w:rPr>
        <w:t>маломобильных</w:t>
      </w:r>
      <w:proofErr w:type="spellEnd"/>
      <w:r w:rsidRPr="004E3E46">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w:t>
      </w:r>
      <w:r w:rsidRPr="004E3E46">
        <w:rPr>
          <w:sz w:val="28"/>
          <w:szCs w:val="28"/>
        </w:rPr>
        <w:lastRenderedPageBreak/>
        <w:t>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w:t>
      </w:r>
      <w:proofErr w:type="gramStart"/>
      <w:r w:rsidRPr="004E3E46">
        <w:rPr>
          <w:sz w:val="28"/>
          <w:szCs w:val="28"/>
        </w:rPr>
        <w:t>ств зв</w:t>
      </w:r>
      <w:proofErr w:type="gramEnd"/>
      <w:r w:rsidRPr="004E3E46">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39"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39"/>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xml:space="preserve">. </w:t>
      </w:r>
      <w:proofErr w:type="gramStart"/>
      <w:r w:rsidR="009E633A" w:rsidRPr="004E3E4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lastRenderedPageBreak/>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 xml:space="preserve">ограждений из </w:t>
      </w:r>
      <w:proofErr w:type="spellStart"/>
      <w:r w:rsidR="009E633A" w:rsidRPr="004E3E46">
        <w:rPr>
          <w:sz w:val="28"/>
          <w:szCs w:val="28"/>
        </w:rPr>
        <w:t>сетки-рабицы</w:t>
      </w:r>
      <w:proofErr w:type="spellEnd"/>
      <w:r w:rsidR="009E633A" w:rsidRPr="004E3E46">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4E3E46">
        <w:rPr>
          <w:sz w:val="28"/>
          <w:szCs w:val="28"/>
        </w:rPr>
        <w:t>на</w:t>
      </w:r>
      <w:proofErr w:type="gramEnd"/>
      <w:r w:rsidR="009E1184" w:rsidRPr="004E3E46">
        <w:rPr>
          <w:sz w:val="28"/>
          <w:szCs w:val="28"/>
        </w:rPr>
        <w:t xml:space="preserve"> </w:t>
      </w:r>
      <w:proofErr w:type="gramStart"/>
      <w:r w:rsidR="009E1184" w:rsidRPr="004E3E46">
        <w:rPr>
          <w:sz w:val="28"/>
          <w:szCs w:val="28"/>
        </w:rPr>
        <w:t>просматриваемый</w:t>
      </w:r>
      <w:proofErr w:type="gramEnd"/>
      <w:r w:rsidR="009E1184" w:rsidRPr="004E3E46">
        <w:rPr>
          <w:sz w:val="28"/>
          <w:szCs w:val="28"/>
        </w:rPr>
        <w:t xml:space="preserve">, он может быть изменен визуально (например, с помощью </w:t>
      </w:r>
      <w:proofErr w:type="spellStart"/>
      <w:r w:rsidR="009E1184" w:rsidRPr="004E3E46">
        <w:rPr>
          <w:sz w:val="28"/>
          <w:szCs w:val="28"/>
        </w:rPr>
        <w:t>стрит-арта</w:t>
      </w:r>
      <w:proofErr w:type="spellEnd"/>
      <w:r w:rsidR="009E1184" w:rsidRPr="004E3E46">
        <w:rPr>
          <w:sz w:val="28"/>
          <w:szCs w:val="28"/>
        </w:rPr>
        <w:t xml:space="preserve">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0" w:name="_Toc402276791"/>
      <w:r w:rsidRPr="004E3E46">
        <w:rPr>
          <w:rFonts w:eastAsia="MS Gothic"/>
          <w:b/>
          <w:color w:val="000000" w:themeColor="text1"/>
          <w:sz w:val="28"/>
          <w:szCs w:val="28"/>
        </w:rPr>
        <w:t xml:space="preserve">Основные требования к элементам </w:t>
      </w:r>
      <w:bookmarkEnd w:id="40"/>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lastRenderedPageBreak/>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2"/>
      <w:r w:rsidRPr="004E3E46">
        <w:rPr>
          <w:rFonts w:eastAsia="MS Gothic"/>
          <w:b/>
          <w:color w:val="000000" w:themeColor="text1"/>
          <w:sz w:val="28"/>
          <w:szCs w:val="28"/>
        </w:rPr>
        <w:t>Кондиционеры и антенны</w:t>
      </w:r>
      <w:bookmarkEnd w:id="41"/>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2" w:name="_Toc402276793"/>
      <w:r w:rsidRPr="004E3E46">
        <w:rPr>
          <w:rFonts w:eastAsia="MS Gothic"/>
          <w:b/>
          <w:sz w:val="28"/>
          <w:szCs w:val="28"/>
        </w:rPr>
        <w:t>Основные требования к установке малых архитектурных форм</w:t>
      </w:r>
      <w:bookmarkEnd w:id="42"/>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Строительство и установка элементов монументально-декоративного оформления, устрой</w:t>
      </w:r>
      <w:proofErr w:type="gramStart"/>
      <w:r w:rsidR="009E633A" w:rsidRPr="004E3E46">
        <w:rPr>
          <w:sz w:val="28"/>
          <w:szCs w:val="28"/>
        </w:rPr>
        <w:t>ств дл</w:t>
      </w:r>
      <w:proofErr w:type="gramEnd"/>
      <w:r w:rsidR="009E633A" w:rsidRPr="004E3E46">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4E3E46">
        <w:rPr>
          <w:sz w:val="28"/>
          <w:szCs w:val="28"/>
        </w:rPr>
        <w:t>перголы</w:t>
      </w:r>
      <w:proofErr w:type="spellEnd"/>
      <w:r w:rsidR="009E633A" w:rsidRPr="004E3E46">
        <w:rPr>
          <w:sz w:val="28"/>
          <w:szCs w:val="28"/>
        </w:rPr>
        <w:t>,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w:t>
      </w:r>
      <w:proofErr w:type="spellStart"/>
      <w:r w:rsidR="009E633A" w:rsidRPr="004E3E46">
        <w:rPr>
          <w:sz w:val="28"/>
          <w:szCs w:val="28"/>
        </w:rPr>
        <w:t>Пергола</w:t>
      </w:r>
      <w:proofErr w:type="spellEnd"/>
      <w:r w:rsidR="009E633A" w:rsidRPr="004E3E46">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lastRenderedPageBreak/>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3"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3"/>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xml:space="preserve">. На территории </w:t>
      </w:r>
      <w:proofErr w:type="gramStart"/>
      <w:r w:rsidR="009E633A" w:rsidRPr="004E3E46">
        <w:rPr>
          <w:sz w:val="28"/>
          <w:szCs w:val="28"/>
        </w:rPr>
        <w:t>парков</w:t>
      </w:r>
      <w:proofErr w:type="gramEnd"/>
      <w:r w:rsidR="009E633A" w:rsidRPr="004E3E46">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8F14A7" w:rsidRPr="004E3E46">
        <w:rPr>
          <w:sz w:val="28"/>
          <w:szCs w:val="28"/>
        </w:rPr>
        <w:t>маломобильные</w:t>
      </w:r>
      <w:proofErr w:type="spellEnd"/>
      <w:r w:rsidR="008F14A7" w:rsidRPr="004E3E46">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w:t>
      </w:r>
      <w:r w:rsidR="008F14A7" w:rsidRPr="004E3E46">
        <w:rPr>
          <w:sz w:val="28"/>
          <w:szCs w:val="28"/>
        </w:rPr>
        <w:lastRenderedPageBreak/>
        <w:t xml:space="preserve">возможностями передвижения и их сопровождающих, а также специально оборудованные места для </w:t>
      </w:r>
      <w:proofErr w:type="spellStart"/>
      <w:r w:rsidR="008F14A7" w:rsidRPr="004E3E46">
        <w:rPr>
          <w:sz w:val="28"/>
          <w:szCs w:val="28"/>
        </w:rPr>
        <w:t>маломобильных</w:t>
      </w:r>
      <w:proofErr w:type="spellEnd"/>
      <w:r w:rsidR="008F14A7" w:rsidRPr="004E3E46">
        <w:rPr>
          <w:sz w:val="28"/>
          <w:szCs w:val="28"/>
        </w:rPr>
        <w:t xml:space="preserve">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proofErr w:type="gramStart"/>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proofErr w:type="gramEnd"/>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 xml:space="preserve">ваются различные виды </w:t>
      </w:r>
      <w:proofErr w:type="gramStart"/>
      <w:r w:rsidR="008F14A7" w:rsidRPr="004E3E46">
        <w:rPr>
          <w:sz w:val="28"/>
          <w:szCs w:val="28"/>
        </w:rPr>
        <w:t>мягкого</w:t>
      </w:r>
      <w:proofErr w:type="gramEnd"/>
      <w:r w:rsidR="008F14A7" w:rsidRPr="004E3E46">
        <w:rPr>
          <w:sz w:val="28"/>
          <w:szCs w:val="28"/>
        </w:rPr>
        <w:t xml:space="preserve">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4" w:name="_Toc402276796"/>
      <w:r w:rsidRPr="004E3E46">
        <w:rPr>
          <w:rFonts w:eastAsia="MS Gothic"/>
          <w:b/>
          <w:color w:val="000000" w:themeColor="text1"/>
          <w:sz w:val="28"/>
          <w:szCs w:val="28"/>
        </w:rPr>
        <w:t>Уличное коммунально-бытовое оборудование</w:t>
      </w:r>
      <w:bookmarkEnd w:id="44"/>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4E3E46">
        <w:rPr>
          <w:sz w:val="28"/>
          <w:szCs w:val="28"/>
        </w:rPr>
        <w:t>экологичность</w:t>
      </w:r>
      <w:proofErr w:type="spellEnd"/>
      <w:r w:rsidR="009E633A" w:rsidRPr="004E3E46">
        <w:rPr>
          <w:sz w:val="28"/>
          <w:szCs w:val="28"/>
        </w:rPr>
        <w:t xml:space="preserve">, безопасность (отсутствие острых углов), удобство в пользовании, легкость очистки, привлекательный </w:t>
      </w:r>
      <w:r w:rsidR="009E633A" w:rsidRPr="004E3E46">
        <w:rPr>
          <w:sz w:val="28"/>
          <w:szCs w:val="28"/>
        </w:rPr>
        <w:lastRenderedPageBreak/>
        <w:t>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5"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4E3E46">
        <w:rPr>
          <w:sz w:val="28"/>
          <w:szCs w:val="28"/>
        </w:rPr>
        <w:t>дождеприемных</w:t>
      </w:r>
      <w:proofErr w:type="spellEnd"/>
      <w:r w:rsidR="009E633A" w:rsidRPr="004E3E46">
        <w:rPr>
          <w:sz w:val="28"/>
          <w:szCs w:val="28"/>
        </w:rPr>
        <w:t xml:space="preserve">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6" w:name="Par156"/>
      <w:bookmarkStart w:id="47" w:name="_Toc402276798"/>
      <w:bookmarkEnd w:id="46"/>
      <w:r w:rsidRPr="004E3E46">
        <w:rPr>
          <w:rFonts w:eastAsia="MS Gothic"/>
          <w:b/>
          <w:sz w:val="28"/>
          <w:szCs w:val="28"/>
        </w:rPr>
        <w:t>Водные устройства</w:t>
      </w:r>
      <w:bookmarkEnd w:id="47"/>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lastRenderedPageBreak/>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8" w:name="Par171"/>
      <w:bookmarkStart w:id="49" w:name="Par176"/>
      <w:bookmarkStart w:id="50" w:name="_Toc402276799"/>
      <w:bookmarkEnd w:id="48"/>
      <w:bookmarkEnd w:id="49"/>
      <w:r w:rsidRPr="004E3E46">
        <w:rPr>
          <w:rFonts w:eastAsia="MS Gothic"/>
          <w:b/>
          <w:sz w:val="28"/>
          <w:szCs w:val="28"/>
        </w:rPr>
        <w:t>Общие требования к зонам отдыха</w:t>
      </w:r>
      <w:bookmarkEnd w:id="50"/>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xml:space="preserve">. При проектировании зон отдыха в прибрежной части водоемов площадь </w:t>
      </w:r>
      <w:proofErr w:type="gramStart"/>
      <w:r w:rsidR="009E633A" w:rsidRPr="004E3E46">
        <w:rPr>
          <w:sz w:val="28"/>
          <w:szCs w:val="28"/>
        </w:rPr>
        <w:t>пляжа</w:t>
      </w:r>
      <w:proofErr w:type="gramEnd"/>
      <w:r w:rsidR="009E633A" w:rsidRPr="004E3E46">
        <w:rPr>
          <w:sz w:val="28"/>
          <w:szCs w:val="28"/>
        </w:rPr>
        <w:t xml:space="preserve">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4E3E46">
        <w:rPr>
          <w:sz w:val="28"/>
          <w:szCs w:val="28"/>
        </w:rPr>
        <w:t>имеющим</w:t>
      </w:r>
      <w:proofErr w:type="gramEnd"/>
      <w:r w:rsidR="009E633A" w:rsidRPr="004E3E46">
        <w:rPr>
          <w:sz w:val="28"/>
          <w:szCs w:val="28"/>
        </w:rPr>
        <w:t xml:space="preserve">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roofErr w:type="gramEnd"/>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lastRenderedPageBreak/>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1" w:name="Par509"/>
      <w:bookmarkStart w:id="52" w:name="_Toc402276800"/>
      <w:bookmarkEnd w:id="51"/>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2"/>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w:t>
      </w:r>
      <w:proofErr w:type="gramEnd"/>
      <w:r w:rsidR="009E633A" w:rsidRPr="004E3E46">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xml:space="preserve">. </w:t>
      </w:r>
      <w:proofErr w:type="gramStart"/>
      <w:r w:rsidR="009E633A" w:rsidRPr="004E3E46">
        <w:rPr>
          <w:sz w:val="28"/>
          <w:szCs w:val="28"/>
        </w:rPr>
        <w:t>Применяются сочетания различных видов и приемов озеленения: вертикального (</w:t>
      </w:r>
      <w:proofErr w:type="spellStart"/>
      <w:r w:rsidR="009E633A" w:rsidRPr="004E3E46">
        <w:rPr>
          <w:sz w:val="28"/>
          <w:szCs w:val="28"/>
        </w:rPr>
        <w:t>перголы</w:t>
      </w:r>
      <w:proofErr w:type="spellEnd"/>
      <w:r w:rsidR="009E633A" w:rsidRPr="004E3E46">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xml:space="preserve">.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w:t>
      </w:r>
      <w:r w:rsidR="009E633A" w:rsidRPr="004E3E46">
        <w:rPr>
          <w:sz w:val="28"/>
          <w:szCs w:val="28"/>
        </w:rPr>
        <w:lastRenderedPageBreak/>
        <w:t>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xml:space="preserve">. </w:t>
      </w:r>
      <w:proofErr w:type="gramStart"/>
      <w:r w:rsidR="009E633A" w:rsidRPr="004E3E46">
        <w:rPr>
          <w:sz w:val="28"/>
          <w:szCs w:val="28"/>
        </w:rPr>
        <w:t>Возможно</w:t>
      </w:r>
      <w:proofErr w:type="gramEnd"/>
      <w:r w:rsidR="009E633A" w:rsidRPr="004E3E46">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3" w:name="Par533"/>
      <w:bookmarkStart w:id="54" w:name="Par558"/>
      <w:bookmarkStart w:id="55" w:name="_Toc402276802"/>
      <w:bookmarkEnd w:id="53"/>
      <w:bookmarkEnd w:id="54"/>
      <w:r w:rsidRPr="004E3E46">
        <w:rPr>
          <w:rFonts w:eastAsia="MS Gothic"/>
          <w:b/>
          <w:sz w:val="28"/>
          <w:szCs w:val="28"/>
        </w:rPr>
        <w:t>Бульвары, скверы</w:t>
      </w:r>
      <w:bookmarkEnd w:id="55"/>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6"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w:t>
      </w:r>
      <w:r w:rsidR="00E14187" w:rsidRPr="004E3E46">
        <w:rPr>
          <w:sz w:val="28"/>
          <w:szCs w:val="28"/>
        </w:rPr>
        <w:lastRenderedPageBreak/>
        <w:t xml:space="preserve">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27</w:t>
      </w:r>
      <w:r w:rsidR="00A44C58" w:rsidRPr="004E3E46">
        <w:rPr>
          <w:sz w:val="28"/>
          <w:szCs w:val="28"/>
        </w:rPr>
        <w:t xml:space="preserve">. </w:t>
      </w:r>
      <w:r w:rsidR="00E14187" w:rsidRPr="004E3E46">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4E3E46">
        <w:rPr>
          <w:sz w:val="28"/>
          <w:szCs w:val="28"/>
        </w:rPr>
        <w:t>контроль за</w:t>
      </w:r>
      <w:proofErr w:type="gramEnd"/>
      <w:r w:rsidR="00E14187" w:rsidRPr="004E3E46">
        <w:rPr>
          <w:sz w:val="28"/>
          <w:szCs w:val="28"/>
        </w:rPr>
        <w:t xml:space="preserve">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4E3E46">
        <w:rPr>
          <w:sz w:val="28"/>
          <w:szCs w:val="28"/>
        </w:rPr>
        <w:t>документации</w:t>
      </w:r>
      <w:proofErr w:type="gramEnd"/>
      <w:r w:rsidR="00E14187" w:rsidRPr="004E3E46">
        <w:rPr>
          <w:sz w:val="28"/>
          <w:szCs w:val="28"/>
        </w:rPr>
        <w:t xml:space="preserve">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В случае</w:t>
      </w:r>
      <w:proofErr w:type="gramStart"/>
      <w:r w:rsidR="00E14187" w:rsidRPr="004E3E46">
        <w:rPr>
          <w:sz w:val="28"/>
          <w:szCs w:val="28"/>
        </w:rPr>
        <w:t>,</w:t>
      </w:r>
      <w:proofErr w:type="gramEnd"/>
      <w:r w:rsidR="00E14187" w:rsidRPr="004E3E46">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 xml:space="preserve">Дорожки, ограждения и калитки, скамейки, урны для мусора должны быть окрашены и находиться в исправном состоянии. Мусор из урн </w:t>
      </w:r>
      <w:r w:rsidR="00E14187" w:rsidRPr="004E3E46">
        <w:rPr>
          <w:sz w:val="28"/>
          <w:szCs w:val="28"/>
        </w:rPr>
        <w:lastRenderedPageBreak/>
        <w:t>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proofErr w:type="gramStart"/>
      <w:r w:rsidR="00E14187" w:rsidRPr="004E3E46">
        <w:rPr>
          <w:sz w:val="28"/>
          <w:szCs w:val="28"/>
        </w:rPr>
        <w:t>Контроль за</w:t>
      </w:r>
      <w:proofErr w:type="gramEnd"/>
      <w:r w:rsidR="00E14187" w:rsidRPr="004E3E46">
        <w:rPr>
          <w:sz w:val="28"/>
          <w:szCs w:val="28"/>
        </w:rPr>
        <w:t xml:space="preserve">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 xml:space="preserve">При обнаружении в процессе осмотра оборудования дефектов, влияющих на безопасность оборудования, дефекты должны быть </w:t>
      </w:r>
      <w:r w:rsidR="00E14187" w:rsidRPr="004E3E46">
        <w:rPr>
          <w:sz w:val="28"/>
          <w:szCs w:val="28"/>
        </w:rPr>
        <w:lastRenderedPageBreak/>
        <w:t>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7"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xml:space="preserve">. На территории гаражных кооперативов, стоянок, станций </w:t>
      </w:r>
      <w:r w:rsidR="00E14187" w:rsidRPr="004E3E46">
        <w:rPr>
          <w:sz w:val="28"/>
          <w:szCs w:val="28"/>
        </w:rPr>
        <w:lastRenderedPageBreak/>
        <w:t>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8"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xml:space="preserve">. Поврежденные элементы сетей, влияющие на их работу или </w:t>
      </w:r>
      <w:proofErr w:type="spellStart"/>
      <w:r w:rsidR="00E14187" w:rsidRPr="004E3E46">
        <w:rPr>
          <w:sz w:val="28"/>
          <w:szCs w:val="28"/>
        </w:rPr>
        <w:t>электробезопасность</w:t>
      </w:r>
      <w:proofErr w:type="spellEnd"/>
      <w:r w:rsidR="00E14187" w:rsidRPr="004E3E46">
        <w:rPr>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xml:space="preserve">. Наличие сбитых, а также оставшихся после замены опор </w:t>
      </w:r>
      <w:r w:rsidR="00E14187" w:rsidRPr="004E3E46">
        <w:rPr>
          <w:sz w:val="28"/>
          <w:szCs w:val="28"/>
        </w:rPr>
        <w:lastRenderedPageBreak/>
        <w:t>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59" w:name="_Toc402276812"/>
    </w:p>
    <w:p w:rsidR="003719F0" w:rsidRPr="004E3E46" w:rsidRDefault="00E14187" w:rsidP="003719F0">
      <w:pPr>
        <w:ind w:firstLine="709"/>
        <w:contextualSpacing/>
        <w:jc w:val="center"/>
        <w:outlineLvl w:val="1"/>
        <w:rPr>
          <w:rFonts w:eastAsia="MS Gothic"/>
          <w:b/>
          <w:sz w:val="28"/>
          <w:szCs w:val="28"/>
        </w:rPr>
      </w:pPr>
      <w:bookmarkStart w:id="60" w:name="Par228"/>
      <w:bookmarkStart w:id="61" w:name="_Toc402276813"/>
      <w:bookmarkEnd w:id="59"/>
      <w:bookmarkEnd w:id="60"/>
      <w:r w:rsidRPr="004E3E46">
        <w:rPr>
          <w:rFonts w:eastAsia="MS Gothic"/>
          <w:b/>
          <w:sz w:val="28"/>
          <w:szCs w:val="28"/>
        </w:rPr>
        <w:t>Требования к содержанию ограждений (заборов)</w:t>
      </w:r>
      <w:bookmarkEnd w:id="61"/>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2"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2"/>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 xml:space="preserve">местные разрушения облицовки, штукатурки, фактурного и окрасочного слоев, трещины в штукатурке, </w:t>
      </w:r>
      <w:proofErr w:type="spellStart"/>
      <w:r w:rsidRPr="004E3E46">
        <w:rPr>
          <w:sz w:val="28"/>
          <w:szCs w:val="28"/>
        </w:rPr>
        <w:t>выкрашивание</w:t>
      </w:r>
      <w:proofErr w:type="spellEnd"/>
      <w:r w:rsidRPr="004E3E46">
        <w:rPr>
          <w:sz w:val="28"/>
          <w:szCs w:val="28"/>
        </w:rPr>
        <w:t xml:space="preserve">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4E3E46">
        <w:rPr>
          <w:sz w:val="28"/>
          <w:szCs w:val="28"/>
        </w:rPr>
        <w:t xml:space="preserve">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E3E46">
        <w:rPr>
          <w:sz w:val="28"/>
          <w:szCs w:val="28"/>
        </w:rPr>
        <w:t>зданий</w:t>
      </w:r>
      <w:proofErr w:type="gramEnd"/>
      <w:r w:rsidRPr="004E3E46">
        <w:rPr>
          <w:sz w:val="28"/>
          <w:szCs w:val="28"/>
        </w:rPr>
        <w:t xml:space="preserve">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lastRenderedPageBreak/>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домовые знаки должны </w:t>
      </w:r>
      <w:proofErr w:type="gramStart"/>
      <w:r w:rsidRPr="004E3E46">
        <w:rPr>
          <w:sz w:val="28"/>
          <w:szCs w:val="28"/>
        </w:rPr>
        <w:t>содержатся</w:t>
      </w:r>
      <w:proofErr w:type="gramEnd"/>
      <w:r w:rsidRPr="004E3E46">
        <w:rPr>
          <w:sz w:val="28"/>
          <w:szCs w:val="28"/>
        </w:rPr>
        <w:t xml:space="preserve">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3" w:name="Par242"/>
      <w:bookmarkStart w:id="64" w:name="_Toc402276815"/>
      <w:bookmarkEnd w:id="63"/>
      <w:r w:rsidRPr="004E3E46">
        <w:rPr>
          <w:rFonts w:eastAsia="MS Gothic"/>
          <w:b/>
          <w:sz w:val="28"/>
          <w:szCs w:val="28"/>
        </w:rPr>
        <w:t>Содержание зеленых насаждений</w:t>
      </w:r>
      <w:bookmarkEnd w:id="64"/>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4E3E46">
        <w:rPr>
          <w:sz w:val="28"/>
          <w:szCs w:val="28"/>
        </w:rPr>
        <w:t>контроль за</w:t>
      </w:r>
      <w:proofErr w:type="gramEnd"/>
      <w:r w:rsidR="00E14187" w:rsidRPr="004E3E46">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5"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xml:space="preserve">. В случае проведения ремонта инженерных коммуникаций, размер прилегающей территории может быть увеличен по решению органов </w:t>
      </w:r>
      <w:r w:rsidR="00E14187" w:rsidRPr="004E3E46">
        <w:rPr>
          <w:sz w:val="28"/>
          <w:szCs w:val="28"/>
        </w:rPr>
        <w:lastRenderedPageBreak/>
        <w:t>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w:t>
      </w:r>
      <w:proofErr w:type="spellStart"/>
      <w:r w:rsidR="00E14187" w:rsidRPr="004E3E46">
        <w:rPr>
          <w:sz w:val="28"/>
          <w:szCs w:val="28"/>
        </w:rPr>
        <w:t>газо</w:t>
      </w:r>
      <w:proofErr w:type="spellEnd"/>
      <w:r w:rsidR="00E14187" w:rsidRPr="004E3E46">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w:t>
      </w:r>
      <w:proofErr w:type="spellStart"/>
      <w:r w:rsidR="00E14187" w:rsidRPr="004E3E46">
        <w:rPr>
          <w:sz w:val="28"/>
          <w:szCs w:val="28"/>
        </w:rPr>
        <w:t>газо</w:t>
      </w:r>
      <w:proofErr w:type="spellEnd"/>
      <w:r w:rsidR="00E14187" w:rsidRPr="004E3E46">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xml:space="preserve">. В зимний период собственники (правообладатели), ответственные за содержание объектов, перечисленных в настоящей статье, должны </w:t>
      </w:r>
      <w:r w:rsidR="00E14187" w:rsidRPr="004E3E46">
        <w:rPr>
          <w:sz w:val="28"/>
          <w:szCs w:val="28"/>
        </w:rPr>
        <w:lastRenderedPageBreak/>
        <w:t>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6" w:name="_Toc402276817"/>
      <w:r w:rsidRPr="004E3E46">
        <w:rPr>
          <w:rFonts w:eastAsia="MS Gothic"/>
          <w:b/>
          <w:sz w:val="28"/>
          <w:szCs w:val="28"/>
        </w:rPr>
        <w:t>Содержание производственных территорий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7" w:name="Par249"/>
      <w:bookmarkStart w:id="68" w:name="Par280"/>
      <w:bookmarkStart w:id="69" w:name="_Toc402276818"/>
      <w:bookmarkEnd w:id="67"/>
      <w:bookmarkEnd w:id="68"/>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0" w:name="Par291"/>
      <w:bookmarkStart w:id="71" w:name="_Toc402276819"/>
      <w:bookmarkEnd w:id="70"/>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280</w:t>
      </w:r>
      <w:r w:rsidR="009965A0" w:rsidRPr="004E3E46">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w:t>
      </w:r>
      <w:proofErr w:type="gramStart"/>
      <w:r w:rsidR="009965A0" w:rsidRPr="004E3E46">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4E3E46">
        <w:rPr>
          <w:spacing w:val="2"/>
          <w:sz w:val="28"/>
          <w:szCs w:val="28"/>
        </w:rPr>
        <w:t>противогололедным</w:t>
      </w:r>
      <w:proofErr w:type="spellEnd"/>
      <w:r w:rsidR="009965A0" w:rsidRPr="004E3E46">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roofErr w:type="gramEnd"/>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 xml:space="preserve">сельского </w:t>
      </w:r>
      <w:r w:rsidR="005D3AF3" w:rsidRPr="004E3E46">
        <w:rPr>
          <w:spacing w:val="2"/>
          <w:sz w:val="28"/>
          <w:szCs w:val="28"/>
        </w:rPr>
        <w:lastRenderedPageBreak/>
        <w:t>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5" w:name="_Toc402276827"/>
      <w:bookmarkEnd w:id="74"/>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5"/>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6" w:name="Par163"/>
      <w:bookmarkStart w:id="77" w:name="_Toc402276829"/>
      <w:bookmarkEnd w:id="76"/>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организация работ по обработке дорог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вывоз снега на </w:t>
      </w:r>
      <w:proofErr w:type="spellStart"/>
      <w:r w:rsidRPr="004E3E46">
        <w:rPr>
          <w:spacing w:val="2"/>
          <w:sz w:val="28"/>
          <w:szCs w:val="28"/>
          <w:lang w:eastAsia="ru-RU"/>
        </w:rPr>
        <w:t>снегоприемные</w:t>
      </w:r>
      <w:proofErr w:type="spellEnd"/>
      <w:r w:rsidRPr="004E3E46">
        <w:rPr>
          <w:spacing w:val="2"/>
          <w:sz w:val="28"/>
          <w:szCs w:val="28"/>
          <w:lang w:eastAsia="ru-RU"/>
        </w:rPr>
        <w:t xml:space="preserve">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4E3E46">
        <w:rPr>
          <w:spacing w:val="2"/>
          <w:sz w:val="28"/>
          <w:szCs w:val="28"/>
          <w:lang w:eastAsia="ru-RU"/>
        </w:rPr>
        <w:t>противогололедные</w:t>
      </w:r>
      <w:proofErr w:type="spellEnd"/>
      <w:r w:rsidR="000734E2" w:rsidRPr="004E3E46">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обработка проезжей части дороги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w:t>
      </w:r>
      <w:proofErr w:type="spellStart"/>
      <w:r w:rsidR="000734E2" w:rsidRPr="004E3E46">
        <w:rPr>
          <w:spacing w:val="2"/>
          <w:sz w:val="28"/>
          <w:szCs w:val="28"/>
          <w:lang w:eastAsia="ru-RU"/>
        </w:rPr>
        <w:t>противогололедными</w:t>
      </w:r>
      <w:proofErr w:type="spellEnd"/>
      <w:r w:rsidR="000734E2" w:rsidRPr="004E3E46">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xml:space="preserve">. По окончании снегопада производится завершающее сгребание </w:t>
      </w:r>
      <w:proofErr w:type="gramStart"/>
      <w:r w:rsidR="000734E2" w:rsidRPr="004E3E46">
        <w:rPr>
          <w:spacing w:val="2"/>
          <w:sz w:val="28"/>
          <w:szCs w:val="28"/>
          <w:lang w:eastAsia="ru-RU"/>
        </w:rPr>
        <w:t>снега</w:t>
      </w:r>
      <w:proofErr w:type="gramEnd"/>
      <w:r w:rsidR="000734E2" w:rsidRPr="004E3E46">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8" w:name="Par310"/>
      <w:bookmarkStart w:id="79" w:name="_Toc402276830"/>
      <w:bookmarkEnd w:id="77"/>
      <w:bookmarkEnd w:id="78"/>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4E3E46">
        <w:rPr>
          <w:spacing w:val="2"/>
          <w:sz w:val="28"/>
          <w:szCs w:val="28"/>
          <w:lang w:eastAsia="ru-RU"/>
        </w:rPr>
        <w:t>Шумозащитные</w:t>
      </w:r>
      <w:proofErr w:type="spellEnd"/>
      <w:r w:rsidR="00CC23D9" w:rsidRPr="004E3E46">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79"/>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w:t>
      </w:r>
      <w:r w:rsidRPr="004E3E46">
        <w:rPr>
          <w:sz w:val="28"/>
          <w:szCs w:val="28"/>
          <w:lang w:eastAsia="ru-RU"/>
        </w:rPr>
        <w:lastRenderedPageBreak/>
        <w:t xml:space="preserve">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333. </w:t>
      </w:r>
      <w:proofErr w:type="gramStart"/>
      <w:r w:rsidRPr="004E3E46">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lastRenderedPageBreak/>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w:t>
      </w:r>
      <w:proofErr w:type="spellStart"/>
      <w:r w:rsidRPr="004E3E46">
        <w:rPr>
          <w:bCs/>
          <w:sz w:val="28"/>
          <w:szCs w:val="28"/>
          <w:lang w:eastAsia="ru-RU"/>
        </w:rPr>
        <w:t>неотведенных</w:t>
      </w:r>
      <w:proofErr w:type="spellEnd"/>
      <w:r w:rsidRPr="004E3E46">
        <w:rPr>
          <w:bCs/>
          <w:sz w:val="28"/>
          <w:szCs w:val="28"/>
          <w:lang w:eastAsia="ru-RU"/>
        </w:rPr>
        <w:t xml:space="preserve">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w:t>
      </w:r>
      <w:proofErr w:type="gramStart"/>
      <w:r w:rsidRPr="004E3E46">
        <w:rPr>
          <w:sz w:val="28"/>
          <w:szCs w:val="28"/>
          <w:lang w:eastAsia="ru-RU"/>
        </w:rPr>
        <w:t>Лица</w:t>
      </w:r>
      <w:proofErr w:type="gramEnd"/>
      <w:r w:rsidRPr="004E3E46">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w:t>
      </w:r>
      <w:r w:rsidRPr="004E3E46">
        <w:rPr>
          <w:sz w:val="28"/>
          <w:szCs w:val="28"/>
        </w:rPr>
        <w:lastRenderedPageBreak/>
        <w:t xml:space="preserve">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proofErr w:type="gramStart"/>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w:t>
      </w:r>
      <w:r w:rsidR="00484633" w:rsidRPr="004E3E46">
        <w:rPr>
          <w:bCs/>
          <w:sz w:val="28"/>
          <w:szCs w:val="28"/>
        </w:rPr>
        <w:lastRenderedPageBreak/>
        <w:t>коммунального хозяйства.</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w:t>
      </w:r>
      <w:proofErr w:type="gramStart"/>
      <w:r w:rsidRPr="004E3E46">
        <w:rPr>
          <w:bCs/>
          <w:sz w:val="28"/>
          <w:szCs w:val="28"/>
        </w:rPr>
        <w:t>контроля за</w:t>
      </w:r>
      <w:proofErr w:type="gramEnd"/>
      <w:r w:rsidRPr="004E3E46">
        <w:rPr>
          <w:bCs/>
          <w:sz w:val="28"/>
          <w:szCs w:val="28"/>
        </w:rPr>
        <w:t xml:space="preserve"> соблюдением установленного порядка, условий и сроков проведения земляных работ орган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об уведомлениях и </w:t>
      </w:r>
      <w:proofErr w:type="gramStart"/>
      <w:r w:rsidRPr="004E3E46">
        <w:rPr>
          <w:bCs/>
          <w:sz w:val="28"/>
          <w:szCs w:val="28"/>
        </w:rPr>
        <w:t>телефонограммах</w:t>
      </w:r>
      <w:proofErr w:type="gramEnd"/>
      <w:r w:rsidRPr="004E3E46">
        <w:rPr>
          <w:bCs/>
          <w:sz w:val="28"/>
          <w:szCs w:val="28"/>
        </w:rPr>
        <w:t xml:space="preserve">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w:t>
      </w:r>
      <w:proofErr w:type="gramStart"/>
      <w:r w:rsidR="00484633" w:rsidRPr="004E3E46">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w:t>
      </w:r>
      <w:proofErr w:type="gramEnd"/>
      <w:r w:rsidRPr="004E3E46">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w:t>
      </w:r>
      <w:proofErr w:type="gramStart"/>
      <w:r w:rsidR="00484633" w:rsidRPr="004E3E46">
        <w:rPr>
          <w:bCs/>
          <w:sz w:val="28"/>
          <w:szCs w:val="28"/>
        </w:rPr>
        <w:t>В случае невозможности завершения земляных работ в зимний период в связи с неблагоприятными для соблюдения</w:t>
      </w:r>
      <w:proofErr w:type="gramEnd"/>
      <w:r w:rsidR="00484633" w:rsidRPr="004E3E46">
        <w:rPr>
          <w:bCs/>
          <w:sz w:val="28"/>
          <w:szCs w:val="28"/>
        </w:rPr>
        <w:t xml:space="preserve">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w:t>
      </w:r>
      <w:r w:rsidR="00484633" w:rsidRPr="004E3E46">
        <w:rPr>
          <w:bCs/>
          <w:sz w:val="28"/>
          <w:szCs w:val="28"/>
        </w:rPr>
        <w:lastRenderedPageBreak/>
        <w:t>(засыпан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4E3E46">
        <w:rPr>
          <w:bCs/>
          <w:sz w:val="28"/>
          <w:szCs w:val="28"/>
        </w:rPr>
        <w:t>контроль за</w:t>
      </w:r>
      <w:proofErr w:type="gramEnd"/>
      <w:r w:rsidR="00484633" w:rsidRPr="004E3E46">
        <w:rPr>
          <w:bCs/>
          <w:sz w:val="28"/>
          <w:szCs w:val="28"/>
        </w:rPr>
        <w:t xml:space="preserve">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w:t>
      </w:r>
      <w:r w:rsidR="00484633" w:rsidRPr="004E3E46">
        <w:rPr>
          <w:bCs/>
          <w:sz w:val="28"/>
          <w:szCs w:val="28"/>
        </w:rPr>
        <w:lastRenderedPageBreak/>
        <w:t>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w:t>
      </w:r>
      <w:r w:rsidRPr="004E3E46">
        <w:rPr>
          <w:bCs/>
          <w:sz w:val="28"/>
          <w:szCs w:val="28"/>
        </w:rPr>
        <w:lastRenderedPageBreak/>
        <w:t xml:space="preserve">освидетельствования скрытых работ с </w:t>
      </w:r>
      <w:proofErr w:type="spellStart"/>
      <w:r w:rsidRPr="004E3E46">
        <w:rPr>
          <w:bCs/>
          <w:sz w:val="28"/>
          <w:szCs w:val="28"/>
        </w:rPr>
        <w:t>фотофиксацией</w:t>
      </w:r>
      <w:proofErr w:type="spellEnd"/>
      <w:r w:rsidRPr="004E3E46">
        <w:rPr>
          <w:bCs/>
          <w:sz w:val="28"/>
          <w:szCs w:val="28"/>
        </w:rPr>
        <w:t xml:space="preserve">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 xml:space="preserve">ГОСТ </w:t>
      </w:r>
      <w:proofErr w:type="gramStart"/>
      <w:r w:rsidR="00055DD9" w:rsidRPr="004E3E46">
        <w:rPr>
          <w:sz w:val="28"/>
          <w:szCs w:val="28"/>
          <w:lang w:eastAsia="ru-RU"/>
        </w:rPr>
        <w:t>Р</w:t>
      </w:r>
      <w:proofErr w:type="gramEnd"/>
      <w:r w:rsidR="00055DD9" w:rsidRPr="004E3E46">
        <w:rPr>
          <w:sz w:val="28"/>
          <w:szCs w:val="28"/>
          <w:lang w:eastAsia="ru-RU"/>
        </w:rPr>
        <w:t xml:space="preserve">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w:t>
      </w:r>
      <w:proofErr w:type="gramStart"/>
      <w:r w:rsidR="00484633" w:rsidRPr="004E3E46">
        <w:rPr>
          <w:bCs/>
          <w:sz w:val="28"/>
          <w:szCs w:val="28"/>
        </w:rPr>
        <w:t xml:space="preserve">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w:t>
      </w:r>
      <w:proofErr w:type="gramEnd"/>
      <w:r w:rsidR="00484633" w:rsidRPr="004E3E46">
        <w:rPr>
          <w:bCs/>
          <w:sz w:val="28"/>
          <w:szCs w:val="28"/>
        </w:rPr>
        <w:t xml:space="preserve">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xml:space="preserve">. </w:t>
      </w:r>
      <w:proofErr w:type="gramStart"/>
      <w:r w:rsidR="00484633" w:rsidRPr="004E3E46">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4E3E46">
        <w:rPr>
          <w:bCs/>
          <w:sz w:val="28"/>
          <w:szCs w:val="28"/>
        </w:rPr>
        <w:t xml:space="preserve"> </w:t>
      </w:r>
      <w:proofErr w:type="gramStart"/>
      <w:r w:rsidR="00484633" w:rsidRPr="004E3E46">
        <w:rPr>
          <w:bCs/>
          <w:sz w:val="28"/>
          <w:szCs w:val="28"/>
        </w:rPr>
        <w:t xml:space="preserve">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w:t>
      </w:r>
      <w:r w:rsidR="00484633" w:rsidRPr="004E3E46">
        <w:rPr>
          <w:bCs/>
          <w:sz w:val="28"/>
          <w:szCs w:val="28"/>
        </w:rPr>
        <w:lastRenderedPageBreak/>
        <w:t>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w:t>
      </w:r>
      <w:proofErr w:type="gramEnd"/>
      <w:r w:rsidR="00484633" w:rsidRPr="004E3E46">
        <w:rPr>
          <w:bCs/>
          <w:sz w:val="28"/>
          <w:szCs w:val="28"/>
        </w:rPr>
        <w:t xml:space="preserve">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78</w:t>
      </w:r>
      <w:r w:rsidR="00D83C17" w:rsidRPr="004E3E46">
        <w:rPr>
          <w:sz w:val="28"/>
          <w:szCs w:val="28"/>
        </w:rPr>
        <w:t xml:space="preserve">. </w:t>
      </w:r>
      <w:proofErr w:type="gramStart"/>
      <w:r w:rsidR="00D83C17" w:rsidRPr="004E3E46">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4E3E46">
        <w:rPr>
          <w:sz w:val="28"/>
          <w:szCs w:val="28"/>
        </w:rPr>
        <w:t>утвержденными</w:t>
      </w:r>
      <w:proofErr w:type="gramEnd"/>
      <w:r w:rsidR="00D83C17" w:rsidRPr="004E3E46">
        <w:rPr>
          <w:sz w:val="28"/>
          <w:szCs w:val="28"/>
        </w:rPr>
        <w:t xml:space="preserve">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Общественный контроль является одним из основных механизмов </w:t>
      </w:r>
      <w:r w:rsidRPr="004E3E46">
        <w:rPr>
          <w:sz w:val="28"/>
          <w:szCs w:val="28"/>
        </w:rPr>
        <w:lastRenderedPageBreak/>
        <w:t>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4E3E46">
        <w:rPr>
          <w:sz w:val="28"/>
          <w:szCs w:val="28"/>
        </w:rPr>
        <w:t>через</w:t>
      </w:r>
      <w:proofErr w:type="gramEnd"/>
      <w:r w:rsidR="0070581B" w:rsidRPr="004E3E46">
        <w:rPr>
          <w:sz w:val="28"/>
          <w:szCs w:val="28"/>
        </w:rPr>
        <w:t>:</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w:t>
      </w:r>
      <w:proofErr w:type="spellStart"/>
      <w:r w:rsidRPr="004E3E46">
        <w:rPr>
          <w:sz w:val="28"/>
          <w:szCs w:val="28"/>
        </w:rPr>
        <w:t>интернет-ресурса</w:t>
      </w:r>
      <w:proofErr w:type="spellEnd"/>
      <w:r w:rsidRPr="004E3E46">
        <w:rPr>
          <w:sz w:val="28"/>
          <w:szCs w:val="28"/>
        </w:rPr>
        <w:t xml:space="preserve"> (сайта или приложения) который будет решать задачи по сбору информации, обеспечению «</w:t>
      </w:r>
      <w:proofErr w:type="spellStart"/>
      <w:r w:rsidRPr="004E3E46">
        <w:rPr>
          <w:sz w:val="28"/>
          <w:szCs w:val="28"/>
        </w:rPr>
        <w:t>онлайн</w:t>
      </w:r>
      <w:proofErr w:type="spellEnd"/>
      <w:r w:rsidRPr="004E3E46">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6) использование социальных сетей и </w:t>
      </w:r>
      <w:proofErr w:type="spellStart"/>
      <w:r w:rsidRPr="004E3E46">
        <w:rPr>
          <w:sz w:val="28"/>
          <w:szCs w:val="28"/>
        </w:rPr>
        <w:t>интернет-ресурсов</w:t>
      </w:r>
      <w:proofErr w:type="spellEnd"/>
      <w:r w:rsidRPr="004E3E46">
        <w:rPr>
          <w:sz w:val="28"/>
          <w:szCs w:val="28"/>
        </w:rPr>
        <w:t xml:space="preserve">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обсуждение проектов должно происходить в интерактивном </w:t>
      </w:r>
      <w:r w:rsidRPr="004E3E46">
        <w:rPr>
          <w:sz w:val="28"/>
          <w:szCs w:val="28"/>
        </w:rPr>
        <w:lastRenderedPageBreak/>
        <w:t>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4E3E46">
        <w:rPr>
          <w:sz w:val="28"/>
          <w:szCs w:val="28"/>
        </w:rPr>
        <w:t>фокус-групп</w:t>
      </w:r>
      <w:proofErr w:type="spellEnd"/>
      <w:r w:rsidRPr="004E3E46">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4E3E46">
        <w:rPr>
          <w:sz w:val="28"/>
          <w:szCs w:val="28"/>
        </w:rPr>
        <w:t>дизайн-игр</w:t>
      </w:r>
      <w:proofErr w:type="spellEnd"/>
      <w:r w:rsidRPr="004E3E46">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3E46">
        <w:rPr>
          <w:sz w:val="28"/>
          <w:szCs w:val="28"/>
        </w:rPr>
        <w:t>предпроектного</w:t>
      </w:r>
      <w:proofErr w:type="spellEnd"/>
      <w:r w:rsidRPr="004E3E46">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E3E46">
        <w:rPr>
          <w:sz w:val="28"/>
          <w:szCs w:val="28"/>
        </w:rPr>
        <w:t>о-</w:t>
      </w:r>
      <w:proofErr w:type="gramEnd"/>
      <w:r w:rsidRPr="004E3E46">
        <w:rPr>
          <w:sz w:val="28"/>
          <w:szCs w:val="28"/>
        </w:rPr>
        <w:t xml:space="preserve">, </w:t>
      </w:r>
      <w:proofErr w:type="spellStart"/>
      <w:r w:rsidRPr="004E3E46">
        <w:rPr>
          <w:sz w:val="28"/>
          <w:szCs w:val="28"/>
        </w:rPr>
        <w:t>видеофиксации</w:t>
      </w:r>
      <w:proofErr w:type="spellEnd"/>
      <w:r w:rsidRPr="004E3E46">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10) общественный контроль в области благоустройства </w:t>
      </w:r>
      <w:r w:rsidRPr="004E3E46">
        <w:rPr>
          <w:sz w:val="28"/>
          <w:szCs w:val="28"/>
        </w:rPr>
        <w:lastRenderedPageBreak/>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4E3E46">
        <w:rPr>
          <w:color w:val="000000"/>
          <w:sz w:val="28"/>
          <w:szCs w:val="28"/>
          <w:lang w:eastAsia="ru-RU"/>
        </w:rPr>
        <w:t>водоохранные</w:t>
      </w:r>
      <w:proofErr w:type="spellEnd"/>
      <w:r w:rsidRPr="004E3E46">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4E3E46">
        <w:rPr>
          <w:color w:val="000000"/>
          <w:sz w:val="28"/>
          <w:szCs w:val="28"/>
          <w:lang w:eastAsia="ru-RU"/>
        </w:rPr>
        <w:t>дом</w:t>
      </w:r>
      <w:proofErr w:type="gramEnd"/>
      <w:r w:rsidR="002E696C" w:rsidRPr="004E3E46">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 xml:space="preserve">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w:t>
      </w:r>
      <w:r w:rsidR="003D46E2" w:rsidRPr="004E3E46">
        <w:rPr>
          <w:color w:val="000000"/>
          <w:sz w:val="28"/>
          <w:szCs w:val="28"/>
          <w:lang w:eastAsia="ru-RU"/>
        </w:rPr>
        <w:lastRenderedPageBreak/>
        <w:t>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0"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0"/>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1" w:name="Par56"/>
      <w:bookmarkEnd w:id="81"/>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w:t>
      </w:r>
      <w:proofErr w:type="gramStart"/>
      <w:r w:rsidR="00D62C11" w:rsidRPr="004E3E46">
        <w:rPr>
          <w:spacing w:val="2"/>
          <w:sz w:val="28"/>
          <w:szCs w:val="28"/>
          <w:lang w:eastAsia="ru-RU"/>
        </w:rPr>
        <w:t>Контроль за</w:t>
      </w:r>
      <w:proofErr w:type="gramEnd"/>
      <w:r w:rsidR="00D62C11" w:rsidRPr="004E3E46">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xml:space="preserve">. В рамках </w:t>
      </w:r>
      <w:proofErr w:type="gramStart"/>
      <w:r w:rsidR="00D62C11" w:rsidRPr="004E3E46">
        <w:rPr>
          <w:spacing w:val="2"/>
          <w:sz w:val="28"/>
          <w:szCs w:val="28"/>
          <w:lang w:eastAsia="ru-RU"/>
        </w:rPr>
        <w:t>контроля за</w:t>
      </w:r>
      <w:proofErr w:type="gramEnd"/>
      <w:r w:rsidR="00D62C11" w:rsidRPr="004E3E46">
        <w:rPr>
          <w:spacing w:val="2"/>
          <w:sz w:val="28"/>
          <w:szCs w:val="28"/>
          <w:lang w:eastAsia="ru-RU"/>
        </w:rPr>
        <w:t xml:space="preserve">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w:t>
      </w:r>
      <w:proofErr w:type="gramStart"/>
      <w:r w:rsidR="00D62C11" w:rsidRPr="004E3E46">
        <w:rPr>
          <w:spacing w:val="2"/>
          <w:sz w:val="28"/>
          <w:szCs w:val="28"/>
          <w:lang w:eastAsia="ru-RU"/>
        </w:rPr>
        <w:t>обязательным к исполнению</w:t>
      </w:r>
      <w:proofErr w:type="gramEnd"/>
      <w:r w:rsidR="00D62C11" w:rsidRPr="004E3E46">
        <w:rPr>
          <w:spacing w:val="2"/>
          <w:sz w:val="28"/>
          <w:szCs w:val="28"/>
          <w:lang w:eastAsia="ru-RU"/>
        </w:rPr>
        <w:t xml:space="preserve">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xml:space="preserve">. За неисполнение или ненадлежащее исполнение настоящих Правил юридические лица, индивидуальные предприниматели, </w:t>
      </w:r>
      <w:r w:rsidR="00D62C11" w:rsidRPr="004E3E46">
        <w:rPr>
          <w:spacing w:val="2"/>
          <w:sz w:val="28"/>
          <w:szCs w:val="28"/>
          <w:lang w:eastAsia="ru-RU"/>
        </w:rPr>
        <w:lastRenderedPageBreak/>
        <w:t>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Default="002E4AB8" w:rsidP="009112B3">
      <w:pPr>
        <w:shd w:val="clear" w:color="auto" w:fill="FFFFFF"/>
        <w:suppressAutoHyphens w:val="0"/>
        <w:ind w:left="142" w:firstLine="709"/>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9112B3" w:rsidRDefault="009112B3" w:rsidP="009112B3">
      <w:pPr>
        <w:shd w:val="clear" w:color="auto" w:fill="FFFFFF"/>
        <w:suppressAutoHyphens w:val="0"/>
        <w:ind w:left="142" w:firstLine="709"/>
        <w:jc w:val="both"/>
        <w:textAlignment w:val="baseline"/>
        <w:rPr>
          <w:spacing w:val="2"/>
          <w:sz w:val="28"/>
          <w:szCs w:val="28"/>
          <w:lang w:eastAsia="ru-RU"/>
        </w:rPr>
      </w:pPr>
    </w:p>
    <w:p w:rsidR="009112B3" w:rsidRPr="004E3E46" w:rsidRDefault="009112B3" w:rsidP="009112B3">
      <w:pPr>
        <w:shd w:val="clear" w:color="auto" w:fill="FFFFFF"/>
        <w:suppressAutoHyphens w:val="0"/>
        <w:ind w:left="142" w:firstLine="709"/>
        <w:jc w:val="both"/>
        <w:textAlignment w:val="baseline"/>
        <w:rPr>
          <w:spacing w:val="2"/>
          <w:sz w:val="28"/>
          <w:szCs w:val="28"/>
          <w:lang w:eastAsia="ru-RU"/>
        </w:rPr>
      </w:pPr>
    </w:p>
    <w:p w:rsidR="00735956" w:rsidRDefault="009112B3" w:rsidP="009112B3">
      <w:pPr>
        <w:widowControl w:val="0"/>
        <w:suppressAutoHyphens w:val="0"/>
        <w:jc w:val="center"/>
        <w:rPr>
          <w:spacing w:val="2"/>
          <w:sz w:val="28"/>
          <w:szCs w:val="28"/>
          <w:lang w:eastAsia="ru-RU"/>
        </w:rPr>
      </w:pPr>
      <w:r>
        <w:rPr>
          <w:spacing w:val="2"/>
          <w:sz w:val="28"/>
          <w:szCs w:val="28"/>
          <w:lang w:eastAsia="ru-RU"/>
        </w:rPr>
        <w:t>_________________________________</w:t>
      </w:r>
    </w:p>
    <w:p w:rsidR="009112B3" w:rsidRDefault="009112B3" w:rsidP="009112B3">
      <w:pPr>
        <w:widowControl w:val="0"/>
        <w:suppressAutoHyphens w:val="0"/>
        <w:jc w:val="center"/>
        <w:rPr>
          <w:spacing w:val="2"/>
          <w:sz w:val="28"/>
          <w:szCs w:val="28"/>
          <w:lang w:eastAsia="ru-RU"/>
        </w:rPr>
      </w:pPr>
    </w:p>
    <w:p w:rsidR="009112B3" w:rsidRDefault="009112B3" w:rsidP="009112B3">
      <w:pPr>
        <w:suppressAutoHyphens w:val="0"/>
        <w:rPr>
          <w:spacing w:val="2"/>
          <w:sz w:val="28"/>
          <w:szCs w:val="28"/>
          <w:lang w:eastAsia="ru-RU"/>
        </w:rPr>
      </w:pPr>
    </w:p>
    <w:p w:rsidR="009112B3" w:rsidRPr="004E3E46" w:rsidRDefault="009112B3" w:rsidP="009112B3">
      <w:pPr>
        <w:suppressAutoHyphens w:val="0"/>
        <w:rPr>
          <w:spacing w:val="2"/>
          <w:sz w:val="28"/>
          <w:szCs w:val="28"/>
          <w:lang w:eastAsia="ru-RU"/>
        </w:rPr>
      </w:pPr>
    </w:p>
    <w:p w:rsidR="00D62C11" w:rsidRPr="004E3E46" w:rsidRDefault="00D62C11" w:rsidP="009112B3">
      <w:pPr>
        <w:shd w:val="clear" w:color="auto" w:fill="FFFFFF"/>
        <w:suppressAutoHyphens w:val="0"/>
        <w:ind w:left="142" w:firstLine="709"/>
        <w:jc w:val="both"/>
        <w:textAlignment w:val="baseline"/>
        <w:rPr>
          <w:spacing w:val="2"/>
          <w:sz w:val="28"/>
          <w:szCs w:val="28"/>
          <w:lang w:eastAsia="ru-RU"/>
        </w:rPr>
      </w:pPr>
    </w:p>
    <w:p w:rsidR="004E3E46" w:rsidRDefault="004E3E46" w:rsidP="009112B3">
      <w:pPr>
        <w:pStyle w:val="formattext"/>
        <w:shd w:val="clear" w:color="auto" w:fill="FFFFFF"/>
        <w:spacing w:before="0" w:beforeAutospacing="0" w:after="0" w:afterAutospacing="0"/>
        <w:ind w:left="5670"/>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9112B3">
      <w:pPr>
        <w:pStyle w:val="formattext"/>
        <w:shd w:val="clear" w:color="auto" w:fill="FFFFFF"/>
        <w:spacing w:before="0" w:beforeAutospacing="0" w:after="0" w:afterAutospacing="0"/>
        <w:ind w:left="5670"/>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9112B3">
      <w:pPr>
        <w:pStyle w:val="3"/>
        <w:shd w:val="clear" w:color="auto" w:fill="FFFFFF"/>
        <w:spacing w:before="0" w:beforeAutospacing="0" w:after="0" w:afterAutospacing="0"/>
        <w:ind w:left="142"/>
        <w:jc w:val="center"/>
        <w:textAlignment w:val="baseline"/>
        <w:rPr>
          <w:bCs w:val="0"/>
          <w:spacing w:val="2"/>
          <w:sz w:val="28"/>
          <w:szCs w:val="28"/>
        </w:rPr>
      </w:pPr>
    </w:p>
    <w:p w:rsidR="0032379E" w:rsidRPr="004E3E46" w:rsidRDefault="0032379E" w:rsidP="009112B3">
      <w:pPr>
        <w:pStyle w:val="3"/>
        <w:shd w:val="clear" w:color="auto" w:fill="FFFFFF"/>
        <w:spacing w:before="0" w:beforeAutospacing="0" w:after="0" w:afterAutospacing="0"/>
        <w:ind w:left="142"/>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1"/>
      <w:headerReference w:type="first" r:id="rId12"/>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81" w:rsidRDefault="007C6E81" w:rsidP="00AE1888">
      <w:r>
        <w:separator/>
      </w:r>
    </w:p>
  </w:endnote>
  <w:endnote w:type="continuationSeparator" w:id="0">
    <w:p w:rsidR="007C6E81" w:rsidRDefault="007C6E81"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81" w:rsidRDefault="007C6E81" w:rsidP="00AE1888">
      <w:r>
        <w:separator/>
      </w:r>
    </w:p>
  </w:footnote>
  <w:footnote w:type="continuationSeparator" w:id="0">
    <w:p w:rsidR="007C6E81" w:rsidRDefault="007C6E81"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F5608B" w:rsidRDefault="00F5608B">
        <w:pPr>
          <w:pStyle w:val="ad"/>
          <w:jc w:val="center"/>
        </w:pPr>
        <w:fldSimple w:instr="PAGE   \* MERGEFORMAT">
          <w:r w:rsidR="009112B3">
            <w:rPr>
              <w:noProof/>
            </w:rPr>
            <w:t>72</w:t>
          </w:r>
        </w:fldSimple>
      </w:p>
    </w:sdtContent>
  </w:sdt>
  <w:p w:rsidR="00F5608B" w:rsidRDefault="00F5608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8B" w:rsidRDefault="00F5608B" w:rsidP="00E27AEA">
    <w:pPr>
      <w:pStyle w:val="ad"/>
    </w:pPr>
  </w:p>
  <w:p w:rsidR="00F5608B" w:rsidRDefault="00F5608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71"/>
    <w:rsid w:val="000130BC"/>
    <w:rsid w:val="00035595"/>
    <w:rsid w:val="00043CA1"/>
    <w:rsid w:val="00054392"/>
    <w:rsid w:val="00055DD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719F0"/>
    <w:rsid w:val="00387117"/>
    <w:rsid w:val="003874E0"/>
    <w:rsid w:val="00391041"/>
    <w:rsid w:val="003A5F3A"/>
    <w:rsid w:val="003B30B5"/>
    <w:rsid w:val="003B3715"/>
    <w:rsid w:val="003C3D9E"/>
    <w:rsid w:val="003C4E71"/>
    <w:rsid w:val="003D33AE"/>
    <w:rsid w:val="003D46E2"/>
    <w:rsid w:val="003E2AB3"/>
    <w:rsid w:val="003E357C"/>
    <w:rsid w:val="003E3D8D"/>
    <w:rsid w:val="003E4501"/>
    <w:rsid w:val="003F0300"/>
    <w:rsid w:val="003F0753"/>
    <w:rsid w:val="003F3506"/>
    <w:rsid w:val="00415A6D"/>
    <w:rsid w:val="00437B22"/>
    <w:rsid w:val="0045064F"/>
    <w:rsid w:val="00453A0C"/>
    <w:rsid w:val="00460525"/>
    <w:rsid w:val="00480BBE"/>
    <w:rsid w:val="00484633"/>
    <w:rsid w:val="00490333"/>
    <w:rsid w:val="004A2A43"/>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835C0"/>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216B0"/>
    <w:rsid w:val="0072481B"/>
    <w:rsid w:val="00734D5C"/>
    <w:rsid w:val="00735956"/>
    <w:rsid w:val="0074019D"/>
    <w:rsid w:val="007421DD"/>
    <w:rsid w:val="0074731B"/>
    <w:rsid w:val="0075100D"/>
    <w:rsid w:val="00754BE5"/>
    <w:rsid w:val="0075637F"/>
    <w:rsid w:val="00771BA9"/>
    <w:rsid w:val="00790804"/>
    <w:rsid w:val="007B2E69"/>
    <w:rsid w:val="007B54C4"/>
    <w:rsid w:val="007C6E81"/>
    <w:rsid w:val="007C78F5"/>
    <w:rsid w:val="007D58B6"/>
    <w:rsid w:val="007E32B7"/>
    <w:rsid w:val="007E4498"/>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42B6"/>
    <w:rsid w:val="008F14A7"/>
    <w:rsid w:val="008F48D0"/>
    <w:rsid w:val="009112B3"/>
    <w:rsid w:val="00916DD4"/>
    <w:rsid w:val="009219C8"/>
    <w:rsid w:val="009259C0"/>
    <w:rsid w:val="00931BC6"/>
    <w:rsid w:val="009456AD"/>
    <w:rsid w:val="00945D43"/>
    <w:rsid w:val="00950EDA"/>
    <w:rsid w:val="00963C8E"/>
    <w:rsid w:val="009656B4"/>
    <w:rsid w:val="009738BA"/>
    <w:rsid w:val="009965A0"/>
    <w:rsid w:val="00996C9F"/>
    <w:rsid w:val="009A73DE"/>
    <w:rsid w:val="009B0360"/>
    <w:rsid w:val="009C0B1A"/>
    <w:rsid w:val="009C105A"/>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324BE"/>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6E97"/>
    <w:rsid w:val="00E12BB4"/>
    <w:rsid w:val="00E14187"/>
    <w:rsid w:val="00E2457F"/>
    <w:rsid w:val="00E27AEA"/>
    <w:rsid w:val="00E32CF9"/>
    <w:rsid w:val="00E41D7C"/>
    <w:rsid w:val="00E42637"/>
    <w:rsid w:val="00E438AB"/>
    <w:rsid w:val="00E50AE2"/>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5608B"/>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aliases w:val="Варианты ответов,Абзац списка основной,List Paragraph2,ПАРАГРАФ,Нумерация,список 1,СПИСКИ,Абзац списка3,маркированный,List Paragraph,Абзац вправо-1,List Paragraph1,Абзац вправо-11,List Paragraph11,Абзац вправо-12,List Paragraph12"/>
    <w:basedOn w:val="a"/>
    <w:link w:val="af4"/>
    <w:uiPriority w:val="99"/>
    <w:qFormat/>
    <w:rsid w:val="0011150E"/>
    <w:pPr>
      <w:ind w:left="720"/>
      <w:contextualSpacing/>
    </w:pPr>
  </w:style>
  <w:style w:type="character" w:styleId="af5">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6">
    <w:name w:val="Гипертекстовая ссылка"/>
    <w:uiPriority w:val="99"/>
    <w:rsid w:val="002C4C00"/>
    <w:rPr>
      <w:color w:val="008000"/>
      <w:sz w:val="20"/>
      <w:szCs w:val="20"/>
      <w:u w:val="single"/>
    </w:rPr>
  </w:style>
  <w:style w:type="paragraph" w:styleId="af7">
    <w:name w:val="Body Text Indent"/>
    <w:basedOn w:val="a"/>
    <w:link w:val="af8"/>
    <w:rsid w:val="002C4C00"/>
    <w:pPr>
      <w:suppressAutoHyphens w:val="0"/>
      <w:spacing w:after="120"/>
      <w:ind w:left="283"/>
    </w:pPr>
    <w:rPr>
      <w:lang w:eastAsia="ru-RU"/>
    </w:rPr>
  </w:style>
  <w:style w:type="character" w:customStyle="1" w:styleId="af8">
    <w:name w:val="Основной текст с отступом Знак"/>
    <w:basedOn w:val="a0"/>
    <w:link w:val="af7"/>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9">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customStyle="1" w:styleId="ConsNormal">
    <w:name w:val="ConsNormal"/>
    <w:link w:val="ConsNormal0"/>
    <w:qFormat/>
    <w:rsid w:val="00E27AEA"/>
    <w:pPr>
      <w:widowControl w:val="0"/>
      <w:autoSpaceDE w:val="0"/>
      <w:autoSpaceDN w:val="0"/>
      <w:adjustRightInd w:val="0"/>
      <w:ind w:firstLine="720"/>
    </w:pPr>
    <w:rPr>
      <w:rFonts w:ascii="Arial" w:hAnsi="Arial" w:cs="Arial"/>
    </w:rPr>
  </w:style>
  <w:style w:type="character" w:customStyle="1" w:styleId="af4">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List Paragraph Знак,Абзац вправо-1 Знак,List Paragraph1 Знак"/>
    <w:link w:val="af3"/>
    <w:uiPriority w:val="99"/>
    <w:locked/>
    <w:rsid w:val="00E27AEA"/>
    <w:rPr>
      <w:sz w:val="24"/>
      <w:szCs w:val="24"/>
      <w:lang w:eastAsia="ar-SA"/>
    </w:rPr>
  </w:style>
  <w:style w:type="character" w:customStyle="1" w:styleId="ConsNormal0">
    <w:name w:val="ConsNormal Знак"/>
    <w:link w:val="ConsNormal"/>
    <w:locked/>
    <w:rsid w:val="00E27AEA"/>
    <w:rPr>
      <w:rFonts w:ascii="Arial" w:hAnsi="Arial" w:cs="Arial"/>
    </w:rPr>
  </w:style>
  <w:style w:type="paragraph" w:customStyle="1" w:styleId="afa">
    <w:name w:val="Знак"/>
    <w:basedOn w:val="a"/>
    <w:uiPriority w:val="99"/>
    <w:rsid w:val="00F5608B"/>
    <w:pPr>
      <w:tabs>
        <w:tab w:val="num" w:pos="720"/>
      </w:tabs>
      <w:suppressAutoHyphens w:val="0"/>
      <w:spacing w:after="160" w:line="240" w:lineRule="exact"/>
      <w:ind w:left="720" w:hanging="360"/>
      <w:jc w:val="both"/>
    </w:pPr>
    <w:rPr>
      <w:rFonts w:ascii="Verdana" w:hAnsi="Verdana" w:cs="Verdana"/>
      <w:sz w:val="20"/>
      <w:szCs w:val="20"/>
      <w:lang w:val="en-US" w:eastAsia="en-US"/>
    </w:rPr>
  </w:style>
  <w:style w:type="paragraph" w:customStyle="1" w:styleId="afb">
    <w:name w:val="Знак Знак Знак Знак"/>
    <w:basedOn w:val="a"/>
    <w:uiPriority w:val="99"/>
    <w:rsid w:val="00F5608B"/>
    <w:pPr>
      <w:pageBreakBefore/>
      <w:suppressAutoHyphens w:val="0"/>
      <w:spacing w:after="160" w:line="360" w:lineRule="auto"/>
    </w:pPr>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3AC9-4953-46AC-B46D-9C0ED951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25451</Words>
  <Characters>145076</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User</cp:lastModifiedBy>
  <cp:revision>6</cp:revision>
  <cp:lastPrinted>2020-09-21T01:38:00Z</cp:lastPrinted>
  <dcterms:created xsi:type="dcterms:W3CDTF">2020-11-12T06:01:00Z</dcterms:created>
  <dcterms:modified xsi:type="dcterms:W3CDTF">2020-11-13T05:43:00Z</dcterms:modified>
</cp:coreProperties>
</file>