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4B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ПРОЕКТ</w:t>
      </w:r>
    </w:p>
    <w:p w:rsidR="00AF2D4B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67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B">
        <w:rPr>
          <w:rFonts w:ascii="Times New Roman" w:hAnsi="Times New Roman" w:cs="Times New Roman"/>
          <w:b/>
          <w:sz w:val="28"/>
          <w:szCs w:val="28"/>
        </w:rPr>
        <w:t>СОВЕТ  СЕЛЬСКОГО  ПОСЕЛЕНИЯ  «ИЛИМСКОЕ»</w:t>
      </w:r>
    </w:p>
    <w:p w:rsidR="00AF2D4B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4B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2D4B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4B" w:rsidRDefault="00AF2D4B" w:rsidP="00AF2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2020г                                                                      №_____</w:t>
      </w:r>
    </w:p>
    <w:p w:rsidR="00AF2D4B" w:rsidRDefault="00AF2D4B" w:rsidP="00AF2D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Илим</w:t>
      </w:r>
    </w:p>
    <w:p w:rsidR="00AF2D4B" w:rsidRDefault="00AF2D4B" w:rsidP="00AF2D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2D4B" w:rsidRPr="00AF2D4B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B">
        <w:rPr>
          <w:rFonts w:ascii="Times New Roman" w:hAnsi="Times New Roman" w:cs="Times New Roman"/>
          <w:b/>
          <w:sz w:val="28"/>
          <w:szCs w:val="28"/>
        </w:rPr>
        <w:t>О внесении  изменений  в решение  Совета  сельского поселения «</w:t>
      </w:r>
      <w:proofErr w:type="spellStart"/>
      <w:r w:rsidRPr="00AF2D4B">
        <w:rPr>
          <w:rFonts w:ascii="Times New Roman" w:hAnsi="Times New Roman" w:cs="Times New Roman"/>
          <w:b/>
          <w:sz w:val="28"/>
          <w:szCs w:val="28"/>
        </w:rPr>
        <w:t>Илимское</w:t>
      </w:r>
      <w:proofErr w:type="spellEnd"/>
      <w:r w:rsidRPr="00AF2D4B">
        <w:rPr>
          <w:rFonts w:ascii="Times New Roman" w:hAnsi="Times New Roman" w:cs="Times New Roman"/>
          <w:b/>
          <w:sz w:val="28"/>
          <w:szCs w:val="28"/>
        </w:rPr>
        <w:t>» от 27.01.2016  № 112 «Об утверждении Положения о порядке и условиях приватизации муниципального имущества сельского поселения «</w:t>
      </w:r>
      <w:proofErr w:type="spellStart"/>
      <w:r w:rsidRPr="00AF2D4B">
        <w:rPr>
          <w:rFonts w:ascii="Times New Roman" w:hAnsi="Times New Roman" w:cs="Times New Roman"/>
          <w:b/>
          <w:sz w:val="28"/>
          <w:szCs w:val="28"/>
        </w:rPr>
        <w:t>Илимское</w:t>
      </w:r>
      <w:proofErr w:type="spellEnd"/>
      <w:r w:rsidRPr="00AF2D4B">
        <w:rPr>
          <w:rFonts w:ascii="Times New Roman" w:hAnsi="Times New Roman" w:cs="Times New Roman"/>
          <w:b/>
          <w:sz w:val="28"/>
          <w:szCs w:val="28"/>
        </w:rPr>
        <w:t>»</w:t>
      </w:r>
    </w:p>
    <w:p w:rsidR="00AF2D4B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4B" w:rsidRDefault="00AF2D4B" w:rsidP="00AF2D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378F" w:rsidRDefault="00D9378F" w:rsidP="00D93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378F" w:rsidRDefault="00313786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605">
        <w:rPr>
          <w:rFonts w:ascii="Times New Roman" w:hAnsi="Times New Roman" w:cs="Times New Roman"/>
          <w:sz w:val="28"/>
          <w:szCs w:val="28"/>
        </w:rPr>
        <w:t xml:space="preserve">На основании пункта 3 статьи 6  Федерального  закона </w:t>
      </w:r>
      <w:r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6E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178- ФЗ «О приватизации государственного и муниципального имущества», </w:t>
      </w:r>
      <w:r w:rsidR="006E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 статьей 7 Устава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3786" w:rsidRDefault="00313786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E7605" w:rsidRDefault="006E760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605" w:rsidRDefault="006E760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п.4.1.3. Положения в соответствии с действующим законодательством</w:t>
      </w:r>
    </w:p>
    <w:p w:rsidR="006E7605" w:rsidRDefault="006E760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решение официально обнародовать  в информационно-телекоммуникационной  сети «Интернет» на сайте  администрации муниципального района «Нерчинский  район» и 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7605" w:rsidRDefault="006E760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вступает в силу на следующий день после официального обнародования.</w:t>
      </w: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</w:t>
      </w:r>
      <w:r w:rsidR="00A93E02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утинцев</w:t>
      </w:r>
      <w:proofErr w:type="spellEnd"/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УТВЕРЖДЕНО</w:t>
      </w: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Решением Совета сельского</w:t>
      </w: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поселения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«_____»_________2020г</w:t>
      </w: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6E7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C5" w:rsidRDefault="001C4DC5" w:rsidP="001C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C5">
        <w:rPr>
          <w:rFonts w:ascii="Times New Roman" w:hAnsi="Times New Roman" w:cs="Times New Roman"/>
          <w:b/>
          <w:sz w:val="28"/>
          <w:szCs w:val="28"/>
        </w:rPr>
        <w:t>Внести изменения в Положение о порядке  и условиях приватизации муниципального имущества сельского поселения «</w:t>
      </w:r>
      <w:proofErr w:type="spellStart"/>
      <w:r w:rsidRPr="001C4DC5">
        <w:rPr>
          <w:rFonts w:ascii="Times New Roman" w:hAnsi="Times New Roman" w:cs="Times New Roman"/>
          <w:b/>
          <w:sz w:val="28"/>
          <w:szCs w:val="28"/>
        </w:rPr>
        <w:t>Илимское</w:t>
      </w:r>
      <w:proofErr w:type="spellEnd"/>
      <w:r w:rsidRPr="001C4DC5">
        <w:rPr>
          <w:rFonts w:ascii="Times New Roman" w:hAnsi="Times New Roman" w:cs="Times New Roman"/>
          <w:b/>
          <w:sz w:val="28"/>
          <w:szCs w:val="28"/>
        </w:rPr>
        <w:t>»</w:t>
      </w:r>
    </w:p>
    <w:p w:rsidR="001C4DC5" w:rsidRDefault="001C4DC5" w:rsidP="001C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C5" w:rsidRPr="001C4DC5" w:rsidRDefault="001C4DC5" w:rsidP="001C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C5" w:rsidRPr="001C4DC5" w:rsidRDefault="001C4DC5" w:rsidP="001C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C5" w:rsidRPr="00A93E02" w:rsidRDefault="001C4DC5" w:rsidP="006E76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02">
        <w:rPr>
          <w:rFonts w:ascii="Times New Roman" w:hAnsi="Times New Roman" w:cs="Times New Roman"/>
          <w:b/>
          <w:sz w:val="28"/>
          <w:szCs w:val="28"/>
        </w:rPr>
        <w:t>Пункт  4.1.</w:t>
      </w:r>
      <w:r w:rsidR="00A93E02" w:rsidRPr="00A93E02">
        <w:rPr>
          <w:rFonts w:ascii="Times New Roman" w:hAnsi="Times New Roman" w:cs="Times New Roman"/>
          <w:b/>
          <w:sz w:val="28"/>
          <w:szCs w:val="28"/>
        </w:rPr>
        <w:t>3. изложить в следующей редакции:</w:t>
      </w:r>
      <w:r w:rsidRPr="00A93E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A93E02" w:rsidRPr="00A93E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93E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93E02" w:rsidRPr="00A93E0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13786" w:rsidRDefault="00313786" w:rsidP="00D93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78F" w:rsidRDefault="00D9378F" w:rsidP="00D93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«Органы  местного самоуправления самостоятельно осуществляют функции по  продаже</w:t>
      </w:r>
      <w:r w:rsidR="00313786">
        <w:rPr>
          <w:rFonts w:ascii="Times New Roman" w:hAnsi="Times New Roman" w:cs="Times New Roman"/>
          <w:sz w:val="28"/>
          <w:szCs w:val="28"/>
        </w:rPr>
        <w:t xml:space="preserve">  соответствующего  муниципального имущества, а также  своим решением поручают  юридическим лицам, организовать от имени собственника в установленном порядке продажу приватизируемого имущества, находящегося  в собственности  муниципального образования и осуществлять функции продавца такого имущества»</w:t>
      </w:r>
    </w:p>
    <w:p w:rsidR="00A93E02" w:rsidRDefault="00A93E02" w:rsidP="00D93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D93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D93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D93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D93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D93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02" w:rsidRPr="00AF2D4B" w:rsidRDefault="00A93E02" w:rsidP="00A93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F2D4B" w:rsidRPr="00AF2D4B" w:rsidRDefault="00AF2D4B" w:rsidP="00AF2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AF2D4B" w:rsidRPr="00AF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4B"/>
    <w:rsid w:val="001C4DC5"/>
    <w:rsid w:val="00313786"/>
    <w:rsid w:val="004F0767"/>
    <w:rsid w:val="006E7605"/>
    <w:rsid w:val="00A93E02"/>
    <w:rsid w:val="00AF2D4B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2020-12-15T01:59:00Z</dcterms:created>
  <dcterms:modified xsi:type="dcterms:W3CDTF">2020-12-15T02:53:00Z</dcterms:modified>
</cp:coreProperties>
</file>